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1C" w:rsidRDefault="00714A1C">
      <w:pPr>
        <w:pStyle w:val="Footer"/>
        <w:tabs>
          <w:tab w:val="clear" w:pos="4320"/>
          <w:tab w:val="clear" w:pos="8640"/>
        </w:tabs>
      </w:pPr>
      <w:bookmarkStart w:id="0" w:name="_GoBack"/>
      <w:bookmarkEnd w:id="0"/>
    </w:p>
    <w:p w:rsidR="00714A1C" w:rsidRDefault="00714A1C">
      <w:pPr>
        <w:pStyle w:val="Footer"/>
        <w:tabs>
          <w:tab w:val="clear" w:pos="4320"/>
          <w:tab w:val="clear" w:pos="8640"/>
        </w:tabs>
      </w:pPr>
    </w:p>
    <w:p w:rsidR="00714A1C" w:rsidRDefault="00714A1C">
      <w:pPr>
        <w:pStyle w:val="Footer"/>
        <w:tabs>
          <w:tab w:val="clear" w:pos="4320"/>
          <w:tab w:val="clear" w:pos="8640"/>
        </w:tabs>
        <w:ind w:left="4050"/>
      </w:pPr>
      <w:r>
        <w:object w:dxaOrig="4546" w:dyaOrig="4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3.25pt" o:ole="">
            <v:imagedata r:id="rId8" o:title=""/>
          </v:shape>
          <o:OLEObject Type="Embed" ProgID="MSPhotoEd.3" ShapeID="_x0000_i1025" DrawAspect="Content" ObjectID="_1585459820" r:id="rId9"/>
        </w:object>
      </w:r>
    </w:p>
    <w:p w:rsidR="00714A1C" w:rsidRDefault="00714A1C">
      <w:pPr>
        <w:pStyle w:val="Footer"/>
        <w:tabs>
          <w:tab w:val="clear" w:pos="4320"/>
          <w:tab w:val="clear" w:pos="8640"/>
        </w:tabs>
      </w:pPr>
    </w:p>
    <w:p w:rsidR="00714A1C" w:rsidRDefault="00714A1C">
      <w:pPr>
        <w:pStyle w:val="Footer"/>
        <w:tabs>
          <w:tab w:val="clear" w:pos="4320"/>
          <w:tab w:val="clear" w:pos="8640"/>
        </w:tabs>
      </w:pPr>
      <w:r>
        <w:t xml:space="preserve"> </w:t>
      </w:r>
    </w:p>
    <w:p w:rsidR="00714A1C" w:rsidRDefault="0071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14A1C" w:rsidRDefault="0071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14A1C" w:rsidRDefault="00714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4"/>
        <w:jc w:val="center"/>
        <w:rPr>
          <w:rFonts w:ascii="Arial" w:hAnsi="Arial"/>
          <w:b/>
          <w:sz w:val="28"/>
        </w:rPr>
      </w:pP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4"/>
        <w:jc w:val="center"/>
        <w:rPr>
          <w:rFonts w:ascii="Arial" w:hAnsi="Arial"/>
          <w:b/>
          <w:sz w:val="28"/>
        </w:rPr>
      </w:pP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4"/>
        <w:jc w:val="center"/>
        <w:rPr>
          <w:rFonts w:ascii="Arial" w:hAnsi="Arial"/>
          <w:b/>
          <w:sz w:val="28"/>
        </w:rPr>
      </w:pP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4"/>
        <w:jc w:val="center"/>
        <w:rPr>
          <w:rFonts w:ascii="Arial" w:hAnsi="Arial"/>
          <w:b/>
          <w:sz w:val="28"/>
        </w:rPr>
      </w:pP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4"/>
        <w:jc w:val="center"/>
        <w:rPr>
          <w:rFonts w:ascii="Arial" w:hAnsi="Arial"/>
          <w:b/>
          <w:sz w:val="28"/>
        </w:rPr>
      </w:pPr>
      <w:r>
        <w:rPr>
          <w:rFonts w:ascii="Arial" w:hAnsi="Arial"/>
          <w:b/>
          <w:sz w:val="28"/>
        </w:rPr>
        <w:t>THE SAUDI INVESTMENT BANK</w:t>
      </w: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4"/>
        <w:jc w:val="center"/>
        <w:rPr>
          <w:rFonts w:ascii="Arial" w:hAnsi="Arial"/>
          <w:b/>
        </w:rPr>
      </w:pPr>
      <w:r>
        <w:rPr>
          <w:rFonts w:ascii="Arial" w:hAnsi="Arial"/>
          <w:b/>
        </w:rPr>
        <w:t>(A Saudi joint stock company)</w:t>
      </w: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640"/>
        </w:tabs>
        <w:ind w:right="14"/>
        <w:rPr>
          <w:rFonts w:ascii="Arial" w:hAnsi="Arial"/>
        </w:rPr>
      </w:pP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640"/>
        </w:tabs>
        <w:ind w:right="14"/>
        <w:rPr>
          <w:rFonts w:ascii="Arial" w:hAnsi="Arial"/>
        </w:rPr>
      </w:pP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640"/>
        </w:tabs>
        <w:ind w:right="14"/>
        <w:rPr>
          <w:rFonts w:ascii="Arial" w:hAnsi="Arial"/>
        </w:rPr>
      </w:pP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640"/>
        </w:tabs>
        <w:ind w:right="14"/>
        <w:jc w:val="center"/>
        <w:rPr>
          <w:rFonts w:ascii="Arial" w:hAnsi="Arial"/>
          <w:sz w:val="8"/>
          <w:u w:val="single"/>
        </w:rPr>
      </w:pP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p>
    <w:p w:rsidR="00714A1C" w:rsidRDefault="00714A1C">
      <w:pPr>
        <w:tabs>
          <w:tab w:val="left" w:pos="360"/>
          <w:tab w:val="left" w:pos="810"/>
          <w:tab w:val="left" w:pos="1800"/>
          <w:tab w:val="left" w:pos="2520"/>
          <w:tab w:val="left" w:pos="3240"/>
          <w:tab w:val="left" w:pos="3960"/>
          <w:tab w:val="left" w:pos="4680"/>
          <w:tab w:val="left" w:pos="5400"/>
          <w:tab w:val="left" w:pos="6120"/>
          <w:tab w:val="left" w:pos="6840"/>
          <w:tab w:val="left" w:pos="7560"/>
          <w:tab w:val="left" w:pos="8640"/>
        </w:tabs>
        <w:ind w:right="14"/>
        <w:jc w:val="center"/>
        <w:rPr>
          <w:rFonts w:ascii="Arial" w:hAnsi="Arial"/>
          <w:sz w:val="8"/>
          <w:u w:val="single"/>
        </w:rPr>
      </w:pP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4"/>
        <w:jc w:val="center"/>
        <w:rPr>
          <w:rFonts w:ascii="Arial" w:hAnsi="Arial"/>
          <w:b/>
          <w:sz w:val="8"/>
        </w:rPr>
      </w:pP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4"/>
        <w:jc w:val="center"/>
        <w:rPr>
          <w:rFonts w:ascii="Arial" w:hAnsi="Arial"/>
          <w:b/>
          <w:color w:val="000000"/>
          <w:sz w:val="24"/>
        </w:rPr>
      </w:pPr>
      <w:r>
        <w:rPr>
          <w:rFonts w:ascii="Arial" w:hAnsi="Arial"/>
          <w:b/>
          <w:color w:val="000000"/>
          <w:sz w:val="24"/>
        </w:rPr>
        <w:t>CONSOLIDATED FINANCIAL STATEMENTS AND AUDITORS’ REPORT</w:t>
      </w: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640"/>
        </w:tabs>
        <w:ind w:right="14"/>
        <w:jc w:val="center"/>
        <w:rPr>
          <w:rFonts w:ascii="Arial" w:hAnsi="Arial"/>
          <w:sz w:val="8"/>
          <w:u w:val="single"/>
        </w:rPr>
      </w:pP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640"/>
        </w:tabs>
        <w:ind w:right="14"/>
        <w:jc w:val="center"/>
        <w:rPr>
          <w:rFonts w:ascii="Arial" w:hAnsi="Arial"/>
          <w:sz w:val="8"/>
          <w:u w:val="single"/>
        </w:rPr>
      </w:pP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r>
        <w:rPr>
          <w:rFonts w:ascii="Arial" w:hAnsi="Arial"/>
          <w:sz w:val="8"/>
          <w:u w:val="single"/>
        </w:rPr>
        <w:tab/>
      </w: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4"/>
        <w:jc w:val="center"/>
        <w:rPr>
          <w:rFonts w:ascii="Arial" w:hAnsi="Arial"/>
          <w:b/>
        </w:rPr>
      </w:pP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4"/>
        <w:jc w:val="center"/>
        <w:rPr>
          <w:rFonts w:ascii="Arial" w:hAnsi="Arial"/>
          <w:b/>
          <w:sz w:val="24"/>
        </w:rPr>
      </w:pP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4"/>
        <w:jc w:val="center"/>
        <w:rPr>
          <w:rFonts w:ascii="Arial" w:hAnsi="Arial"/>
          <w:b/>
          <w:sz w:val="24"/>
        </w:rPr>
      </w:pPr>
      <w:r>
        <w:rPr>
          <w:rFonts w:ascii="Arial" w:hAnsi="Arial"/>
          <w:b/>
          <w:sz w:val="24"/>
        </w:rPr>
        <w:t>December 31, 2013 and 2012</w:t>
      </w:r>
    </w:p>
    <w:p w:rsidR="00714A1C" w:rsidRDefault="00714A1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14"/>
        <w:jc w:val="center"/>
        <w:rPr>
          <w:rFonts w:ascii="Arial" w:hAnsi="Arial"/>
          <w:b/>
          <w:sz w:val="24"/>
        </w:rPr>
      </w:pPr>
    </w:p>
    <w:p w:rsidR="00714A1C" w:rsidRDefault="00714A1C">
      <w:pPr>
        <w:pStyle w:val="Heading1"/>
        <w:rPr>
          <w:rFonts w:ascii="Arial" w:hAnsi="Arial"/>
          <w:color w:val="000000"/>
          <w:sz w:val="24"/>
        </w:rPr>
      </w:pPr>
    </w:p>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pPr>
    </w:p>
    <w:p w:rsidR="00714A1C" w:rsidRDefault="00714A1C">
      <w:pPr>
        <w:bidi/>
        <w:rPr>
          <w:rFonts w:ascii="Arial" w:hAnsi="Arial" w:cs="Arial"/>
        </w:rPr>
      </w:pPr>
    </w:p>
    <w:p w:rsidR="00714A1C" w:rsidRDefault="00714A1C">
      <w:pPr>
        <w:jc w:val="left"/>
        <w:rPr>
          <w:rFonts w:ascii="Arial" w:hAnsi="Arial" w:cs="Arial"/>
          <w:color w:val="000000"/>
          <w:sz w:val="16"/>
          <w:szCs w:val="16"/>
        </w:rPr>
        <w:sectPr w:rsidR="00714A1C">
          <w:footerReference w:type="even" r:id="rId10"/>
          <w:footerReference w:type="default" r:id="rId11"/>
          <w:endnotePr>
            <w:numFmt w:val="lowerLetter"/>
          </w:endnotePr>
          <w:pgSz w:w="11909" w:h="16834" w:code="9"/>
          <w:pgMar w:top="720" w:right="936" w:bottom="720" w:left="1066" w:header="706" w:footer="706" w:gutter="0"/>
          <w:pgNumType w:start="1" w:chapStyle="1"/>
          <w:cols w:space="720"/>
          <w:titlePg/>
        </w:sectPr>
      </w:pPr>
    </w:p>
    <w:p w:rsidR="00714A1C" w:rsidRDefault="00714A1C">
      <w:pPr>
        <w:pStyle w:val="Heading1"/>
        <w:jc w:val="both"/>
        <w:rPr>
          <w:rFonts w:ascii="Arial" w:hAnsi="Arial"/>
          <w:color w:val="000000"/>
        </w:rPr>
      </w:pPr>
      <w:r>
        <w:rPr>
          <w:rFonts w:ascii="Arial" w:hAnsi="Arial"/>
          <w:color w:val="000000"/>
        </w:rPr>
        <w:lastRenderedPageBreak/>
        <w:t>THE SAUDI INVESTMENT BANK</w:t>
      </w:r>
    </w:p>
    <w:p w:rsidR="00714A1C" w:rsidRDefault="00714A1C">
      <w:pPr>
        <w:ind w:left="432"/>
        <w:jc w:val="both"/>
        <w:rPr>
          <w:rFonts w:ascii="Arial" w:hAnsi="Arial"/>
          <w:sz w:val="12"/>
          <w:szCs w:val="12"/>
        </w:rPr>
      </w:pPr>
    </w:p>
    <w:p w:rsidR="00714A1C" w:rsidRDefault="00714A1C">
      <w:pPr>
        <w:jc w:val="both"/>
        <w:rPr>
          <w:rFonts w:ascii="Arial" w:hAnsi="Arial"/>
          <w:b/>
        </w:rPr>
      </w:pPr>
      <w:r>
        <w:rPr>
          <w:rFonts w:ascii="Arial" w:hAnsi="Arial"/>
          <w:b/>
        </w:rPr>
        <w:t>CONSOLIDATED STATEMENT OF FINANCIAL POSITION</w:t>
      </w:r>
    </w:p>
    <w:p w:rsidR="00714A1C" w:rsidRDefault="00714A1C">
      <w:pPr>
        <w:jc w:val="both"/>
        <w:rPr>
          <w:rFonts w:ascii="Arial" w:hAnsi="Arial"/>
          <w:b/>
          <w:sz w:val="12"/>
        </w:rPr>
      </w:pPr>
    </w:p>
    <w:p w:rsidR="00714A1C" w:rsidRDefault="00714A1C">
      <w:pPr>
        <w:jc w:val="left"/>
        <w:rPr>
          <w:rFonts w:ascii="Arial" w:hAnsi="Arial"/>
          <w:b/>
        </w:rPr>
      </w:pPr>
      <w:r>
        <w:rPr>
          <w:rFonts w:ascii="Arial" w:hAnsi="Arial"/>
          <w:b/>
        </w:rPr>
        <w:t xml:space="preserve">As of December 31, </w:t>
      </w:r>
      <w:r>
        <w:rPr>
          <w:rFonts w:ascii="Arial" w:hAnsi="Arial"/>
          <w:b/>
          <w:lang w:val="en-AU"/>
        </w:rPr>
        <w:t>2013</w:t>
      </w:r>
      <w:r>
        <w:rPr>
          <w:rFonts w:ascii="Arial" w:hAnsi="Arial"/>
          <w:b/>
        </w:rPr>
        <w:t xml:space="preserve"> and 2012</w:t>
      </w:r>
    </w:p>
    <w:p w:rsidR="00714A1C" w:rsidRDefault="00714A1C">
      <w:pPr>
        <w:jc w:val="both"/>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810"/>
      </w:tblGrid>
      <w:tr w:rsidR="00714A1C">
        <w:tblPrEx>
          <w:tblCellMar>
            <w:top w:w="0" w:type="dxa"/>
            <w:bottom w:w="0" w:type="dxa"/>
          </w:tblCellMar>
        </w:tblPrEx>
        <w:trPr>
          <w:trHeight w:val="144"/>
        </w:trPr>
        <w:tc>
          <w:tcPr>
            <w:tcW w:w="9810" w:type="dxa"/>
          </w:tcPr>
          <w:p w:rsidR="00714A1C" w:rsidRDefault="00714A1C">
            <w:pPr>
              <w:jc w:val="both"/>
              <w:rPr>
                <w:rFonts w:ascii="Arial" w:hAnsi="Arial"/>
                <w:b/>
                <w:sz w:val="8"/>
              </w:rPr>
            </w:pPr>
          </w:p>
        </w:tc>
      </w:tr>
    </w:tbl>
    <w:p w:rsidR="00714A1C" w:rsidRDefault="00714A1C">
      <w:pPr>
        <w:jc w:val="both"/>
        <w:rPr>
          <w:rFonts w:ascii="Arial" w:hAnsi="Arial"/>
          <w:b/>
        </w:rPr>
      </w:pPr>
    </w:p>
    <w:p w:rsidR="00714A1C" w:rsidRDefault="00714A1C">
      <w:pPr>
        <w:jc w:val="both"/>
      </w:pPr>
    </w:p>
    <w:tbl>
      <w:tblPr>
        <w:tblW w:w="9810" w:type="dxa"/>
        <w:tblInd w:w="30" w:type="dxa"/>
        <w:tblLayout w:type="fixed"/>
        <w:tblCellMar>
          <w:left w:w="30" w:type="dxa"/>
          <w:right w:w="30" w:type="dxa"/>
        </w:tblCellMar>
        <w:tblLook w:val="0000" w:firstRow="0" w:lastRow="0" w:firstColumn="0" w:lastColumn="0" w:noHBand="0" w:noVBand="0"/>
      </w:tblPr>
      <w:tblGrid>
        <w:gridCol w:w="5760"/>
        <w:gridCol w:w="810"/>
        <w:gridCol w:w="450"/>
        <w:gridCol w:w="1260"/>
        <w:gridCol w:w="270"/>
        <w:gridCol w:w="1260"/>
      </w:tblGrid>
      <w:tr w:rsidR="00714A1C">
        <w:tblPrEx>
          <w:tblCellMar>
            <w:top w:w="0" w:type="dxa"/>
            <w:bottom w:w="0" w:type="dxa"/>
          </w:tblCellMar>
        </w:tblPrEx>
        <w:trPr>
          <w:trHeight w:val="247"/>
        </w:trPr>
        <w:tc>
          <w:tcPr>
            <w:tcW w:w="5760" w:type="dxa"/>
          </w:tcPr>
          <w:p w:rsidR="00714A1C" w:rsidRDefault="00714A1C">
            <w:pPr>
              <w:jc w:val="both"/>
              <w:rPr>
                <w:rFonts w:ascii="Arial" w:hAnsi="Arial"/>
                <w:snapToGrid w:val="0"/>
                <w:color w:val="000000"/>
              </w:rPr>
            </w:pPr>
          </w:p>
        </w:tc>
        <w:tc>
          <w:tcPr>
            <w:tcW w:w="810" w:type="dxa"/>
          </w:tcPr>
          <w:p w:rsidR="00714A1C" w:rsidRDefault="00714A1C">
            <w:pPr>
              <w:jc w:val="both"/>
              <w:rPr>
                <w:rFonts w:ascii="Arial" w:hAnsi="Arial"/>
                <w:b/>
                <w:snapToGrid w:val="0"/>
                <w:color w:val="000000"/>
              </w:rPr>
            </w:pPr>
          </w:p>
        </w:tc>
        <w:tc>
          <w:tcPr>
            <w:tcW w:w="450" w:type="dxa"/>
          </w:tcPr>
          <w:p w:rsidR="00714A1C" w:rsidRDefault="00714A1C">
            <w:pPr>
              <w:jc w:val="both"/>
              <w:rPr>
                <w:rFonts w:ascii="Arial" w:hAnsi="Arial"/>
                <w:snapToGrid w:val="0"/>
                <w:color w:val="000000"/>
              </w:rPr>
            </w:pPr>
          </w:p>
        </w:tc>
        <w:tc>
          <w:tcPr>
            <w:tcW w:w="1260" w:type="dxa"/>
          </w:tcPr>
          <w:p w:rsidR="00714A1C" w:rsidRDefault="00714A1C">
            <w:pPr>
              <w:ind w:right="43"/>
              <w:rPr>
                <w:rFonts w:ascii="Arial" w:hAnsi="Arial"/>
                <w:b/>
                <w:snapToGrid w:val="0"/>
                <w:color w:val="000000"/>
              </w:rPr>
            </w:pPr>
            <w:r>
              <w:rPr>
                <w:rFonts w:ascii="Arial" w:hAnsi="Arial"/>
                <w:b/>
                <w:snapToGrid w:val="0"/>
                <w:color w:val="000000"/>
              </w:rPr>
              <w:t>2013</w:t>
            </w:r>
          </w:p>
        </w:tc>
        <w:tc>
          <w:tcPr>
            <w:tcW w:w="270" w:type="dxa"/>
          </w:tcPr>
          <w:p w:rsidR="00714A1C" w:rsidRDefault="00714A1C">
            <w:pPr>
              <w:rPr>
                <w:rFonts w:ascii="Arial" w:hAnsi="Arial"/>
                <w:snapToGrid w:val="0"/>
                <w:color w:val="000000"/>
              </w:rPr>
            </w:pPr>
          </w:p>
        </w:tc>
        <w:tc>
          <w:tcPr>
            <w:tcW w:w="1260" w:type="dxa"/>
          </w:tcPr>
          <w:p w:rsidR="00714A1C" w:rsidRDefault="00714A1C">
            <w:pPr>
              <w:rPr>
                <w:rFonts w:ascii="Arial" w:hAnsi="Arial"/>
                <w:snapToGrid w:val="0"/>
                <w:color w:val="000000"/>
              </w:rPr>
            </w:pPr>
            <w:r>
              <w:rPr>
                <w:rFonts w:ascii="Arial" w:hAnsi="Arial"/>
                <w:snapToGrid w:val="0"/>
                <w:color w:val="000000"/>
              </w:rPr>
              <w:t>2012</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p>
        </w:tc>
        <w:tc>
          <w:tcPr>
            <w:tcW w:w="810" w:type="dxa"/>
            <w:tcBorders>
              <w:bottom w:val="single" w:sz="6" w:space="0" w:color="auto"/>
            </w:tcBorders>
          </w:tcPr>
          <w:p w:rsidR="00714A1C" w:rsidRDefault="00714A1C">
            <w:pPr>
              <w:rPr>
                <w:rFonts w:ascii="Arial" w:hAnsi="Arial"/>
                <w:b/>
                <w:snapToGrid w:val="0"/>
                <w:color w:val="000000"/>
              </w:rPr>
            </w:pPr>
            <w:r>
              <w:rPr>
                <w:rFonts w:ascii="Arial" w:hAnsi="Arial"/>
                <w:b/>
                <w:snapToGrid w:val="0"/>
                <w:color w:val="000000"/>
              </w:rPr>
              <w:t>Notes</w:t>
            </w:r>
          </w:p>
        </w:tc>
        <w:tc>
          <w:tcPr>
            <w:tcW w:w="450" w:type="dxa"/>
          </w:tcPr>
          <w:p w:rsidR="00714A1C" w:rsidRDefault="00714A1C">
            <w:pPr>
              <w:jc w:val="both"/>
              <w:rPr>
                <w:rFonts w:ascii="Arial" w:hAnsi="Arial"/>
                <w:snapToGrid w:val="0"/>
                <w:color w:val="000000"/>
              </w:rPr>
            </w:pPr>
          </w:p>
        </w:tc>
        <w:tc>
          <w:tcPr>
            <w:tcW w:w="1260" w:type="dxa"/>
            <w:tcBorders>
              <w:bottom w:val="single" w:sz="6" w:space="0" w:color="auto"/>
            </w:tcBorders>
            <w:vAlign w:val="bottom"/>
          </w:tcPr>
          <w:p w:rsidR="00714A1C" w:rsidRDefault="00714A1C">
            <w:pPr>
              <w:ind w:right="43"/>
              <w:rPr>
                <w:rFonts w:ascii="Arial" w:hAnsi="Arial"/>
                <w:b/>
                <w:snapToGrid w:val="0"/>
                <w:color w:val="000000"/>
              </w:rPr>
            </w:pPr>
            <w:r>
              <w:rPr>
                <w:rFonts w:ascii="Arial" w:hAnsi="Arial"/>
                <w:b/>
                <w:snapToGrid w:val="0"/>
                <w:color w:val="000000"/>
              </w:rPr>
              <w:t>SAR’000</w:t>
            </w:r>
          </w:p>
        </w:tc>
        <w:tc>
          <w:tcPr>
            <w:tcW w:w="270" w:type="dxa"/>
            <w:vAlign w:val="bottom"/>
          </w:tcPr>
          <w:p w:rsidR="00714A1C" w:rsidRDefault="00714A1C">
            <w:pPr>
              <w:rPr>
                <w:rFonts w:ascii="Arial" w:hAnsi="Arial"/>
                <w:snapToGrid w:val="0"/>
                <w:color w:val="000000"/>
              </w:rPr>
            </w:pPr>
          </w:p>
        </w:tc>
        <w:tc>
          <w:tcPr>
            <w:tcW w:w="1260" w:type="dxa"/>
            <w:tcBorders>
              <w:bottom w:val="single" w:sz="6" w:space="0" w:color="auto"/>
            </w:tcBorders>
            <w:vAlign w:val="bottom"/>
          </w:tcPr>
          <w:p w:rsidR="00714A1C" w:rsidRDefault="00714A1C">
            <w:pPr>
              <w:rPr>
                <w:rFonts w:ascii="Arial" w:hAnsi="Arial"/>
                <w:snapToGrid w:val="0"/>
                <w:color w:val="000000"/>
              </w:rPr>
            </w:pPr>
            <w:r>
              <w:rPr>
                <w:rFonts w:ascii="Arial" w:hAnsi="Arial"/>
                <w:snapToGrid w:val="0"/>
                <w:color w:val="000000"/>
              </w:rPr>
              <w:t>SAR’000</w:t>
            </w:r>
          </w:p>
        </w:tc>
      </w:tr>
      <w:tr w:rsidR="00714A1C">
        <w:tblPrEx>
          <w:tblCellMar>
            <w:top w:w="0" w:type="dxa"/>
            <w:bottom w:w="0" w:type="dxa"/>
          </w:tblCellMar>
        </w:tblPrEx>
        <w:trPr>
          <w:trHeight w:val="247"/>
        </w:trPr>
        <w:tc>
          <w:tcPr>
            <w:tcW w:w="5760" w:type="dxa"/>
          </w:tcPr>
          <w:p w:rsidR="00714A1C" w:rsidRDefault="00714A1C">
            <w:pPr>
              <w:jc w:val="both"/>
              <w:rPr>
                <w:rFonts w:ascii="Arial" w:hAnsi="Arial"/>
                <w:b/>
                <w:snapToGrid w:val="0"/>
                <w:color w:val="000000"/>
              </w:rPr>
            </w:pPr>
            <w:r>
              <w:rPr>
                <w:rFonts w:ascii="Arial" w:hAnsi="Arial"/>
                <w:b/>
                <w:snapToGrid w:val="0"/>
                <w:color w:val="000000"/>
              </w:rPr>
              <w:t>ASSETS</w:t>
            </w:r>
          </w:p>
        </w:tc>
        <w:tc>
          <w:tcPr>
            <w:tcW w:w="810" w:type="dxa"/>
          </w:tcPr>
          <w:p w:rsidR="00714A1C" w:rsidRDefault="00714A1C">
            <w:pPr>
              <w:jc w:val="both"/>
              <w:rPr>
                <w:rFonts w:ascii="Arial" w:hAnsi="Arial"/>
                <w:snapToGrid w:val="0"/>
                <w:color w:val="000000"/>
              </w:rPr>
            </w:pPr>
          </w:p>
        </w:tc>
        <w:tc>
          <w:tcPr>
            <w:tcW w:w="450" w:type="dxa"/>
          </w:tcPr>
          <w:p w:rsidR="00714A1C" w:rsidRDefault="00714A1C">
            <w:pPr>
              <w:jc w:val="both"/>
              <w:rPr>
                <w:rFonts w:ascii="Arial" w:hAnsi="Arial"/>
                <w:snapToGrid w:val="0"/>
                <w:color w:val="000000"/>
              </w:rPr>
            </w:pPr>
          </w:p>
        </w:tc>
        <w:tc>
          <w:tcPr>
            <w:tcW w:w="1260" w:type="dxa"/>
          </w:tcPr>
          <w:p w:rsidR="00714A1C" w:rsidRDefault="00714A1C">
            <w:pPr>
              <w:jc w:val="both"/>
              <w:rPr>
                <w:rFonts w:ascii="Arial" w:hAnsi="Arial"/>
                <w:snapToGrid w:val="0"/>
                <w:color w:val="000000"/>
              </w:rPr>
            </w:pPr>
          </w:p>
        </w:tc>
        <w:tc>
          <w:tcPr>
            <w:tcW w:w="270" w:type="dxa"/>
          </w:tcPr>
          <w:p w:rsidR="00714A1C" w:rsidRDefault="00714A1C">
            <w:pPr>
              <w:jc w:val="both"/>
              <w:rPr>
                <w:rFonts w:ascii="Arial" w:hAnsi="Arial"/>
                <w:snapToGrid w:val="0"/>
                <w:color w:val="000000"/>
              </w:rPr>
            </w:pPr>
          </w:p>
        </w:tc>
        <w:tc>
          <w:tcPr>
            <w:tcW w:w="1260" w:type="dxa"/>
          </w:tcPr>
          <w:p w:rsidR="00714A1C" w:rsidRDefault="00714A1C">
            <w:pPr>
              <w:jc w:val="both"/>
              <w:rPr>
                <w:rFonts w:ascii="Arial" w:hAnsi="Arial"/>
                <w:snapToGrid w:val="0"/>
                <w:color w:val="000000"/>
              </w:rPr>
            </w:pP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p>
        </w:tc>
        <w:tc>
          <w:tcPr>
            <w:tcW w:w="810" w:type="dxa"/>
          </w:tcPr>
          <w:p w:rsidR="00714A1C" w:rsidRDefault="00714A1C">
            <w:pPr>
              <w:jc w:val="both"/>
              <w:rPr>
                <w:rFonts w:ascii="Arial" w:hAnsi="Arial"/>
                <w:snapToGrid w:val="0"/>
                <w:color w:val="000000"/>
              </w:rPr>
            </w:pPr>
          </w:p>
        </w:tc>
        <w:tc>
          <w:tcPr>
            <w:tcW w:w="450" w:type="dxa"/>
          </w:tcPr>
          <w:p w:rsidR="00714A1C" w:rsidRDefault="00714A1C">
            <w:pPr>
              <w:jc w:val="both"/>
              <w:rPr>
                <w:rFonts w:ascii="Arial" w:hAnsi="Arial"/>
                <w:snapToGrid w:val="0"/>
                <w:color w:val="000000"/>
              </w:rPr>
            </w:pPr>
          </w:p>
        </w:tc>
        <w:tc>
          <w:tcPr>
            <w:tcW w:w="1260" w:type="dxa"/>
          </w:tcPr>
          <w:p w:rsidR="00714A1C" w:rsidRDefault="00714A1C">
            <w:pPr>
              <w:jc w:val="both"/>
              <w:rPr>
                <w:rFonts w:ascii="Arial" w:hAnsi="Arial"/>
                <w:snapToGrid w:val="0"/>
                <w:color w:val="000000"/>
              </w:rPr>
            </w:pPr>
          </w:p>
        </w:tc>
        <w:tc>
          <w:tcPr>
            <w:tcW w:w="270" w:type="dxa"/>
          </w:tcPr>
          <w:p w:rsidR="00714A1C" w:rsidRDefault="00714A1C">
            <w:pPr>
              <w:jc w:val="both"/>
              <w:rPr>
                <w:rFonts w:ascii="Arial" w:hAnsi="Arial"/>
                <w:snapToGrid w:val="0"/>
                <w:color w:val="000000"/>
              </w:rPr>
            </w:pPr>
          </w:p>
        </w:tc>
        <w:tc>
          <w:tcPr>
            <w:tcW w:w="1260" w:type="dxa"/>
          </w:tcPr>
          <w:p w:rsidR="00714A1C" w:rsidRDefault="00714A1C">
            <w:pPr>
              <w:jc w:val="both"/>
              <w:rPr>
                <w:rFonts w:ascii="Arial" w:hAnsi="Arial"/>
                <w:snapToGrid w:val="0"/>
                <w:color w:val="000000"/>
              </w:rPr>
            </w:pP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 xml:space="preserve">Cash and balances with SAMA </w:t>
            </w:r>
          </w:p>
        </w:tc>
        <w:tc>
          <w:tcPr>
            <w:tcW w:w="810" w:type="dxa"/>
            <w:vAlign w:val="bottom"/>
          </w:tcPr>
          <w:p w:rsidR="00714A1C" w:rsidRDefault="00714A1C">
            <w:pPr>
              <w:rPr>
                <w:rFonts w:ascii="Arial" w:hAnsi="Arial"/>
                <w:snapToGrid w:val="0"/>
                <w:color w:val="000000"/>
              </w:rPr>
            </w:pPr>
            <w:r>
              <w:rPr>
                <w:rFonts w:ascii="Arial" w:hAnsi="Arial"/>
                <w:snapToGrid w:val="0"/>
                <w:color w:val="000000"/>
              </w:rPr>
              <w:t>4</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6,307,029</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7,335,643</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Due from banks and other financial institutions</w:t>
            </w:r>
          </w:p>
        </w:tc>
        <w:tc>
          <w:tcPr>
            <w:tcW w:w="810" w:type="dxa"/>
            <w:vAlign w:val="bottom"/>
          </w:tcPr>
          <w:p w:rsidR="00714A1C" w:rsidRDefault="00714A1C">
            <w:pPr>
              <w:rPr>
                <w:rFonts w:ascii="Arial" w:hAnsi="Arial"/>
                <w:snapToGrid w:val="0"/>
                <w:color w:val="000000"/>
              </w:rPr>
            </w:pPr>
            <w:r>
              <w:rPr>
                <w:rFonts w:ascii="Arial" w:hAnsi="Arial"/>
                <w:snapToGrid w:val="0"/>
                <w:color w:val="000000"/>
              </w:rPr>
              <w:t>5</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5,573,529</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3,831,774</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Investments, net</w:t>
            </w:r>
          </w:p>
        </w:tc>
        <w:tc>
          <w:tcPr>
            <w:tcW w:w="810" w:type="dxa"/>
            <w:vAlign w:val="bottom"/>
          </w:tcPr>
          <w:p w:rsidR="00714A1C" w:rsidRDefault="00714A1C">
            <w:pPr>
              <w:rPr>
                <w:rFonts w:ascii="Arial" w:hAnsi="Arial"/>
                <w:snapToGrid w:val="0"/>
                <w:color w:val="000000"/>
              </w:rPr>
            </w:pPr>
            <w:r>
              <w:rPr>
                <w:rFonts w:ascii="Arial" w:hAnsi="Arial"/>
                <w:snapToGrid w:val="0"/>
                <w:color w:val="000000"/>
              </w:rPr>
              <w:t>6</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17,696,495</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10,911,961</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Loans and advances, net</w:t>
            </w:r>
          </w:p>
        </w:tc>
        <w:tc>
          <w:tcPr>
            <w:tcW w:w="810" w:type="dxa"/>
            <w:vAlign w:val="bottom"/>
          </w:tcPr>
          <w:p w:rsidR="00714A1C" w:rsidRDefault="00714A1C">
            <w:pPr>
              <w:rPr>
                <w:rFonts w:ascii="Arial" w:hAnsi="Arial"/>
                <w:snapToGrid w:val="0"/>
                <w:color w:val="000000"/>
              </w:rPr>
            </w:pPr>
            <w:r>
              <w:rPr>
                <w:rFonts w:ascii="Arial" w:hAnsi="Arial"/>
                <w:snapToGrid w:val="0"/>
                <w:color w:val="000000"/>
              </w:rPr>
              <w:t>7</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47,566,871</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34,050,692</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Investments in associates</w:t>
            </w:r>
          </w:p>
        </w:tc>
        <w:tc>
          <w:tcPr>
            <w:tcW w:w="810" w:type="dxa"/>
            <w:vAlign w:val="bottom"/>
          </w:tcPr>
          <w:p w:rsidR="00714A1C" w:rsidRDefault="00714A1C">
            <w:pPr>
              <w:rPr>
                <w:rFonts w:ascii="Arial" w:hAnsi="Arial"/>
                <w:snapToGrid w:val="0"/>
                <w:color w:val="000000"/>
              </w:rPr>
            </w:pPr>
            <w:r>
              <w:rPr>
                <w:rFonts w:ascii="Arial" w:hAnsi="Arial"/>
                <w:snapToGrid w:val="0"/>
                <w:color w:val="000000"/>
              </w:rPr>
              <w:t>8</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1,070,648</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965,902</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Property and equipment, net</w:t>
            </w:r>
          </w:p>
        </w:tc>
        <w:tc>
          <w:tcPr>
            <w:tcW w:w="810" w:type="dxa"/>
            <w:vAlign w:val="bottom"/>
          </w:tcPr>
          <w:p w:rsidR="00714A1C" w:rsidRDefault="00714A1C">
            <w:pPr>
              <w:rPr>
                <w:rFonts w:ascii="Arial" w:hAnsi="Arial"/>
                <w:snapToGrid w:val="0"/>
                <w:color w:val="000000"/>
              </w:rPr>
            </w:pPr>
            <w:r>
              <w:rPr>
                <w:rFonts w:ascii="Arial" w:hAnsi="Arial"/>
                <w:snapToGrid w:val="0"/>
                <w:color w:val="000000"/>
              </w:rPr>
              <w:t>9</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872,534</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866,896</w:t>
            </w:r>
          </w:p>
        </w:tc>
      </w:tr>
      <w:tr w:rsidR="00714A1C">
        <w:tblPrEx>
          <w:tblCellMar>
            <w:top w:w="0" w:type="dxa"/>
            <w:bottom w:w="0" w:type="dxa"/>
          </w:tblCellMar>
        </w:tblPrEx>
        <w:trPr>
          <w:trHeight w:val="249"/>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Other assets</w:t>
            </w:r>
          </w:p>
        </w:tc>
        <w:tc>
          <w:tcPr>
            <w:tcW w:w="810" w:type="dxa"/>
            <w:vAlign w:val="bottom"/>
          </w:tcPr>
          <w:p w:rsidR="00714A1C" w:rsidRDefault="00714A1C">
            <w:pPr>
              <w:rPr>
                <w:rFonts w:ascii="Arial" w:hAnsi="Arial"/>
                <w:snapToGrid w:val="0"/>
                <w:color w:val="000000"/>
              </w:rPr>
            </w:pPr>
            <w:r>
              <w:rPr>
                <w:rFonts w:ascii="Arial" w:hAnsi="Arial"/>
                <w:snapToGrid w:val="0"/>
                <w:color w:val="000000"/>
              </w:rPr>
              <w:t>10</w:t>
            </w:r>
          </w:p>
        </w:tc>
        <w:tc>
          <w:tcPr>
            <w:tcW w:w="450" w:type="dxa"/>
            <w:vAlign w:val="bottom"/>
          </w:tcPr>
          <w:p w:rsidR="00714A1C" w:rsidRDefault="00714A1C">
            <w:pPr>
              <w:jc w:val="both"/>
              <w:rPr>
                <w:rFonts w:ascii="Arial" w:hAnsi="Arial"/>
                <w:snapToGrid w:val="0"/>
                <w:color w:val="000000"/>
              </w:rPr>
            </w:pPr>
          </w:p>
        </w:tc>
        <w:tc>
          <w:tcPr>
            <w:tcW w:w="1260" w:type="dxa"/>
            <w:tcBorders>
              <w:bottom w:val="single" w:sz="6" w:space="0" w:color="auto"/>
            </w:tcBorders>
            <w:vAlign w:val="bottom"/>
          </w:tcPr>
          <w:p w:rsidR="00714A1C" w:rsidRDefault="00714A1C">
            <w:pPr>
              <w:ind w:right="43"/>
              <w:rPr>
                <w:rFonts w:ascii="Arial" w:hAnsi="Arial"/>
                <w:b/>
                <w:snapToGrid w:val="0"/>
                <w:color w:val="000000"/>
              </w:rPr>
            </w:pPr>
            <w:r>
              <w:rPr>
                <w:rFonts w:ascii="Arial" w:hAnsi="Arial"/>
                <w:b/>
                <w:snapToGrid w:val="0"/>
                <w:color w:val="000000"/>
              </w:rPr>
              <w:t>1,408,307</w:t>
            </w:r>
          </w:p>
        </w:tc>
        <w:tc>
          <w:tcPr>
            <w:tcW w:w="270" w:type="dxa"/>
            <w:vAlign w:val="bottom"/>
          </w:tcPr>
          <w:p w:rsidR="00714A1C" w:rsidRDefault="00714A1C">
            <w:pPr>
              <w:jc w:val="both"/>
              <w:rPr>
                <w:rFonts w:ascii="Arial" w:hAnsi="Arial"/>
                <w:snapToGrid w:val="0"/>
                <w:color w:val="000000"/>
              </w:rPr>
            </w:pPr>
          </w:p>
        </w:tc>
        <w:tc>
          <w:tcPr>
            <w:tcW w:w="1260" w:type="dxa"/>
            <w:tcBorders>
              <w:bottom w:val="single" w:sz="6" w:space="0" w:color="auto"/>
            </w:tcBorders>
            <w:vAlign w:val="bottom"/>
          </w:tcPr>
          <w:p w:rsidR="00714A1C" w:rsidRDefault="00714A1C">
            <w:pPr>
              <w:ind w:right="43"/>
              <w:rPr>
                <w:rFonts w:ascii="Arial" w:hAnsi="Arial"/>
                <w:bCs/>
                <w:snapToGrid w:val="0"/>
                <w:color w:val="000000"/>
              </w:rPr>
            </w:pPr>
            <w:r>
              <w:rPr>
                <w:rFonts w:ascii="Arial" w:hAnsi="Arial"/>
                <w:bCs/>
                <w:snapToGrid w:val="0"/>
                <w:color w:val="000000"/>
              </w:rPr>
              <w:t>1,103,782</w:t>
            </w:r>
          </w:p>
        </w:tc>
      </w:tr>
      <w:tr w:rsidR="00714A1C">
        <w:tblPrEx>
          <w:tblCellMar>
            <w:top w:w="0" w:type="dxa"/>
            <w:bottom w:w="0" w:type="dxa"/>
          </w:tblCellMar>
        </w:tblPrEx>
        <w:trPr>
          <w:trHeight w:val="389"/>
        </w:trPr>
        <w:tc>
          <w:tcPr>
            <w:tcW w:w="5760" w:type="dxa"/>
            <w:vAlign w:val="bottom"/>
          </w:tcPr>
          <w:p w:rsidR="00714A1C" w:rsidRDefault="00714A1C">
            <w:pPr>
              <w:jc w:val="both"/>
              <w:rPr>
                <w:rFonts w:ascii="Arial" w:hAnsi="Arial"/>
                <w:b/>
                <w:snapToGrid w:val="0"/>
                <w:color w:val="000000"/>
                <w:lang w:val="en-AU"/>
              </w:rPr>
            </w:pPr>
            <w:r>
              <w:rPr>
                <w:rFonts w:ascii="Arial" w:hAnsi="Arial"/>
                <w:b/>
                <w:snapToGrid w:val="0"/>
                <w:color w:val="000000"/>
                <w:lang w:val="en-AU"/>
              </w:rPr>
              <w:t>Total assets</w:t>
            </w:r>
          </w:p>
        </w:tc>
        <w:tc>
          <w:tcPr>
            <w:tcW w:w="81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tcBorders>
              <w:bottom w:val="double" w:sz="6" w:space="0" w:color="auto"/>
            </w:tcBorders>
            <w:vAlign w:val="bottom"/>
          </w:tcPr>
          <w:p w:rsidR="00714A1C" w:rsidRDefault="00714A1C">
            <w:pPr>
              <w:ind w:right="43"/>
              <w:rPr>
                <w:rFonts w:ascii="Arial" w:hAnsi="Arial"/>
                <w:b/>
                <w:snapToGrid w:val="0"/>
                <w:color w:val="000000"/>
              </w:rPr>
            </w:pPr>
            <w:r>
              <w:rPr>
                <w:rFonts w:ascii="Arial" w:hAnsi="Arial"/>
                <w:b/>
                <w:snapToGrid w:val="0"/>
                <w:color w:val="000000"/>
              </w:rPr>
              <w:t>80,495,413</w:t>
            </w:r>
          </w:p>
        </w:tc>
        <w:tc>
          <w:tcPr>
            <w:tcW w:w="270" w:type="dxa"/>
            <w:vAlign w:val="bottom"/>
          </w:tcPr>
          <w:p w:rsidR="00714A1C" w:rsidRDefault="00714A1C">
            <w:pPr>
              <w:jc w:val="both"/>
              <w:rPr>
                <w:rFonts w:ascii="Arial" w:hAnsi="Arial"/>
                <w:snapToGrid w:val="0"/>
                <w:color w:val="000000"/>
              </w:rPr>
            </w:pPr>
          </w:p>
        </w:tc>
        <w:tc>
          <w:tcPr>
            <w:tcW w:w="1260" w:type="dxa"/>
            <w:tcBorders>
              <w:bottom w:val="double" w:sz="6" w:space="0" w:color="auto"/>
            </w:tcBorders>
            <w:vAlign w:val="bottom"/>
          </w:tcPr>
          <w:p w:rsidR="00714A1C" w:rsidRDefault="00714A1C">
            <w:pPr>
              <w:ind w:right="43"/>
              <w:rPr>
                <w:rFonts w:ascii="Arial" w:hAnsi="Arial"/>
                <w:bCs/>
                <w:snapToGrid w:val="0"/>
                <w:color w:val="000000"/>
              </w:rPr>
            </w:pPr>
            <w:r>
              <w:rPr>
                <w:rFonts w:ascii="Arial" w:hAnsi="Arial"/>
                <w:bCs/>
                <w:snapToGrid w:val="0"/>
                <w:color w:val="000000"/>
              </w:rPr>
              <w:t>59,066,650</w:t>
            </w:r>
          </w:p>
        </w:tc>
      </w:tr>
      <w:tr w:rsidR="00714A1C">
        <w:tblPrEx>
          <w:tblCellMar>
            <w:top w:w="0" w:type="dxa"/>
            <w:bottom w:w="0" w:type="dxa"/>
          </w:tblCellMar>
        </w:tblPrEx>
        <w:trPr>
          <w:trHeight w:val="262"/>
        </w:trPr>
        <w:tc>
          <w:tcPr>
            <w:tcW w:w="5760" w:type="dxa"/>
          </w:tcPr>
          <w:p w:rsidR="00714A1C" w:rsidRDefault="00714A1C">
            <w:pPr>
              <w:jc w:val="both"/>
              <w:rPr>
                <w:rFonts w:ascii="Arial" w:hAnsi="Arial"/>
                <w:snapToGrid w:val="0"/>
                <w:color w:val="000000"/>
              </w:rPr>
            </w:pPr>
          </w:p>
        </w:tc>
        <w:tc>
          <w:tcPr>
            <w:tcW w:w="810" w:type="dxa"/>
          </w:tcPr>
          <w:p w:rsidR="00714A1C" w:rsidRDefault="00714A1C">
            <w:pPr>
              <w:rPr>
                <w:rFonts w:ascii="Arial" w:hAnsi="Arial"/>
                <w:snapToGrid w:val="0"/>
                <w:color w:val="000000"/>
              </w:rPr>
            </w:pPr>
          </w:p>
        </w:tc>
        <w:tc>
          <w:tcPr>
            <w:tcW w:w="450" w:type="dxa"/>
          </w:tcPr>
          <w:p w:rsidR="00714A1C" w:rsidRDefault="00714A1C">
            <w:pPr>
              <w:jc w:val="both"/>
              <w:rPr>
                <w:rFonts w:ascii="Arial" w:hAnsi="Arial"/>
                <w:snapToGrid w:val="0"/>
                <w:color w:val="000000"/>
              </w:rPr>
            </w:pPr>
          </w:p>
        </w:tc>
        <w:tc>
          <w:tcPr>
            <w:tcW w:w="1260" w:type="dxa"/>
          </w:tcPr>
          <w:p w:rsidR="00714A1C" w:rsidRDefault="00714A1C">
            <w:pPr>
              <w:rPr>
                <w:rFonts w:ascii="Arial" w:hAnsi="Arial"/>
                <w:b/>
                <w:snapToGrid w:val="0"/>
                <w:color w:val="000000"/>
              </w:rPr>
            </w:pPr>
          </w:p>
        </w:tc>
        <w:tc>
          <w:tcPr>
            <w:tcW w:w="270" w:type="dxa"/>
          </w:tcPr>
          <w:p w:rsidR="00714A1C" w:rsidRDefault="00714A1C">
            <w:pPr>
              <w:jc w:val="both"/>
              <w:rPr>
                <w:rFonts w:ascii="Arial" w:hAnsi="Arial"/>
                <w:snapToGrid w:val="0"/>
                <w:color w:val="000000"/>
              </w:rPr>
            </w:pPr>
          </w:p>
        </w:tc>
        <w:tc>
          <w:tcPr>
            <w:tcW w:w="1260" w:type="dxa"/>
          </w:tcPr>
          <w:p w:rsidR="00714A1C" w:rsidRDefault="00714A1C">
            <w:pPr>
              <w:rPr>
                <w:rFonts w:ascii="Arial" w:hAnsi="Arial"/>
                <w:bCs/>
                <w:snapToGrid w:val="0"/>
                <w:color w:val="000000"/>
              </w:rPr>
            </w:pPr>
          </w:p>
        </w:tc>
      </w:tr>
      <w:tr w:rsidR="00714A1C">
        <w:tblPrEx>
          <w:tblCellMar>
            <w:top w:w="0" w:type="dxa"/>
            <w:bottom w:w="0" w:type="dxa"/>
          </w:tblCellMar>
        </w:tblPrEx>
        <w:trPr>
          <w:trHeight w:val="247"/>
        </w:trPr>
        <w:tc>
          <w:tcPr>
            <w:tcW w:w="5760" w:type="dxa"/>
          </w:tcPr>
          <w:p w:rsidR="00714A1C" w:rsidRDefault="00714A1C">
            <w:pPr>
              <w:jc w:val="both"/>
              <w:rPr>
                <w:rFonts w:ascii="Arial" w:hAnsi="Arial"/>
                <w:snapToGrid w:val="0"/>
                <w:color w:val="000000"/>
              </w:rPr>
            </w:pPr>
          </w:p>
        </w:tc>
        <w:tc>
          <w:tcPr>
            <w:tcW w:w="810" w:type="dxa"/>
          </w:tcPr>
          <w:p w:rsidR="00714A1C" w:rsidRDefault="00714A1C">
            <w:pPr>
              <w:rPr>
                <w:rFonts w:ascii="Arial" w:hAnsi="Arial"/>
                <w:snapToGrid w:val="0"/>
                <w:color w:val="000000"/>
              </w:rPr>
            </w:pPr>
          </w:p>
        </w:tc>
        <w:tc>
          <w:tcPr>
            <w:tcW w:w="450" w:type="dxa"/>
          </w:tcPr>
          <w:p w:rsidR="00714A1C" w:rsidRDefault="00714A1C">
            <w:pPr>
              <w:jc w:val="both"/>
              <w:rPr>
                <w:rFonts w:ascii="Arial" w:hAnsi="Arial"/>
                <w:snapToGrid w:val="0"/>
                <w:color w:val="000000"/>
              </w:rPr>
            </w:pPr>
          </w:p>
        </w:tc>
        <w:tc>
          <w:tcPr>
            <w:tcW w:w="1260" w:type="dxa"/>
          </w:tcPr>
          <w:p w:rsidR="00714A1C" w:rsidRDefault="00714A1C">
            <w:pPr>
              <w:rPr>
                <w:rFonts w:ascii="Arial" w:hAnsi="Arial"/>
                <w:b/>
                <w:snapToGrid w:val="0"/>
                <w:color w:val="000000"/>
              </w:rPr>
            </w:pPr>
          </w:p>
        </w:tc>
        <w:tc>
          <w:tcPr>
            <w:tcW w:w="270" w:type="dxa"/>
          </w:tcPr>
          <w:p w:rsidR="00714A1C" w:rsidRDefault="00714A1C">
            <w:pPr>
              <w:jc w:val="both"/>
              <w:rPr>
                <w:rFonts w:ascii="Arial" w:hAnsi="Arial"/>
                <w:snapToGrid w:val="0"/>
                <w:color w:val="000000"/>
              </w:rPr>
            </w:pPr>
          </w:p>
        </w:tc>
        <w:tc>
          <w:tcPr>
            <w:tcW w:w="1260" w:type="dxa"/>
          </w:tcPr>
          <w:p w:rsidR="00714A1C" w:rsidRDefault="00714A1C">
            <w:pPr>
              <w:rPr>
                <w:rFonts w:ascii="Arial" w:hAnsi="Arial"/>
                <w:bCs/>
                <w:snapToGrid w:val="0"/>
                <w:color w:val="000000"/>
              </w:rPr>
            </w:pP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b/>
                <w:snapToGrid w:val="0"/>
                <w:color w:val="000000"/>
              </w:rPr>
            </w:pPr>
            <w:r>
              <w:rPr>
                <w:rFonts w:ascii="Arial" w:hAnsi="Arial"/>
                <w:b/>
                <w:snapToGrid w:val="0"/>
                <w:color w:val="000000"/>
              </w:rPr>
              <w:t>LIABILITIES AND EQUITY</w:t>
            </w:r>
          </w:p>
        </w:tc>
        <w:tc>
          <w:tcPr>
            <w:tcW w:w="81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rPr>
                <w:rFonts w:ascii="Arial" w:hAnsi="Arial"/>
                <w:b/>
                <w:snapToGrid w:val="0"/>
                <w:color w:val="000000"/>
              </w:rPr>
            </w:pP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rPr>
                <w:rFonts w:ascii="Arial" w:hAnsi="Arial"/>
                <w:bCs/>
                <w:snapToGrid w:val="0"/>
                <w:color w:val="000000"/>
              </w:rPr>
            </w:pP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p>
        </w:tc>
        <w:tc>
          <w:tcPr>
            <w:tcW w:w="81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rPr>
                <w:rFonts w:ascii="Arial" w:hAnsi="Arial"/>
                <w:b/>
                <w:snapToGrid w:val="0"/>
                <w:color w:val="000000"/>
              </w:rPr>
            </w:pP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rPr>
                <w:rFonts w:ascii="Arial" w:hAnsi="Arial"/>
                <w:bCs/>
                <w:snapToGrid w:val="0"/>
                <w:color w:val="000000"/>
              </w:rPr>
            </w:pP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b/>
                <w:snapToGrid w:val="0"/>
                <w:color w:val="000000"/>
              </w:rPr>
            </w:pPr>
            <w:r>
              <w:rPr>
                <w:rFonts w:ascii="Arial" w:hAnsi="Arial"/>
                <w:b/>
                <w:snapToGrid w:val="0"/>
                <w:color w:val="000000"/>
              </w:rPr>
              <w:t>Liabilities</w:t>
            </w:r>
          </w:p>
        </w:tc>
        <w:tc>
          <w:tcPr>
            <w:tcW w:w="81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rPr>
                <w:rFonts w:ascii="Arial" w:hAnsi="Arial"/>
                <w:b/>
                <w:snapToGrid w:val="0"/>
                <w:color w:val="000000"/>
              </w:rPr>
            </w:pP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rPr>
                <w:rFonts w:ascii="Arial" w:hAnsi="Arial"/>
                <w:bCs/>
                <w:snapToGrid w:val="0"/>
                <w:color w:val="000000"/>
              </w:rPr>
            </w:pP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b/>
                <w:snapToGrid w:val="0"/>
                <w:color w:val="000000"/>
              </w:rPr>
            </w:pPr>
          </w:p>
        </w:tc>
        <w:tc>
          <w:tcPr>
            <w:tcW w:w="81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rPr>
                <w:rFonts w:ascii="Arial" w:hAnsi="Arial"/>
                <w:b/>
                <w:snapToGrid w:val="0"/>
                <w:color w:val="000000"/>
              </w:rPr>
            </w:pP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rPr>
                <w:rFonts w:ascii="Arial" w:hAnsi="Arial"/>
                <w:bCs/>
                <w:snapToGrid w:val="0"/>
                <w:color w:val="000000"/>
              </w:rPr>
            </w:pP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Due to banks and other financial institutions</w:t>
            </w:r>
          </w:p>
        </w:tc>
        <w:tc>
          <w:tcPr>
            <w:tcW w:w="810" w:type="dxa"/>
            <w:vAlign w:val="bottom"/>
          </w:tcPr>
          <w:p w:rsidR="00714A1C" w:rsidRDefault="00714A1C">
            <w:pPr>
              <w:rPr>
                <w:rFonts w:ascii="Arial" w:hAnsi="Arial"/>
                <w:snapToGrid w:val="0"/>
                <w:color w:val="000000"/>
              </w:rPr>
            </w:pPr>
            <w:r>
              <w:rPr>
                <w:rFonts w:ascii="Arial" w:hAnsi="Arial"/>
                <w:snapToGrid w:val="0"/>
                <w:color w:val="000000"/>
              </w:rPr>
              <w:t>12</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9,828,232</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6,269,045</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Customer deposits</w:t>
            </w:r>
          </w:p>
        </w:tc>
        <w:tc>
          <w:tcPr>
            <w:tcW w:w="810" w:type="dxa"/>
            <w:vAlign w:val="bottom"/>
          </w:tcPr>
          <w:p w:rsidR="00714A1C" w:rsidRDefault="00714A1C">
            <w:pPr>
              <w:rPr>
                <w:rFonts w:ascii="Arial" w:hAnsi="Arial"/>
                <w:snapToGrid w:val="0"/>
                <w:color w:val="000000"/>
              </w:rPr>
            </w:pPr>
            <w:r>
              <w:rPr>
                <w:rFonts w:ascii="Arial" w:hAnsi="Arial"/>
                <w:snapToGrid w:val="0"/>
                <w:color w:val="000000"/>
              </w:rPr>
              <w:t>13</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57,043,847</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40,413,571</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Other liabilities</w:t>
            </w:r>
          </w:p>
        </w:tc>
        <w:tc>
          <w:tcPr>
            <w:tcW w:w="810" w:type="dxa"/>
            <w:vAlign w:val="bottom"/>
          </w:tcPr>
          <w:p w:rsidR="00714A1C" w:rsidRDefault="00714A1C">
            <w:pPr>
              <w:rPr>
                <w:rFonts w:ascii="Arial" w:hAnsi="Arial"/>
                <w:snapToGrid w:val="0"/>
                <w:color w:val="000000"/>
              </w:rPr>
            </w:pPr>
            <w:r>
              <w:rPr>
                <w:rFonts w:ascii="Arial" w:hAnsi="Arial"/>
                <w:snapToGrid w:val="0"/>
                <w:color w:val="000000"/>
              </w:rPr>
              <w:t>14</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1,370,559</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1,005,208</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lang w:val="en-AU"/>
              </w:rPr>
            </w:pPr>
            <w:r>
              <w:rPr>
                <w:rFonts w:ascii="Arial" w:hAnsi="Arial"/>
                <w:snapToGrid w:val="0"/>
                <w:color w:val="000000"/>
              </w:rPr>
              <w:t>Term loans</w:t>
            </w:r>
          </w:p>
        </w:tc>
        <w:tc>
          <w:tcPr>
            <w:tcW w:w="810" w:type="dxa"/>
            <w:vAlign w:val="bottom"/>
          </w:tcPr>
          <w:p w:rsidR="00714A1C" w:rsidRDefault="00714A1C">
            <w:pPr>
              <w:rPr>
                <w:rFonts w:ascii="Arial" w:hAnsi="Arial"/>
                <w:snapToGrid w:val="0"/>
                <w:color w:val="000000"/>
              </w:rPr>
            </w:pPr>
            <w:r>
              <w:rPr>
                <w:rFonts w:ascii="Arial" w:hAnsi="Arial"/>
                <w:snapToGrid w:val="0"/>
                <w:color w:val="000000"/>
              </w:rPr>
              <w:t>15</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2,000,000</w:t>
            </w:r>
          </w:p>
        </w:tc>
        <w:tc>
          <w:tcPr>
            <w:tcW w:w="270" w:type="dxa"/>
            <w:vAlign w:val="bottom"/>
          </w:tcPr>
          <w:p w:rsidR="00714A1C" w:rsidRDefault="00714A1C">
            <w:pPr>
              <w:jc w:val="both"/>
              <w:rPr>
                <w:rFonts w:ascii="Arial" w:hAnsi="Arial"/>
                <w:snapToGrid w:val="0"/>
                <w:color w:val="000000"/>
              </w:rPr>
            </w:pPr>
          </w:p>
        </w:tc>
        <w:tc>
          <w:tcPr>
            <w:tcW w:w="1260" w:type="dxa"/>
            <w:tcBorders>
              <w:bottom w:val="single" w:sz="6" w:space="0" w:color="auto"/>
            </w:tcBorders>
            <w:vAlign w:val="bottom"/>
          </w:tcPr>
          <w:p w:rsidR="00714A1C" w:rsidRDefault="00714A1C">
            <w:pPr>
              <w:ind w:right="43"/>
              <w:rPr>
                <w:rFonts w:ascii="Arial" w:hAnsi="Arial"/>
                <w:bCs/>
                <w:snapToGrid w:val="0"/>
                <w:color w:val="000000"/>
              </w:rPr>
            </w:pPr>
            <w:r>
              <w:rPr>
                <w:rFonts w:ascii="Arial" w:hAnsi="Arial"/>
                <w:bCs/>
                <w:snapToGrid w:val="0"/>
                <w:color w:val="000000"/>
              </w:rPr>
              <w:t>2,000,000</w:t>
            </w:r>
          </w:p>
        </w:tc>
      </w:tr>
      <w:tr w:rsidR="00714A1C">
        <w:tblPrEx>
          <w:tblCellMar>
            <w:top w:w="0" w:type="dxa"/>
            <w:bottom w:w="0" w:type="dxa"/>
          </w:tblCellMar>
        </w:tblPrEx>
        <w:trPr>
          <w:trHeight w:val="348"/>
        </w:trPr>
        <w:tc>
          <w:tcPr>
            <w:tcW w:w="5760" w:type="dxa"/>
            <w:vAlign w:val="bottom"/>
          </w:tcPr>
          <w:p w:rsidR="00714A1C" w:rsidRDefault="00714A1C">
            <w:pPr>
              <w:jc w:val="both"/>
              <w:rPr>
                <w:rFonts w:ascii="Arial" w:hAnsi="Arial"/>
                <w:b/>
                <w:snapToGrid w:val="0"/>
                <w:color w:val="000000"/>
              </w:rPr>
            </w:pPr>
            <w:r>
              <w:rPr>
                <w:rFonts w:ascii="Arial" w:hAnsi="Arial"/>
                <w:b/>
                <w:snapToGrid w:val="0"/>
                <w:color w:val="000000"/>
              </w:rPr>
              <w:t>Total liabilities</w:t>
            </w:r>
          </w:p>
        </w:tc>
        <w:tc>
          <w:tcPr>
            <w:tcW w:w="81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tcBorders>
              <w:top w:val="single" w:sz="6" w:space="0" w:color="auto"/>
              <w:bottom w:val="single" w:sz="6" w:space="0" w:color="auto"/>
            </w:tcBorders>
            <w:vAlign w:val="bottom"/>
          </w:tcPr>
          <w:p w:rsidR="00714A1C" w:rsidRDefault="00714A1C">
            <w:pPr>
              <w:ind w:right="43"/>
              <w:rPr>
                <w:rFonts w:ascii="Arial" w:hAnsi="Arial"/>
                <w:b/>
                <w:snapToGrid w:val="0"/>
                <w:color w:val="000000"/>
              </w:rPr>
            </w:pPr>
            <w:r>
              <w:rPr>
                <w:rFonts w:ascii="Arial" w:hAnsi="Arial"/>
                <w:b/>
                <w:snapToGrid w:val="0"/>
                <w:color w:val="000000"/>
              </w:rPr>
              <w:t>70,242,638</w:t>
            </w:r>
          </w:p>
        </w:tc>
        <w:tc>
          <w:tcPr>
            <w:tcW w:w="270" w:type="dxa"/>
            <w:vAlign w:val="bottom"/>
          </w:tcPr>
          <w:p w:rsidR="00714A1C" w:rsidRDefault="00714A1C">
            <w:pPr>
              <w:jc w:val="both"/>
              <w:rPr>
                <w:rFonts w:ascii="Arial" w:hAnsi="Arial"/>
                <w:snapToGrid w:val="0"/>
                <w:color w:val="000000"/>
              </w:rPr>
            </w:pPr>
          </w:p>
        </w:tc>
        <w:tc>
          <w:tcPr>
            <w:tcW w:w="1260" w:type="dxa"/>
            <w:tcBorders>
              <w:bottom w:val="single" w:sz="6" w:space="0" w:color="auto"/>
            </w:tcBorders>
            <w:vAlign w:val="bottom"/>
          </w:tcPr>
          <w:p w:rsidR="00714A1C" w:rsidRDefault="00714A1C">
            <w:pPr>
              <w:ind w:right="43"/>
              <w:rPr>
                <w:rFonts w:ascii="Arial" w:hAnsi="Arial"/>
                <w:bCs/>
                <w:snapToGrid w:val="0"/>
                <w:color w:val="000000"/>
              </w:rPr>
            </w:pPr>
            <w:r>
              <w:rPr>
                <w:rFonts w:ascii="Arial" w:hAnsi="Arial"/>
                <w:bCs/>
                <w:snapToGrid w:val="0"/>
                <w:color w:val="000000"/>
              </w:rPr>
              <w:t>49,687,824</w:t>
            </w:r>
          </w:p>
        </w:tc>
      </w:tr>
      <w:tr w:rsidR="00714A1C">
        <w:tblPrEx>
          <w:tblCellMar>
            <w:top w:w="0" w:type="dxa"/>
            <w:bottom w:w="0" w:type="dxa"/>
          </w:tblCellMar>
        </w:tblPrEx>
        <w:trPr>
          <w:trHeight w:val="247"/>
        </w:trPr>
        <w:tc>
          <w:tcPr>
            <w:tcW w:w="5760" w:type="dxa"/>
          </w:tcPr>
          <w:p w:rsidR="00714A1C" w:rsidRDefault="00714A1C">
            <w:pPr>
              <w:jc w:val="both"/>
              <w:rPr>
                <w:rFonts w:ascii="Arial" w:hAnsi="Arial"/>
                <w:snapToGrid w:val="0"/>
                <w:color w:val="000000"/>
              </w:rPr>
            </w:pPr>
          </w:p>
        </w:tc>
        <w:tc>
          <w:tcPr>
            <w:tcW w:w="810" w:type="dxa"/>
          </w:tcPr>
          <w:p w:rsidR="00714A1C" w:rsidRDefault="00714A1C">
            <w:pPr>
              <w:rPr>
                <w:rFonts w:ascii="Arial" w:hAnsi="Arial"/>
                <w:snapToGrid w:val="0"/>
                <w:color w:val="000000"/>
              </w:rPr>
            </w:pPr>
          </w:p>
        </w:tc>
        <w:tc>
          <w:tcPr>
            <w:tcW w:w="450" w:type="dxa"/>
          </w:tcPr>
          <w:p w:rsidR="00714A1C" w:rsidRDefault="00714A1C">
            <w:pPr>
              <w:jc w:val="both"/>
              <w:rPr>
                <w:rFonts w:ascii="Arial" w:hAnsi="Arial"/>
                <w:snapToGrid w:val="0"/>
                <w:color w:val="000000"/>
              </w:rPr>
            </w:pPr>
          </w:p>
        </w:tc>
        <w:tc>
          <w:tcPr>
            <w:tcW w:w="1260" w:type="dxa"/>
          </w:tcPr>
          <w:p w:rsidR="00714A1C" w:rsidRDefault="00714A1C">
            <w:pPr>
              <w:ind w:right="43"/>
              <w:rPr>
                <w:rFonts w:ascii="Arial" w:hAnsi="Arial"/>
                <w:b/>
                <w:snapToGrid w:val="0"/>
                <w:color w:val="000000"/>
              </w:rPr>
            </w:pPr>
          </w:p>
        </w:tc>
        <w:tc>
          <w:tcPr>
            <w:tcW w:w="270" w:type="dxa"/>
          </w:tcPr>
          <w:p w:rsidR="00714A1C" w:rsidRDefault="00714A1C">
            <w:pPr>
              <w:jc w:val="both"/>
              <w:rPr>
                <w:rFonts w:ascii="Arial" w:hAnsi="Arial"/>
                <w:snapToGrid w:val="0"/>
                <w:color w:val="000000"/>
              </w:rPr>
            </w:pPr>
          </w:p>
        </w:tc>
        <w:tc>
          <w:tcPr>
            <w:tcW w:w="1260" w:type="dxa"/>
          </w:tcPr>
          <w:p w:rsidR="00714A1C" w:rsidRDefault="00714A1C">
            <w:pPr>
              <w:ind w:right="43"/>
              <w:rPr>
                <w:rFonts w:ascii="Arial" w:hAnsi="Arial"/>
                <w:bCs/>
                <w:snapToGrid w:val="0"/>
                <w:color w:val="000000"/>
              </w:rPr>
            </w:pP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b/>
                <w:snapToGrid w:val="0"/>
                <w:color w:val="000000"/>
              </w:rPr>
            </w:pPr>
            <w:r>
              <w:rPr>
                <w:rFonts w:ascii="Arial" w:hAnsi="Arial"/>
                <w:b/>
                <w:snapToGrid w:val="0"/>
                <w:color w:val="000000"/>
              </w:rPr>
              <w:t>Equity</w:t>
            </w:r>
          </w:p>
        </w:tc>
        <w:tc>
          <w:tcPr>
            <w:tcW w:w="81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p>
        </w:tc>
        <w:tc>
          <w:tcPr>
            <w:tcW w:w="81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Share capital</w:t>
            </w:r>
          </w:p>
        </w:tc>
        <w:tc>
          <w:tcPr>
            <w:tcW w:w="810" w:type="dxa"/>
            <w:vAlign w:val="bottom"/>
          </w:tcPr>
          <w:p w:rsidR="00714A1C" w:rsidRDefault="00714A1C">
            <w:pPr>
              <w:rPr>
                <w:rFonts w:ascii="Arial" w:hAnsi="Arial"/>
                <w:snapToGrid w:val="0"/>
                <w:color w:val="000000"/>
              </w:rPr>
            </w:pPr>
            <w:r>
              <w:rPr>
                <w:rFonts w:ascii="Arial" w:hAnsi="Arial"/>
                <w:snapToGrid w:val="0"/>
                <w:color w:val="000000"/>
              </w:rPr>
              <w:t>16</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5,500,000</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5,500,000</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Statutory reserve</w:t>
            </w:r>
          </w:p>
        </w:tc>
        <w:tc>
          <w:tcPr>
            <w:tcW w:w="810" w:type="dxa"/>
            <w:vAlign w:val="bottom"/>
          </w:tcPr>
          <w:p w:rsidR="00714A1C" w:rsidRDefault="00714A1C">
            <w:pPr>
              <w:rPr>
                <w:rFonts w:ascii="Arial" w:hAnsi="Arial"/>
                <w:snapToGrid w:val="0"/>
                <w:color w:val="000000"/>
              </w:rPr>
            </w:pPr>
            <w:r>
              <w:rPr>
                <w:rFonts w:ascii="Arial" w:hAnsi="Arial"/>
                <w:snapToGrid w:val="0"/>
                <w:color w:val="000000"/>
              </w:rPr>
              <w:t>17</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3,253,000</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2,931,000</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Other reserves</w:t>
            </w:r>
          </w:p>
        </w:tc>
        <w:tc>
          <w:tcPr>
            <w:tcW w:w="81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29"/>
              <w:rPr>
                <w:rFonts w:ascii="Arial" w:hAnsi="Arial"/>
                <w:b/>
                <w:snapToGrid w:val="0"/>
                <w:color w:val="000000"/>
              </w:rPr>
            </w:pPr>
            <w:r>
              <w:rPr>
                <w:rFonts w:ascii="Arial" w:hAnsi="Arial"/>
                <w:b/>
                <w:snapToGrid w:val="0"/>
                <w:color w:val="000000"/>
              </w:rPr>
              <w:t>(33,664)</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29"/>
              <w:rPr>
                <w:rFonts w:ascii="Arial" w:hAnsi="Arial"/>
                <w:bCs/>
                <w:snapToGrid w:val="0"/>
                <w:color w:val="000000"/>
              </w:rPr>
            </w:pPr>
            <w:r>
              <w:rPr>
                <w:rFonts w:ascii="Arial" w:hAnsi="Arial"/>
                <w:bCs/>
                <w:snapToGrid w:val="0"/>
                <w:color w:val="000000"/>
              </w:rPr>
              <w:t>(38,992)</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Retained earnings</w:t>
            </w:r>
          </w:p>
        </w:tc>
        <w:tc>
          <w:tcPr>
            <w:tcW w:w="81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1,085,313</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597,979</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Proposed dividends</w:t>
            </w:r>
          </w:p>
        </w:tc>
        <w:tc>
          <w:tcPr>
            <w:tcW w:w="810" w:type="dxa"/>
            <w:vAlign w:val="bottom"/>
          </w:tcPr>
          <w:p w:rsidR="00714A1C" w:rsidRDefault="00714A1C">
            <w:pPr>
              <w:rPr>
                <w:rFonts w:ascii="Arial" w:hAnsi="Arial"/>
                <w:snapToGrid w:val="0"/>
                <w:color w:val="000000"/>
              </w:rPr>
            </w:pPr>
            <w:r>
              <w:rPr>
                <w:rFonts w:ascii="Arial" w:hAnsi="Arial"/>
                <w:snapToGrid w:val="0"/>
                <w:color w:val="000000"/>
              </w:rPr>
              <w:t>25</w:t>
            </w: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477,500</w:t>
            </w:r>
          </w:p>
        </w:tc>
        <w:tc>
          <w:tcPr>
            <w:tcW w:w="27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Cs/>
                <w:snapToGrid w:val="0"/>
                <w:color w:val="000000"/>
              </w:rPr>
            </w:pPr>
            <w:r>
              <w:rPr>
                <w:rFonts w:ascii="Arial" w:hAnsi="Arial"/>
                <w:bCs/>
                <w:snapToGrid w:val="0"/>
                <w:color w:val="000000"/>
              </w:rPr>
              <w:t>416,600</w:t>
            </w:r>
          </w:p>
        </w:tc>
      </w:tr>
      <w:tr w:rsidR="00714A1C">
        <w:tblPrEx>
          <w:tblCellMar>
            <w:top w:w="0" w:type="dxa"/>
            <w:bottom w:w="0" w:type="dxa"/>
          </w:tblCellMar>
        </w:tblPrEx>
        <w:trPr>
          <w:trHeight w:val="247"/>
        </w:trPr>
        <w:tc>
          <w:tcPr>
            <w:tcW w:w="5760" w:type="dxa"/>
            <w:vAlign w:val="bottom"/>
          </w:tcPr>
          <w:p w:rsidR="00714A1C" w:rsidRDefault="00714A1C">
            <w:pPr>
              <w:jc w:val="both"/>
              <w:rPr>
                <w:rFonts w:ascii="Arial" w:hAnsi="Arial"/>
                <w:snapToGrid w:val="0"/>
                <w:color w:val="000000"/>
              </w:rPr>
            </w:pPr>
            <w:r>
              <w:rPr>
                <w:rFonts w:ascii="Arial" w:hAnsi="Arial"/>
                <w:snapToGrid w:val="0"/>
                <w:color w:val="000000"/>
              </w:rPr>
              <w:t>Employee stock option shares</w:t>
            </w:r>
          </w:p>
        </w:tc>
        <w:tc>
          <w:tcPr>
            <w:tcW w:w="810" w:type="dxa"/>
            <w:vAlign w:val="bottom"/>
          </w:tcPr>
          <w:p w:rsidR="00714A1C" w:rsidRDefault="00714A1C">
            <w:pPr>
              <w:rPr>
                <w:rFonts w:ascii="Arial" w:hAnsi="Arial"/>
                <w:snapToGrid w:val="0"/>
                <w:color w:val="000000"/>
              </w:rPr>
            </w:pPr>
            <w:r>
              <w:rPr>
                <w:rFonts w:ascii="Arial" w:hAnsi="Arial"/>
                <w:snapToGrid w:val="0"/>
                <w:color w:val="000000"/>
              </w:rPr>
              <w:t>36</w:t>
            </w:r>
          </w:p>
        </w:tc>
        <w:tc>
          <w:tcPr>
            <w:tcW w:w="450" w:type="dxa"/>
            <w:vAlign w:val="bottom"/>
          </w:tcPr>
          <w:p w:rsidR="00714A1C" w:rsidRDefault="00714A1C">
            <w:pPr>
              <w:jc w:val="both"/>
              <w:rPr>
                <w:rFonts w:ascii="Arial" w:hAnsi="Arial"/>
                <w:snapToGrid w:val="0"/>
                <w:color w:val="000000"/>
              </w:rPr>
            </w:pPr>
          </w:p>
        </w:tc>
        <w:tc>
          <w:tcPr>
            <w:tcW w:w="1260" w:type="dxa"/>
            <w:tcBorders>
              <w:bottom w:val="single" w:sz="6" w:space="0" w:color="auto"/>
            </w:tcBorders>
            <w:vAlign w:val="bottom"/>
          </w:tcPr>
          <w:p w:rsidR="00714A1C" w:rsidRDefault="00714A1C">
            <w:pPr>
              <w:ind w:right="-29"/>
              <w:rPr>
                <w:rFonts w:ascii="Arial" w:hAnsi="Arial"/>
                <w:b/>
                <w:snapToGrid w:val="0"/>
                <w:color w:val="000000"/>
              </w:rPr>
            </w:pPr>
            <w:r>
              <w:rPr>
                <w:rFonts w:ascii="Arial" w:hAnsi="Arial"/>
                <w:b/>
                <w:snapToGrid w:val="0"/>
                <w:color w:val="000000"/>
              </w:rPr>
              <w:t>(29,374)</w:t>
            </w:r>
          </w:p>
        </w:tc>
        <w:tc>
          <w:tcPr>
            <w:tcW w:w="270" w:type="dxa"/>
            <w:vAlign w:val="bottom"/>
          </w:tcPr>
          <w:p w:rsidR="00714A1C" w:rsidRDefault="00714A1C">
            <w:pPr>
              <w:jc w:val="both"/>
              <w:rPr>
                <w:rFonts w:ascii="Arial" w:hAnsi="Arial"/>
                <w:snapToGrid w:val="0"/>
                <w:color w:val="000000"/>
              </w:rPr>
            </w:pPr>
          </w:p>
        </w:tc>
        <w:tc>
          <w:tcPr>
            <w:tcW w:w="1260" w:type="dxa"/>
            <w:tcBorders>
              <w:bottom w:val="single" w:sz="6" w:space="0" w:color="auto"/>
            </w:tcBorders>
            <w:vAlign w:val="bottom"/>
          </w:tcPr>
          <w:p w:rsidR="00714A1C" w:rsidRDefault="00714A1C">
            <w:pPr>
              <w:ind w:right="-29"/>
              <w:rPr>
                <w:rFonts w:ascii="Arial" w:hAnsi="Arial"/>
                <w:bCs/>
                <w:snapToGrid w:val="0"/>
                <w:color w:val="000000"/>
              </w:rPr>
            </w:pPr>
            <w:r>
              <w:rPr>
                <w:rFonts w:ascii="Arial" w:hAnsi="Arial"/>
                <w:bCs/>
                <w:snapToGrid w:val="0"/>
                <w:color w:val="000000"/>
              </w:rPr>
              <w:t>(27,761)</w:t>
            </w:r>
          </w:p>
        </w:tc>
      </w:tr>
      <w:tr w:rsidR="00714A1C">
        <w:tblPrEx>
          <w:tblCellMar>
            <w:top w:w="0" w:type="dxa"/>
            <w:bottom w:w="0" w:type="dxa"/>
          </w:tblCellMar>
        </w:tblPrEx>
        <w:trPr>
          <w:trHeight w:val="360"/>
        </w:trPr>
        <w:tc>
          <w:tcPr>
            <w:tcW w:w="5760" w:type="dxa"/>
            <w:vAlign w:val="bottom"/>
          </w:tcPr>
          <w:p w:rsidR="00714A1C" w:rsidRDefault="00714A1C">
            <w:pPr>
              <w:jc w:val="both"/>
              <w:rPr>
                <w:rFonts w:ascii="Arial" w:hAnsi="Arial"/>
                <w:b/>
                <w:snapToGrid w:val="0"/>
                <w:color w:val="000000"/>
              </w:rPr>
            </w:pPr>
            <w:r>
              <w:rPr>
                <w:rFonts w:ascii="Arial" w:hAnsi="Arial"/>
                <w:b/>
                <w:snapToGrid w:val="0"/>
                <w:color w:val="000000"/>
              </w:rPr>
              <w:t xml:space="preserve">Total equity </w:t>
            </w:r>
          </w:p>
        </w:tc>
        <w:tc>
          <w:tcPr>
            <w:tcW w:w="81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tcBorders>
              <w:top w:val="single" w:sz="6" w:space="0" w:color="auto"/>
              <w:bottom w:val="single" w:sz="6" w:space="0" w:color="auto"/>
            </w:tcBorders>
            <w:vAlign w:val="bottom"/>
          </w:tcPr>
          <w:p w:rsidR="00714A1C" w:rsidRDefault="00714A1C">
            <w:pPr>
              <w:ind w:right="43"/>
              <w:rPr>
                <w:rFonts w:ascii="Arial" w:hAnsi="Arial"/>
                <w:b/>
                <w:snapToGrid w:val="0"/>
                <w:color w:val="000000"/>
              </w:rPr>
            </w:pPr>
            <w:r>
              <w:rPr>
                <w:rFonts w:ascii="Arial" w:hAnsi="Arial"/>
                <w:b/>
                <w:snapToGrid w:val="0"/>
                <w:color w:val="000000"/>
              </w:rPr>
              <w:t>10,252,775</w:t>
            </w:r>
          </w:p>
        </w:tc>
        <w:tc>
          <w:tcPr>
            <w:tcW w:w="270" w:type="dxa"/>
            <w:vAlign w:val="bottom"/>
          </w:tcPr>
          <w:p w:rsidR="00714A1C" w:rsidRDefault="00714A1C">
            <w:pPr>
              <w:jc w:val="both"/>
              <w:rPr>
                <w:rFonts w:ascii="Arial" w:hAnsi="Arial"/>
                <w:snapToGrid w:val="0"/>
                <w:color w:val="000000"/>
              </w:rPr>
            </w:pPr>
          </w:p>
        </w:tc>
        <w:tc>
          <w:tcPr>
            <w:tcW w:w="1260" w:type="dxa"/>
            <w:tcBorders>
              <w:top w:val="single" w:sz="6" w:space="0" w:color="auto"/>
              <w:bottom w:val="single" w:sz="6" w:space="0" w:color="auto"/>
            </w:tcBorders>
            <w:vAlign w:val="bottom"/>
          </w:tcPr>
          <w:p w:rsidR="00714A1C" w:rsidRDefault="00714A1C">
            <w:pPr>
              <w:ind w:right="43"/>
              <w:rPr>
                <w:rFonts w:ascii="Arial" w:hAnsi="Arial"/>
                <w:bCs/>
                <w:snapToGrid w:val="0"/>
                <w:color w:val="000000"/>
              </w:rPr>
            </w:pPr>
            <w:r>
              <w:rPr>
                <w:rFonts w:ascii="Arial" w:hAnsi="Arial"/>
                <w:bCs/>
                <w:snapToGrid w:val="0"/>
                <w:color w:val="000000"/>
              </w:rPr>
              <w:t>9,378,826</w:t>
            </w:r>
          </w:p>
        </w:tc>
      </w:tr>
      <w:tr w:rsidR="00714A1C">
        <w:tblPrEx>
          <w:tblCellMar>
            <w:top w:w="0" w:type="dxa"/>
            <w:bottom w:w="0" w:type="dxa"/>
          </w:tblCellMar>
        </w:tblPrEx>
        <w:trPr>
          <w:trHeight w:val="389"/>
        </w:trPr>
        <w:tc>
          <w:tcPr>
            <w:tcW w:w="5760" w:type="dxa"/>
            <w:vAlign w:val="bottom"/>
          </w:tcPr>
          <w:p w:rsidR="00714A1C" w:rsidRDefault="00714A1C">
            <w:pPr>
              <w:jc w:val="both"/>
              <w:rPr>
                <w:rFonts w:ascii="Arial" w:hAnsi="Arial"/>
                <w:b/>
                <w:snapToGrid w:val="0"/>
                <w:color w:val="000000"/>
              </w:rPr>
            </w:pPr>
            <w:r>
              <w:rPr>
                <w:rFonts w:ascii="Arial" w:hAnsi="Arial"/>
                <w:b/>
                <w:snapToGrid w:val="0"/>
                <w:color w:val="000000"/>
              </w:rPr>
              <w:t>Total liabilities and equity</w:t>
            </w:r>
          </w:p>
        </w:tc>
        <w:tc>
          <w:tcPr>
            <w:tcW w:w="81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tcBorders>
              <w:top w:val="single" w:sz="6" w:space="0" w:color="auto"/>
              <w:bottom w:val="double" w:sz="6" w:space="0" w:color="auto"/>
            </w:tcBorders>
            <w:vAlign w:val="bottom"/>
          </w:tcPr>
          <w:p w:rsidR="00714A1C" w:rsidRDefault="00714A1C">
            <w:pPr>
              <w:ind w:right="43"/>
              <w:rPr>
                <w:rFonts w:ascii="Arial" w:hAnsi="Arial"/>
                <w:b/>
                <w:snapToGrid w:val="0"/>
                <w:color w:val="000000"/>
              </w:rPr>
            </w:pPr>
            <w:r>
              <w:rPr>
                <w:rFonts w:ascii="Arial" w:hAnsi="Arial"/>
                <w:b/>
                <w:snapToGrid w:val="0"/>
                <w:color w:val="000000"/>
              </w:rPr>
              <w:t>80,495,413</w:t>
            </w:r>
          </w:p>
        </w:tc>
        <w:tc>
          <w:tcPr>
            <w:tcW w:w="270" w:type="dxa"/>
            <w:vAlign w:val="bottom"/>
          </w:tcPr>
          <w:p w:rsidR="00714A1C" w:rsidRDefault="00714A1C">
            <w:pPr>
              <w:jc w:val="both"/>
              <w:rPr>
                <w:rFonts w:ascii="Arial" w:hAnsi="Arial"/>
                <w:snapToGrid w:val="0"/>
                <w:color w:val="000000"/>
              </w:rPr>
            </w:pPr>
          </w:p>
        </w:tc>
        <w:tc>
          <w:tcPr>
            <w:tcW w:w="1260" w:type="dxa"/>
            <w:tcBorders>
              <w:bottom w:val="double" w:sz="6" w:space="0" w:color="auto"/>
            </w:tcBorders>
            <w:vAlign w:val="bottom"/>
          </w:tcPr>
          <w:p w:rsidR="00714A1C" w:rsidRDefault="00714A1C">
            <w:pPr>
              <w:ind w:right="43"/>
              <w:rPr>
                <w:rFonts w:ascii="Arial" w:hAnsi="Arial"/>
                <w:bCs/>
                <w:snapToGrid w:val="0"/>
                <w:color w:val="000000"/>
              </w:rPr>
            </w:pPr>
            <w:r>
              <w:rPr>
                <w:rFonts w:ascii="Arial" w:hAnsi="Arial"/>
                <w:bCs/>
                <w:snapToGrid w:val="0"/>
                <w:color w:val="000000"/>
              </w:rPr>
              <w:t>59,066,650</w:t>
            </w:r>
          </w:p>
        </w:tc>
      </w:tr>
      <w:tr w:rsidR="00714A1C">
        <w:tblPrEx>
          <w:tblCellMar>
            <w:top w:w="0" w:type="dxa"/>
            <w:bottom w:w="0" w:type="dxa"/>
          </w:tblCellMar>
        </w:tblPrEx>
        <w:trPr>
          <w:trHeight w:val="187"/>
        </w:trPr>
        <w:tc>
          <w:tcPr>
            <w:tcW w:w="5760" w:type="dxa"/>
          </w:tcPr>
          <w:p w:rsidR="00714A1C" w:rsidRDefault="00714A1C">
            <w:pPr>
              <w:jc w:val="both"/>
              <w:rPr>
                <w:rFonts w:ascii="Arial" w:hAnsi="Arial"/>
                <w:b/>
                <w:snapToGrid w:val="0"/>
                <w:color w:val="000000"/>
              </w:rPr>
            </w:pPr>
          </w:p>
        </w:tc>
        <w:tc>
          <w:tcPr>
            <w:tcW w:w="810" w:type="dxa"/>
          </w:tcPr>
          <w:p w:rsidR="00714A1C" w:rsidRDefault="00714A1C">
            <w:pPr>
              <w:jc w:val="both"/>
              <w:rPr>
                <w:rFonts w:ascii="Arial" w:hAnsi="Arial"/>
                <w:snapToGrid w:val="0"/>
                <w:color w:val="000000"/>
              </w:rPr>
            </w:pPr>
          </w:p>
        </w:tc>
        <w:tc>
          <w:tcPr>
            <w:tcW w:w="450" w:type="dxa"/>
          </w:tcPr>
          <w:p w:rsidR="00714A1C" w:rsidRDefault="00714A1C">
            <w:pPr>
              <w:jc w:val="both"/>
              <w:rPr>
                <w:rFonts w:ascii="Arial" w:hAnsi="Arial"/>
                <w:snapToGrid w:val="0"/>
                <w:color w:val="000000"/>
              </w:rPr>
            </w:pPr>
          </w:p>
        </w:tc>
        <w:tc>
          <w:tcPr>
            <w:tcW w:w="1260" w:type="dxa"/>
          </w:tcPr>
          <w:p w:rsidR="00714A1C" w:rsidRDefault="00714A1C">
            <w:pPr>
              <w:jc w:val="both"/>
              <w:rPr>
                <w:rFonts w:ascii="Arial" w:hAnsi="Arial"/>
                <w:b/>
                <w:snapToGrid w:val="0"/>
                <w:color w:val="000000"/>
              </w:rPr>
            </w:pPr>
          </w:p>
        </w:tc>
        <w:tc>
          <w:tcPr>
            <w:tcW w:w="270" w:type="dxa"/>
          </w:tcPr>
          <w:p w:rsidR="00714A1C" w:rsidRDefault="00714A1C">
            <w:pPr>
              <w:jc w:val="both"/>
              <w:rPr>
                <w:rFonts w:ascii="Arial" w:hAnsi="Arial"/>
                <w:snapToGrid w:val="0"/>
                <w:color w:val="000000"/>
              </w:rPr>
            </w:pPr>
          </w:p>
        </w:tc>
        <w:tc>
          <w:tcPr>
            <w:tcW w:w="1260" w:type="dxa"/>
          </w:tcPr>
          <w:p w:rsidR="00714A1C" w:rsidRDefault="00714A1C">
            <w:pPr>
              <w:jc w:val="both"/>
              <w:rPr>
                <w:rFonts w:ascii="Arial" w:hAnsi="Arial"/>
                <w:snapToGrid w:val="0"/>
                <w:color w:val="000000"/>
              </w:rPr>
            </w:pPr>
          </w:p>
        </w:tc>
      </w:tr>
    </w:tbl>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pStyle w:val="Heading1"/>
        <w:jc w:val="both"/>
        <w:rPr>
          <w:rFonts w:hAnsi="Arial"/>
          <w:b w:val="0"/>
          <w:color w:val="000000"/>
        </w:rPr>
      </w:pPr>
    </w:p>
    <w:p w:rsidR="00714A1C" w:rsidRDefault="00714A1C">
      <w:pPr>
        <w:pStyle w:val="Heading1"/>
        <w:jc w:val="both"/>
        <w:rPr>
          <w:rFonts w:hAnsi="Arial"/>
          <w:b w:val="0"/>
          <w:color w:val="000000"/>
        </w:rPr>
      </w:pPr>
    </w:p>
    <w:p w:rsidR="00714A1C" w:rsidRDefault="00714A1C">
      <w:pPr>
        <w:pStyle w:val="Heading1"/>
        <w:jc w:val="both"/>
        <w:rPr>
          <w:rFonts w:hAnsi="Arial"/>
          <w:b w:val="0"/>
          <w:color w:val="000000"/>
        </w:rPr>
      </w:pPr>
    </w:p>
    <w:p w:rsidR="00714A1C" w:rsidRDefault="00714A1C">
      <w:pPr>
        <w:pStyle w:val="Heading1"/>
        <w:jc w:val="both"/>
        <w:rPr>
          <w:rFonts w:hAnsi="Arial"/>
          <w:b w:val="0"/>
          <w:color w:val="000000"/>
        </w:rPr>
      </w:pPr>
    </w:p>
    <w:p w:rsidR="00714A1C" w:rsidRDefault="00714A1C">
      <w:pPr>
        <w:pStyle w:val="Heading1"/>
        <w:jc w:val="both"/>
        <w:rPr>
          <w:rFonts w:hAnsi="Arial"/>
          <w:b w:val="0"/>
          <w:color w:val="000000"/>
        </w:rPr>
      </w:pPr>
    </w:p>
    <w:p w:rsidR="00714A1C" w:rsidRDefault="00B60096">
      <w:pPr>
        <w:pStyle w:val="Heading1"/>
        <w:jc w:val="both"/>
        <w:rPr>
          <w:rFonts w:ascii="Arial" w:hAnsi="Arial"/>
          <w:color w:val="000000"/>
        </w:rPr>
      </w:pPr>
      <w:r>
        <w:rPr>
          <w:rFonts w:hAnsi="Arial"/>
          <w:b w:val="0"/>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-53975</wp:posOffset>
                </wp:positionH>
                <wp:positionV relativeFrom="paragraph">
                  <wp:posOffset>208280</wp:posOffset>
                </wp:positionV>
                <wp:extent cx="6269990" cy="415925"/>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353222783"/>
                          <w:bookmarkStart w:id="2" w:name="_MON_1353222831"/>
                          <w:bookmarkStart w:id="3" w:name="_MON_1353222838"/>
                          <w:bookmarkStart w:id="4" w:name="_MON_1355659235"/>
                          <w:bookmarkStart w:id="5" w:name="_MON_1355659313"/>
                          <w:bookmarkEnd w:id="1"/>
                          <w:bookmarkEnd w:id="2"/>
                          <w:bookmarkEnd w:id="3"/>
                          <w:bookmarkEnd w:id="4"/>
                          <w:bookmarkEnd w:id="5"/>
                          <w:p w:rsidR="00714A1C" w:rsidRDefault="00714A1C">
                            <w:r>
                              <w:rPr>
                                <w:rFonts w:ascii="Arial" w:hAnsi="Arial"/>
                                <w:bCs/>
                                <w:color w:val="000000"/>
                                <w:szCs w:val="22"/>
                              </w:rPr>
                              <w:object w:dxaOrig="9586" w:dyaOrig="511">
                                <v:shape id="_x0000_i1026" type="#_x0000_t75" style="width:479.25pt;height:25.5pt" o:ole="">
                                  <v:imagedata r:id="rId12" o:title=""/>
                                </v:shape>
                                <o:OLEObject Type="Embed" ProgID="Word.Picture.8" ShapeID="_x0000_i1026" DrawAspect="Content" ObjectID="_1585459821"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4.25pt;margin-top:16.4pt;width:493.7pt;height: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" stroked="f">
                <v:textbox>
                  <w:txbxContent>
                    <w:bookmarkStart w:id="6" w:name="_MON_1353222783"/>
                    <w:bookmarkStart w:id="7" w:name="_MON_1353222831"/>
                    <w:bookmarkStart w:id="8" w:name="_MON_1353222838"/>
                    <w:bookmarkStart w:id="9" w:name="_MON_1355659235"/>
                    <w:bookmarkStart w:id="10" w:name="_MON_1355659313"/>
                    <w:bookmarkEnd w:id="6"/>
                    <w:bookmarkEnd w:id="7"/>
                    <w:bookmarkEnd w:id="8"/>
                    <w:bookmarkEnd w:id="9"/>
                    <w:bookmarkEnd w:id="10"/>
                    <w:p w:rsidR="00714A1C" w:rsidRDefault="00714A1C">
                      <w:r>
                        <w:rPr>
                          <w:rFonts w:ascii="Arial" w:hAnsi="Arial"/>
                          <w:bCs/>
                          <w:color w:val="000000"/>
                          <w:szCs w:val="22"/>
                        </w:rPr>
                        <w:object w:dxaOrig="9586" w:dyaOrig="511">
                          <v:shape id="_x0000_i1026" type="#_x0000_t75" style="width:479.25pt;height:25.5pt" o:ole="">
                            <v:imagedata r:id="rId12" o:title=""/>
                          </v:shape>
                          <o:OLEObject Type="Embed" ProgID="Word.Picture.8" ShapeID="_x0000_i1026" DrawAspect="Content" ObjectID="_1585459821" r:id="rId14"/>
                        </w:object>
                      </w:r>
                    </w:p>
                  </w:txbxContent>
                </v:textbox>
              </v:shape>
            </w:pict>
          </mc:Fallback>
        </mc:AlternateContent>
      </w:r>
      <w:r>
        <w:rPr>
          <w:rFonts w:hAnsi="Arial"/>
          <w:b w:val="0"/>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6003925</wp:posOffset>
                </wp:positionH>
                <wp:positionV relativeFrom="paragraph">
                  <wp:posOffset>849630</wp:posOffset>
                </wp:positionV>
                <wp:extent cx="228600" cy="342900"/>
                <wp:effectExtent l="0" t="0" r="0" b="0"/>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A1C" w:rsidRDefault="00714A1C">
                            <w:pPr>
                              <w:rPr>
                                <w:sz w:val="16"/>
                                <w:szCs w:val="16"/>
                              </w:rPr>
                            </w:pPr>
                            <w:r>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7" type="#_x0000_t202" style="position:absolute;left:0;text-align:left;margin-left:472.75pt;margin-top:66.9pt;width: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gwIAABY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" stroked="f">
                <v:textbox>
                  <w:txbxContent>
                    <w:p w:rsidR="00714A1C" w:rsidRDefault="00714A1C">
                      <w:pPr>
                        <w:rPr>
                          <w:sz w:val="16"/>
                          <w:szCs w:val="16"/>
                        </w:rPr>
                      </w:pPr>
                      <w:r>
                        <w:rPr>
                          <w:sz w:val="16"/>
                          <w:szCs w:val="16"/>
                        </w:rPr>
                        <w:t>1</w:t>
                      </w:r>
                    </w:p>
                  </w:txbxContent>
                </v:textbox>
              </v:shape>
            </w:pict>
          </mc:Fallback>
        </mc:AlternateContent>
      </w:r>
      <w:r w:rsidR="00714A1C">
        <w:rPr>
          <w:rFonts w:hAnsi="Arial"/>
          <w:b w:val="0"/>
          <w:color w:val="000000"/>
        </w:rPr>
        <w:br w:type="page"/>
      </w:r>
      <w:r w:rsidR="00714A1C">
        <w:rPr>
          <w:rFonts w:ascii="Arial" w:hAnsi="Arial"/>
          <w:color w:val="000000"/>
        </w:rPr>
        <w:lastRenderedPageBreak/>
        <w:t>THE SAUDI INVESTMENT BANK</w:t>
      </w:r>
    </w:p>
    <w:p w:rsidR="00714A1C" w:rsidRDefault="00714A1C">
      <w:pPr>
        <w:pStyle w:val="Heading1"/>
        <w:jc w:val="both"/>
        <w:rPr>
          <w:rFonts w:ascii="Arial" w:hAnsi="Arial"/>
          <w:color w:val="000000"/>
          <w:sz w:val="12"/>
          <w:szCs w:val="12"/>
        </w:rPr>
      </w:pPr>
    </w:p>
    <w:p w:rsidR="00714A1C" w:rsidRDefault="00714A1C">
      <w:pPr>
        <w:pStyle w:val="Heading1"/>
        <w:jc w:val="both"/>
        <w:rPr>
          <w:rFonts w:ascii="Arial" w:hAnsi="Arial"/>
          <w:color w:val="000000"/>
          <w:sz w:val="20"/>
        </w:rPr>
      </w:pPr>
      <w:r>
        <w:rPr>
          <w:rFonts w:ascii="Arial" w:hAnsi="Arial"/>
          <w:color w:val="000000"/>
          <w:sz w:val="20"/>
        </w:rPr>
        <w:t xml:space="preserve">CONSOLIDATED INCOME STATEMENT </w:t>
      </w:r>
    </w:p>
    <w:p w:rsidR="00714A1C" w:rsidRDefault="00714A1C">
      <w:pPr>
        <w:pStyle w:val="Heading1"/>
        <w:jc w:val="both"/>
        <w:rPr>
          <w:rFonts w:ascii="Arial" w:hAnsi="Arial"/>
          <w:color w:val="000000"/>
          <w:sz w:val="12"/>
          <w:szCs w:val="12"/>
        </w:rPr>
      </w:pPr>
    </w:p>
    <w:p w:rsidR="00714A1C" w:rsidRDefault="00714A1C">
      <w:pPr>
        <w:pStyle w:val="Heading1"/>
        <w:jc w:val="both"/>
        <w:rPr>
          <w:rFonts w:ascii="Arial" w:hAnsi="Arial"/>
          <w:color w:val="000000"/>
          <w:sz w:val="20"/>
        </w:rPr>
      </w:pPr>
      <w:r>
        <w:rPr>
          <w:rFonts w:ascii="Arial" w:hAnsi="Arial"/>
          <w:color w:val="000000"/>
          <w:sz w:val="20"/>
        </w:rPr>
        <w:t>For the years ended December 31, 2013 and 2012</w:t>
      </w:r>
    </w:p>
    <w:p w:rsidR="00714A1C" w:rsidRDefault="00714A1C">
      <w:pPr>
        <w:ind w:left="432" w:hanging="432"/>
        <w:jc w:val="both"/>
        <w:rPr>
          <w:rFonts w:ascii="Arial" w:hAnsi="Arial"/>
          <w:b/>
          <w:sz w:val="12"/>
        </w:rPr>
      </w:pPr>
    </w:p>
    <w:tbl>
      <w:tblPr>
        <w:tblW w:w="10080" w:type="dxa"/>
        <w:tblInd w:w="108" w:type="dxa"/>
        <w:tblBorders>
          <w:top w:val="single" w:sz="4" w:space="0" w:color="auto"/>
        </w:tblBorders>
        <w:tblLayout w:type="fixed"/>
        <w:tblLook w:val="0000" w:firstRow="0" w:lastRow="0" w:firstColumn="0" w:lastColumn="0" w:noHBand="0" w:noVBand="0"/>
      </w:tblPr>
      <w:tblGrid>
        <w:gridCol w:w="10080"/>
      </w:tblGrid>
      <w:tr w:rsidR="00714A1C">
        <w:tblPrEx>
          <w:tblCellMar>
            <w:top w:w="0" w:type="dxa"/>
            <w:bottom w:w="0" w:type="dxa"/>
          </w:tblCellMar>
        </w:tblPrEx>
        <w:trPr>
          <w:trHeight w:val="144"/>
        </w:trPr>
        <w:tc>
          <w:tcPr>
            <w:tcW w:w="10080" w:type="dxa"/>
          </w:tcPr>
          <w:p w:rsidR="00714A1C" w:rsidRDefault="00714A1C">
            <w:pPr>
              <w:ind w:right="-378"/>
              <w:jc w:val="both"/>
              <w:rPr>
                <w:rFonts w:ascii="Arial" w:hAnsi="Arial"/>
                <w:b/>
                <w:sz w:val="8"/>
              </w:rPr>
            </w:pPr>
          </w:p>
        </w:tc>
      </w:tr>
    </w:tbl>
    <w:p w:rsidR="00714A1C" w:rsidRDefault="00714A1C">
      <w:pPr>
        <w:ind w:left="432" w:hanging="432"/>
        <w:jc w:val="both"/>
        <w:rPr>
          <w:rFonts w:ascii="Arial" w:hAnsi="Arial"/>
          <w:b/>
        </w:rPr>
      </w:pPr>
    </w:p>
    <w:p w:rsidR="00714A1C" w:rsidRDefault="00714A1C">
      <w:pPr>
        <w:pStyle w:val="Heading1"/>
        <w:ind w:firstLine="720"/>
        <w:jc w:val="both"/>
        <w:rPr>
          <w:rFonts w:hAnsi="Arial"/>
          <w:sz w:val="20"/>
        </w:rPr>
      </w:pPr>
    </w:p>
    <w:tbl>
      <w:tblPr>
        <w:tblW w:w="10085" w:type="dxa"/>
        <w:tblInd w:w="30" w:type="dxa"/>
        <w:tblLayout w:type="fixed"/>
        <w:tblCellMar>
          <w:left w:w="30" w:type="dxa"/>
          <w:right w:w="30" w:type="dxa"/>
        </w:tblCellMar>
        <w:tblLook w:val="0000" w:firstRow="0" w:lastRow="0" w:firstColumn="0" w:lastColumn="0" w:noHBand="0" w:noVBand="0"/>
      </w:tblPr>
      <w:tblGrid>
        <w:gridCol w:w="6480"/>
        <w:gridCol w:w="725"/>
        <w:gridCol w:w="240"/>
        <w:gridCol w:w="1195"/>
        <w:gridCol w:w="245"/>
        <w:gridCol w:w="1200"/>
      </w:tblGrid>
      <w:tr w:rsidR="00714A1C">
        <w:tblPrEx>
          <w:tblCellMar>
            <w:top w:w="0" w:type="dxa"/>
            <w:bottom w:w="0" w:type="dxa"/>
          </w:tblCellMar>
        </w:tblPrEx>
        <w:trPr>
          <w:trHeight w:val="247"/>
        </w:trPr>
        <w:tc>
          <w:tcPr>
            <w:tcW w:w="6480" w:type="dxa"/>
          </w:tcPr>
          <w:p w:rsidR="00714A1C" w:rsidRDefault="00714A1C">
            <w:pPr>
              <w:jc w:val="both"/>
              <w:rPr>
                <w:rFonts w:ascii="Arial" w:hAnsi="Arial"/>
                <w:snapToGrid w:val="0"/>
                <w:color w:val="000000"/>
              </w:rPr>
            </w:pPr>
          </w:p>
        </w:tc>
        <w:tc>
          <w:tcPr>
            <w:tcW w:w="725" w:type="dxa"/>
            <w:vAlign w:val="bottom"/>
          </w:tcPr>
          <w:p w:rsidR="00714A1C" w:rsidRDefault="00714A1C">
            <w:pPr>
              <w:rPr>
                <w:rFonts w:ascii="Arial" w:hAnsi="Arial"/>
                <w:b/>
                <w:snapToGrid w:val="0"/>
                <w:color w:val="000000"/>
              </w:rPr>
            </w:pPr>
          </w:p>
        </w:tc>
        <w:tc>
          <w:tcPr>
            <w:tcW w:w="240" w:type="dxa"/>
            <w:vAlign w:val="bottom"/>
          </w:tcPr>
          <w:p w:rsidR="00714A1C" w:rsidRDefault="00714A1C">
            <w:pPr>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2013</w:t>
            </w:r>
          </w:p>
        </w:tc>
        <w:tc>
          <w:tcPr>
            <w:tcW w:w="245" w:type="dxa"/>
            <w:vAlign w:val="bottom"/>
          </w:tcPr>
          <w:p w:rsidR="00714A1C" w:rsidRDefault="00714A1C">
            <w:pPr>
              <w:tabs>
                <w:tab w:val="right" w:pos="330"/>
              </w:tabs>
              <w:rPr>
                <w:rFonts w:ascii="Arial" w:hAnsi="Arial"/>
                <w:snapToGrid w:val="0"/>
                <w:color w:val="000000"/>
              </w:rPr>
            </w:pPr>
          </w:p>
        </w:tc>
        <w:tc>
          <w:tcPr>
            <w:tcW w:w="1200" w:type="dxa"/>
            <w:vAlign w:val="bottom"/>
          </w:tcPr>
          <w:p w:rsidR="00714A1C" w:rsidRDefault="00714A1C">
            <w:pPr>
              <w:rPr>
                <w:rFonts w:ascii="Arial" w:hAnsi="Arial"/>
                <w:snapToGrid w:val="0"/>
                <w:color w:val="000000"/>
              </w:rPr>
            </w:pPr>
            <w:r>
              <w:rPr>
                <w:rFonts w:ascii="Arial" w:hAnsi="Arial"/>
                <w:snapToGrid w:val="0"/>
                <w:color w:val="000000"/>
              </w:rPr>
              <w:t>2012</w:t>
            </w:r>
          </w:p>
        </w:tc>
      </w:tr>
      <w:tr w:rsidR="00714A1C">
        <w:tblPrEx>
          <w:tblCellMar>
            <w:top w:w="0" w:type="dxa"/>
            <w:bottom w:w="0" w:type="dxa"/>
          </w:tblCellMar>
        </w:tblPrEx>
        <w:trPr>
          <w:trHeight w:val="247"/>
        </w:trPr>
        <w:tc>
          <w:tcPr>
            <w:tcW w:w="6480" w:type="dxa"/>
          </w:tcPr>
          <w:p w:rsidR="00714A1C" w:rsidRDefault="00714A1C">
            <w:pPr>
              <w:jc w:val="both"/>
              <w:rPr>
                <w:rFonts w:ascii="Arial" w:hAnsi="Arial"/>
                <w:snapToGrid w:val="0"/>
                <w:color w:val="000000"/>
              </w:rPr>
            </w:pPr>
          </w:p>
        </w:tc>
        <w:tc>
          <w:tcPr>
            <w:tcW w:w="725" w:type="dxa"/>
            <w:tcBorders>
              <w:bottom w:val="single" w:sz="6" w:space="0" w:color="auto"/>
            </w:tcBorders>
          </w:tcPr>
          <w:p w:rsidR="00714A1C" w:rsidRDefault="00714A1C">
            <w:pPr>
              <w:rPr>
                <w:rFonts w:ascii="Arial" w:hAnsi="Arial"/>
                <w:b/>
                <w:snapToGrid w:val="0"/>
                <w:color w:val="000000"/>
              </w:rPr>
            </w:pPr>
            <w:r>
              <w:rPr>
                <w:rFonts w:ascii="Arial" w:hAnsi="Arial"/>
                <w:b/>
                <w:snapToGrid w:val="0"/>
                <w:color w:val="000000"/>
              </w:rPr>
              <w:t>Notes</w:t>
            </w:r>
          </w:p>
        </w:tc>
        <w:tc>
          <w:tcPr>
            <w:tcW w:w="240" w:type="dxa"/>
          </w:tcPr>
          <w:p w:rsidR="00714A1C" w:rsidRDefault="00714A1C">
            <w:pPr>
              <w:rPr>
                <w:rFonts w:ascii="Arial" w:hAnsi="Arial"/>
                <w:snapToGrid w:val="0"/>
                <w:color w:val="000000"/>
              </w:rPr>
            </w:pPr>
          </w:p>
        </w:tc>
        <w:tc>
          <w:tcPr>
            <w:tcW w:w="1195" w:type="dxa"/>
            <w:tcBorders>
              <w:bottom w:val="single" w:sz="6" w:space="0" w:color="auto"/>
            </w:tcBorders>
            <w:vAlign w:val="bottom"/>
          </w:tcPr>
          <w:p w:rsidR="00714A1C" w:rsidRDefault="00714A1C">
            <w:pPr>
              <w:rPr>
                <w:rFonts w:ascii="Arial" w:hAnsi="Arial"/>
                <w:b/>
                <w:snapToGrid w:val="0"/>
                <w:color w:val="000000"/>
              </w:rPr>
            </w:pPr>
            <w:r>
              <w:rPr>
                <w:rFonts w:ascii="Arial" w:hAnsi="Arial"/>
                <w:b/>
                <w:snapToGrid w:val="0"/>
                <w:color w:val="000000"/>
              </w:rPr>
              <w:t>SAR’000</w:t>
            </w:r>
          </w:p>
        </w:tc>
        <w:tc>
          <w:tcPr>
            <w:tcW w:w="245" w:type="dxa"/>
          </w:tcPr>
          <w:p w:rsidR="00714A1C" w:rsidRDefault="00714A1C">
            <w:pPr>
              <w:tabs>
                <w:tab w:val="right" w:pos="330"/>
              </w:tabs>
              <w:rPr>
                <w:rFonts w:ascii="Arial" w:hAnsi="Arial"/>
                <w:snapToGrid w:val="0"/>
                <w:color w:val="000000"/>
              </w:rPr>
            </w:pPr>
          </w:p>
        </w:tc>
        <w:tc>
          <w:tcPr>
            <w:tcW w:w="1200" w:type="dxa"/>
            <w:tcBorders>
              <w:bottom w:val="single" w:sz="6" w:space="0" w:color="auto"/>
            </w:tcBorders>
            <w:vAlign w:val="bottom"/>
          </w:tcPr>
          <w:p w:rsidR="00714A1C" w:rsidRDefault="00714A1C">
            <w:pPr>
              <w:rPr>
                <w:rFonts w:ascii="Arial" w:hAnsi="Arial"/>
                <w:snapToGrid w:val="0"/>
                <w:color w:val="000000"/>
              </w:rPr>
            </w:pPr>
            <w:r>
              <w:rPr>
                <w:rFonts w:ascii="Arial" w:hAnsi="Arial"/>
                <w:snapToGrid w:val="0"/>
                <w:color w:val="000000"/>
              </w:rPr>
              <w:t>SAR’000</w:t>
            </w:r>
          </w:p>
        </w:tc>
      </w:tr>
      <w:tr w:rsidR="00714A1C">
        <w:tblPrEx>
          <w:tblCellMar>
            <w:top w:w="0" w:type="dxa"/>
            <w:bottom w:w="0" w:type="dxa"/>
          </w:tblCellMar>
        </w:tblPrEx>
        <w:trPr>
          <w:trHeight w:val="247"/>
        </w:trPr>
        <w:tc>
          <w:tcPr>
            <w:tcW w:w="6480" w:type="dxa"/>
          </w:tcPr>
          <w:p w:rsidR="00714A1C" w:rsidRDefault="00714A1C">
            <w:pPr>
              <w:jc w:val="both"/>
              <w:rPr>
                <w:rFonts w:ascii="Arial" w:hAnsi="Arial"/>
                <w:b/>
                <w:snapToGrid w:val="0"/>
                <w:color w:val="000000"/>
              </w:rPr>
            </w:pPr>
          </w:p>
        </w:tc>
        <w:tc>
          <w:tcPr>
            <w:tcW w:w="725" w:type="dxa"/>
          </w:tcPr>
          <w:p w:rsidR="00714A1C" w:rsidRDefault="00714A1C">
            <w:pPr>
              <w:jc w:val="both"/>
              <w:rPr>
                <w:rFonts w:ascii="Arial" w:hAnsi="Arial"/>
                <w:snapToGrid w:val="0"/>
                <w:color w:val="000000"/>
              </w:rPr>
            </w:pPr>
          </w:p>
        </w:tc>
        <w:tc>
          <w:tcPr>
            <w:tcW w:w="240" w:type="dxa"/>
          </w:tcPr>
          <w:p w:rsidR="00714A1C" w:rsidRDefault="00714A1C">
            <w:pPr>
              <w:jc w:val="both"/>
              <w:rPr>
                <w:rFonts w:ascii="Arial" w:hAnsi="Arial"/>
                <w:snapToGrid w:val="0"/>
                <w:color w:val="000000"/>
              </w:rPr>
            </w:pPr>
          </w:p>
        </w:tc>
        <w:tc>
          <w:tcPr>
            <w:tcW w:w="1195" w:type="dxa"/>
          </w:tcPr>
          <w:p w:rsidR="00714A1C" w:rsidRDefault="00714A1C">
            <w:pPr>
              <w:jc w:val="both"/>
              <w:rPr>
                <w:rFonts w:ascii="Arial" w:hAnsi="Arial"/>
                <w:snapToGrid w:val="0"/>
                <w:color w:val="000000"/>
              </w:rPr>
            </w:pPr>
          </w:p>
        </w:tc>
        <w:tc>
          <w:tcPr>
            <w:tcW w:w="245" w:type="dxa"/>
          </w:tcPr>
          <w:p w:rsidR="00714A1C" w:rsidRDefault="00714A1C">
            <w:pPr>
              <w:jc w:val="both"/>
              <w:rPr>
                <w:rFonts w:ascii="Arial" w:hAnsi="Arial"/>
                <w:snapToGrid w:val="0"/>
                <w:color w:val="000000"/>
              </w:rPr>
            </w:pPr>
          </w:p>
        </w:tc>
        <w:tc>
          <w:tcPr>
            <w:tcW w:w="1200" w:type="dxa"/>
          </w:tcPr>
          <w:p w:rsidR="00714A1C" w:rsidRDefault="00714A1C">
            <w:pPr>
              <w:jc w:val="both"/>
              <w:rPr>
                <w:rFonts w:ascii="Arial" w:hAnsi="Arial"/>
                <w:snapToGrid w:val="0"/>
                <w:color w:val="000000"/>
              </w:rPr>
            </w:pPr>
          </w:p>
        </w:tc>
      </w:tr>
      <w:tr w:rsidR="00714A1C">
        <w:tblPrEx>
          <w:tblCellMar>
            <w:top w:w="0" w:type="dxa"/>
            <w:bottom w:w="0" w:type="dxa"/>
          </w:tblCellMar>
        </w:tblPrEx>
        <w:trPr>
          <w:trHeight w:val="30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Special commission income</w:t>
            </w:r>
          </w:p>
        </w:tc>
        <w:tc>
          <w:tcPr>
            <w:tcW w:w="725" w:type="dxa"/>
            <w:vAlign w:val="bottom"/>
          </w:tcPr>
          <w:p w:rsidR="00714A1C" w:rsidRDefault="00714A1C">
            <w:pPr>
              <w:rPr>
                <w:rFonts w:ascii="Arial" w:hAnsi="Arial"/>
                <w:snapToGrid w:val="0"/>
                <w:color w:val="000000"/>
              </w:rPr>
            </w:pPr>
            <w:r>
              <w:rPr>
                <w:rFonts w:ascii="Arial" w:hAnsi="Arial"/>
                <w:snapToGrid w:val="0"/>
                <w:color w:val="000000"/>
              </w:rPr>
              <w:t>19</w:t>
            </w: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1,884,161</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1,590,816</w:t>
            </w:r>
          </w:p>
        </w:tc>
      </w:tr>
      <w:tr w:rsidR="00714A1C">
        <w:tblPrEx>
          <w:tblCellMar>
            <w:top w:w="0" w:type="dxa"/>
            <w:bottom w:w="0" w:type="dxa"/>
          </w:tblCellMar>
        </w:tblPrEx>
        <w:trPr>
          <w:trHeight w:val="30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Special commission expense</w:t>
            </w:r>
          </w:p>
        </w:tc>
        <w:tc>
          <w:tcPr>
            <w:tcW w:w="725" w:type="dxa"/>
            <w:vAlign w:val="bottom"/>
          </w:tcPr>
          <w:p w:rsidR="00714A1C" w:rsidRDefault="00714A1C">
            <w:pPr>
              <w:rPr>
                <w:rFonts w:ascii="Arial" w:hAnsi="Arial"/>
                <w:snapToGrid w:val="0"/>
                <w:color w:val="000000"/>
              </w:rPr>
            </w:pPr>
            <w:r>
              <w:rPr>
                <w:rFonts w:ascii="Arial" w:hAnsi="Arial"/>
                <w:snapToGrid w:val="0"/>
                <w:color w:val="000000"/>
              </w:rPr>
              <w:t>19</w:t>
            </w:r>
          </w:p>
        </w:tc>
        <w:tc>
          <w:tcPr>
            <w:tcW w:w="240" w:type="dxa"/>
            <w:vAlign w:val="bottom"/>
          </w:tcPr>
          <w:p w:rsidR="00714A1C" w:rsidRDefault="00714A1C">
            <w:pPr>
              <w:jc w:val="both"/>
              <w:rPr>
                <w:rFonts w:ascii="Arial" w:hAnsi="Arial"/>
                <w:snapToGrid w:val="0"/>
                <w:color w:val="000000"/>
              </w:rPr>
            </w:pPr>
          </w:p>
        </w:tc>
        <w:tc>
          <w:tcPr>
            <w:tcW w:w="1195" w:type="dxa"/>
            <w:tcBorders>
              <w:bottom w:val="single" w:sz="6" w:space="0" w:color="auto"/>
            </w:tcBorders>
            <w:vAlign w:val="bottom"/>
          </w:tcPr>
          <w:p w:rsidR="00714A1C" w:rsidRDefault="00714A1C">
            <w:pPr>
              <w:rPr>
                <w:rFonts w:ascii="Arial" w:hAnsi="Arial"/>
                <w:b/>
                <w:snapToGrid w:val="0"/>
                <w:color w:val="000000"/>
              </w:rPr>
            </w:pPr>
            <w:r>
              <w:rPr>
                <w:rFonts w:ascii="Arial" w:hAnsi="Arial"/>
                <w:b/>
                <w:snapToGrid w:val="0"/>
                <w:color w:val="000000"/>
              </w:rPr>
              <w:t>519,179</w:t>
            </w:r>
          </w:p>
        </w:tc>
        <w:tc>
          <w:tcPr>
            <w:tcW w:w="245" w:type="dxa"/>
            <w:vAlign w:val="bottom"/>
          </w:tcPr>
          <w:p w:rsidR="00714A1C" w:rsidRDefault="00714A1C">
            <w:pPr>
              <w:rPr>
                <w:rFonts w:ascii="Arial" w:hAnsi="Arial"/>
                <w:snapToGrid w:val="0"/>
                <w:color w:val="000000"/>
              </w:rPr>
            </w:pPr>
          </w:p>
        </w:tc>
        <w:tc>
          <w:tcPr>
            <w:tcW w:w="1200" w:type="dxa"/>
            <w:tcBorders>
              <w:bottom w:val="single" w:sz="6" w:space="0" w:color="auto"/>
            </w:tcBorders>
            <w:vAlign w:val="bottom"/>
          </w:tcPr>
          <w:p w:rsidR="00714A1C" w:rsidRDefault="00714A1C">
            <w:pPr>
              <w:rPr>
                <w:rFonts w:ascii="Arial" w:hAnsi="Arial"/>
                <w:bCs/>
                <w:snapToGrid w:val="0"/>
                <w:color w:val="000000"/>
              </w:rPr>
            </w:pPr>
            <w:r>
              <w:rPr>
                <w:rFonts w:ascii="Arial" w:hAnsi="Arial"/>
                <w:bCs/>
                <w:snapToGrid w:val="0"/>
                <w:color w:val="000000"/>
              </w:rPr>
              <w:t>348,883</w:t>
            </w:r>
          </w:p>
        </w:tc>
      </w:tr>
      <w:tr w:rsidR="00714A1C">
        <w:tblPrEx>
          <w:tblCellMar>
            <w:top w:w="0" w:type="dxa"/>
            <w:bottom w:w="0" w:type="dxa"/>
          </w:tblCellMar>
        </w:tblPrEx>
        <w:trPr>
          <w:trHeight w:hRule="exact" w:val="144"/>
        </w:trPr>
        <w:tc>
          <w:tcPr>
            <w:tcW w:w="6480" w:type="dxa"/>
            <w:vAlign w:val="bottom"/>
          </w:tcPr>
          <w:p w:rsidR="00714A1C" w:rsidRDefault="00714A1C">
            <w:pPr>
              <w:jc w:val="both"/>
              <w:rPr>
                <w:rFonts w:ascii="Arial" w:hAnsi="Arial"/>
                <w:snapToGrid w:val="0"/>
                <w:color w:val="000000"/>
              </w:rPr>
            </w:pPr>
          </w:p>
        </w:tc>
        <w:tc>
          <w:tcPr>
            <w:tcW w:w="725" w:type="dxa"/>
            <w:vAlign w:val="bottom"/>
          </w:tcPr>
          <w:p w:rsidR="00714A1C" w:rsidRDefault="00714A1C">
            <w:pPr>
              <w:rPr>
                <w:rFonts w:ascii="Arial" w:hAnsi="Arial"/>
                <w:snapToGrid w:val="0"/>
                <w:color w:val="000000"/>
              </w:rPr>
            </w:pP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p>
        </w:tc>
      </w:tr>
      <w:tr w:rsidR="00714A1C">
        <w:tblPrEx>
          <w:tblCellMar>
            <w:top w:w="0" w:type="dxa"/>
            <w:bottom w:w="0" w:type="dxa"/>
          </w:tblCellMar>
        </w:tblPrEx>
        <w:trPr>
          <w:trHeight w:hRule="exact" w:val="300"/>
        </w:trPr>
        <w:tc>
          <w:tcPr>
            <w:tcW w:w="6480" w:type="dxa"/>
            <w:vAlign w:val="bottom"/>
          </w:tcPr>
          <w:p w:rsidR="00714A1C" w:rsidRDefault="00714A1C">
            <w:pPr>
              <w:jc w:val="both"/>
              <w:rPr>
                <w:rFonts w:ascii="Arial" w:hAnsi="Arial"/>
                <w:b/>
                <w:snapToGrid w:val="0"/>
                <w:color w:val="000000"/>
              </w:rPr>
            </w:pPr>
            <w:r>
              <w:rPr>
                <w:rFonts w:ascii="Arial" w:hAnsi="Arial"/>
                <w:b/>
                <w:snapToGrid w:val="0"/>
                <w:color w:val="000000"/>
              </w:rPr>
              <w:t>Net special commission income</w:t>
            </w:r>
          </w:p>
        </w:tc>
        <w:tc>
          <w:tcPr>
            <w:tcW w:w="725" w:type="dxa"/>
            <w:vAlign w:val="bottom"/>
          </w:tcPr>
          <w:p w:rsidR="00714A1C" w:rsidRDefault="00714A1C">
            <w:pPr>
              <w:rPr>
                <w:rFonts w:ascii="Arial" w:hAnsi="Arial"/>
                <w:snapToGrid w:val="0"/>
                <w:color w:val="000000"/>
              </w:rPr>
            </w:pP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1,364,982</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1,241,933</w:t>
            </w:r>
          </w:p>
        </w:tc>
      </w:tr>
      <w:tr w:rsidR="00714A1C">
        <w:tblPrEx>
          <w:tblCellMar>
            <w:top w:w="0" w:type="dxa"/>
            <w:bottom w:w="0" w:type="dxa"/>
          </w:tblCellMar>
        </w:tblPrEx>
        <w:trPr>
          <w:trHeight w:val="247"/>
        </w:trPr>
        <w:tc>
          <w:tcPr>
            <w:tcW w:w="6480" w:type="dxa"/>
            <w:vAlign w:val="bottom"/>
          </w:tcPr>
          <w:p w:rsidR="00714A1C" w:rsidRDefault="00714A1C">
            <w:pPr>
              <w:jc w:val="both"/>
              <w:rPr>
                <w:rFonts w:ascii="Arial" w:hAnsi="Arial"/>
                <w:snapToGrid w:val="0"/>
                <w:color w:val="000000"/>
              </w:rPr>
            </w:pPr>
          </w:p>
        </w:tc>
        <w:tc>
          <w:tcPr>
            <w:tcW w:w="725" w:type="dxa"/>
            <w:vAlign w:val="bottom"/>
          </w:tcPr>
          <w:p w:rsidR="00714A1C" w:rsidRDefault="00714A1C">
            <w:pPr>
              <w:rPr>
                <w:rFonts w:ascii="Arial" w:hAnsi="Arial"/>
                <w:snapToGrid w:val="0"/>
                <w:color w:val="000000"/>
              </w:rPr>
            </w:pP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p>
        </w:tc>
      </w:tr>
      <w:tr w:rsidR="00714A1C">
        <w:tblPrEx>
          <w:tblCellMar>
            <w:top w:w="0" w:type="dxa"/>
            <w:bottom w:w="0" w:type="dxa"/>
          </w:tblCellMar>
        </w:tblPrEx>
        <w:trPr>
          <w:trHeight w:val="30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Fee income from banking services, net</w:t>
            </w:r>
          </w:p>
        </w:tc>
        <w:tc>
          <w:tcPr>
            <w:tcW w:w="725" w:type="dxa"/>
            <w:vAlign w:val="bottom"/>
          </w:tcPr>
          <w:p w:rsidR="00714A1C" w:rsidRDefault="00714A1C">
            <w:pPr>
              <w:rPr>
                <w:rFonts w:ascii="Arial" w:hAnsi="Arial"/>
                <w:snapToGrid w:val="0"/>
                <w:color w:val="000000"/>
              </w:rPr>
            </w:pPr>
            <w:r>
              <w:rPr>
                <w:rFonts w:ascii="Arial" w:hAnsi="Arial"/>
                <w:snapToGrid w:val="0"/>
                <w:color w:val="000000"/>
              </w:rPr>
              <w:t>20</w:t>
            </w: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394,205</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315,107</w:t>
            </w:r>
          </w:p>
        </w:tc>
      </w:tr>
      <w:tr w:rsidR="00714A1C">
        <w:tblPrEx>
          <w:tblCellMar>
            <w:top w:w="0" w:type="dxa"/>
            <w:bottom w:w="0" w:type="dxa"/>
          </w:tblCellMar>
        </w:tblPrEx>
        <w:trPr>
          <w:trHeight w:val="30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Exchange income, net</w:t>
            </w:r>
          </w:p>
        </w:tc>
        <w:tc>
          <w:tcPr>
            <w:tcW w:w="725" w:type="dxa"/>
            <w:vAlign w:val="bottom"/>
          </w:tcPr>
          <w:p w:rsidR="00714A1C" w:rsidRDefault="00714A1C">
            <w:pPr>
              <w:rPr>
                <w:rFonts w:ascii="Arial" w:hAnsi="Arial"/>
                <w:snapToGrid w:val="0"/>
                <w:color w:val="000000"/>
              </w:rPr>
            </w:pP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58,415</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37,391</w:t>
            </w:r>
          </w:p>
        </w:tc>
      </w:tr>
      <w:tr w:rsidR="00714A1C">
        <w:tblPrEx>
          <w:tblCellMar>
            <w:top w:w="0" w:type="dxa"/>
            <w:bottom w:w="0" w:type="dxa"/>
          </w:tblCellMar>
        </w:tblPrEx>
        <w:trPr>
          <w:trHeight w:val="30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Dividend income</w:t>
            </w:r>
          </w:p>
        </w:tc>
        <w:tc>
          <w:tcPr>
            <w:tcW w:w="725" w:type="dxa"/>
            <w:vAlign w:val="bottom"/>
          </w:tcPr>
          <w:p w:rsidR="00714A1C" w:rsidRDefault="00714A1C">
            <w:pPr>
              <w:rPr>
                <w:rFonts w:ascii="Arial" w:hAnsi="Arial"/>
                <w:snapToGrid w:val="0"/>
                <w:color w:val="000000"/>
              </w:rPr>
            </w:pPr>
            <w:r>
              <w:rPr>
                <w:rFonts w:ascii="Arial" w:hAnsi="Arial"/>
                <w:snapToGrid w:val="0"/>
                <w:color w:val="000000"/>
              </w:rPr>
              <w:t>21</w:t>
            </w: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21,963</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16,281</w:t>
            </w:r>
          </w:p>
        </w:tc>
      </w:tr>
      <w:tr w:rsidR="00714A1C">
        <w:tblPrEx>
          <w:tblCellMar>
            <w:top w:w="0" w:type="dxa"/>
            <w:bottom w:w="0" w:type="dxa"/>
          </w:tblCellMar>
        </w:tblPrEx>
        <w:trPr>
          <w:trHeight w:val="30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Gains on non</w:t>
            </w:r>
            <w:r>
              <w:rPr>
                <w:rFonts w:ascii="Arial" w:hAnsi="Arial"/>
                <w:snapToGrid w:val="0"/>
                <w:color w:val="000000"/>
                <w:lang w:val="en-AU"/>
              </w:rPr>
              <w:t>-</w:t>
            </w:r>
            <w:r>
              <w:rPr>
                <w:rFonts w:ascii="Arial" w:hAnsi="Arial"/>
                <w:snapToGrid w:val="0"/>
                <w:color w:val="000000"/>
              </w:rPr>
              <w:t>trading investments, net</w:t>
            </w:r>
          </w:p>
        </w:tc>
        <w:tc>
          <w:tcPr>
            <w:tcW w:w="725" w:type="dxa"/>
            <w:vAlign w:val="bottom"/>
          </w:tcPr>
          <w:p w:rsidR="00714A1C" w:rsidRDefault="00714A1C">
            <w:pPr>
              <w:rPr>
                <w:rFonts w:ascii="Arial" w:hAnsi="Arial"/>
                <w:snapToGrid w:val="0"/>
                <w:color w:val="000000"/>
              </w:rPr>
            </w:pPr>
            <w:r>
              <w:rPr>
                <w:rFonts w:ascii="Arial" w:hAnsi="Arial"/>
                <w:snapToGrid w:val="0"/>
                <w:color w:val="000000"/>
              </w:rPr>
              <w:t>22</w:t>
            </w: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158,175</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20,872</w:t>
            </w:r>
          </w:p>
        </w:tc>
      </w:tr>
      <w:tr w:rsidR="00714A1C">
        <w:tblPrEx>
          <w:tblCellMar>
            <w:top w:w="0" w:type="dxa"/>
            <w:bottom w:w="0" w:type="dxa"/>
          </w:tblCellMar>
        </w:tblPrEx>
        <w:trPr>
          <w:trHeight w:val="300"/>
        </w:trPr>
        <w:tc>
          <w:tcPr>
            <w:tcW w:w="6480" w:type="dxa"/>
            <w:vAlign w:val="bottom"/>
          </w:tcPr>
          <w:p w:rsidR="00714A1C" w:rsidRDefault="00714A1C">
            <w:pPr>
              <w:ind w:left="330" w:hanging="330"/>
              <w:jc w:val="both"/>
              <w:rPr>
                <w:rFonts w:ascii="Arial" w:hAnsi="Arial"/>
                <w:snapToGrid w:val="0"/>
                <w:color w:val="000000"/>
              </w:rPr>
            </w:pPr>
            <w:r>
              <w:rPr>
                <w:rFonts w:ascii="Arial" w:hAnsi="Arial"/>
                <w:snapToGrid w:val="0"/>
                <w:color w:val="000000"/>
              </w:rPr>
              <w:t>Gain on sale of property and other income</w:t>
            </w:r>
          </w:p>
        </w:tc>
        <w:tc>
          <w:tcPr>
            <w:tcW w:w="725" w:type="dxa"/>
            <w:vAlign w:val="bottom"/>
          </w:tcPr>
          <w:p w:rsidR="00714A1C" w:rsidRDefault="00714A1C">
            <w:pPr>
              <w:rPr>
                <w:rFonts w:ascii="Arial" w:hAnsi="Arial"/>
                <w:snapToGrid w:val="0"/>
                <w:color w:val="000000"/>
              </w:rPr>
            </w:pP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18,925</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90,018</w:t>
            </w:r>
          </w:p>
        </w:tc>
      </w:tr>
      <w:tr w:rsidR="00714A1C">
        <w:tblPrEx>
          <w:tblCellMar>
            <w:top w:w="0" w:type="dxa"/>
            <w:bottom w:w="0" w:type="dxa"/>
          </w:tblCellMar>
        </w:tblPrEx>
        <w:trPr>
          <w:trHeight w:hRule="exact" w:val="400"/>
        </w:trPr>
        <w:tc>
          <w:tcPr>
            <w:tcW w:w="6480" w:type="dxa"/>
            <w:vAlign w:val="bottom"/>
          </w:tcPr>
          <w:p w:rsidR="00714A1C" w:rsidRDefault="00714A1C">
            <w:pPr>
              <w:jc w:val="both"/>
              <w:rPr>
                <w:rFonts w:ascii="Arial" w:hAnsi="Arial"/>
                <w:b/>
                <w:snapToGrid w:val="0"/>
                <w:color w:val="000000"/>
              </w:rPr>
            </w:pPr>
            <w:r>
              <w:rPr>
                <w:rFonts w:ascii="Arial" w:hAnsi="Arial"/>
                <w:b/>
                <w:snapToGrid w:val="0"/>
                <w:color w:val="000000"/>
              </w:rPr>
              <w:t>Total operating income</w:t>
            </w:r>
          </w:p>
        </w:tc>
        <w:tc>
          <w:tcPr>
            <w:tcW w:w="725" w:type="dxa"/>
            <w:vAlign w:val="bottom"/>
          </w:tcPr>
          <w:p w:rsidR="00714A1C" w:rsidRDefault="00714A1C">
            <w:pPr>
              <w:rPr>
                <w:rFonts w:ascii="Arial" w:hAnsi="Arial"/>
                <w:snapToGrid w:val="0"/>
                <w:color w:val="000000"/>
              </w:rPr>
            </w:pPr>
          </w:p>
        </w:tc>
        <w:tc>
          <w:tcPr>
            <w:tcW w:w="240" w:type="dxa"/>
            <w:vAlign w:val="bottom"/>
          </w:tcPr>
          <w:p w:rsidR="00714A1C" w:rsidRDefault="00714A1C">
            <w:pPr>
              <w:jc w:val="both"/>
              <w:rPr>
                <w:rFonts w:ascii="Arial" w:hAnsi="Arial"/>
                <w:snapToGrid w:val="0"/>
                <w:color w:val="000000"/>
              </w:rPr>
            </w:pPr>
          </w:p>
        </w:tc>
        <w:tc>
          <w:tcPr>
            <w:tcW w:w="1195" w:type="dxa"/>
            <w:tcBorders>
              <w:top w:val="single" w:sz="6" w:space="0" w:color="auto"/>
              <w:bottom w:val="single" w:sz="6" w:space="0" w:color="auto"/>
            </w:tcBorders>
            <w:vAlign w:val="bottom"/>
          </w:tcPr>
          <w:p w:rsidR="00714A1C" w:rsidRDefault="00714A1C">
            <w:pPr>
              <w:rPr>
                <w:rFonts w:ascii="Arial" w:hAnsi="Arial"/>
                <w:b/>
                <w:snapToGrid w:val="0"/>
                <w:color w:val="000000"/>
              </w:rPr>
            </w:pPr>
            <w:r>
              <w:rPr>
                <w:rFonts w:ascii="Arial" w:hAnsi="Arial"/>
                <w:b/>
                <w:snapToGrid w:val="0"/>
                <w:color w:val="000000"/>
              </w:rPr>
              <w:t>2,016,665</w:t>
            </w:r>
          </w:p>
        </w:tc>
        <w:tc>
          <w:tcPr>
            <w:tcW w:w="245" w:type="dxa"/>
            <w:vAlign w:val="bottom"/>
          </w:tcPr>
          <w:p w:rsidR="00714A1C" w:rsidRDefault="00714A1C">
            <w:pPr>
              <w:rPr>
                <w:rFonts w:ascii="Arial" w:hAnsi="Arial"/>
                <w:snapToGrid w:val="0"/>
                <w:color w:val="000000"/>
              </w:rPr>
            </w:pPr>
          </w:p>
        </w:tc>
        <w:tc>
          <w:tcPr>
            <w:tcW w:w="1200" w:type="dxa"/>
            <w:tcBorders>
              <w:top w:val="single" w:sz="6" w:space="0" w:color="auto"/>
              <w:bottom w:val="single" w:sz="6" w:space="0" w:color="auto"/>
            </w:tcBorders>
            <w:vAlign w:val="bottom"/>
          </w:tcPr>
          <w:p w:rsidR="00714A1C" w:rsidRDefault="00714A1C">
            <w:pPr>
              <w:rPr>
                <w:rFonts w:ascii="Arial" w:hAnsi="Arial"/>
                <w:bCs/>
                <w:snapToGrid w:val="0"/>
                <w:color w:val="000000"/>
              </w:rPr>
            </w:pPr>
            <w:r>
              <w:rPr>
                <w:rFonts w:ascii="Arial" w:hAnsi="Arial"/>
                <w:bCs/>
                <w:snapToGrid w:val="0"/>
                <w:color w:val="000000"/>
              </w:rPr>
              <w:t>1,721,602</w:t>
            </w:r>
          </w:p>
        </w:tc>
      </w:tr>
      <w:tr w:rsidR="00714A1C">
        <w:tblPrEx>
          <w:tblCellMar>
            <w:top w:w="0" w:type="dxa"/>
            <w:bottom w:w="0" w:type="dxa"/>
          </w:tblCellMar>
        </w:tblPrEx>
        <w:trPr>
          <w:trHeight w:val="288"/>
        </w:trPr>
        <w:tc>
          <w:tcPr>
            <w:tcW w:w="6480" w:type="dxa"/>
            <w:vAlign w:val="bottom"/>
          </w:tcPr>
          <w:p w:rsidR="00714A1C" w:rsidRDefault="00714A1C">
            <w:pPr>
              <w:jc w:val="both"/>
              <w:rPr>
                <w:rFonts w:ascii="Arial" w:hAnsi="Arial"/>
                <w:snapToGrid w:val="0"/>
                <w:color w:val="000000"/>
              </w:rPr>
            </w:pPr>
          </w:p>
        </w:tc>
        <w:tc>
          <w:tcPr>
            <w:tcW w:w="725" w:type="dxa"/>
            <w:vAlign w:val="bottom"/>
          </w:tcPr>
          <w:p w:rsidR="00714A1C" w:rsidRDefault="00714A1C">
            <w:pPr>
              <w:rPr>
                <w:rFonts w:ascii="Arial" w:hAnsi="Arial"/>
                <w:snapToGrid w:val="0"/>
                <w:color w:val="000000"/>
              </w:rPr>
            </w:pP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p>
        </w:tc>
      </w:tr>
      <w:tr w:rsidR="00714A1C">
        <w:tblPrEx>
          <w:tblCellMar>
            <w:top w:w="0" w:type="dxa"/>
            <w:bottom w:w="0" w:type="dxa"/>
          </w:tblCellMar>
        </w:tblPrEx>
        <w:trPr>
          <w:trHeight w:val="30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Salaries and employee-related expenses</w:t>
            </w:r>
          </w:p>
        </w:tc>
        <w:tc>
          <w:tcPr>
            <w:tcW w:w="725" w:type="dxa"/>
            <w:vAlign w:val="bottom"/>
          </w:tcPr>
          <w:p w:rsidR="00714A1C" w:rsidRDefault="00714A1C">
            <w:pPr>
              <w:rPr>
                <w:rFonts w:ascii="Arial" w:hAnsi="Arial"/>
                <w:snapToGrid w:val="0"/>
                <w:color w:val="000000"/>
              </w:rPr>
            </w:pPr>
            <w:r>
              <w:rPr>
                <w:rFonts w:ascii="Arial" w:hAnsi="Arial"/>
                <w:snapToGrid w:val="0"/>
                <w:color w:val="000000"/>
              </w:rPr>
              <w:t>23</w:t>
            </w: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439,020</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361,831</w:t>
            </w:r>
          </w:p>
        </w:tc>
      </w:tr>
      <w:tr w:rsidR="00714A1C">
        <w:tblPrEx>
          <w:tblCellMar>
            <w:top w:w="0" w:type="dxa"/>
            <w:bottom w:w="0" w:type="dxa"/>
          </w:tblCellMar>
        </w:tblPrEx>
        <w:trPr>
          <w:trHeight w:val="30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Rent and premises-related expenses</w:t>
            </w:r>
          </w:p>
        </w:tc>
        <w:tc>
          <w:tcPr>
            <w:tcW w:w="725" w:type="dxa"/>
            <w:vAlign w:val="bottom"/>
          </w:tcPr>
          <w:p w:rsidR="00714A1C" w:rsidRDefault="00714A1C">
            <w:pPr>
              <w:rPr>
                <w:rFonts w:ascii="Arial" w:hAnsi="Arial"/>
                <w:snapToGrid w:val="0"/>
                <w:color w:val="000000"/>
              </w:rPr>
            </w:pP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98,017</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82,289</w:t>
            </w:r>
          </w:p>
        </w:tc>
      </w:tr>
      <w:tr w:rsidR="00714A1C">
        <w:tblPrEx>
          <w:tblCellMar>
            <w:top w:w="0" w:type="dxa"/>
            <w:bottom w:w="0" w:type="dxa"/>
          </w:tblCellMar>
        </w:tblPrEx>
        <w:trPr>
          <w:trHeight w:val="30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Depreciation and amortization</w:t>
            </w:r>
          </w:p>
        </w:tc>
        <w:tc>
          <w:tcPr>
            <w:tcW w:w="725" w:type="dxa"/>
            <w:vAlign w:val="bottom"/>
          </w:tcPr>
          <w:p w:rsidR="00714A1C" w:rsidRDefault="00714A1C">
            <w:pPr>
              <w:rPr>
                <w:rFonts w:ascii="Arial" w:hAnsi="Arial"/>
                <w:snapToGrid w:val="0"/>
                <w:color w:val="000000"/>
              </w:rPr>
            </w:pPr>
            <w:r>
              <w:rPr>
                <w:rFonts w:ascii="Arial" w:hAnsi="Arial"/>
                <w:snapToGrid w:val="0"/>
                <w:color w:val="000000"/>
              </w:rPr>
              <w:t>9</w:t>
            </w: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71,697</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70,041</w:t>
            </w:r>
          </w:p>
        </w:tc>
      </w:tr>
      <w:tr w:rsidR="00714A1C">
        <w:tblPrEx>
          <w:tblCellMar>
            <w:top w:w="0" w:type="dxa"/>
            <w:bottom w:w="0" w:type="dxa"/>
          </w:tblCellMar>
        </w:tblPrEx>
        <w:trPr>
          <w:trHeight w:val="30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Other general and administrative expenses</w:t>
            </w:r>
          </w:p>
        </w:tc>
        <w:tc>
          <w:tcPr>
            <w:tcW w:w="725" w:type="dxa"/>
            <w:vAlign w:val="bottom"/>
          </w:tcPr>
          <w:p w:rsidR="00714A1C" w:rsidRDefault="00714A1C">
            <w:pPr>
              <w:rPr>
                <w:rFonts w:ascii="Arial" w:hAnsi="Arial"/>
                <w:snapToGrid w:val="0"/>
                <w:color w:val="000000"/>
              </w:rPr>
            </w:pP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152,922</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117,921</w:t>
            </w:r>
          </w:p>
        </w:tc>
      </w:tr>
      <w:tr w:rsidR="00714A1C">
        <w:tblPrEx>
          <w:tblCellMar>
            <w:top w:w="0" w:type="dxa"/>
            <w:bottom w:w="0" w:type="dxa"/>
          </w:tblCellMar>
        </w:tblPrEx>
        <w:trPr>
          <w:trHeight w:val="30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Impairment charge for credit losses, net</w:t>
            </w:r>
          </w:p>
        </w:tc>
        <w:tc>
          <w:tcPr>
            <w:tcW w:w="725" w:type="dxa"/>
            <w:vAlign w:val="bottom"/>
          </w:tcPr>
          <w:p w:rsidR="00714A1C" w:rsidRDefault="00714A1C">
            <w:pPr>
              <w:rPr>
                <w:rFonts w:ascii="Arial" w:hAnsi="Arial"/>
                <w:snapToGrid w:val="0"/>
                <w:color w:val="000000"/>
              </w:rPr>
            </w:pPr>
            <w:r>
              <w:rPr>
                <w:rFonts w:ascii="Arial" w:hAnsi="Arial"/>
                <w:snapToGrid w:val="0"/>
                <w:color w:val="000000"/>
              </w:rPr>
              <w:t>7(b)</w:t>
            </w: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105,000</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255,000</w:t>
            </w:r>
          </w:p>
        </w:tc>
      </w:tr>
      <w:tr w:rsidR="00714A1C">
        <w:tblPrEx>
          <w:tblCellMar>
            <w:top w:w="0" w:type="dxa"/>
            <w:bottom w:w="0" w:type="dxa"/>
          </w:tblCellMar>
        </w:tblPrEx>
        <w:trPr>
          <w:trHeight w:val="30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Impairment charge for non-trading investments, net</w:t>
            </w:r>
          </w:p>
        </w:tc>
        <w:tc>
          <w:tcPr>
            <w:tcW w:w="725" w:type="dxa"/>
            <w:vAlign w:val="bottom"/>
          </w:tcPr>
          <w:p w:rsidR="00714A1C" w:rsidRDefault="00714A1C">
            <w:pPr>
              <w:rPr>
                <w:rFonts w:ascii="Arial" w:hAnsi="Arial"/>
                <w:snapToGrid w:val="0"/>
                <w:color w:val="000000"/>
              </w:rPr>
            </w:pPr>
            <w:r>
              <w:rPr>
                <w:rFonts w:ascii="Arial" w:hAnsi="Arial"/>
                <w:snapToGrid w:val="0"/>
                <w:color w:val="000000"/>
              </w:rPr>
              <w:t>6(f)</w:t>
            </w:r>
          </w:p>
        </w:tc>
        <w:tc>
          <w:tcPr>
            <w:tcW w:w="240" w:type="dxa"/>
            <w:vAlign w:val="bottom"/>
          </w:tcPr>
          <w:p w:rsidR="00714A1C" w:rsidRDefault="00714A1C">
            <w:pPr>
              <w:jc w:val="both"/>
              <w:rPr>
                <w:rFonts w:ascii="Arial" w:hAnsi="Arial"/>
                <w:snapToGrid w:val="0"/>
                <w:color w:val="000000"/>
              </w:rPr>
            </w:pPr>
          </w:p>
        </w:tc>
        <w:tc>
          <w:tcPr>
            <w:tcW w:w="1195" w:type="dxa"/>
            <w:tcBorders>
              <w:bottom w:val="single" w:sz="6" w:space="0" w:color="auto"/>
            </w:tcBorders>
            <w:vAlign w:val="bottom"/>
          </w:tcPr>
          <w:p w:rsidR="00714A1C" w:rsidRDefault="00714A1C">
            <w:pPr>
              <w:rPr>
                <w:rFonts w:ascii="Arial" w:hAnsi="Arial"/>
                <w:b/>
                <w:snapToGrid w:val="0"/>
                <w:color w:val="000000"/>
              </w:rPr>
            </w:pPr>
            <w:r>
              <w:rPr>
                <w:rFonts w:ascii="Arial" w:hAnsi="Arial"/>
                <w:b/>
                <w:snapToGrid w:val="0"/>
                <w:color w:val="000000"/>
              </w:rPr>
              <w:t>24,000</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69,000</w:t>
            </w:r>
          </w:p>
        </w:tc>
      </w:tr>
      <w:tr w:rsidR="00714A1C">
        <w:tblPrEx>
          <w:tblCellMar>
            <w:top w:w="0" w:type="dxa"/>
            <w:bottom w:w="0" w:type="dxa"/>
          </w:tblCellMar>
        </w:tblPrEx>
        <w:trPr>
          <w:trHeight w:hRule="exact" w:val="360"/>
        </w:trPr>
        <w:tc>
          <w:tcPr>
            <w:tcW w:w="6480" w:type="dxa"/>
            <w:vAlign w:val="bottom"/>
          </w:tcPr>
          <w:p w:rsidR="00714A1C" w:rsidRDefault="00714A1C">
            <w:pPr>
              <w:jc w:val="both"/>
              <w:rPr>
                <w:rFonts w:ascii="Arial" w:hAnsi="Arial"/>
                <w:b/>
                <w:snapToGrid w:val="0"/>
                <w:color w:val="000000"/>
              </w:rPr>
            </w:pPr>
            <w:r>
              <w:rPr>
                <w:rFonts w:ascii="Arial" w:hAnsi="Arial"/>
                <w:b/>
                <w:snapToGrid w:val="0"/>
                <w:color w:val="000000"/>
              </w:rPr>
              <w:t>Total operating expenses</w:t>
            </w:r>
          </w:p>
        </w:tc>
        <w:tc>
          <w:tcPr>
            <w:tcW w:w="725" w:type="dxa"/>
            <w:vAlign w:val="bottom"/>
          </w:tcPr>
          <w:p w:rsidR="00714A1C" w:rsidRDefault="00714A1C">
            <w:pPr>
              <w:rPr>
                <w:rFonts w:ascii="Arial" w:hAnsi="Arial"/>
                <w:snapToGrid w:val="0"/>
                <w:color w:val="000000"/>
              </w:rPr>
            </w:pPr>
          </w:p>
        </w:tc>
        <w:tc>
          <w:tcPr>
            <w:tcW w:w="240" w:type="dxa"/>
            <w:vAlign w:val="bottom"/>
          </w:tcPr>
          <w:p w:rsidR="00714A1C" w:rsidRDefault="00714A1C">
            <w:pPr>
              <w:jc w:val="both"/>
              <w:rPr>
                <w:rFonts w:ascii="Arial" w:hAnsi="Arial"/>
                <w:snapToGrid w:val="0"/>
                <w:color w:val="000000"/>
              </w:rPr>
            </w:pPr>
          </w:p>
        </w:tc>
        <w:tc>
          <w:tcPr>
            <w:tcW w:w="1195" w:type="dxa"/>
            <w:tcBorders>
              <w:top w:val="single" w:sz="6" w:space="0" w:color="auto"/>
              <w:bottom w:val="single" w:sz="6" w:space="0" w:color="auto"/>
            </w:tcBorders>
            <w:vAlign w:val="bottom"/>
          </w:tcPr>
          <w:p w:rsidR="00714A1C" w:rsidRDefault="00714A1C">
            <w:pPr>
              <w:rPr>
                <w:rFonts w:ascii="Arial" w:hAnsi="Arial"/>
                <w:b/>
                <w:snapToGrid w:val="0"/>
                <w:color w:val="000000"/>
              </w:rPr>
            </w:pPr>
            <w:r>
              <w:rPr>
                <w:rFonts w:ascii="Arial" w:hAnsi="Arial"/>
                <w:b/>
                <w:snapToGrid w:val="0"/>
                <w:color w:val="000000"/>
              </w:rPr>
              <w:t>890,656</w:t>
            </w:r>
          </w:p>
        </w:tc>
        <w:tc>
          <w:tcPr>
            <w:tcW w:w="245" w:type="dxa"/>
            <w:vAlign w:val="bottom"/>
          </w:tcPr>
          <w:p w:rsidR="00714A1C" w:rsidRDefault="00714A1C">
            <w:pPr>
              <w:rPr>
                <w:rFonts w:ascii="Arial" w:hAnsi="Arial"/>
                <w:snapToGrid w:val="0"/>
                <w:color w:val="000000"/>
              </w:rPr>
            </w:pPr>
          </w:p>
        </w:tc>
        <w:tc>
          <w:tcPr>
            <w:tcW w:w="1200" w:type="dxa"/>
            <w:tcBorders>
              <w:top w:val="single" w:sz="6" w:space="0" w:color="auto"/>
              <w:bottom w:val="single" w:sz="6" w:space="0" w:color="auto"/>
            </w:tcBorders>
            <w:vAlign w:val="bottom"/>
          </w:tcPr>
          <w:p w:rsidR="00714A1C" w:rsidRDefault="00714A1C">
            <w:pPr>
              <w:rPr>
                <w:rFonts w:ascii="Arial" w:hAnsi="Arial"/>
                <w:bCs/>
                <w:snapToGrid w:val="0"/>
                <w:color w:val="000000"/>
              </w:rPr>
            </w:pPr>
            <w:r>
              <w:rPr>
                <w:rFonts w:ascii="Arial" w:hAnsi="Arial"/>
                <w:bCs/>
                <w:snapToGrid w:val="0"/>
                <w:color w:val="000000"/>
              </w:rPr>
              <w:t>956,082</w:t>
            </w:r>
          </w:p>
        </w:tc>
      </w:tr>
      <w:tr w:rsidR="00714A1C">
        <w:tblPrEx>
          <w:tblCellMar>
            <w:top w:w="0" w:type="dxa"/>
            <w:bottom w:w="0" w:type="dxa"/>
          </w:tblCellMar>
        </w:tblPrEx>
        <w:trPr>
          <w:trHeight w:hRule="exact" w:val="360"/>
        </w:trPr>
        <w:tc>
          <w:tcPr>
            <w:tcW w:w="6480" w:type="dxa"/>
            <w:vAlign w:val="bottom"/>
          </w:tcPr>
          <w:p w:rsidR="00714A1C" w:rsidRDefault="00714A1C">
            <w:pPr>
              <w:jc w:val="both"/>
              <w:rPr>
                <w:rFonts w:ascii="Arial" w:hAnsi="Arial"/>
                <w:b/>
                <w:bCs/>
                <w:snapToGrid w:val="0"/>
                <w:color w:val="000000"/>
              </w:rPr>
            </w:pPr>
            <w:r>
              <w:rPr>
                <w:rFonts w:ascii="Arial" w:hAnsi="Arial"/>
                <w:b/>
                <w:bCs/>
                <w:snapToGrid w:val="0"/>
                <w:color w:val="000000"/>
              </w:rPr>
              <w:t>Income from operating activities</w:t>
            </w:r>
          </w:p>
        </w:tc>
        <w:tc>
          <w:tcPr>
            <w:tcW w:w="725" w:type="dxa"/>
            <w:vAlign w:val="bottom"/>
          </w:tcPr>
          <w:p w:rsidR="00714A1C" w:rsidRDefault="00714A1C">
            <w:pPr>
              <w:rPr>
                <w:rFonts w:ascii="Arial" w:hAnsi="Arial"/>
                <w:snapToGrid w:val="0"/>
                <w:color w:val="000000"/>
              </w:rPr>
            </w:pPr>
          </w:p>
        </w:tc>
        <w:tc>
          <w:tcPr>
            <w:tcW w:w="240" w:type="dxa"/>
            <w:vAlign w:val="bottom"/>
          </w:tcPr>
          <w:p w:rsidR="00714A1C" w:rsidRDefault="00714A1C">
            <w:pPr>
              <w:jc w:val="both"/>
              <w:rPr>
                <w:rFonts w:ascii="Arial" w:hAnsi="Arial"/>
                <w:snapToGrid w:val="0"/>
                <w:color w:val="000000"/>
              </w:rPr>
            </w:pPr>
          </w:p>
        </w:tc>
        <w:tc>
          <w:tcPr>
            <w:tcW w:w="1195" w:type="dxa"/>
            <w:vAlign w:val="bottom"/>
          </w:tcPr>
          <w:p w:rsidR="00714A1C" w:rsidRDefault="00714A1C">
            <w:pPr>
              <w:rPr>
                <w:rFonts w:ascii="Arial" w:hAnsi="Arial"/>
                <w:b/>
                <w:snapToGrid w:val="0"/>
                <w:color w:val="000000"/>
              </w:rPr>
            </w:pPr>
            <w:r>
              <w:rPr>
                <w:rFonts w:ascii="Arial" w:hAnsi="Arial"/>
                <w:b/>
                <w:snapToGrid w:val="0"/>
                <w:color w:val="000000"/>
              </w:rPr>
              <w:t>1,126,009</w:t>
            </w:r>
          </w:p>
        </w:tc>
        <w:tc>
          <w:tcPr>
            <w:tcW w:w="245" w:type="dxa"/>
            <w:vAlign w:val="bottom"/>
          </w:tcPr>
          <w:p w:rsidR="00714A1C" w:rsidRDefault="00714A1C">
            <w:pPr>
              <w:rPr>
                <w:rFonts w:ascii="Arial" w:hAnsi="Arial"/>
                <w:snapToGrid w:val="0"/>
                <w:color w:val="000000"/>
              </w:rPr>
            </w:pPr>
          </w:p>
        </w:tc>
        <w:tc>
          <w:tcPr>
            <w:tcW w:w="1200" w:type="dxa"/>
            <w:vAlign w:val="bottom"/>
          </w:tcPr>
          <w:p w:rsidR="00714A1C" w:rsidRDefault="00714A1C">
            <w:pPr>
              <w:rPr>
                <w:rFonts w:ascii="Arial" w:hAnsi="Arial"/>
                <w:bCs/>
                <w:snapToGrid w:val="0"/>
                <w:color w:val="000000"/>
              </w:rPr>
            </w:pPr>
            <w:r>
              <w:rPr>
                <w:rFonts w:ascii="Arial" w:hAnsi="Arial"/>
                <w:bCs/>
                <w:snapToGrid w:val="0"/>
                <w:color w:val="000000"/>
              </w:rPr>
              <w:t>765,520</w:t>
            </w:r>
          </w:p>
        </w:tc>
      </w:tr>
      <w:tr w:rsidR="00714A1C">
        <w:tblPrEx>
          <w:tblCellMar>
            <w:top w:w="0" w:type="dxa"/>
            <w:bottom w:w="0" w:type="dxa"/>
          </w:tblCellMar>
        </w:tblPrEx>
        <w:trPr>
          <w:trHeight w:hRule="exact" w:val="360"/>
        </w:trPr>
        <w:tc>
          <w:tcPr>
            <w:tcW w:w="6480" w:type="dxa"/>
            <w:vAlign w:val="bottom"/>
          </w:tcPr>
          <w:p w:rsidR="00714A1C" w:rsidRDefault="00714A1C">
            <w:pPr>
              <w:jc w:val="both"/>
              <w:rPr>
                <w:rFonts w:ascii="Arial" w:hAnsi="Arial"/>
                <w:snapToGrid w:val="0"/>
                <w:color w:val="000000"/>
              </w:rPr>
            </w:pPr>
            <w:r>
              <w:rPr>
                <w:rFonts w:ascii="Arial" w:hAnsi="Arial"/>
                <w:snapToGrid w:val="0"/>
                <w:color w:val="000000"/>
              </w:rPr>
              <w:t>Share in earnings of associates</w:t>
            </w:r>
          </w:p>
        </w:tc>
        <w:tc>
          <w:tcPr>
            <w:tcW w:w="725" w:type="dxa"/>
            <w:vAlign w:val="bottom"/>
          </w:tcPr>
          <w:p w:rsidR="00714A1C" w:rsidRDefault="00714A1C">
            <w:pPr>
              <w:rPr>
                <w:rFonts w:ascii="Arial" w:hAnsi="Arial"/>
                <w:snapToGrid w:val="0"/>
                <w:color w:val="000000"/>
              </w:rPr>
            </w:pPr>
            <w:r>
              <w:rPr>
                <w:rFonts w:ascii="Arial" w:hAnsi="Arial"/>
                <w:snapToGrid w:val="0"/>
                <w:color w:val="000000"/>
              </w:rPr>
              <w:t>8</w:t>
            </w:r>
          </w:p>
        </w:tc>
        <w:tc>
          <w:tcPr>
            <w:tcW w:w="240" w:type="dxa"/>
            <w:vAlign w:val="bottom"/>
          </w:tcPr>
          <w:p w:rsidR="00714A1C" w:rsidRDefault="00714A1C">
            <w:pPr>
              <w:jc w:val="both"/>
              <w:rPr>
                <w:rFonts w:ascii="Arial" w:hAnsi="Arial"/>
                <w:snapToGrid w:val="0"/>
                <w:color w:val="000000"/>
              </w:rPr>
            </w:pPr>
          </w:p>
        </w:tc>
        <w:tc>
          <w:tcPr>
            <w:tcW w:w="1195" w:type="dxa"/>
            <w:tcBorders>
              <w:bottom w:val="single" w:sz="6" w:space="0" w:color="auto"/>
            </w:tcBorders>
            <w:vAlign w:val="bottom"/>
          </w:tcPr>
          <w:p w:rsidR="00714A1C" w:rsidRDefault="00714A1C">
            <w:pPr>
              <w:rPr>
                <w:rFonts w:ascii="Arial" w:hAnsi="Arial"/>
                <w:b/>
                <w:snapToGrid w:val="0"/>
                <w:color w:val="000000"/>
              </w:rPr>
            </w:pPr>
            <w:r>
              <w:rPr>
                <w:rFonts w:ascii="Arial" w:hAnsi="Arial"/>
                <w:b/>
                <w:snapToGrid w:val="0"/>
                <w:color w:val="000000"/>
              </w:rPr>
              <w:t>160,825</w:t>
            </w:r>
          </w:p>
        </w:tc>
        <w:tc>
          <w:tcPr>
            <w:tcW w:w="245" w:type="dxa"/>
            <w:vAlign w:val="bottom"/>
          </w:tcPr>
          <w:p w:rsidR="00714A1C" w:rsidRDefault="00714A1C">
            <w:pPr>
              <w:rPr>
                <w:rFonts w:ascii="Arial" w:hAnsi="Arial"/>
                <w:snapToGrid w:val="0"/>
                <w:color w:val="000000"/>
              </w:rPr>
            </w:pPr>
          </w:p>
        </w:tc>
        <w:tc>
          <w:tcPr>
            <w:tcW w:w="1200" w:type="dxa"/>
            <w:tcBorders>
              <w:bottom w:val="single" w:sz="6" w:space="0" w:color="auto"/>
            </w:tcBorders>
            <w:vAlign w:val="bottom"/>
          </w:tcPr>
          <w:p w:rsidR="00714A1C" w:rsidRDefault="00714A1C">
            <w:pPr>
              <w:rPr>
                <w:rFonts w:ascii="Arial" w:hAnsi="Arial"/>
                <w:bCs/>
                <w:snapToGrid w:val="0"/>
                <w:color w:val="000000"/>
              </w:rPr>
            </w:pPr>
            <w:r>
              <w:rPr>
                <w:rFonts w:ascii="Arial" w:hAnsi="Arial"/>
                <w:bCs/>
                <w:snapToGrid w:val="0"/>
                <w:color w:val="000000"/>
              </w:rPr>
              <w:t>146,517</w:t>
            </w:r>
          </w:p>
        </w:tc>
      </w:tr>
      <w:tr w:rsidR="00714A1C">
        <w:tblPrEx>
          <w:tblCellMar>
            <w:top w:w="0" w:type="dxa"/>
            <w:bottom w:w="0" w:type="dxa"/>
          </w:tblCellMar>
        </w:tblPrEx>
        <w:trPr>
          <w:trHeight w:hRule="exact" w:val="400"/>
        </w:trPr>
        <w:tc>
          <w:tcPr>
            <w:tcW w:w="6480" w:type="dxa"/>
            <w:vAlign w:val="bottom"/>
          </w:tcPr>
          <w:p w:rsidR="00714A1C" w:rsidRDefault="00714A1C">
            <w:pPr>
              <w:ind w:left="210" w:hanging="240"/>
              <w:jc w:val="both"/>
              <w:rPr>
                <w:rFonts w:ascii="Arial" w:hAnsi="Arial"/>
                <w:b/>
                <w:snapToGrid w:val="0"/>
                <w:color w:val="000000"/>
              </w:rPr>
            </w:pPr>
            <w:r>
              <w:rPr>
                <w:rFonts w:ascii="Arial" w:hAnsi="Arial"/>
                <w:b/>
                <w:snapToGrid w:val="0"/>
                <w:color w:val="000000"/>
              </w:rPr>
              <w:t xml:space="preserve">Net income for the year </w:t>
            </w:r>
          </w:p>
        </w:tc>
        <w:tc>
          <w:tcPr>
            <w:tcW w:w="725" w:type="dxa"/>
            <w:vAlign w:val="bottom"/>
          </w:tcPr>
          <w:p w:rsidR="00714A1C" w:rsidRDefault="00714A1C">
            <w:pPr>
              <w:rPr>
                <w:rFonts w:ascii="Arial" w:hAnsi="Arial"/>
                <w:bCs/>
                <w:snapToGrid w:val="0"/>
                <w:color w:val="000000"/>
              </w:rPr>
            </w:pPr>
          </w:p>
        </w:tc>
        <w:tc>
          <w:tcPr>
            <w:tcW w:w="240" w:type="dxa"/>
            <w:vAlign w:val="bottom"/>
          </w:tcPr>
          <w:p w:rsidR="00714A1C" w:rsidRDefault="00714A1C">
            <w:pPr>
              <w:jc w:val="both"/>
              <w:rPr>
                <w:rFonts w:ascii="Arial" w:hAnsi="Arial"/>
                <w:bCs/>
                <w:snapToGrid w:val="0"/>
                <w:color w:val="000000"/>
              </w:rPr>
            </w:pPr>
          </w:p>
        </w:tc>
        <w:tc>
          <w:tcPr>
            <w:tcW w:w="1195" w:type="dxa"/>
            <w:tcBorders>
              <w:top w:val="single" w:sz="6" w:space="0" w:color="auto"/>
              <w:bottom w:val="double" w:sz="6" w:space="0" w:color="auto"/>
            </w:tcBorders>
            <w:vAlign w:val="bottom"/>
          </w:tcPr>
          <w:p w:rsidR="00714A1C" w:rsidRDefault="00714A1C">
            <w:pPr>
              <w:rPr>
                <w:rFonts w:ascii="Arial" w:hAnsi="Arial"/>
                <w:b/>
                <w:snapToGrid w:val="0"/>
                <w:color w:val="000000"/>
              </w:rPr>
            </w:pPr>
            <w:r>
              <w:rPr>
                <w:rFonts w:ascii="Arial" w:hAnsi="Arial"/>
                <w:b/>
                <w:snapToGrid w:val="0"/>
                <w:color w:val="000000"/>
              </w:rPr>
              <w:t>1,286,834</w:t>
            </w:r>
          </w:p>
        </w:tc>
        <w:tc>
          <w:tcPr>
            <w:tcW w:w="245" w:type="dxa"/>
            <w:vAlign w:val="bottom"/>
          </w:tcPr>
          <w:p w:rsidR="00714A1C" w:rsidRDefault="00714A1C">
            <w:pPr>
              <w:rPr>
                <w:rFonts w:ascii="Arial" w:hAnsi="Arial"/>
                <w:b/>
                <w:snapToGrid w:val="0"/>
                <w:color w:val="000000"/>
              </w:rPr>
            </w:pPr>
          </w:p>
        </w:tc>
        <w:tc>
          <w:tcPr>
            <w:tcW w:w="1200" w:type="dxa"/>
            <w:tcBorders>
              <w:top w:val="single" w:sz="6" w:space="0" w:color="auto"/>
              <w:bottom w:val="double" w:sz="6" w:space="0" w:color="auto"/>
            </w:tcBorders>
            <w:vAlign w:val="bottom"/>
          </w:tcPr>
          <w:p w:rsidR="00714A1C" w:rsidRDefault="00714A1C">
            <w:pPr>
              <w:rPr>
                <w:rFonts w:ascii="Arial" w:hAnsi="Arial"/>
                <w:bCs/>
                <w:snapToGrid w:val="0"/>
                <w:color w:val="000000"/>
              </w:rPr>
            </w:pPr>
            <w:r>
              <w:rPr>
                <w:rFonts w:ascii="Arial" w:hAnsi="Arial"/>
                <w:bCs/>
                <w:snapToGrid w:val="0"/>
                <w:color w:val="000000"/>
              </w:rPr>
              <w:t>912,037</w:t>
            </w:r>
          </w:p>
        </w:tc>
      </w:tr>
      <w:tr w:rsidR="00714A1C">
        <w:tblPrEx>
          <w:tblCellMar>
            <w:top w:w="0" w:type="dxa"/>
            <w:bottom w:w="0" w:type="dxa"/>
          </w:tblCellMar>
        </w:tblPrEx>
        <w:trPr>
          <w:trHeight w:hRule="exact" w:val="234"/>
        </w:trPr>
        <w:tc>
          <w:tcPr>
            <w:tcW w:w="6480" w:type="dxa"/>
            <w:vAlign w:val="bottom"/>
          </w:tcPr>
          <w:p w:rsidR="00714A1C" w:rsidRDefault="00714A1C">
            <w:pPr>
              <w:jc w:val="both"/>
              <w:rPr>
                <w:rFonts w:ascii="Arial" w:hAnsi="Arial"/>
                <w:bCs/>
                <w:snapToGrid w:val="0"/>
                <w:color w:val="000000"/>
              </w:rPr>
            </w:pPr>
          </w:p>
        </w:tc>
        <w:tc>
          <w:tcPr>
            <w:tcW w:w="725" w:type="dxa"/>
            <w:vAlign w:val="bottom"/>
          </w:tcPr>
          <w:p w:rsidR="00714A1C" w:rsidRDefault="00714A1C">
            <w:pPr>
              <w:rPr>
                <w:rFonts w:ascii="Arial" w:hAnsi="Arial"/>
                <w:snapToGrid w:val="0"/>
                <w:color w:val="000000"/>
              </w:rPr>
            </w:pPr>
          </w:p>
        </w:tc>
        <w:tc>
          <w:tcPr>
            <w:tcW w:w="240" w:type="dxa"/>
            <w:vAlign w:val="bottom"/>
          </w:tcPr>
          <w:p w:rsidR="00714A1C" w:rsidRDefault="00714A1C">
            <w:pPr>
              <w:jc w:val="both"/>
              <w:rPr>
                <w:rFonts w:ascii="Arial" w:hAnsi="Arial"/>
                <w:snapToGrid w:val="0"/>
                <w:color w:val="000000"/>
              </w:rPr>
            </w:pPr>
          </w:p>
        </w:tc>
        <w:tc>
          <w:tcPr>
            <w:tcW w:w="1195" w:type="dxa"/>
            <w:tcBorders>
              <w:top w:val="double" w:sz="6" w:space="0" w:color="auto"/>
            </w:tcBorders>
            <w:vAlign w:val="bottom"/>
          </w:tcPr>
          <w:p w:rsidR="00714A1C" w:rsidRDefault="00714A1C">
            <w:pPr>
              <w:rPr>
                <w:rFonts w:ascii="Arial" w:hAnsi="Arial"/>
                <w:b/>
                <w:snapToGrid w:val="0"/>
                <w:color w:val="000000"/>
              </w:rPr>
            </w:pPr>
          </w:p>
        </w:tc>
        <w:tc>
          <w:tcPr>
            <w:tcW w:w="245" w:type="dxa"/>
            <w:vAlign w:val="bottom"/>
          </w:tcPr>
          <w:p w:rsidR="00714A1C" w:rsidRDefault="00714A1C">
            <w:pPr>
              <w:rPr>
                <w:rFonts w:ascii="Arial" w:hAnsi="Arial"/>
                <w:snapToGrid w:val="0"/>
                <w:color w:val="000000"/>
              </w:rPr>
            </w:pPr>
          </w:p>
        </w:tc>
        <w:tc>
          <w:tcPr>
            <w:tcW w:w="1200" w:type="dxa"/>
            <w:tcBorders>
              <w:top w:val="double" w:sz="6" w:space="0" w:color="auto"/>
            </w:tcBorders>
            <w:vAlign w:val="bottom"/>
          </w:tcPr>
          <w:p w:rsidR="00714A1C" w:rsidRDefault="00714A1C">
            <w:pPr>
              <w:rPr>
                <w:rFonts w:ascii="Arial" w:hAnsi="Arial"/>
                <w:bCs/>
                <w:snapToGrid w:val="0"/>
                <w:color w:val="000000"/>
              </w:rPr>
            </w:pPr>
          </w:p>
        </w:tc>
      </w:tr>
      <w:tr w:rsidR="00714A1C">
        <w:tblPrEx>
          <w:tblCellMar>
            <w:top w:w="0" w:type="dxa"/>
            <w:bottom w:w="0" w:type="dxa"/>
          </w:tblCellMar>
        </w:tblPrEx>
        <w:trPr>
          <w:trHeight w:val="400"/>
        </w:trPr>
        <w:tc>
          <w:tcPr>
            <w:tcW w:w="6480" w:type="dxa"/>
            <w:vAlign w:val="bottom"/>
          </w:tcPr>
          <w:p w:rsidR="00714A1C" w:rsidRDefault="00714A1C">
            <w:pPr>
              <w:ind w:left="210" w:hanging="210"/>
              <w:jc w:val="both"/>
              <w:rPr>
                <w:rFonts w:ascii="Arial" w:hAnsi="Arial"/>
                <w:b/>
                <w:snapToGrid w:val="0"/>
                <w:color w:val="000000"/>
              </w:rPr>
            </w:pPr>
            <w:r>
              <w:rPr>
                <w:rFonts w:ascii="Arial" w:hAnsi="Arial"/>
                <w:b/>
                <w:snapToGrid w:val="0"/>
                <w:color w:val="000000"/>
              </w:rPr>
              <w:t>Basic and diluted earnings per share (expressed in SAR per share)</w:t>
            </w:r>
          </w:p>
        </w:tc>
        <w:tc>
          <w:tcPr>
            <w:tcW w:w="725" w:type="dxa"/>
            <w:vAlign w:val="bottom"/>
          </w:tcPr>
          <w:p w:rsidR="00714A1C" w:rsidRDefault="00714A1C">
            <w:pPr>
              <w:rPr>
                <w:rFonts w:ascii="Arial" w:hAnsi="Arial"/>
                <w:snapToGrid w:val="0"/>
                <w:color w:val="000000"/>
              </w:rPr>
            </w:pPr>
            <w:r>
              <w:rPr>
                <w:rFonts w:ascii="Arial" w:hAnsi="Arial"/>
                <w:snapToGrid w:val="0"/>
                <w:color w:val="000000"/>
              </w:rPr>
              <w:t>24</w:t>
            </w:r>
          </w:p>
        </w:tc>
        <w:tc>
          <w:tcPr>
            <w:tcW w:w="240" w:type="dxa"/>
            <w:vAlign w:val="bottom"/>
          </w:tcPr>
          <w:p w:rsidR="00714A1C" w:rsidRDefault="00714A1C">
            <w:pPr>
              <w:jc w:val="both"/>
              <w:rPr>
                <w:rFonts w:ascii="Arial" w:hAnsi="Arial"/>
                <w:snapToGrid w:val="0"/>
                <w:color w:val="000000"/>
              </w:rPr>
            </w:pPr>
          </w:p>
        </w:tc>
        <w:tc>
          <w:tcPr>
            <w:tcW w:w="1195" w:type="dxa"/>
            <w:tcBorders>
              <w:bottom w:val="double" w:sz="6" w:space="0" w:color="auto"/>
            </w:tcBorders>
            <w:vAlign w:val="bottom"/>
          </w:tcPr>
          <w:p w:rsidR="00714A1C" w:rsidRDefault="00714A1C">
            <w:pPr>
              <w:rPr>
                <w:rFonts w:ascii="Arial" w:hAnsi="Arial"/>
                <w:b/>
                <w:snapToGrid w:val="0"/>
                <w:color w:val="000000"/>
              </w:rPr>
            </w:pPr>
            <w:r>
              <w:rPr>
                <w:rFonts w:ascii="Arial" w:hAnsi="Arial"/>
                <w:b/>
                <w:snapToGrid w:val="0"/>
                <w:color w:val="000000"/>
              </w:rPr>
              <w:t>2.34</w:t>
            </w:r>
          </w:p>
        </w:tc>
        <w:tc>
          <w:tcPr>
            <w:tcW w:w="245" w:type="dxa"/>
            <w:vAlign w:val="bottom"/>
          </w:tcPr>
          <w:p w:rsidR="00714A1C" w:rsidRDefault="00714A1C">
            <w:pPr>
              <w:rPr>
                <w:rFonts w:ascii="Arial" w:hAnsi="Arial"/>
                <w:snapToGrid w:val="0"/>
                <w:color w:val="000000"/>
              </w:rPr>
            </w:pPr>
          </w:p>
        </w:tc>
        <w:tc>
          <w:tcPr>
            <w:tcW w:w="1200" w:type="dxa"/>
            <w:tcBorders>
              <w:bottom w:val="double" w:sz="6" w:space="0" w:color="auto"/>
            </w:tcBorders>
            <w:vAlign w:val="bottom"/>
          </w:tcPr>
          <w:p w:rsidR="00714A1C" w:rsidRDefault="00714A1C">
            <w:pPr>
              <w:rPr>
                <w:rFonts w:ascii="Arial" w:hAnsi="Arial"/>
                <w:bCs/>
                <w:snapToGrid w:val="0"/>
                <w:color w:val="000000"/>
              </w:rPr>
            </w:pPr>
            <w:r>
              <w:rPr>
                <w:rFonts w:ascii="Arial" w:hAnsi="Arial"/>
                <w:bCs/>
                <w:snapToGrid w:val="0"/>
                <w:color w:val="000000"/>
              </w:rPr>
              <w:t>1.66</w:t>
            </w:r>
          </w:p>
        </w:tc>
      </w:tr>
    </w:tbl>
    <w:p w:rsidR="00714A1C" w:rsidRDefault="00714A1C">
      <w:pPr>
        <w:pStyle w:val="Heading1"/>
        <w:ind w:firstLine="720"/>
        <w:jc w:val="both"/>
        <w:rPr>
          <w:rFonts w:hAnsi="Arial"/>
          <w:sz w:val="20"/>
        </w:rPr>
      </w:pPr>
    </w:p>
    <w:p w:rsidR="00714A1C" w:rsidRDefault="00714A1C">
      <w:pPr>
        <w:pStyle w:val="Heading1"/>
        <w:ind w:firstLine="720"/>
        <w:jc w:val="both"/>
        <w:rPr>
          <w:rFonts w:hAnsi="Arial"/>
          <w:sz w:val="20"/>
        </w:rPr>
      </w:pPr>
    </w:p>
    <w:p w:rsidR="00714A1C" w:rsidRDefault="00714A1C">
      <w:pPr>
        <w:pStyle w:val="Heading1"/>
        <w:ind w:firstLine="720"/>
        <w:jc w:val="both"/>
        <w:rPr>
          <w:rFonts w:hAnsi="Arial"/>
          <w:sz w:val="20"/>
        </w:rPr>
      </w:pPr>
    </w:p>
    <w:p w:rsidR="00714A1C" w:rsidRDefault="00714A1C">
      <w:pPr>
        <w:pStyle w:val="Heading1"/>
        <w:ind w:firstLine="720"/>
        <w:jc w:val="both"/>
        <w:rPr>
          <w:rFonts w:hAnsi="Arial"/>
          <w:sz w:val="20"/>
        </w:rPr>
      </w:pPr>
    </w:p>
    <w:p w:rsidR="00714A1C" w:rsidRDefault="00714A1C">
      <w:pPr>
        <w:pStyle w:val="Heading1"/>
        <w:ind w:firstLine="720"/>
        <w:jc w:val="both"/>
        <w:rPr>
          <w:rFonts w:hAnsi="Arial"/>
          <w:sz w:val="20"/>
        </w:rPr>
      </w:pPr>
    </w:p>
    <w:p w:rsidR="00714A1C" w:rsidRDefault="00714A1C">
      <w:pPr>
        <w:pStyle w:val="Heading1"/>
        <w:ind w:firstLine="720"/>
        <w:jc w:val="both"/>
        <w:rPr>
          <w:rFonts w:hAnsi="Arial"/>
          <w:sz w:val="20"/>
        </w:rPr>
      </w:pPr>
    </w:p>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jc w:val="both"/>
      </w:pPr>
    </w:p>
    <w:p w:rsidR="00714A1C" w:rsidRDefault="00714A1C">
      <w:pPr>
        <w:jc w:val="center"/>
        <w:rPr>
          <w:bCs/>
        </w:rPr>
      </w:pPr>
      <w:r>
        <w:rPr>
          <w:rFonts w:ascii="Arial" w:hAnsi="Arial"/>
          <w:bCs/>
          <w:color w:val="000000"/>
        </w:rPr>
        <w:t>The accompanying notes 1 to 40 form an integral part of these consolidated financial statements.</w:t>
      </w:r>
    </w:p>
    <w:p w:rsidR="00714A1C" w:rsidRDefault="00714A1C">
      <w:pPr>
        <w:jc w:val="both"/>
        <w:rPr>
          <w:rFonts w:hint="cs"/>
          <w:rtl/>
        </w:rPr>
      </w:pPr>
    </w:p>
    <w:p w:rsidR="00714A1C" w:rsidRDefault="00714A1C">
      <w:pPr>
        <w:jc w:val="both"/>
        <w:rPr>
          <w:rFonts w:hint="cs"/>
        </w:rPr>
      </w:pPr>
    </w:p>
    <w:p w:rsidR="00714A1C" w:rsidRDefault="00714A1C">
      <w:pPr>
        <w:pStyle w:val="Heading1"/>
        <w:jc w:val="both"/>
        <w:rPr>
          <w:rFonts w:ascii="Arial" w:hAnsi="Arial"/>
          <w:color w:val="000000"/>
        </w:rPr>
      </w:pPr>
      <w:r>
        <w:rPr>
          <w:rFonts w:ascii="Arial" w:hAnsi="Arial"/>
          <w:color w:val="000000"/>
        </w:rPr>
        <w:lastRenderedPageBreak/>
        <w:t>THE SAUDI INVESTMENT BANK</w:t>
      </w:r>
    </w:p>
    <w:p w:rsidR="00714A1C" w:rsidRDefault="00714A1C">
      <w:pPr>
        <w:pStyle w:val="Heading1"/>
        <w:jc w:val="both"/>
        <w:rPr>
          <w:rFonts w:ascii="Arial" w:hAnsi="Arial"/>
          <w:color w:val="000000"/>
          <w:sz w:val="12"/>
          <w:szCs w:val="12"/>
        </w:rPr>
      </w:pPr>
    </w:p>
    <w:p w:rsidR="00714A1C" w:rsidRDefault="00714A1C">
      <w:pPr>
        <w:pStyle w:val="Heading1"/>
        <w:jc w:val="both"/>
        <w:rPr>
          <w:rFonts w:ascii="Arial" w:hAnsi="Arial"/>
          <w:color w:val="000000"/>
          <w:sz w:val="20"/>
        </w:rPr>
      </w:pPr>
      <w:r>
        <w:rPr>
          <w:rFonts w:ascii="Arial" w:hAnsi="Arial"/>
          <w:color w:val="000000"/>
          <w:sz w:val="20"/>
        </w:rPr>
        <w:t xml:space="preserve">CONSOLIDATED STATEMENT OF COMPREHENSIVE INCOME </w:t>
      </w:r>
    </w:p>
    <w:p w:rsidR="00714A1C" w:rsidRDefault="00714A1C">
      <w:pPr>
        <w:pStyle w:val="Heading1"/>
        <w:jc w:val="both"/>
        <w:rPr>
          <w:rFonts w:ascii="Arial" w:hAnsi="Arial"/>
          <w:color w:val="000000"/>
          <w:sz w:val="12"/>
          <w:szCs w:val="12"/>
        </w:rPr>
      </w:pPr>
    </w:p>
    <w:p w:rsidR="00714A1C" w:rsidRDefault="00714A1C">
      <w:pPr>
        <w:pStyle w:val="Heading1"/>
        <w:jc w:val="both"/>
        <w:rPr>
          <w:rFonts w:ascii="Arial" w:hAnsi="Arial"/>
          <w:color w:val="000000"/>
          <w:sz w:val="20"/>
        </w:rPr>
      </w:pPr>
      <w:r>
        <w:rPr>
          <w:rFonts w:ascii="Arial" w:hAnsi="Arial"/>
          <w:color w:val="000000"/>
          <w:sz w:val="20"/>
        </w:rPr>
        <w:t>For the years ended December 31, 2013 and 2012</w:t>
      </w:r>
    </w:p>
    <w:p w:rsidR="00714A1C" w:rsidRDefault="00714A1C">
      <w:pPr>
        <w:ind w:left="432" w:hanging="432"/>
        <w:jc w:val="both"/>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810"/>
      </w:tblGrid>
      <w:tr w:rsidR="00714A1C">
        <w:tblPrEx>
          <w:tblCellMar>
            <w:top w:w="0" w:type="dxa"/>
            <w:bottom w:w="0" w:type="dxa"/>
          </w:tblCellMar>
        </w:tblPrEx>
        <w:trPr>
          <w:trHeight w:val="144"/>
        </w:trPr>
        <w:tc>
          <w:tcPr>
            <w:tcW w:w="9810" w:type="dxa"/>
          </w:tcPr>
          <w:p w:rsidR="00714A1C" w:rsidRDefault="00714A1C">
            <w:pPr>
              <w:jc w:val="both"/>
              <w:rPr>
                <w:rFonts w:ascii="Arial" w:hAnsi="Arial"/>
                <w:b/>
                <w:sz w:val="8"/>
              </w:rPr>
            </w:pPr>
          </w:p>
        </w:tc>
      </w:tr>
    </w:tbl>
    <w:p w:rsidR="00714A1C" w:rsidRDefault="00714A1C">
      <w:pPr>
        <w:jc w:val="left"/>
        <w:rPr>
          <w:rFonts w:ascii="Arial" w:hAnsi="Arial" w:cs="Arial"/>
          <w:b/>
          <w:lang w:val="en-GB"/>
        </w:rPr>
      </w:pPr>
    </w:p>
    <w:p w:rsidR="00714A1C" w:rsidRDefault="00714A1C">
      <w:pPr>
        <w:jc w:val="left"/>
        <w:rPr>
          <w:rFonts w:ascii="Arial" w:hAnsi="Arial" w:cs="Arial"/>
          <w:b/>
          <w:lang w:val="en-GB"/>
        </w:rPr>
      </w:pPr>
    </w:p>
    <w:tbl>
      <w:tblPr>
        <w:tblW w:w="9810" w:type="dxa"/>
        <w:tblInd w:w="30" w:type="dxa"/>
        <w:tblLayout w:type="fixed"/>
        <w:tblCellMar>
          <w:left w:w="30" w:type="dxa"/>
          <w:right w:w="30" w:type="dxa"/>
        </w:tblCellMar>
        <w:tblLook w:val="0000" w:firstRow="0" w:lastRow="0" w:firstColumn="0" w:lastColumn="0" w:noHBand="0" w:noVBand="0"/>
      </w:tblPr>
      <w:tblGrid>
        <w:gridCol w:w="6000"/>
        <w:gridCol w:w="570"/>
        <w:gridCol w:w="450"/>
        <w:gridCol w:w="1260"/>
        <w:gridCol w:w="240"/>
        <w:gridCol w:w="1290"/>
      </w:tblGrid>
      <w:tr w:rsidR="00714A1C">
        <w:tblPrEx>
          <w:tblCellMar>
            <w:top w:w="0" w:type="dxa"/>
            <w:bottom w:w="0" w:type="dxa"/>
          </w:tblCellMar>
        </w:tblPrEx>
        <w:trPr>
          <w:trHeight w:val="247"/>
        </w:trPr>
        <w:tc>
          <w:tcPr>
            <w:tcW w:w="6000" w:type="dxa"/>
          </w:tcPr>
          <w:p w:rsidR="00714A1C" w:rsidRDefault="00714A1C">
            <w:pPr>
              <w:jc w:val="both"/>
              <w:rPr>
                <w:rFonts w:ascii="Arial" w:hAnsi="Arial"/>
                <w:snapToGrid w:val="0"/>
                <w:color w:val="000000"/>
              </w:rPr>
            </w:pPr>
          </w:p>
        </w:tc>
        <w:tc>
          <w:tcPr>
            <w:tcW w:w="570" w:type="dxa"/>
            <w:vAlign w:val="bottom"/>
          </w:tcPr>
          <w:p w:rsidR="00714A1C" w:rsidRDefault="00714A1C">
            <w:pPr>
              <w:rPr>
                <w:rFonts w:ascii="Arial" w:hAnsi="Arial"/>
                <w:b/>
                <w:snapToGrid w:val="0"/>
                <w:color w:val="000000"/>
              </w:rPr>
            </w:pPr>
          </w:p>
        </w:tc>
        <w:tc>
          <w:tcPr>
            <w:tcW w:w="450" w:type="dxa"/>
            <w:vAlign w:val="bottom"/>
          </w:tcPr>
          <w:p w:rsidR="00714A1C" w:rsidRDefault="00714A1C">
            <w:pPr>
              <w:rPr>
                <w:rFonts w:ascii="Arial" w:hAnsi="Arial"/>
                <w:snapToGrid w:val="0"/>
                <w:color w:val="000000"/>
              </w:rPr>
            </w:pPr>
          </w:p>
        </w:tc>
        <w:tc>
          <w:tcPr>
            <w:tcW w:w="1260" w:type="dxa"/>
            <w:vAlign w:val="bottom"/>
          </w:tcPr>
          <w:p w:rsidR="00714A1C" w:rsidRDefault="00714A1C">
            <w:pPr>
              <w:rPr>
                <w:rFonts w:ascii="Arial" w:hAnsi="Arial"/>
                <w:b/>
                <w:snapToGrid w:val="0"/>
                <w:color w:val="000000"/>
              </w:rPr>
            </w:pPr>
            <w:r>
              <w:rPr>
                <w:rFonts w:ascii="Arial" w:hAnsi="Arial"/>
                <w:b/>
                <w:snapToGrid w:val="0"/>
                <w:color w:val="000000"/>
              </w:rPr>
              <w:t>2013</w:t>
            </w:r>
          </w:p>
        </w:tc>
        <w:tc>
          <w:tcPr>
            <w:tcW w:w="240" w:type="dxa"/>
            <w:vAlign w:val="bottom"/>
          </w:tcPr>
          <w:p w:rsidR="00714A1C" w:rsidRDefault="00714A1C">
            <w:pPr>
              <w:tabs>
                <w:tab w:val="right" w:pos="330"/>
              </w:tabs>
              <w:rPr>
                <w:rFonts w:ascii="Arial" w:hAnsi="Arial"/>
                <w:snapToGrid w:val="0"/>
                <w:color w:val="000000"/>
              </w:rPr>
            </w:pPr>
          </w:p>
        </w:tc>
        <w:tc>
          <w:tcPr>
            <w:tcW w:w="1290" w:type="dxa"/>
            <w:vAlign w:val="bottom"/>
          </w:tcPr>
          <w:p w:rsidR="00714A1C" w:rsidRDefault="00714A1C">
            <w:pPr>
              <w:rPr>
                <w:rFonts w:ascii="Arial" w:hAnsi="Arial"/>
                <w:snapToGrid w:val="0"/>
                <w:color w:val="000000"/>
              </w:rPr>
            </w:pPr>
            <w:r>
              <w:rPr>
                <w:rFonts w:ascii="Arial" w:hAnsi="Arial"/>
                <w:snapToGrid w:val="0"/>
                <w:color w:val="000000"/>
              </w:rPr>
              <w:t>2012</w:t>
            </w:r>
          </w:p>
        </w:tc>
      </w:tr>
      <w:tr w:rsidR="00714A1C">
        <w:tblPrEx>
          <w:tblCellMar>
            <w:top w:w="0" w:type="dxa"/>
            <w:bottom w:w="0" w:type="dxa"/>
          </w:tblCellMar>
        </w:tblPrEx>
        <w:trPr>
          <w:trHeight w:val="247"/>
        </w:trPr>
        <w:tc>
          <w:tcPr>
            <w:tcW w:w="6000" w:type="dxa"/>
          </w:tcPr>
          <w:p w:rsidR="00714A1C" w:rsidRDefault="00714A1C">
            <w:pPr>
              <w:jc w:val="both"/>
              <w:rPr>
                <w:rFonts w:ascii="Arial" w:hAnsi="Arial"/>
                <w:snapToGrid w:val="0"/>
                <w:color w:val="000000"/>
              </w:rPr>
            </w:pPr>
          </w:p>
        </w:tc>
        <w:tc>
          <w:tcPr>
            <w:tcW w:w="570" w:type="dxa"/>
          </w:tcPr>
          <w:p w:rsidR="00714A1C" w:rsidRDefault="00714A1C">
            <w:pPr>
              <w:rPr>
                <w:rFonts w:ascii="Arial" w:hAnsi="Arial"/>
                <w:b/>
                <w:snapToGrid w:val="0"/>
                <w:color w:val="000000"/>
              </w:rPr>
            </w:pPr>
          </w:p>
        </w:tc>
        <w:tc>
          <w:tcPr>
            <w:tcW w:w="450" w:type="dxa"/>
          </w:tcPr>
          <w:p w:rsidR="00714A1C" w:rsidRDefault="00714A1C">
            <w:pPr>
              <w:rPr>
                <w:rFonts w:ascii="Arial" w:hAnsi="Arial"/>
                <w:snapToGrid w:val="0"/>
                <w:color w:val="000000"/>
              </w:rPr>
            </w:pPr>
          </w:p>
        </w:tc>
        <w:tc>
          <w:tcPr>
            <w:tcW w:w="1260" w:type="dxa"/>
            <w:tcBorders>
              <w:bottom w:val="single" w:sz="6" w:space="0" w:color="auto"/>
            </w:tcBorders>
            <w:vAlign w:val="bottom"/>
          </w:tcPr>
          <w:p w:rsidR="00714A1C" w:rsidRDefault="00714A1C">
            <w:pPr>
              <w:rPr>
                <w:rFonts w:ascii="Arial" w:hAnsi="Arial"/>
                <w:b/>
                <w:snapToGrid w:val="0"/>
                <w:color w:val="000000"/>
              </w:rPr>
            </w:pPr>
            <w:r>
              <w:rPr>
                <w:rFonts w:ascii="Arial" w:hAnsi="Arial"/>
                <w:b/>
                <w:snapToGrid w:val="0"/>
                <w:color w:val="000000"/>
              </w:rPr>
              <w:t>SAR’000</w:t>
            </w:r>
          </w:p>
        </w:tc>
        <w:tc>
          <w:tcPr>
            <w:tcW w:w="240" w:type="dxa"/>
          </w:tcPr>
          <w:p w:rsidR="00714A1C" w:rsidRDefault="00714A1C">
            <w:pPr>
              <w:tabs>
                <w:tab w:val="right" w:pos="330"/>
              </w:tabs>
              <w:rPr>
                <w:rFonts w:ascii="Arial" w:hAnsi="Arial"/>
                <w:snapToGrid w:val="0"/>
                <w:color w:val="000000"/>
              </w:rPr>
            </w:pPr>
          </w:p>
        </w:tc>
        <w:tc>
          <w:tcPr>
            <w:tcW w:w="1290" w:type="dxa"/>
            <w:tcBorders>
              <w:bottom w:val="single" w:sz="6" w:space="0" w:color="auto"/>
            </w:tcBorders>
            <w:vAlign w:val="bottom"/>
          </w:tcPr>
          <w:p w:rsidR="00714A1C" w:rsidRDefault="00714A1C">
            <w:pPr>
              <w:rPr>
                <w:rFonts w:ascii="Arial" w:hAnsi="Arial"/>
                <w:snapToGrid w:val="0"/>
                <w:color w:val="000000"/>
              </w:rPr>
            </w:pPr>
            <w:r>
              <w:rPr>
                <w:rFonts w:ascii="Arial" w:hAnsi="Arial"/>
                <w:snapToGrid w:val="0"/>
                <w:color w:val="000000"/>
              </w:rPr>
              <w:t>SAR’000</w:t>
            </w:r>
          </w:p>
        </w:tc>
      </w:tr>
      <w:tr w:rsidR="00714A1C">
        <w:tblPrEx>
          <w:tblCellMar>
            <w:top w:w="0" w:type="dxa"/>
            <w:bottom w:w="0" w:type="dxa"/>
          </w:tblCellMar>
        </w:tblPrEx>
        <w:trPr>
          <w:trHeight w:val="247"/>
        </w:trPr>
        <w:tc>
          <w:tcPr>
            <w:tcW w:w="6000" w:type="dxa"/>
          </w:tcPr>
          <w:p w:rsidR="00714A1C" w:rsidRDefault="00714A1C">
            <w:pPr>
              <w:jc w:val="both"/>
              <w:rPr>
                <w:rFonts w:ascii="Arial" w:hAnsi="Arial"/>
                <w:b/>
                <w:snapToGrid w:val="0"/>
                <w:color w:val="000000"/>
              </w:rPr>
            </w:pPr>
          </w:p>
        </w:tc>
        <w:tc>
          <w:tcPr>
            <w:tcW w:w="570" w:type="dxa"/>
          </w:tcPr>
          <w:p w:rsidR="00714A1C" w:rsidRDefault="00714A1C">
            <w:pPr>
              <w:jc w:val="both"/>
              <w:rPr>
                <w:rFonts w:ascii="Arial" w:hAnsi="Arial"/>
                <w:snapToGrid w:val="0"/>
                <w:color w:val="000000"/>
              </w:rPr>
            </w:pPr>
          </w:p>
        </w:tc>
        <w:tc>
          <w:tcPr>
            <w:tcW w:w="450" w:type="dxa"/>
          </w:tcPr>
          <w:p w:rsidR="00714A1C" w:rsidRDefault="00714A1C">
            <w:pPr>
              <w:jc w:val="both"/>
              <w:rPr>
                <w:rFonts w:ascii="Arial" w:hAnsi="Arial"/>
                <w:snapToGrid w:val="0"/>
                <w:color w:val="000000"/>
              </w:rPr>
            </w:pPr>
          </w:p>
        </w:tc>
        <w:tc>
          <w:tcPr>
            <w:tcW w:w="1260" w:type="dxa"/>
          </w:tcPr>
          <w:p w:rsidR="00714A1C" w:rsidRDefault="00714A1C">
            <w:pPr>
              <w:jc w:val="both"/>
              <w:rPr>
                <w:rFonts w:ascii="Arial" w:hAnsi="Arial"/>
                <w:snapToGrid w:val="0"/>
                <w:color w:val="000000"/>
              </w:rPr>
            </w:pPr>
          </w:p>
        </w:tc>
        <w:tc>
          <w:tcPr>
            <w:tcW w:w="240" w:type="dxa"/>
          </w:tcPr>
          <w:p w:rsidR="00714A1C" w:rsidRDefault="00714A1C">
            <w:pPr>
              <w:jc w:val="both"/>
              <w:rPr>
                <w:rFonts w:ascii="Arial" w:hAnsi="Arial"/>
                <w:snapToGrid w:val="0"/>
                <w:color w:val="000000"/>
              </w:rPr>
            </w:pPr>
          </w:p>
        </w:tc>
        <w:tc>
          <w:tcPr>
            <w:tcW w:w="1290" w:type="dxa"/>
          </w:tcPr>
          <w:p w:rsidR="00714A1C" w:rsidRDefault="00714A1C">
            <w:pPr>
              <w:jc w:val="both"/>
              <w:rPr>
                <w:rFonts w:ascii="Arial" w:hAnsi="Arial"/>
                <w:snapToGrid w:val="0"/>
                <w:color w:val="000000"/>
              </w:rPr>
            </w:pPr>
          </w:p>
        </w:tc>
      </w:tr>
      <w:tr w:rsidR="00714A1C">
        <w:tblPrEx>
          <w:tblCellMar>
            <w:top w:w="0" w:type="dxa"/>
            <w:bottom w:w="0" w:type="dxa"/>
          </w:tblCellMar>
        </w:tblPrEx>
        <w:trPr>
          <w:trHeight w:val="360"/>
        </w:trPr>
        <w:tc>
          <w:tcPr>
            <w:tcW w:w="6000" w:type="dxa"/>
            <w:vAlign w:val="bottom"/>
          </w:tcPr>
          <w:p w:rsidR="00714A1C" w:rsidRDefault="00714A1C">
            <w:pPr>
              <w:jc w:val="both"/>
              <w:rPr>
                <w:rFonts w:ascii="Arial" w:hAnsi="Arial"/>
                <w:b/>
                <w:bCs/>
                <w:snapToGrid w:val="0"/>
                <w:color w:val="000000"/>
              </w:rPr>
            </w:pPr>
            <w:r>
              <w:rPr>
                <w:rFonts w:ascii="Arial" w:hAnsi="Arial"/>
                <w:b/>
                <w:bCs/>
                <w:snapToGrid w:val="0"/>
                <w:color w:val="000000"/>
              </w:rPr>
              <w:t>Net income for the year</w:t>
            </w:r>
          </w:p>
        </w:tc>
        <w:tc>
          <w:tcPr>
            <w:tcW w:w="57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tcBorders>
              <w:bottom w:val="single" w:sz="6" w:space="0" w:color="auto"/>
            </w:tcBorders>
            <w:vAlign w:val="bottom"/>
          </w:tcPr>
          <w:p w:rsidR="00714A1C" w:rsidRDefault="00714A1C">
            <w:pPr>
              <w:ind w:right="43"/>
              <w:rPr>
                <w:rFonts w:ascii="Arial" w:hAnsi="Arial"/>
                <w:b/>
                <w:snapToGrid w:val="0"/>
                <w:color w:val="000000"/>
              </w:rPr>
            </w:pPr>
            <w:r>
              <w:rPr>
                <w:rFonts w:ascii="Arial" w:hAnsi="Arial"/>
                <w:b/>
                <w:snapToGrid w:val="0"/>
                <w:color w:val="000000"/>
              </w:rPr>
              <w:t>1,286,834</w:t>
            </w:r>
          </w:p>
        </w:tc>
        <w:tc>
          <w:tcPr>
            <w:tcW w:w="240" w:type="dxa"/>
            <w:vAlign w:val="bottom"/>
          </w:tcPr>
          <w:p w:rsidR="00714A1C" w:rsidRDefault="00714A1C">
            <w:pPr>
              <w:rPr>
                <w:rFonts w:ascii="Arial" w:hAnsi="Arial"/>
                <w:snapToGrid w:val="0"/>
                <w:color w:val="000000"/>
              </w:rPr>
            </w:pPr>
          </w:p>
        </w:tc>
        <w:tc>
          <w:tcPr>
            <w:tcW w:w="1290" w:type="dxa"/>
            <w:tcBorders>
              <w:bottom w:val="single" w:sz="6" w:space="0" w:color="auto"/>
            </w:tcBorders>
            <w:vAlign w:val="bottom"/>
          </w:tcPr>
          <w:p w:rsidR="00714A1C" w:rsidRDefault="00714A1C">
            <w:pPr>
              <w:ind w:right="43"/>
              <w:rPr>
                <w:rFonts w:ascii="Arial" w:hAnsi="Arial"/>
                <w:bCs/>
                <w:snapToGrid w:val="0"/>
                <w:color w:val="000000"/>
              </w:rPr>
            </w:pPr>
            <w:r>
              <w:rPr>
                <w:rFonts w:ascii="Arial" w:hAnsi="Arial"/>
                <w:bCs/>
                <w:snapToGrid w:val="0"/>
                <w:color w:val="000000"/>
              </w:rPr>
              <w:t>912,037</w:t>
            </w:r>
          </w:p>
        </w:tc>
      </w:tr>
      <w:tr w:rsidR="00714A1C">
        <w:tblPrEx>
          <w:tblCellMar>
            <w:top w:w="0" w:type="dxa"/>
            <w:bottom w:w="0" w:type="dxa"/>
          </w:tblCellMar>
        </w:tblPrEx>
        <w:trPr>
          <w:trHeight w:val="360"/>
        </w:trPr>
        <w:tc>
          <w:tcPr>
            <w:tcW w:w="6000" w:type="dxa"/>
            <w:vAlign w:val="bottom"/>
          </w:tcPr>
          <w:p w:rsidR="00714A1C" w:rsidRDefault="00714A1C">
            <w:pPr>
              <w:jc w:val="both"/>
              <w:rPr>
                <w:rFonts w:ascii="Arial" w:hAnsi="Arial"/>
                <w:b/>
                <w:bCs/>
                <w:snapToGrid w:val="0"/>
                <w:color w:val="000000"/>
              </w:rPr>
            </w:pPr>
            <w:r>
              <w:rPr>
                <w:rFonts w:ascii="Arial" w:hAnsi="Arial"/>
                <w:b/>
                <w:bCs/>
                <w:snapToGrid w:val="0"/>
                <w:color w:val="000000"/>
              </w:rPr>
              <w:t>Other comprehensive income</w:t>
            </w:r>
          </w:p>
        </w:tc>
        <w:tc>
          <w:tcPr>
            <w:tcW w:w="57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tcBorders>
              <w:top w:val="single" w:sz="6" w:space="0" w:color="auto"/>
            </w:tcBorders>
            <w:vAlign w:val="bottom"/>
          </w:tcPr>
          <w:p w:rsidR="00714A1C" w:rsidRDefault="00714A1C">
            <w:pPr>
              <w:rPr>
                <w:rFonts w:ascii="Arial" w:hAnsi="Arial"/>
                <w:b/>
                <w:snapToGrid w:val="0"/>
                <w:color w:val="000000"/>
              </w:rPr>
            </w:pPr>
          </w:p>
        </w:tc>
        <w:tc>
          <w:tcPr>
            <w:tcW w:w="240" w:type="dxa"/>
            <w:vAlign w:val="bottom"/>
          </w:tcPr>
          <w:p w:rsidR="00714A1C" w:rsidRDefault="00714A1C">
            <w:pPr>
              <w:rPr>
                <w:rFonts w:ascii="Arial" w:hAnsi="Arial"/>
                <w:snapToGrid w:val="0"/>
                <w:color w:val="000000"/>
              </w:rPr>
            </w:pPr>
          </w:p>
        </w:tc>
        <w:tc>
          <w:tcPr>
            <w:tcW w:w="1290" w:type="dxa"/>
            <w:tcBorders>
              <w:top w:val="single" w:sz="6" w:space="0" w:color="auto"/>
            </w:tcBorders>
            <w:vAlign w:val="bottom"/>
          </w:tcPr>
          <w:p w:rsidR="00714A1C" w:rsidRDefault="00714A1C">
            <w:pPr>
              <w:rPr>
                <w:rFonts w:ascii="Arial" w:hAnsi="Arial"/>
                <w:bCs/>
                <w:snapToGrid w:val="0"/>
                <w:color w:val="000000"/>
              </w:rPr>
            </w:pPr>
          </w:p>
        </w:tc>
      </w:tr>
      <w:tr w:rsidR="00714A1C">
        <w:tblPrEx>
          <w:tblCellMar>
            <w:top w:w="0" w:type="dxa"/>
            <w:bottom w:w="0" w:type="dxa"/>
          </w:tblCellMar>
        </w:tblPrEx>
        <w:trPr>
          <w:trHeight w:hRule="exact" w:val="160"/>
        </w:trPr>
        <w:tc>
          <w:tcPr>
            <w:tcW w:w="6000" w:type="dxa"/>
            <w:vAlign w:val="bottom"/>
          </w:tcPr>
          <w:p w:rsidR="00714A1C" w:rsidRDefault="00714A1C">
            <w:pPr>
              <w:jc w:val="both"/>
              <w:rPr>
                <w:rFonts w:ascii="Arial" w:hAnsi="Arial"/>
                <w:snapToGrid w:val="0"/>
                <w:color w:val="000000"/>
              </w:rPr>
            </w:pPr>
          </w:p>
        </w:tc>
        <w:tc>
          <w:tcPr>
            <w:tcW w:w="57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rPr>
                <w:rFonts w:ascii="Arial" w:hAnsi="Arial"/>
                <w:b/>
                <w:snapToGrid w:val="0"/>
                <w:color w:val="000000"/>
              </w:rPr>
            </w:pPr>
          </w:p>
        </w:tc>
        <w:tc>
          <w:tcPr>
            <w:tcW w:w="240" w:type="dxa"/>
            <w:vAlign w:val="bottom"/>
          </w:tcPr>
          <w:p w:rsidR="00714A1C" w:rsidRDefault="00714A1C">
            <w:pPr>
              <w:rPr>
                <w:rFonts w:ascii="Arial" w:hAnsi="Arial"/>
                <w:snapToGrid w:val="0"/>
                <w:color w:val="000000"/>
              </w:rPr>
            </w:pPr>
          </w:p>
        </w:tc>
        <w:tc>
          <w:tcPr>
            <w:tcW w:w="1290" w:type="dxa"/>
            <w:vAlign w:val="bottom"/>
          </w:tcPr>
          <w:p w:rsidR="00714A1C" w:rsidRDefault="00714A1C">
            <w:pPr>
              <w:rPr>
                <w:rFonts w:ascii="Arial" w:hAnsi="Arial"/>
                <w:bCs/>
                <w:snapToGrid w:val="0"/>
                <w:color w:val="000000"/>
              </w:rPr>
            </w:pPr>
          </w:p>
        </w:tc>
      </w:tr>
      <w:tr w:rsidR="00714A1C">
        <w:tblPrEx>
          <w:tblCellMar>
            <w:top w:w="0" w:type="dxa"/>
            <w:bottom w:w="0" w:type="dxa"/>
          </w:tblCellMar>
        </w:tblPrEx>
        <w:trPr>
          <w:trHeight w:hRule="exact" w:val="360"/>
        </w:trPr>
        <w:tc>
          <w:tcPr>
            <w:tcW w:w="6000" w:type="dxa"/>
            <w:vAlign w:val="bottom"/>
          </w:tcPr>
          <w:p w:rsidR="00714A1C" w:rsidRDefault="00714A1C">
            <w:pPr>
              <w:pStyle w:val="Header"/>
              <w:tabs>
                <w:tab w:val="clear" w:pos="4153"/>
                <w:tab w:val="clear" w:pos="8306"/>
                <w:tab w:val="left" w:pos="2792"/>
              </w:tabs>
              <w:overflowPunct w:val="0"/>
              <w:autoSpaceDE w:val="0"/>
              <w:autoSpaceDN w:val="0"/>
              <w:adjustRightInd w:val="0"/>
              <w:textAlignment w:val="baseline"/>
              <w:rPr>
                <w:rFonts w:ascii="Arial" w:hAnsi="Arial" w:cs="Arial"/>
                <w:lang w:val="en-GB"/>
              </w:rPr>
            </w:pPr>
            <w:r>
              <w:rPr>
                <w:rFonts w:ascii="Arial" w:hAnsi="Arial" w:cs="Arial"/>
                <w:lang w:val="en-GB"/>
              </w:rPr>
              <w:t>Available for sale investments:</w:t>
            </w:r>
          </w:p>
        </w:tc>
        <w:tc>
          <w:tcPr>
            <w:tcW w:w="57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rPr>
                <w:rFonts w:ascii="Arial" w:hAnsi="Arial"/>
                <w:b/>
                <w:snapToGrid w:val="0"/>
                <w:color w:val="000000"/>
              </w:rPr>
            </w:pPr>
          </w:p>
        </w:tc>
        <w:tc>
          <w:tcPr>
            <w:tcW w:w="240" w:type="dxa"/>
            <w:vAlign w:val="bottom"/>
          </w:tcPr>
          <w:p w:rsidR="00714A1C" w:rsidRDefault="00714A1C">
            <w:pPr>
              <w:rPr>
                <w:rFonts w:ascii="Arial" w:hAnsi="Arial"/>
                <w:snapToGrid w:val="0"/>
                <w:color w:val="000000"/>
              </w:rPr>
            </w:pPr>
          </w:p>
        </w:tc>
        <w:tc>
          <w:tcPr>
            <w:tcW w:w="1290" w:type="dxa"/>
            <w:vAlign w:val="bottom"/>
          </w:tcPr>
          <w:p w:rsidR="00714A1C" w:rsidRDefault="00714A1C">
            <w:pPr>
              <w:rPr>
                <w:rFonts w:ascii="Arial" w:hAnsi="Arial"/>
                <w:bCs/>
                <w:snapToGrid w:val="0"/>
                <w:color w:val="000000"/>
              </w:rPr>
            </w:pPr>
          </w:p>
        </w:tc>
      </w:tr>
      <w:tr w:rsidR="00714A1C">
        <w:tblPrEx>
          <w:tblCellMar>
            <w:top w:w="0" w:type="dxa"/>
            <w:bottom w:w="0" w:type="dxa"/>
          </w:tblCellMar>
        </w:tblPrEx>
        <w:trPr>
          <w:trHeight w:val="288"/>
        </w:trPr>
        <w:tc>
          <w:tcPr>
            <w:tcW w:w="6000" w:type="dxa"/>
            <w:vAlign w:val="bottom"/>
          </w:tcPr>
          <w:p w:rsidR="00714A1C" w:rsidRDefault="00714A1C">
            <w:pPr>
              <w:ind w:firstLine="150"/>
              <w:jc w:val="left"/>
              <w:rPr>
                <w:rFonts w:ascii="Arial" w:hAnsi="Arial"/>
                <w:color w:val="000000"/>
              </w:rPr>
            </w:pPr>
            <w:r>
              <w:rPr>
                <w:rFonts w:ascii="Arial" w:hAnsi="Arial"/>
                <w:color w:val="000000"/>
              </w:rPr>
              <w:t>- Net change in fair value</w:t>
            </w:r>
          </w:p>
        </w:tc>
        <w:tc>
          <w:tcPr>
            <w:tcW w:w="57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43"/>
              <w:rPr>
                <w:rFonts w:ascii="Arial" w:hAnsi="Arial"/>
                <w:b/>
                <w:snapToGrid w:val="0"/>
                <w:color w:val="000000"/>
              </w:rPr>
            </w:pPr>
            <w:r>
              <w:rPr>
                <w:rFonts w:ascii="Arial" w:hAnsi="Arial"/>
                <w:b/>
                <w:snapToGrid w:val="0"/>
                <w:color w:val="000000"/>
              </w:rPr>
              <w:t>162,958</w:t>
            </w:r>
          </w:p>
        </w:tc>
        <w:tc>
          <w:tcPr>
            <w:tcW w:w="240" w:type="dxa"/>
            <w:vAlign w:val="bottom"/>
          </w:tcPr>
          <w:p w:rsidR="00714A1C" w:rsidRDefault="00714A1C">
            <w:pPr>
              <w:rPr>
                <w:rFonts w:ascii="Arial" w:hAnsi="Arial"/>
                <w:snapToGrid w:val="0"/>
                <w:color w:val="000000"/>
              </w:rPr>
            </w:pPr>
          </w:p>
        </w:tc>
        <w:tc>
          <w:tcPr>
            <w:tcW w:w="1290" w:type="dxa"/>
            <w:vAlign w:val="bottom"/>
          </w:tcPr>
          <w:p w:rsidR="00714A1C" w:rsidRDefault="00714A1C">
            <w:pPr>
              <w:ind w:right="43"/>
              <w:rPr>
                <w:rFonts w:ascii="Arial" w:hAnsi="Arial"/>
                <w:bCs/>
                <w:snapToGrid w:val="0"/>
                <w:color w:val="000000"/>
              </w:rPr>
            </w:pPr>
            <w:r>
              <w:rPr>
                <w:rFonts w:ascii="Arial" w:hAnsi="Arial"/>
                <w:bCs/>
                <w:snapToGrid w:val="0"/>
                <w:color w:val="000000"/>
              </w:rPr>
              <w:t>255,363</w:t>
            </w:r>
          </w:p>
        </w:tc>
      </w:tr>
      <w:tr w:rsidR="00714A1C">
        <w:tblPrEx>
          <w:tblCellMar>
            <w:top w:w="0" w:type="dxa"/>
            <w:bottom w:w="0" w:type="dxa"/>
          </w:tblCellMar>
        </w:tblPrEx>
        <w:trPr>
          <w:trHeight w:val="600"/>
        </w:trPr>
        <w:tc>
          <w:tcPr>
            <w:tcW w:w="6000" w:type="dxa"/>
            <w:vAlign w:val="bottom"/>
          </w:tcPr>
          <w:p w:rsidR="00714A1C" w:rsidRDefault="00714A1C">
            <w:pPr>
              <w:ind w:left="450" w:hanging="300"/>
              <w:jc w:val="left"/>
              <w:rPr>
                <w:rFonts w:ascii="Arial" w:hAnsi="Arial"/>
                <w:color w:val="000000"/>
              </w:rPr>
            </w:pPr>
            <w:r>
              <w:rPr>
                <w:rFonts w:ascii="Arial" w:hAnsi="Arial"/>
                <w:color w:val="000000"/>
              </w:rPr>
              <w:t xml:space="preserve">- Fair value gain transferred to consolidated income statement on disposal </w:t>
            </w:r>
          </w:p>
        </w:tc>
        <w:tc>
          <w:tcPr>
            <w:tcW w:w="57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vAlign w:val="bottom"/>
          </w:tcPr>
          <w:p w:rsidR="00714A1C" w:rsidRDefault="00714A1C">
            <w:pPr>
              <w:ind w:right="-29"/>
              <w:rPr>
                <w:rFonts w:ascii="Arial" w:hAnsi="Arial"/>
                <w:b/>
                <w:snapToGrid w:val="0"/>
                <w:color w:val="000000"/>
              </w:rPr>
            </w:pPr>
            <w:r>
              <w:rPr>
                <w:rFonts w:ascii="Arial" w:hAnsi="Arial"/>
                <w:b/>
                <w:snapToGrid w:val="0"/>
                <w:color w:val="000000"/>
              </w:rPr>
              <w:t>(158,175)</w:t>
            </w:r>
          </w:p>
        </w:tc>
        <w:tc>
          <w:tcPr>
            <w:tcW w:w="240" w:type="dxa"/>
            <w:vAlign w:val="bottom"/>
          </w:tcPr>
          <w:p w:rsidR="00714A1C" w:rsidRDefault="00714A1C">
            <w:pPr>
              <w:rPr>
                <w:rFonts w:ascii="Arial" w:hAnsi="Arial"/>
                <w:snapToGrid w:val="0"/>
                <w:color w:val="000000"/>
              </w:rPr>
            </w:pPr>
          </w:p>
        </w:tc>
        <w:tc>
          <w:tcPr>
            <w:tcW w:w="1290" w:type="dxa"/>
            <w:vAlign w:val="bottom"/>
          </w:tcPr>
          <w:p w:rsidR="00714A1C" w:rsidRDefault="00714A1C">
            <w:pPr>
              <w:ind w:right="-29"/>
              <w:rPr>
                <w:rFonts w:ascii="Arial" w:hAnsi="Arial"/>
                <w:bCs/>
                <w:snapToGrid w:val="0"/>
                <w:color w:val="000000"/>
              </w:rPr>
            </w:pPr>
            <w:r>
              <w:rPr>
                <w:rFonts w:ascii="Arial" w:hAnsi="Arial"/>
                <w:bCs/>
                <w:snapToGrid w:val="0"/>
                <w:color w:val="000000"/>
              </w:rPr>
              <w:t>(20,872)</w:t>
            </w:r>
          </w:p>
        </w:tc>
      </w:tr>
      <w:tr w:rsidR="00714A1C">
        <w:tblPrEx>
          <w:tblCellMar>
            <w:top w:w="0" w:type="dxa"/>
            <w:bottom w:w="0" w:type="dxa"/>
          </w:tblCellMar>
        </w:tblPrEx>
        <w:trPr>
          <w:trHeight w:val="360"/>
        </w:trPr>
        <w:tc>
          <w:tcPr>
            <w:tcW w:w="6000" w:type="dxa"/>
            <w:vAlign w:val="bottom"/>
          </w:tcPr>
          <w:p w:rsidR="00714A1C" w:rsidRDefault="00714A1C">
            <w:pPr>
              <w:pStyle w:val="Header"/>
              <w:tabs>
                <w:tab w:val="clear" w:pos="4153"/>
                <w:tab w:val="clear" w:pos="8306"/>
                <w:tab w:val="left" w:pos="2792"/>
              </w:tabs>
              <w:overflowPunct w:val="0"/>
              <w:autoSpaceDE w:val="0"/>
              <w:autoSpaceDN w:val="0"/>
              <w:adjustRightInd w:val="0"/>
              <w:textAlignment w:val="baseline"/>
              <w:rPr>
                <w:rFonts w:ascii="Arial" w:hAnsi="Arial"/>
                <w:color w:val="000000"/>
              </w:rPr>
            </w:pPr>
            <w:r>
              <w:rPr>
                <w:rFonts w:ascii="Arial" w:hAnsi="Arial"/>
                <w:color w:val="000000"/>
              </w:rPr>
              <w:t xml:space="preserve">Share </w:t>
            </w:r>
            <w:r>
              <w:rPr>
                <w:rFonts w:ascii="Arial" w:hAnsi="Arial" w:cs="Arial"/>
                <w:lang w:val="en-GB"/>
              </w:rPr>
              <w:t>of</w:t>
            </w:r>
            <w:r>
              <w:rPr>
                <w:rFonts w:ascii="Arial" w:hAnsi="Arial"/>
                <w:color w:val="000000"/>
              </w:rPr>
              <w:t xml:space="preserve"> other comprehensive income / (loss) of associates</w:t>
            </w:r>
          </w:p>
        </w:tc>
        <w:tc>
          <w:tcPr>
            <w:tcW w:w="57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tcBorders>
              <w:bottom w:val="single" w:sz="6" w:space="0" w:color="auto"/>
            </w:tcBorders>
            <w:vAlign w:val="bottom"/>
          </w:tcPr>
          <w:p w:rsidR="00714A1C" w:rsidRDefault="00714A1C">
            <w:pPr>
              <w:ind w:right="43"/>
              <w:rPr>
                <w:rFonts w:ascii="Arial" w:hAnsi="Arial"/>
                <w:b/>
                <w:snapToGrid w:val="0"/>
                <w:color w:val="000000"/>
              </w:rPr>
            </w:pPr>
            <w:r>
              <w:rPr>
                <w:rFonts w:ascii="Arial" w:hAnsi="Arial"/>
                <w:b/>
                <w:snapToGrid w:val="0"/>
                <w:color w:val="000000"/>
              </w:rPr>
              <w:t>545</w:t>
            </w:r>
          </w:p>
        </w:tc>
        <w:tc>
          <w:tcPr>
            <w:tcW w:w="240" w:type="dxa"/>
            <w:vAlign w:val="bottom"/>
          </w:tcPr>
          <w:p w:rsidR="00714A1C" w:rsidRDefault="00714A1C">
            <w:pPr>
              <w:rPr>
                <w:rFonts w:ascii="Arial" w:hAnsi="Arial"/>
                <w:snapToGrid w:val="0"/>
                <w:color w:val="000000"/>
              </w:rPr>
            </w:pPr>
          </w:p>
        </w:tc>
        <w:tc>
          <w:tcPr>
            <w:tcW w:w="1290" w:type="dxa"/>
            <w:tcBorders>
              <w:bottom w:val="single" w:sz="6" w:space="0" w:color="auto"/>
            </w:tcBorders>
            <w:vAlign w:val="bottom"/>
          </w:tcPr>
          <w:p w:rsidR="00714A1C" w:rsidRDefault="00714A1C">
            <w:pPr>
              <w:ind w:right="-29"/>
              <w:rPr>
                <w:rFonts w:ascii="Arial" w:hAnsi="Arial"/>
                <w:bCs/>
                <w:snapToGrid w:val="0"/>
                <w:color w:val="000000"/>
              </w:rPr>
            </w:pPr>
            <w:r>
              <w:rPr>
                <w:rFonts w:ascii="Arial" w:hAnsi="Arial"/>
                <w:bCs/>
                <w:snapToGrid w:val="0"/>
                <w:color w:val="000000"/>
              </w:rPr>
              <w:t>(716)</w:t>
            </w:r>
          </w:p>
        </w:tc>
      </w:tr>
      <w:tr w:rsidR="00714A1C">
        <w:tblPrEx>
          <w:tblCellMar>
            <w:top w:w="0" w:type="dxa"/>
            <w:bottom w:w="0" w:type="dxa"/>
          </w:tblCellMar>
        </w:tblPrEx>
        <w:trPr>
          <w:trHeight w:val="360"/>
        </w:trPr>
        <w:tc>
          <w:tcPr>
            <w:tcW w:w="6000" w:type="dxa"/>
            <w:vAlign w:val="bottom"/>
          </w:tcPr>
          <w:p w:rsidR="00714A1C" w:rsidRDefault="00714A1C">
            <w:pPr>
              <w:tabs>
                <w:tab w:val="left" w:pos="1400"/>
              </w:tabs>
              <w:overflowPunct w:val="0"/>
              <w:autoSpaceDE w:val="0"/>
              <w:autoSpaceDN w:val="0"/>
              <w:adjustRightInd w:val="0"/>
              <w:ind w:left="144" w:right="692" w:hanging="144"/>
              <w:jc w:val="left"/>
              <w:textAlignment w:val="baseline"/>
              <w:rPr>
                <w:rFonts w:ascii="Arial" w:hAnsi="Arial" w:cs="Arial"/>
                <w:lang w:val="en-GB"/>
              </w:rPr>
            </w:pPr>
            <w:r>
              <w:rPr>
                <w:rFonts w:ascii="Arial" w:hAnsi="Arial" w:cs="Arial"/>
                <w:lang w:val="en-GB"/>
              </w:rPr>
              <w:t xml:space="preserve">Total other comprehensive </w:t>
            </w:r>
            <w:r>
              <w:rPr>
                <w:rFonts w:ascii="Arial" w:hAnsi="Arial"/>
                <w:color w:val="000000"/>
              </w:rPr>
              <w:t>income</w:t>
            </w:r>
            <w:r>
              <w:rPr>
                <w:rFonts w:ascii="Arial" w:hAnsi="Arial" w:cs="Arial"/>
                <w:lang w:val="en-GB"/>
              </w:rPr>
              <w:t xml:space="preserve"> for the year</w:t>
            </w:r>
          </w:p>
        </w:tc>
        <w:tc>
          <w:tcPr>
            <w:tcW w:w="57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tcBorders>
              <w:bottom w:val="single" w:sz="6" w:space="0" w:color="auto"/>
            </w:tcBorders>
            <w:vAlign w:val="bottom"/>
          </w:tcPr>
          <w:p w:rsidR="00714A1C" w:rsidRDefault="00714A1C">
            <w:pPr>
              <w:ind w:right="43"/>
              <w:rPr>
                <w:rFonts w:ascii="Arial" w:hAnsi="Arial"/>
                <w:b/>
                <w:snapToGrid w:val="0"/>
                <w:color w:val="000000"/>
              </w:rPr>
            </w:pPr>
            <w:r>
              <w:rPr>
                <w:rFonts w:ascii="Arial" w:hAnsi="Arial"/>
                <w:b/>
                <w:snapToGrid w:val="0"/>
                <w:color w:val="000000"/>
              </w:rPr>
              <w:t>5,328</w:t>
            </w:r>
          </w:p>
        </w:tc>
        <w:tc>
          <w:tcPr>
            <w:tcW w:w="240" w:type="dxa"/>
            <w:vAlign w:val="bottom"/>
          </w:tcPr>
          <w:p w:rsidR="00714A1C" w:rsidRDefault="00714A1C">
            <w:pPr>
              <w:rPr>
                <w:rFonts w:ascii="Arial" w:hAnsi="Arial"/>
                <w:snapToGrid w:val="0"/>
                <w:color w:val="000000"/>
              </w:rPr>
            </w:pPr>
          </w:p>
        </w:tc>
        <w:tc>
          <w:tcPr>
            <w:tcW w:w="1290" w:type="dxa"/>
            <w:tcBorders>
              <w:bottom w:val="single" w:sz="6" w:space="0" w:color="auto"/>
            </w:tcBorders>
            <w:vAlign w:val="bottom"/>
          </w:tcPr>
          <w:p w:rsidR="00714A1C" w:rsidRDefault="00714A1C">
            <w:pPr>
              <w:ind w:right="43"/>
              <w:rPr>
                <w:rFonts w:ascii="Arial" w:hAnsi="Arial"/>
                <w:bCs/>
                <w:snapToGrid w:val="0"/>
                <w:color w:val="000000"/>
              </w:rPr>
            </w:pPr>
            <w:r>
              <w:rPr>
                <w:rFonts w:ascii="Arial" w:hAnsi="Arial"/>
                <w:bCs/>
                <w:snapToGrid w:val="0"/>
                <w:color w:val="000000"/>
              </w:rPr>
              <w:t>233,775</w:t>
            </w:r>
          </w:p>
        </w:tc>
      </w:tr>
      <w:tr w:rsidR="00714A1C">
        <w:tblPrEx>
          <w:tblCellMar>
            <w:top w:w="0" w:type="dxa"/>
            <w:bottom w:w="0" w:type="dxa"/>
          </w:tblCellMar>
        </w:tblPrEx>
        <w:trPr>
          <w:trHeight w:val="360"/>
        </w:trPr>
        <w:tc>
          <w:tcPr>
            <w:tcW w:w="6000" w:type="dxa"/>
            <w:vAlign w:val="bottom"/>
          </w:tcPr>
          <w:p w:rsidR="00714A1C" w:rsidRDefault="00714A1C">
            <w:pPr>
              <w:tabs>
                <w:tab w:val="left" w:pos="1400"/>
                <w:tab w:val="left" w:pos="4464"/>
              </w:tabs>
              <w:overflowPunct w:val="0"/>
              <w:autoSpaceDE w:val="0"/>
              <w:autoSpaceDN w:val="0"/>
              <w:adjustRightInd w:val="0"/>
              <w:ind w:left="234" w:right="414" w:hanging="234"/>
              <w:jc w:val="left"/>
              <w:textAlignment w:val="baseline"/>
              <w:rPr>
                <w:rFonts w:ascii="Arial" w:hAnsi="Arial" w:cs="Arial"/>
                <w:b/>
                <w:bCs/>
                <w:lang w:val="en-GB"/>
              </w:rPr>
            </w:pPr>
            <w:r>
              <w:rPr>
                <w:rFonts w:ascii="Arial" w:hAnsi="Arial" w:cs="Arial"/>
                <w:b/>
                <w:bCs/>
                <w:lang w:val="en-GB"/>
              </w:rPr>
              <w:t xml:space="preserve">Total comprehensive income </w:t>
            </w:r>
            <w:r>
              <w:rPr>
                <w:rFonts w:ascii="Arial" w:hAnsi="Arial" w:cs="Arial"/>
                <w:b/>
                <w:bCs/>
              </w:rPr>
              <w:t>for the year</w:t>
            </w:r>
          </w:p>
        </w:tc>
        <w:tc>
          <w:tcPr>
            <w:tcW w:w="570" w:type="dxa"/>
            <w:vAlign w:val="bottom"/>
          </w:tcPr>
          <w:p w:rsidR="00714A1C" w:rsidRDefault="00714A1C">
            <w:pPr>
              <w:rPr>
                <w:rFonts w:ascii="Arial" w:hAnsi="Arial"/>
                <w:snapToGrid w:val="0"/>
                <w:color w:val="000000"/>
              </w:rPr>
            </w:pPr>
          </w:p>
        </w:tc>
        <w:tc>
          <w:tcPr>
            <w:tcW w:w="450" w:type="dxa"/>
            <w:vAlign w:val="bottom"/>
          </w:tcPr>
          <w:p w:rsidR="00714A1C" w:rsidRDefault="00714A1C">
            <w:pPr>
              <w:jc w:val="both"/>
              <w:rPr>
                <w:rFonts w:ascii="Arial" w:hAnsi="Arial"/>
                <w:snapToGrid w:val="0"/>
                <w:color w:val="000000"/>
              </w:rPr>
            </w:pPr>
          </w:p>
        </w:tc>
        <w:tc>
          <w:tcPr>
            <w:tcW w:w="1260" w:type="dxa"/>
            <w:tcBorders>
              <w:top w:val="single" w:sz="6" w:space="0" w:color="auto"/>
              <w:bottom w:val="double" w:sz="6" w:space="0" w:color="auto"/>
            </w:tcBorders>
            <w:vAlign w:val="bottom"/>
          </w:tcPr>
          <w:p w:rsidR="00714A1C" w:rsidRDefault="00714A1C">
            <w:pPr>
              <w:ind w:right="43"/>
              <w:rPr>
                <w:rFonts w:ascii="Arial" w:hAnsi="Arial"/>
                <w:b/>
                <w:snapToGrid w:val="0"/>
                <w:color w:val="000000"/>
              </w:rPr>
            </w:pPr>
            <w:r>
              <w:rPr>
                <w:rFonts w:ascii="Arial" w:hAnsi="Arial"/>
                <w:b/>
                <w:snapToGrid w:val="0"/>
                <w:color w:val="000000"/>
              </w:rPr>
              <w:t>1,292,162</w:t>
            </w:r>
          </w:p>
        </w:tc>
        <w:tc>
          <w:tcPr>
            <w:tcW w:w="240" w:type="dxa"/>
            <w:vAlign w:val="bottom"/>
          </w:tcPr>
          <w:p w:rsidR="00714A1C" w:rsidRDefault="00714A1C">
            <w:pPr>
              <w:rPr>
                <w:rFonts w:ascii="Arial" w:hAnsi="Arial"/>
                <w:snapToGrid w:val="0"/>
                <w:color w:val="000000"/>
              </w:rPr>
            </w:pPr>
          </w:p>
        </w:tc>
        <w:tc>
          <w:tcPr>
            <w:tcW w:w="1290" w:type="dxa"/>
            <w:tcBorders>
              <w:top w:val="single" w:sz="6" w:space="0" w:color="auto"/>
              <w:bottom w:val="double" w:sz="6" w:space="0" w:color="auto"/>
            </w:tcBorders>
            <w:vAlign w:val="bottom"/>
          </w:tcPr>
          <w:p w:rsidR="00714A1C" w:rsidRDefault="00714A1C">
            <w:pPr>
              <w:ind w:right="43"/>
              <w:rPr>
                <w:rFonts w:ascii="Arial" w:hAnsi="Arial"/>
                <w:bCs/>
                <w:snapToGrid w:val="0"/>
                <w:color w:val="000000"/>
              </w:rPr>
            </w:pPr>
            <w:r>
              <w:rPr>
                <w:rFonts w:ascii="Arial" w:hAnsi="Arial"/>
                <w:bCs/>
                <w:snapToGrid w:val="0"/>
                <w:color w:val="000000"/>
              </w:rPr>
              <w:t>1,145,812</w:t>
            </w:r>
          </w:p>
        </w:tc>
      </w:tr>
    </w:tbl>
    <w:p w:rsidR="00714A1C" w:rsidRDefault="00714A1C">
      <w:pPr>
        <w:jc w:val="left"/>
        <w:rPr>
          <w:rFonts w:ascii="Arial" w:hAnsi="Arial" w:cs="Arial"/>
          <w:b/>
          <w:lang w:val="en-GB"/>
        </w:rPr>
      </w:pPr>
    </w:p>
    <w:p w:rsidR="00714A1C" w:rsidRDefault="00714A1C">
      <w:pPr>
        <w:jc w:val="left"/>
        <w:rPr>
          <w:rFonts w:ascii="Arial" w:hAnsi="Arial" w:cs="Arial"/>
          <w:b/>
          <w:lang w:val="en-GB"/>
        </w:rPr>
      </w:pPr>
    </w:p>
    <w:p w:rsidR="00714A1C" w:rsidRDefault="00714A1C">
      <w:pPr>
        <w:jc w:val="left"/>
        <w:rPr>
          <w:rFonts w:ascii="Arial" w:hAnsi="Arial" w:cs="Arial"/>
          <w:b/>
          <w:lang w:val="en-GB"/>
        </w:rPr>
      </w:pPr>
    </w:p>
    <w:p w:rsidR="00714A1C" w:rsidRDefault="00714A1C">
      <w:pPr>
        <w:jc w:val="left"/>
        <w:rPr>
          <w:rFonts w:ascii="Arial" w:hAnsi="Arial" w:cs="Arial"/>
          <w:b/>
          <w:lang w:val="en-GB"/>
        </w:rPr>
      </w:pPr>
    </w:p>
    <w:p w:rsidR="00714A1C" w:rsidRDefault="00714A1C">
      <w:pPr>
        <w:jc w:val="left"/>
        <w:rPr>
          <w:rFonts w:ascii="Arial" w:hAnsi="Arial" w:cs="Arial"/>
          <w:b/>
          <w:lang w:val="en-GB"/>
        </w:rPr>
      </w:pPr>
    </w:p>
    <w:p w:rsidR="00714A1C" w:rsidRDefault="00714A1C">
      <w:pPr>
        <w:tabs>
          <w:tab w:val="left" w:pos="1400"/>
        </w:tabs>
        <w:ind w:right="1503"/>
        <w:jc w:val="left"/>
        <w:rPr>
          <w:rFonts w:ascii="Arial" w:hAnsi="Arial" w:cs="Arial"/>
          <w:sz w:val="16"/>
          <w:szCs w:val="16"/>
          <w:lang w:val="en-GB"/>
        </w:rPr>
      </w:pPr>
    </w:p>
    <w:p w:rsidR="00714A1C" w:rsidRDefault="00714A1C">
      <w:pPr>
        <w:tabs>
          <w:tab w:val="left" w:pos="1400"/>
        </w:tabs>
        <w:ind w:right="1503"/>
        <w:jc w:val="left"/>
        <w:rPr>
          <w:rFonts w:ascii="Arial" w:hAnsi="Arial" w:cs="Arial"/>
          <w:lang w:val="en-GB"/>
        </w:rPr>
      </w:pPr>
    </w:p>
    <w:p w:rsidR="00714A1C" w:rsidRDefault="00714A1C">
      <w:pPr>
        <w:pStyle w:val="Heading1"/>
        <w:jc w:val="both"/>
        <w:rPr>
          <w:rFonts w:ascii="Arial" w:hAnsi="Arial"/>
          <w:b w:val="0"/>
          <w:color w:val="000000"/>
          <w:sz w:val="20"/>
        </w:rPr>
      </w:pPr>
    </w:p>
    <w:p w:rsidR="00714A1C" w:rsidRDefault="00714A1C">
      <w:pPr>
        <w:pStyle w:val="Heading1"/>
        <w:jc w:val="both"/>
        <w:rPr>
          <w:rFonts w:hAnsi="Arial"/>
        </w:rPr>
      </w:pPr>
    </w:p>
    <w:p w:rsidR="00714A1C" w:rsidRDefault="00714A1C">
      <w:pPr>
        <w:pStyle w:val="Heading1"/>
        <w:jc w:val="both"/>
        <w:rPr>
          <w:rFonts w:hAnsi="Arial"/>
        </w:rPr>
      </w:pPr>
    </w:p>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jc w:val="left"/>
      </w:pPr>
    </w:p>
    <w:p w:rsidR="00714A1C" w:rsidRDefault="00714A1C">
      <w:pPr>
        <w:pStyle w:val="Heading1"/>
        <w:jc w:val="center"/>
        <w:rPr>
          <w:rFonts w:hAnsi="Arial"/>
          <w:b w:val="0"/>
          <w:sz w:val="20"/>
          <w:szCs w:val="20"/>
        </w:rPr>
      </w:pPr>
      <w:r>
        <w:rPr>
          <w:rFonts w:ascii="Arial" w:hAnsi="Arial"/>
          <w:b w:val="0"/>
          <w:color w:val="000000"/>
          <w:sz w:val="20"/>
          <w:szCs w:val="20"/>
        </w:rPr>
        <w:t>The accompanying notes 1 to 40 form an integral part of these consolidated financial statements.</w:t>
      </w:r>
    </w:p>
    <w:p w:rsidR="00714A1C" w:rsidRDefault="00714A1C">
      <w:pPr>
        <w:pStyle w:val="Heading1"/>
        <w:jc w:val="both"/>
        <w:rPr>
          <w:rFonts w:ascii="Arial" w:hAnsi="Arial"/>
          <w:color w:val="000000"/>
        </w:rPr>
      </w:pPr>
    </w:p>
    <w:p w:rsidR="00714A1C" w:rsidRDefault="00714A1C"/>
    <w:p w:rsidR="00714A1C" w:rsidRDefault="00714A1C">
      <w:pPr>
        <w:pStyle w:val="Heading1"/>
        <w:jc w:val="both"/>
        <w:rPr>
          <w:rFonts w:ascii="Arial" w:hAnsi="Arial"/>
          <w:color w:val="000000"/>
        </w:rPr>
      </w:pPr>
      <w:r>
        <w:rPr>
          <w:rFonts w:ascii="Arial" w:hAnsi="Arial"/>
          <w:color w:val="000000"/>
        </w:rPr>
        <w:lastRenderedPageBreak/>
        <w:t>THE SAUDI INVESTMENT BANK</w:t>
      </w:r>
    </w:p>
    <w:p w:rsidR="00714A1C" w:rsidRDefault="00714A1C">
      <w:pPr>
        <w:pStyle w:val="Heading1"/>
        <w:jc w:val="both"/>
        <w:rPr>
          <w:rFonts w:ascii="Arial" w:hAnsi="Arial"/>
          <w:color w:val="000000"/>
          <w:sz w:val="12"/>
          <w:szCs w:val="12"/>
        </w:rPr>
      </w:pPr>
    </w:p>
    <w:p w:rsidR="00714A1C" w:rsidRDefault="00714A1C">
      <w:pPr>
        <w:pStyle w:val="Heading1"/>
        <w:jc w:val="both"/>
        <w:rPr>
          <w:rFonts w:ascii="Arial" w:hAnsi="Arial"/>
          <w:color w:val="000000"/>
          <w:sz w:val="20"/>
        </w:rPr>
      </w:pPr>
      <w:r>
        <w:rPr>
          <w:rFonts w:ascii="Arial" w:hAnsi="Arial"/>
          <w:color w:val="000000"/>
          <w:sz w:val="20"/>
        </w:rPr>
        <w:t>CONSOLIDATED STATEMENT OF CHANGES IN EQUITY</w:t>
      </w:r>
    </w:p>
    <w:p w:rsidR="00714A1C" w:rsidRDefault="00714A1C">
      <w:pPr>
        <w:pStyle w:val="Heading1"/>
        <w:jc w:val="both"/>
        <w:rPr>
          <w:rFonts w:ascii="Arial" w:hAnsi="Arial"/>
          <w:color w:val="000000"/>
          <w:sz w:val="12"/>
          <w:szCs w:val="12"/>
        </w:rPr>
      </w:pPr>
    </w:p>
    <w:p w:rsidR="00714A1C" w:rsidRDefault="00714A1C">
      <w:pPr>
        <w:pStyle w:val="Heading1"/>
        <w:jc w:val="both"/>
        <w:rPr>
          <w:rFonts w:ascii="Arial" w:hAnsi="Arial"/>
          <w:color w:val="000000"/>
          <w:sz w:val="20"/>
        </w:rPr>
      </w:pPr>
      <w:r>
        <w:rPr>
          <w:rFonts w:ascii="Arial" w:hAnsi="Arial"/>
          <w:color w:val="000000"/>
          <w:sz w:val="20"/>
        </w:rPr>
        <w:t>For the years ended December 31, 2013 and 2012</w:t>
      </w:r>
    </w:p>
    <w:p w:rsidR="00714A1C" w:rsidRDefault="00714A1C">
      <w:pPr>
        <w:rPr>
          <w:sz w:val="12"/>
          <w:szCs w:val="12"/>
        </w:rPr>
      </w:pPr>
    </w:p>
    <w:tbl>
      <w:tblPr>
        <w:tblW w:w="10080" w:type="dxa"/>
        <w:tblInd w:w="108" w:type="dxa"/>
        <w:tblBorders>
          <w:top w:val="single" w:sz="4" w:space="0" w:color="auto"/>
        </w:tblBorders>
        <w:tblLayout w:type="fixed"/>
        <w:tblLook w:val="0000" w:firstRow="0" w:lastRow="0" w:firstColumn="0" w:lastColumn="0" w:noHBand="0" w:noVBand="0"/>
      </w:tblPr>
      <w:tblGrid>
        <w:gridCol w:w="10080"/>
      </w:tblGrid>
      <w:tr w:rsidR="00714A1C">
        <w:tblPrEx>
          <w:tblCellMar>
            <w:top w:w="0" w:type="dxa"/>
            <w:bottom w:w="0" w:type="dxa"/>
          </w:tblCellMar>
        </w:tblPrEx>
        <w:trPr>
          <w:trHeight w:val="116"/>
        </w:trPr>
        <w:tc>
          <w:tcPr>
            <w:tcW w:w="10080" w:type="dxa"/>
          </w:tcPr>
          <w:p w:rsidR="00714A1C" w:rsidRDefault="00714A1C">
            <w:pPr>
              <w:jc w:val="both"/>
              <w:rPr>
                <w:rFonts w:ascii="Arial" w:hAnsi="Arial"/>
                <w:b/>
                <w:sz w:val="16"/>
              </w:rPr>
            </w:pPr>
          </w:p>
        </w:tc>
      </w:tr>
    </w:tbl>
    <w:p w:rsidR="00714A1C" w:rsidRDefault="00714A1C">
      <w:pPr>
        <w:ind w:right="29"/>
        <w:jc w:val="both"/>
        <w:rPr>
          <w:rFonts w:ascii="Arial" w:hAnsi="Arial"/>
          <w:b/>
          <w:sz w:val="12"/>
        </w:rPr>
      </w:pPr>
    </w:p>
    <w:tbl>
      <w:tblPr>
        <w:tblW w:w="10080" w:type="dxa"/>
        <w:tblInd w:w="30" w:type="dxa"/>
        <w:tblLayout w:type="fixed"/>
        <w:tblCellMar>
          <w:left w:w="30" w:type="dxa"/>
          <w:right w:w="30" w:type="dxa"/>
        </w:tblCellMar>
        <w:tblLook w:val="0000" w:firstRow="0" w:lastRow="0" w:firstColumn="0" w:lastColumn="0" w:noHBand="0" w:noVBand="0"/>
      </w:tblPr>
      <w:tblGrid>
        <w:gridCol w:w="1877"/>
        <w:gridCol w:w="447"/>
        <w:gridCol w:w="125"/>
        <w:gridCol w:w="983"/>
        <w:gridCol w:w="125"/>
        <w:gridCol w:w="983"/>
        <w:gridCol w:w="125"/>
        <w:gridCol w:w="983"/>
        <w:gridCol w:w="125"/>
        <w:gridCol w:w="983"/>
        <w:gridCol w:w="125"/>
        <w:gridCol w:w="983"/>
        <w:gridCol w:w="125"/>
        <w:gridCol w:w="983"/>
        <w:gridCol w:w="125"/>
        <w:gridCol w:w="983"/>
      </w:tblGrid>
      <w:tr w:rsidR="00714A1C">
        <w:tblPrEx>
          <w:tblCellMar>
            <w:top w:w="0" w:type="dxa"/>
            <w:bottom w:w="0" w:type="dxa"/>
          </w:tblCellMar>
        </w:tblPrEx>
        <w:trPr>
          <w:cantSplit/>
          <w:trHeight w:hRule="exact" w:val="320"/>
        </w:trPr>
        <w:tc>
          <w:tcPr>
            <w:tcW w:w="1877" w:type="dxa"/>
            <w:vAlign w:val="bottom"/>
          </w:tcPr>
          <w:p w:rsidR="00714A1C" w:rsidRDefault="00714A1C">
            <w:pPr>
              <w:jc w:val="both"/>
              <w:rPr>
                <w:rFonts w:ascii="Arial" w:hAnsi="Arial"/>
                <w:b/>
                <w:snapToGrid w:val="0"/>
                <w:color w:val="000000"/>
                <w:sz w:val="18"/>
                <w:u w:val="single"/>
              </w:rPr>
            </w:pPr>
          </w:p>
        </w:tc>
        <w:tc>
          <w:tcPr>
            <w:tcW w:w="447" w:type="dxa"/>
            <w:vAlign w:val="bottom"/>
          </w:tcPr>
          <w:p w:rsidR="00714A1C" w:rsidRDefault="00714A1C">
            <w:pPr>
              <w:jc w:val="both"/>
              <w:rPr>
                <w:rFonts w:ascii="Arial" w:hAnsi="Arial"/>
                <w:b/>
                <w:snapToGrid w:val="0"/>
                <w:color w:val="000000"/>
                <w:sz w:val="16"/>
              </w:rPr>
            </w:pPr>
          </w:p>
        </w:tc>
        <w:tc>
          <w:tcPr>
            <w:tcW w:w="125" w:type="dxa"/>
            <w:vAlign w:val="bottom"/>
          </w:tcPr>
          <w:p w:rsidR="00714A1C" w:rsidRDefault="00714A1C">
            <w:pPr>
              <w:jc w:val="both"/>
              <w:rPr>
                <w:rFonts w:ascii="Arial" w:hAnsi="Arial"/>
                <w:b/>
                <w:snapToGrid w:val="0"/>
                <w:color w:val="000000"/>
                <w:sz w:val="16"/>
              </w:rPr>
            </w:pPr>
          </w:p>
        </w:tc>
        <w:tc>
          <w:tcPr>
            <w:tcW w:w="7631" w:type="dxa"/>
            <w:gridSpan w:val="13"/>
            <w:tcBorders>
              <w:bottom w:val="single" w:sz="6" w:space="0" w:color="auto"/>
            </w:tcBorders>
            <w:vAlign w:val="bottom"/>
          </w:tcPr>
          <w:p w:rsidR="00714A1C" w:rsidRDefault="00714A1C">
            <w:pPr>
              <w:jc w:val="center"/>
              <w:rPr>
                <w:rFonts w:ascii="Arial" w:hAnsi="Arial"/>
                <w:b/>
                <w:snapToGrid w:val="0"/>
                <w:color w:val="000000"/>
                <w:sz w:val="16"/>
                <w:szCs w:val="16"/>
              </w:rPr>
            </w:pPr>
            <w:r>
              <w:rPr>
                <w:rFonts w:ascii="Arial" w:hAnsi="Arial"/>
                <w:b/>
                <w:snapToGrid w:val="0"/>
                <w:color w:val="000000"/>
                <w:sz w:val="16"/>
                <w:szCs w:val="16"/>
              </w:rPr>
              <w:t>2013 (SAR’000)</w:t>
            </w:r>
          </w:p>
        </w:tc>
      </w:tr>
      <w:tr w:rsidR="00714A1C">
        <w:tblPrEx>
          <w:tblCellMar>
            <w:top w:w="0" w:type="dxa"/>
            <w:bottom w:w="0" w:type="dxa"/>
          </w:tblCellMar>
        </w:tblPrEx>
        <w:trPr>
          <w:trHeight w:hRule="exact" w:val="240"/>
        </w:trPr>
        <w:tc>
          <w:tcPr>
            <w:tcW w:w="1877" w:type="dxa"/>
            <w:vAlign w:val="bottom"/>
          </w:tcPr>
          <w:p w:rsidR="00714A1C" w:rsidRDefault="00714A1C">
            <w:pPr>
              <w:jc w:val="both"/>
              <w:rPr>
                <w:rFonts w:ascii="Arial" w:hAnsi="Arial"/>
                <w:b/>
                <w:snapToGrid w:val="0"/>
                <w:color w:val="000000"/>
                <w:sz w:val="18"/>
                <w:u w:val="single"/>
              </w:rPr>
            </w:pPr>
          </w:p>
        </w:tc>
        <w:tc>
          <w:tcPr>
            <w:tcW w:w="447" w:type="dxa"/>
            <w:vAlign w:val="bottom"/>
          </w:tcPr>
          <w:p w:rsidR="00714A1C" w:rsidRDefault="00714A1C">
            <w:pPr>
              <w:jc w:val="both"/>
              <w:rPr>
                <w:rFonts w:ascii="Arial" w:hAnsi="Arial"/>
                <w:b/>
                <w:snapToGrid w:val="0"/>
                <w:color w:val="000000"/>
                <w:sz w:val="16"/>
              </w:rPr>
            </w:pPr>
          </w:p>
        </w:tc>
        <w:tc>
          <w:tcPr>
            <w:tcW w:w="125" w:type="dxa"/>
            <w:vAlign w:val="bottom"/>
          </w:tcPr>
          <w:p w:rsidR="00714A1C" w:rsidRDefault="00714A1C">
            <w:pPr>
              <w:jc w:val="both"/>
              <w:rPr>
                <w:rFonts w:ascii="Arial" w:hAnsi="Arial"/>
                <w:b/>
                <w:snapToGrid w:val="0"/>
                <w:color w:val="000000"/>
                <w:sz w:val="16"/>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c>
          <w:tcPr>
            <w:tcW w:w="125" w:type="dxa"/>
            <w:tcBorders>
              <w:top w:val="single" w:sz="6" w:space="0" w:color="auto"/>
            </w:tcBorders>
            <w:vAlign w:val="bottom"/>
          </w:tcPr>
          <w:p w:rsidR="00714A1C" w:rsidRDefault="00714A1C">
            <w:pPr>
              <w:rPr>
                <w:rFonts w:ascii="Arial" w:hAnsi="Arial"/>
                <w:b/>
                <w:snapToGrid w:val="0"/>
                <w:color w:val="000000"/>
                <w:sz w:val="14"/>
                <w:szCs w:val="14"/>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c>
          <w:tcPr>
            <w:tcW w:w="125" w:type="dxa"/>
            <w:tcBorders>
              <w:top w:val="single" w:sz="6" w:space="0" w:color="auto"/>
            </w:tcBorders>
            <w:vAlign w:val="bottom"/>
          </w:tcPr>
          <w:p w:rsidR="00714A1C" w:rsidRDefault="00714A1C">
            <w:pPr>
              <w:rPr>
                <w:rFonts w:ascii="Arial" w:hAnsi="Arial"/>
                <w:b/>
                <w:snapToGrid w:val="0"/>
                <w:color w:val="000000"/>
                <w:sz w:val="14"/>
                <w:szCs w:val="14"/>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c>
          <w:tcPr>
            <w:tcW w:w="125" w:type="dxa"/>
            <w:tcBorders>
              <w:top w:val="single" w:sz="6" w:space="0" w:color="auto"/>
            </w:tcBorders>
            <w:vAlign w:val="bottom"/>
          </w:tcPr>
          <w:p w:rsidR="00714A1C" w:rsidRDefault="00714A1C">
            <w:pPr>
              <w:rPr>
                <w:rFonts w:ascii="Arial" w:hAnsi="Arial"/>
                <w:b/>
                <w:snapToGrid w:val="0"/>
                <w:color w:val="000000"/>
                <w:sz w:val="14"/>
                <w:szCs w:val="14"/>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c>
          <w:tcPr>
            <w:tcW w:w="125" w:type="dxa"/>
            <w:tcBorders>
              <w:top w:val="single" w:sz="6" w:space="0" w:color="auto"/>
            </w:tcBorders>
            <w:vAlign w:val="bottom"/>
          </w:tcPr>
          <w:p w:rsidR="00714A1C" w:rsidRDefault="00714A1C">
            <w:pPr>
              <w:rPr>
                <w:rFonts w:ascii="Arial" w:hAnsi="Arial"/>
                <w:b/>
                <w:snapToGrid w:val="0"/>
                <w:color w:val="000000"/>
                <w:sz w:val="14"/>
                <w:szCs w:val="14"/>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c>
          <w:tcPr>
            <w:tcW w:w="125" w:type="dxa"/>
            <w:tcBorders>
              <w:top w:val="single" w:sz="6" w:space="0" w:color="auto"/>
            </w:tcBorders>
            <w:vAlign w:val="bottom"/>
          </w:tcPr>
          <w:p w:rsidR="00714A1C" w:rsidRDefault="00714A1C">
            <w:pPr>
              <w:rPr>
                <w:rFonts w:ascii="Arial" w:hAnsi="Arial"/>
                <w:b/>
                <w:snapToGrid w:val="0"/>
                <w:color w:val="000000"/>
                <w:sz w:val="14"/>
                <w:szCs w:val="14"/>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c>
          <w:tcPr>
            <w:tcW w:w="125" w:type="dxa"/>
            <w:tcBorders>
              <w:top w:val="single" w:sz="6" w:space="0" w:color="auto"/>
            </w:tcBorders>
            <w:vAlign w:val="bottom"/>
          </w:tcPr>
          <w:p w:rsidR="00714A1C" w:rsidRDefault="00714A1C">
            <w:pPr>
              <w:rPr>
                <w:rFonts w:ascii="Arial" w:hAnsi="Arial"/>
                <w:b/>
                <w:snapToGrid w:val="0"/>
                <w:color w:val="000000"/>
                <w:sz w:val="14"/>
                <w:szCs w:val="14"/>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r>
      <w:tr w:rsidR="00714A1C">
        <w:tblPrEx>
          <w:tblCellMar>
            <w:top w:w="0" w:type="dxa"/>
            <w:bottom w:w="0" w:type="dxa"/>
          </w:tblCellMar>
        </w:tblPrEx>
        <w:trPr>
          <w:trHeight w:hRule="exact" w:val="240"/>
        </w:trPr>
        <w:tc>
          <w:tcPr>
            <w:tcW w:w="1877" w:type="dxa"/>
            <w:vAlign w:val="bottom"/>
          </w:tcPr>
          <w:p w:rsidR="00714A1C" w:rsidRDefault="00714A1C">
            <w:pPr>
              <w:jc w:val="both"/>
              <w:rPr>
                <w:rFonts w:ascii="Arial" w:hAnsi="Arial"/>
                <w:b/>
                <w:snapToGrid w:val="0"/>
                <w:color w:val="000000"/>
                <w:sz w:val="18"/>
                <w:u w:val="single"/>
              </w:rPr>
            </w:pPr>
          </w:p>
        </w:tc>
        <w:tc>
          <w:tcPr>
            <w:tcW w:w="447" w:type="dxa"/>
            <w:vAlign w:val="bottom"/>
          </w:tcPr>
          <w:p w:rsidR="00714A1C" w:rsidRDefault="00714A1C">
            <w:pPr>
              <w:jc w:val="both"/>
              <w:rPr>
                <w:rFonts w:ascii="Arial" w:hAnsi="Arial"/>
                <w:b/>
                <w:snapToGrid w:val="0"/>
                <w:color w:val="000000"/>
                <w:sz w:val="16"/>
              </w:rPr>
            </w:pP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rPr>
                <w:rFonts w:ascii="Arial" w:hAnsi="Arial"/>
                <w:b/>
                <w:snapToGrid w:val="0"/>
                <w:color w:val="000000"/>
                <w:sz w:val="14"/>
                <w:szCs w:val="14"/>
              </w:rPr>
            </w:pP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Employee</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p>
        </w:tc>
      </w:tr>
      <w:tr w:rsidR="00714A1C">
        <w:tblPrEx>
          <w:tblCellMar>
            <w:top w:w="0" w:type="dxa"/>
            <w:bottom w:w="0" w:type="dxa"/>
          </w:tblCellMar>
        </w:tblPrEx>
        <w:trPr>
          <w:trHeight w:hRule="exact" w:val="240"/>
        </w:trPr>
        <w:tc>
          <w:tcPr>
            <w:tcW w:w="1877" w:type="dxa"/>
            <w:vAlign w:val="bottom"/>
          </w:tcPr>
          <w:p w:rsidR="00714A1C" w:rsidRDefault="00714A1C">
            <w:pPr>
              <w:jc w:val="both"/>
              <w:rPr>
                <w:rFonts w:ascii="Arial" w:hAnsi="Arial"/>
                <w:b/>
                <w:snapToGrid w:val="0"/>
                <w:color w:val="000000"/>
                <w:sz w:val="18"/>
                <w:u w:val="single"/>
              </w:rPr>
            </w:pPr>
          </w:p>
        </w:tc>
        <w:tc>
          <w:tcPr>
            <w:tcW w:w="447" w:type="dxa"/>
            <w:vAlign w:val="bottom"/>
          </w:tcPr>
          <w:p w:rsidR="00714A1C" w:rsidRDefault="00714A1C">
            <w:pPr>
              <w:jc w:val="both"/>
              <w:rPr>
                <w:rFonts w:ascii="Arial" w:hAnsi="Arial"/>
                <w:b/>
                <w:snapToGrid w:val="0"/>
                <w:color w:val="000000"/>
                <w:sz w:val="16"/>
              </w:rPr>
            </w:pP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rPr>
                <w:rFonts w:ascii="Arial" w:hAnsi="Arial"/>
                <w:b/>
                <w:snapToGrid w:val="0"/>
                <w:color w:val="000000"/>
                <w:sz w:val="14"/>
                <w:szCs w:val="14"/>
              </w:rPr>
            </w:pP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stock</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p>
        </w:tc>
      </w:tr>
      <w:tr w:rsidR="00714A1C">
        <w:tblPrEx>
          <w:tblCellMar>
            <w:top w:w="0" w:type="dxa"/>
            <w:bottom w:w="0" w:type="dxa"/>
          </w:tblCellMar>
        </w:tblPrEx>
        <w:trPr>
          <w:trHeight w:hRule="exact" w:val="240"/>
        </w:trPr>
        <w:tc>
          <w:tcPr>
            <w:tcW w:w="1877" w:type="dxa"/>
            <w:vAlign w:val="bottom"/>
          </w:tcPr>
          <w:p w:rsidR="00714A1C" w:rsidRDefault="00714A1C">
            <w:pPr>
              <w:jc w:val="both"/>
              <w:rPr>
                <w:rFonts w:ascii="Arial" w:hAnsi="Arial"/>
                <w:b/>
                <w:snapToGrid w:val="0"/>
                <w:color w:val="000000"/>
                <w:sz w:val="18"/>
                <w:u w:val="single"/>
              </w:rPr>
            </w:pPr>
          </w:p>
        </w:tc>
        <w:tc>
          <w:tcPr>
            <w:tcW w:w="447" w:type="dxa"/>
            <w:vAlign w:val="bottom"/>
          </w:tcPr>
          <w:p w:rsidR="00714A1C" w:rsidRDefault="00714A1C">
            <w:pPr>
              <w:jc w:val="both"/>
              <w:rPr>
                <w:rFonts w:ascii="Arial" w:hAnsi="Arial"/>
                <w:b/>
                <w:snapToGrid w:val="0"/>
                <w:color w:val="000000"/>
                <w:sz w:val="16"/>
              </w:rPr>
            </w:pP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Share</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Statutory</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 xml:space="preserve">Other </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 xml:space="preserve">Retained </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Proposed</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option</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Total</w:t>
            </w:r>
          </w:p>
        </w:tc>
      </w:tr>
      <w:tr w:rsidR="00714A1C">
        <w:tblPrEx>
          <w:tblCellMar>
            <w:top w:w="0" w:type="dxa"/>
            <w:bottom w:w="0" w:type="dxa"/>
          </w:tblCellMar>
        </w:tblPrEx>
        <w:trPr>
          <w:trHeight w:hRule="exact" w:val="240"/>
        </w:trPr>
        <w:tc>
          <w:tcPr>
            <w:tcW w:w="1877" w:type="dxa"/>
            <w:vAlign w:val="bottom"/>
          </w:tcPr>
          <w:p w:rsidR="00714A1C" w:rsidRDefault="00714A1C">
            <w:pPr>
              <w:jc w:val="center"/>
              <w:rPr>
                <w:rFonts w:ascii="Arial" w:hAnsi="Arial"/>
                <w:b/>
                <w:snapToGrid w:val="0"/>
                <w:color w:val="000000"/>
                <w:sz w:val="16"/>
                <w:szCs w:val="16"/>
                <w:u w:val="single"/>
              </w:rPr>
            </w:pPr>
          </w:p>
        </w:tc>
        <w:tc>
          <w:tcPr>
            <w:tcW w:w="447" w:type="dxa"/>
            <w:tcBorders>
              <w:bottom w:val="single" w:sz="6" w:space="0" w:color="auto"/>
            </w:tcBorders>
            <w:vAlign w:val="bottom"/>
          </w:tcPr>
          <w:p w:rsidR="00714A1C" w:rsidRDefault="00714A1C">
            <w:pPr>
              <w:tabs>
                <w:tab w:val="left" w:pos="90"/>
              </w:tabs>
              <w:ind w:right="-30"/>
              <w:rPr>
                <w:rFonts w:ascii="Arial" w:hAnsi="Arial"/>
                <w:b/>
                <w:snapToGrid w:val="0"/>
                <w:color w:val="000000"/>
                <w:sz w:val="14"/>
                <w:szCs w:val="14"/>
              </w:rPr>
            </w:pPr>
            <w:r>
              <w:rPr>
                <w:rFonts w:ascii="Arial" w:hAnsi="Arial"/>
                <w:b/>
                <w:snapToGrid w:val="0"/>
                <w:color w:val="000000"/>
                <w:sz w:val="14"/>
                <w:szCs w:val="14"/>
              </w:rPr>
              <w:t>Notes</w:t>
            </w:r>
          </w:p>
        </w:tc>
        <w:tc>
          <w:tcPr>
            <w:tcW w:w="125" w:type="dxa"/>
            <w:vAlign w:val="bottom"/>
          </w:tcPr>
          <w:p w:rsidR="00714A1C" w:rsidRDefault="00714A1C">
            <w:pPr>
              <w:jc w:val="both"/>
              <w:rPr>
                <w:rFonts w:ascii="Arial" w:hAnsi="Arial"/>
                <w:b/>
                <w:snapToGrid w:val="0"/>
                <w:color w:val="000000"/>
                <w:sz w:val="18"/>
              </w:rPr>
            </w:pPr>
          </w:p>
        </w:tc>
        <w:tc>
          <w:tcPr>
            <w:tcW w:w="983"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capital</w:t>
            </w:r>
          </w:p>
        </w:tc>
        <w:tc>
          <w:tcPr>
            <w:tcW w:w="125" w:type="dxa"/>
            <w:vAlign w:val="bottom"/>
          </w:tcPr>
          <w:p w:rsidR="00714A1C" w:rsidRDefault="00714A1C">
            <w:pPr>
              <w:rPr>
                <w:rFonts w:ascii="Arial" w:hAnsi="Arial"/>
                <w:b/>
                <w:snapToGrid w:val="0"/>
                <w:color w:val="000000"/>
                <w:sz w:val="14"/>
                <w:szCs w:val="14"/>
              </w:rPr>
            </w:pPr>
          </w:p>
        </w:tc>
        <w:tc>
          <w:tcPr>
            <w:tcW w:w="983"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reserve</w:t>
            </w:r>
          </w:p>
        </w:tc>
        <w:tc>
          <w:tcPr>
            <w:tcW w:w="125" w:type="dxa"/>
            <w:vAlign w:val="bottom"/>
          </w:tcPr>
          <w:p w:rsidR="00714A1C" w:rsidRDefault="00714A1C">
            <w:pPr>
              <w:rPr>
                <w:rFonts w:ascii="Arial" w:hAnsi="Arial"/>
                <w:b/>
                <w:snapToGrid w:val="0"/>
                <w:color w:val="000000"/>
                <w:sz w:val="14"/>
                <w:szCs w:val="14"/>
              </w:rPr>
            </w:pPr>
          </w:p>
        </w:tc>
        <w:tc>
          <w:tcPr>
            <w:tcW w:w="983"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reserves</w:t>
            </w:r>
          </w:p>
        </w:tc>
        <w:tc>
          <w:tcPr>
            <w:tcW w:w="125" w:type="dxa"/>
            <w:vAlign w:val="bottom"/>
          </w:tcPr>
          <w:p w:rsidR="00714A1C" w:rsidRDefault="00714A1C">
            <w:pPr>
              <w:rPr>
                <w:rFonts w:ascii="Arial" w:hAnsi="Arial"/>
                <w:b/>
                <w:snapToGrid w:val="0"/>
                <w:color w:val="000000"/>
                <w:sz w:val="14"/>
                <w:szCs w:val="14"/>
              </w:rPr>
            </w:pPr>
          </w:p>
        </w:tc>
        <w:tc>
          <w:tcPr>
            <w:tcW w:w="983"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earnings</w:t>
            </w:r>
          </w:p>
        </w:tc>
        <w:tc>
          <w:tcPr>
            <w:tcW w:w="125" w:type="dxa"/>
            <w:vAlign w:val="bottom"/>
          </w:tcPr>
          <w:p w:rsidR="00714A1C" w:rsidRDefault="00714A1C">
            <w:pPr>
              <w:rPr>
                <w:rFonts w:ascii="Arial" w:hAnsi="Arial"/>
                <w:b/>
                <w:snapToGrid w:val="0"/>
                <w:color w:val="000000"/>
                <w:sz w:val="14"/>
                <w:szCs w:val="14"/>
              </w:rPr>
            </w:pPr>
          </w:p>
        </w:tc>
        <w:tc>
          <w:tcPr>
            <w:tcW w:w="983"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dividends</w:t>
            </w:r>
          </w:p>
        </w:tc>
        <w:tc>
          <w:tcPr>
            <w:tcW w:w="125" w:type="dxa"/>
            <w:vAlign w:val="bottom"/>
          </w:tcPr>
          <w:p w:rsidR="00714A1C" w:rsidRDefault="00714A1C">
            <w:pPr>
              <w:rPr>
                <w:rFonts w:ascii="Arial" w:hAnsi="Arial"/>
                <w:b/>
                <w:snapToGrid w:val="0"/>
                <w:color w:val="000000"/>
                <w:sz w:val="14"/>
                <w:szCs w:val="14"/>
              </w:rPr>
            </w:pPr>
          </w:p>
        </w:tc>
        <w:tc>
          <w:tcPr>
            <w:tcW w:w="983"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shares</w:t>
            </w:r>
          </w:p>
        </w:tc>
        <w:tc>
          <w:tcPr>
            <w:tcW w:w="125" w:type="dxa"/>
            <w:vAlign w:val="bottom"/>
          </w:tcPr>
          <w:p w:rsidR="00714A1C" w:rsidRDefault="00714A1C">
            <w:pPr>
              <w:rPr>
                <w:rFonts w:ascii="Arial" w:hAnsi="Arial"/>
                <w:b/>
                <w:snapToGrid w:val="0"/>
                <w:color w:val="000000"/>
                <w:sz w:val="14"/>
                <w:szCs w:val="14"/>
              </w:rPr>
            </w:pPr>
          </w:p>
        </w:tc>
        <w:tc>
          <w:tcPr>
            <w:tcW w:w="983" w:type="dxa"/>
            <w:tcBorders>
              <w:bottom w:val="single" w:sz="6" w:space="0" w:color="auto"/>
            </w:tcBorders>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equity</w:t>
            </w:r>
          </w:p>
        </w:tc>
      </w:tr>
      <w:tr w:rsidR="00714A1C">
        <w:tblPrEx>
          <w:tblCellMar>
            <w:top w:w="0" w:type="dxa"/>
            <w:bottom w:w="0" w:type="dxa"/>
          </w:tblCellMar>
        </w:tblPrEx>
        <w:trPr>
          <w:trHeight w:hRule="exact" w:val="360"/>
        </w:trPr>
        <w:tc>
          <w:tcPr>
            <w:tcW w:w="1877" w:type="dxa"/>
            <w:vAlign w:val="bottom"/>
          </w:tcPr>
          <w:p w:rsidR="00714A1C" w:rsidRDefault="00714A1C">
            <w:pPr>
              <w:ind w:left="-29"/>
              <w:jc w:val="both"/>
              <w:rPr>
                <w:rFonts w:ascii="Arial" w:hAnsi="Arial"/>
                <w:b/>
                <w:bCs/>
                <w:snapToGrid w:val="0"/>
                <w:color w:val="000000"/>
                <w:sz w:val="14"/>
                <w:szCs w:val="14"/>
              </w:rPr>
            </w:pPr>
            <w:r>
              <w:rPr>
                <w:rFonts w:ascii="Arial" w:hAnsi="Arial"/>
                <w:b/>
                <w:bCs/>
                <w:snapToGrid w:val="0"/>
                <w:color w:val="000000"/>
                <w:sz w:val="14"/>
                <w:szCs w:val="14"/>
              </w:rPr>
              <w:t xml:space="preserve">Balance at the beginning </w:t>
            </w:r>
          </w:p>
        </w:tc>
        <w:tc>
          <w:tcPr>
            <w:tcW w:w="447" w:type="dxa"/>
            <w:vAlign w:val="bottom"/>
          </w:tcPr>
          <w:p w:rsidR="00714A1C" w:rsidRDefault="00714A1C">
            <w:pPr>
              <w:ind w:left="-29"/>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8"/>
              </w:rPr>
            </w:pPr>
          </w:p>
        </w:tc>
        <w:tc>
          <w:tcPr>
            <w:tcW w:w="983" w:type="dxa"/>
            <w:vAlign w:val="bottom"/>
          </w:tcPr>
          <w:p w:rsidR="00714A1C" w:rsidRDefault="00714A1C">
            <w:pPr>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4"/>
                <w:szCs w:val="14"/>
              </w:rPr>
            </w:pPr>
          </w:p>
        </w:tc>
        <w:tc>
          <w:tcPr>
            <w:tcW w:w="983" w:type="dxa"/>
            <w:vAlign w:val="bottom"/>
          </w:tcPr>
          <w:p w:rsidR="00714A1C" w:rsidRDefault="00714A1C">
            <w:pPr>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4"/>
                <w:szCs w:val="14"/>
              </w:rPr>
            </w:pPr>
          </w:p>
        </w:tc>
        <w:tc>
          <w:tcPr>
            <w:tcW w:w="983" w:type="dxa"/>
            <w:vAlign w:val="bottom"/>
          </w:tcPr>
          <w:p w:rsidR="00714A1C" w:rsidRDefault="00714A1C">
            <w:pPr>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4"/>
                <w:szCs w:val="14"/>
              </w:rPr>
            </w:pPr>
          </w:p>
        </w:tc>
        <w:tc>
          <w:tcPr>
            <w:tcW w:w="983" w:type="dxa"/>
            <w:vAlign w:val="bottom"/>
          </w:tcPr>
          <w:p w:rsidR="00714A1C" w:rsidRDefault="00714A1C">
            <w:pPr>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4"/>
                <w:szCs w:val="14"/>
              </w:rPr>
            </w:pPr>
          </w:p>
        </w:tc>
        <w:tc>
          <w:tcPr>
            <w:tcW w:w="983" w:type="dxa"/>
            <w:vAlign w:val="bottom"/>
          </w:tcPr>
          <w:p w:rsidR="00714A1C" w:rsidRDefault="00714A1C">
            <w:pPr>
              <w:jc w:val="both"/>
              <w:rPr>
                <w:rFonts w:ascii="Arial" w:hAnsi="Arial"/>
                <w:b/>
                <w:snapToGrid w:val="0"/>
                <w:color w:val="000000"/>
                <w:sz w:val="14"/>
                <w:szCs w:val="14"/>
              </w:rPr>
            </w:pPr>
          </w:p>
        </w:tc>
        <w:tc>
          <w:tcPr>
            <w:tcW w:w="125" w:type="dxa"/>
          </w:tcPr>
          <w:p w:rsidR="00714A1C" w:rsidRDefault="00714A1C">
            <w:pPr>
              <w:jc w:val="both"/>
              <w:rPr>
                <w:rFonts w:ascii="Arial" w:hAnsi="Arial"/>
                <w:b/>
                <w:snapToGrid w:val="0"/>
                <w:color w:val="000000"/>
                <w:sz w:val="14"/>
                <w:szCs w:val="14"/>
              </w:rPr>
            </w:pPr>
          </w:p>
        </w:tc>
        <w:tc>
          <w:tcPr>
            <w:tcW w:w="983" w:type="dxa"/>
            <w:vAlign w:val="bottom"/>
          </w:tcPr>
          <w:p w:rsidR="00714A1C" w:rsidRDefault="00714A1C">
            <w:pPr>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4"/>
                <w:szCs w:val="14"/>
              </w:rPr>
            </w:pPr>
          </w:p>
        </w:tc>
        <w:tc>
          <w:tcPr>
            <w:tcW w:w="983" w:type="dxa"/>
            <w:vAlign w:val="bottom"/>
          </w:tcPr>
          <w:p w:rsidR="00714A1C" w:rsidRDefault="00714A1C">
            <w:pPr>
              <w:jc w:val="both"/>
              <w:rPr>
                <w:rFonts w:ascii="Arial" w:hAnsi="Arial"/>
                <w:b/>
                <w:snapToGrid w:val="0"/>
                <w:color w:val="000000"/>
                <w:sz w:val="14"/>
                <w:szCs w:val="14"/>
              </w:rPr>
            </w:pPr>
          </w:p>
        </w:tc>
      </w:tr>
      <w:tr w:rsidR="00714A1C">
        <w:tblPrEx>
          <w:tblCellMar>
            <w:top w:w="0" w:type="dxa"/>
            <w:bottom w:w="0" w:type="dxa"/>
          </w:tblCellMar>
        </w:tblPrEx>
        <w:trPr>
          <w:trHeight w:hRule="exact" w:val="230"/>
        </w:trPr>
        <w:tc>
          <w:tcPr>
            <w:tcW w:w="1877" w:type="dxa"/>
            <w:vAlign w:val="bottom"/>
          </w:tcPr>
          <w:p w:rsidR="00714A1C" w:rsidRDefault="00714A1C">
            <w:pPr>
              <w:ind w:left="150"/>
              <w:jc w:val="both"/>
              <w:rPr>
                <w:rFonts w:ascii="Arial" w:hAnsi="Arial"/>
                <w:b/>
                <w:bCs/>
                <w:snapToGrid w:val="0"/>
                <w:color w:val="000000"/>
                <w:sz w:val="14"/>
                <w:szCs w:val="14"/>
              </w:rPr>
            </w:pPr>
            <w:r>
              <w:rPr>
                <w:rFonts w:ascii="Arial" w:hAnsi="Arial"/>
                <w:b/>
                <w:bCs/>
                <w:snapToGrid w:val="0"/>
                <w:color w:val="000000"/>
                <w:sz w:val="14"/>
                <w:szCs w:val="14"/>
                <w:lang w:val="en-AU"/>
              </w:rPr>
              <w:t>of the year</w:t>
            </w:r>
          </w:p>
        </w:tc>
        <w:tc>
          <w:tcPr>
            <w:tcW w:w="447" w:type="dxa"/>
            <w:vAlign w:val="bottom"/>
          </w:tcPr>
          <w:p w:rsidR="00714A1C" w:rsidRDefault="00714A1C">
            <w:pPr>
              <w:ind w:left="-29"/>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8"/>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5,500,000</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2,931,000</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(38,992)</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58"/>
              <w:rPr>
                <w:rFonts w:ascii="Arial" w:hAnsi="Arial"/>
                <w:b/>
                <w:snapToGrid w:val="0"/>
                <w:color w:val="000000"/>
                <w:sz w:val="14"/>
                <w:szCs w:val="14"/>
              </w:rPr>
            </w:pPr>
            <w:r>
              <w:rPr>
                <w:rFonts w:ascii="Arial" w:hAnsi="Arial"/>
                <w:b/>
                <w:snapToGrid w:val="0"/>
                <w:color w:val="000000"/>
                <w:sz w:val="14"/>
                <w:szCs w:val="14"/>
              </w:rPr>
              <w:t>597,979</w:t>
            </w:r>
          </w:p>
        </w:tc>
        <w:tc>
          <w:tcPr>
            <w:tcW w:w="125" w:type="dxa"/>
            <w:vAlign w:val="bottom"/>
          </w:tcPr>
          <w:p w:rsidR="00714A1C" w:rsidRDefault="00714A1C">
            <w:pPr>
              <w:ind w:right="28"/>
              <w:rPr>
                <w:rFonts w:ascii="Arial" w:hAnsi="Arial"/>
                <w:b/>
                <w:snapToGrid w:val="0"/>
                <w:color w:val="000000"/>
                <w:sz w:val="14"/>
                <w:szCs w:val="14"/>
              </w:rPr>
            </w:pPr>
          </w:p>
        </w:tc>
        <w:tc>
          <w:tcPr>
            <w:tcW w:w="983" w:type="dxa"/>
            <w:vAlign w:val="bottom"/>
          </w:tcPr>
          <w:p w:rsidR="00714A1C" w:rsidRDefault="00714A1C">
            <w:pPr>
              <w:ind w:right="58"/>
              <w:rPr>
                <w:rFonts w:ascii="Arial" w:hAnsi="Arial"/>
                <w:b/>
                <w:snapToGrid w:val="0"/>
                <w:color w:val="000000"/>
                <w:sz w:val="14"/>
                <w:szCs w:val="14"/>
              </w:rPr>
            </w:pPr>
            <w:r>
              <w:rPr>
                <w:rFonts w:ascii="Arial" w:hAnsi="Arial"/>
                <w:b/>
                <w:snapToGrid w:val="0"/>
                <w:color w:val="000000"/>
                <w:sz w:val="14"/>
                <w:szCs w:val="14"/>
              </w:rPr>
              <w:t>416,600</w:t>
            </w:r>
          </w:p>
        </w:tc>
        <w:tc>
          <w:tcPr>
            <w:tcW w:w="125" w:type="dxa"/>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(27,761)</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58"/>
              <w:rPr>
                <w:rFonts w:ascii="Arial" w:hAnsi="Arial"/>
                <w:b/>
                <w:snapToGrid w:val="0"/>
                <w:color w:val="000000"/>
                <w:sz w:val="14"/>
                <w:szCs w:val="14"/>
              </w:rPr>
            </w:pPr>
            <w:r>
              <w:rPr>
                <w:rFonts w:ascii="Arial" w:hAnsi="Arial"/>
                <w:b/>
                <w:snapToGrid w:val="0"/>
                <w:color w:val="000000"/>
                <w:sz w:val="14"/>
                <w:szCs w:val="14"/>
              </w:rPr>
              <w:t>9,378,826</w:t>
            </w:r>
          </w:p>
        </w:tc>
      </w:tr>
      <w:tr w:rsidR="00714A1C">
        <w:tblPrEx>
          <w:tblCellMar>
            <w:top w:w="0" w:type="dxa"/>
            <w:bottom w:w="0" w:type="dxa"/>
          </w:tblCellMar>
        </w:tblPrEx>
        <w:trPr>
          <w:trHeight w:hRule="exact" w:val="500"/>
        </w:trPr>
        <w:tc>
          <w:tcPr>
            <w:tcW w:w="1877" w:type="dxa"/>
            <w:vAlign w:val="bottom"/>
          </w:tcPr>
          <w:p w:rsidR="00714A1C" w:rsidRDefault="00714A1C">
            <w:pPr>
              <w:ind w:left="150" w:hanging="150"/>
              <w:jc w:val="left"/>
              <w:rPr>
                <w:rFonts w:ascii="Arial" w:hAnsi="Arial"/>
                <w:b/>
                <w:bCs/>
                <w:snapToGrid w:val="0"/>
                <w:color w:val="000000"/>
                <w:sz w:val="14"/>
                <w:szCs w:val="14"/>
              </w:rPr>
            </w:pPr>
            <w:r>
              <w:rPr>
                <w:rFonts w:ascii="Arial" w:hAnsi="Arial"/>
                <w:b/>
                <w:bCs/>
                <w:snapToGrid w:val="0"/>
                <w:color w:val="000000"/>
                <w:sz w:val="14"/>
                <w:szCs w:val="14"/>
              </w:rPr>
              <w:t>Total comprehensive income for the year</w:t>
            </w:r>
          </w:p>
        </w:tc>
        <w:tc>
          <w:tcPr>
            <w:tcW w:w="447" w:type="dxa"/>
            <w:vAlign w:val="bottom"/>
          </w:tcPr>
          <w:p w:rsidR="00714A1C" w:rsidRDefault="00714A1C">
            <w:pPr>
              <w:rPr>
                <w:rFonts w:ascii="Arial" w:hAnsi="Arial"/>
                <w:snapToGrid w:val="0"/>
                <w:color w:val="000000"/>
                <w:sz w:val="14"/>
                <w:szCs w:val="14"/>
                <w:lang w:val="en-AU"/>
              </w:rPr>
            </w:pP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58"/>
              <w:rPr>
                <w:rFonts w:ascii="Arial" w:hAnsi="Arial" w:cs="Arial"/>
                <w:b/>
                <w:bCs/>
                <w:snapToGrid w:val="0"/>
                <w:color w:val="000000"/>
                <w:sz w:val="14"/>
                <w:szCs w:val="14"/>
              </w:rPr>
            </w:pPr>
            <w:r>
              <w:rPr>
                <w:rFonts w:ascii="Arial" w:hAnsi="Arial" w:cs="Arial"/>
                <w:b/>
                <w:bCs/>
                <w:snapToGrid w:val="0"/>
                <w:color w:val="000000"/>
                <w:sz w:val="14"/>
                <w:szCs w:val="14"/>
              </w:rPr>
              <w:t>5,328</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58"/>
              <w:rPr>
                <w:rFonts w:ascii="Arial" w:hAnsi="Arial"/>
                <w:b/>
                <w:bCs/>
                <w:snapToGrid w:val="0"/>
                <w:color w:val="000000"/>
                <w:sz w:val="14"/>
                <w:szCs w:val="14"/>
              </w:rPr>
            </w:pPr>
            <w:r>
              <w:rPr>
                <w:rFonts w:ascii="Arial" w:hAnsi="Arial"/>
                <w:b/>
                <w:bCs/>
                <w:snapToGrid w:val="0"/>
                <w:color w:val="000000"/>
                <w:sz w:val="14"/>
                <w:szCs w:val="14"/>
              </w:rPr>
              <w:t>1,286,834</w:t>
            </w:r>
          </w:p>
        </w:tc>
        <w:tc>
          <w:tcPr>
            <w:tcW w:w="125" w:type="dxa"/>
            <w:vAlign w:val="bottom"/>
          </w:tcPr>
          <w:p w:rsidR="00714A1C" w:rsidRDefault="00714A1C">
            <w:pPr>
              <w:ind w:right="28"/>
              <w:rPr>
                <w:rFonts w:ascii="Arial" w:hAnsi="Arial"/>
                <w:b/>
                <w:bCs/>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58"/>
              <w:rPr>
                <w:rFonts w:ascii="Arial" w:hAnsi="Arial"/>
                <w:b/>
                <w:snapToGrid w:val="0"/>
                <w:color w:val="000000"/>
                <w:sz w:val="14"/>
                <w:szCs w:val="14"/>
              </w:rPr>
            </w:pPr>
            <w:r>
              <w:rPr>
                <w:rFonts w:ascii="Arial" w:hAnsi="Arial"/>
                <w:b/>
                <w:snapToGrid w:val="0"/>
                <w:color w:val="000000"/>
                <w:sz w:val="14"/>
                <w:szCs w:val="14"/>
              </w:rPr>
              <w:t>1,292,162</w:t>
            </w:r>
          </w:p>
        </w:tc>
      </w:tr>
      <w:tr w:rsidR="00714A1C">
        <w:tblPrEx>
          <w:tblCellMar>
            <w:top w:w="0" w:type="dxa"/>
            <w:bottom w:w="0" w:type="dxa"/>
          </w:tblCellMar>
        </w:tblPrEx>
        <w:trPr>
          <w:trHeight w:hRule="exact" w:val="360"/>
        </w:trPr>
        <w:tc>
          <w:tcPr>
            <w:tcW w:w="1877" w:type="dxa"/>
            <w:vAlign w:val="bottom"/>
          </w:tcPr>
          <w:p w:rsidR="00714A1C" w:rsidRDefault="00714A1C">
            <w:pPr>
              <w:ind w:left="150" w:hanging="150"/>
              <w:jc w:val="both"/>
              <w:rPr>
                <w:rFonts w:ascii="Arial" w:hAnsi="Arial"/>
                <w:b/>
                <w:bCs/>
                <w:snapToGrid w:val="0"/>
                <w:color w:val="000000"/>
                <w:sz w:val="14"/>
                <w:szCs w:val="14"/>
              </w:rPr>
            </w:pPr>
            <w:r>
              <w:rPr>
                <w:rFonts w:ascii="Arial" w:hAnsi="Arial"/>
                <w:b/>
                <w:bCs/>
                <w:snapToGrid w:val="0"/>
                <w:color w:val="000000"/>
                <w:sz w:val="14"/>
                <w:szCs w:val="14"/>
              </w:rPr>
              <w:t>Dividends paid</w:t>
            </w:r>
          </w:p>
        </w:tc>
        <w:tc>
          <w:tcPr>
            <w:tcW w:w="447"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25</w:t>
            </w: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(416,600)</w:t>
            </w:r>
          </w:p>
        </w:tc>
        <w:tc>
          <w:tcPr>
            <w:tcW w:w="125" w:type="dxa"/>
            <w:vAlign w:val="bottom"/>
          </w:tcPr>
          <w:p w:rsidR="00714A1C" w:rsidRDefault="00714A1C">
            <w:pPr>
              <w:ind w:right="29"/>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(416,600)</w:t>
            </w:r>
          </w:p>
        </w:tc>
      </w:tr>
      <w:tr w:rsidR="00714A1C">
        <w:tblPrEx>
          <w:tblCellMar>
            <w:top w:w="0" w:type="dxa"/>
            <w:bottom w:w="0" w:type="dxa"/>
          </w:tblCellMar>
        </w:tblPrEx>
        <w:trPr>
          <w:trHeight w:hRule="exact" w:val="360"/>
        </w:trPr>
        <w:tc>
          <w:tcPr>
            <w:tcW w:w="1877" w:type="dxa"/>
            <w:vAlign w:val="bottom"/>
          </w:tcPr>
          <w:p w:rsidR="00714A1C" w:rsidRDefault="00714A1C">
            <w:pPr>
              <w:ind w:left="150" w:hanging="150"/>
              <w:jc w:val="both"/>
              <w:rPr>
                <w:rFonts w:ascii="Arial" w:hAnsi="Arial"/>
                <w:b/>
                <w:bCs/>
                <w:snapToGrid w:val="0"/>
                <w:color w:val="000000"/>
                <w:sz w:val="14"/>
                <w:szCs w:val="14"/>
              </w:rPr>
            </w:pPr>
            <w:r>
              <w:rPr>
                <w:rFonts w:ascii="Arial" w:hAnsi="Arial"/>
                <w:b/>
                <w:bCs/>
                <w:snapToGrid w:val="0"/>
                <w:color w:val="000000"/>
                <w:sz w:val="14"/>
                <w:szCs w:val="14"/>
              </w:rPr>
              <w:t>Proposed dividends</w:t>
            </w:r>
          </w:p>
        </w:tc>
        <w:tc>
          <w:tcPr>
            <w:tcW w:w="447"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25</w:t>
            </w: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(477,500)</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58"/>
              <w:rPr>
                <w:rFonts w:ascii="Arial" w:hAnsi="Arial"/>
                <w:b/>
                <w:snapToGrid w:val="0"/>
                <w:color w:val="000000"/>
                <w:sz w:val="14"/>
                <w:szCs w:val="14"/>
              </w:rPr>
            </w:pPr>
            <w:r>
              <w:rPr>
                <w:rFonts w:ascii="Arial" w:hAnsi="Arial"/>
                <w:b/>
                <w:snapToGrid w:val="0"/>
                <w:color w:val="000000"/>
                <w:sz w:val="14"/>
                <w:szCs w:val="14"/>
              </w:rPr>
              <w:t>477,500</w:t>
            </w:r>
          </w:p>
        </w:tc>
        <w:tc>
          <w:tcPr>
            <w:tcW w:w="125" w:type="dxa"/>
            <w:vAlign w:val="bottom"/>
          </w:tcPr>
          <w:p w:rsidR="00714A1C" w:rsidRDefault="00714A1C">
            <w:pPr>
              <w:ind w:right="29"/>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r>
      <w:tr w:rsidR="00714A1C">
        <w:tblPrEx>
          <w:tblCellMar>
            <w:top w:w="0" w:type="dxa"/>
            <w:bottom w:w="0" w:type="dxa"/>
          </w:tblCellMar>
        </w:tblPrEx>
        <w:trPr>
          <w:trHeight w:hRule="exact" w:val="480"/>
        </w:trPr>
        <w:tc>
          <w:tcPr>
            <w:tcW w:w="1877" w:type="dxa"/>
            <w:vAlign w:val="bottom"/>
          </w:tcPr>
          <w:p w:rsidR="00714A1C" w:rsidRDefault="00714A1C">
            <w:pPr>
              <w:ind w:left="150" w:right="227" w:hanging="150"/>
              <w:jc w:val="both"/>
              <w:rPr>
                <w:rFonts w:ascii="Arial" w:hAnsi="Arial"/>
                <w:b/>
                <w:bCs/>
                <w:snapToGrid w:val="0"/>
                <w:color w:val="000000"/>
                <w:sz w:val="14"/>
                <w:szCs w:val="14"/>
              </w:rPr>
            </w:pPr>
            <w:r>
              <w:rPr>
                <w:rFonts w:ascii="Arial" w:hAnsi="Arial"/>
                <w:b/>
                <w:bCs/>
                <w:snapToGrid w:val="0"/>
                <w:color w:val="000000"/>
                <w:sz w:val="14"/>
                <w:szCs w:val="14"/>
              </w:rPr>
              <w:t>Employee stock option shares allocated</w:t>
            </w:r>
          </w:p>
        </w:tc>
        <w:tc>
          <w:tcPr>
            <w:tcW w:w="447" w:type="dxa"/>
            <w:vAlign w:val="bottom"/>
          </w:tcPr>
          <w:p w:rsidR="00714A1C" w:rsidRDefault="00714A1C">
            <w:pPr>
              <w:rPr>
                <w:rFonts w:ascii="Arial" w:hAnsi="Arial"/>
                <w:snapToGrid w:val="0"/>
                <w:color w:val="000000"/>
                <w:sz w:val="14"/>
                <w:szCs w:val="14"/>
              </w:rPr>
            </w:pP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ind w:right="29"/>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(35,368)</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(35,368)</w:t>
            </w:r>
          </w:p>
        </w:tc>
      </w:tr>
      <w:tr w:rsidR="00714A1C">
        <w:tblPrEx>
          <w:tblCellMar>
            <w:top w:w="0" w:type="dxa"/>
            <w:bottom w:w="0" w:type="dxa"/>
          </w:tblCellMar>
        </w:tblPrEx>
        <w:trPr>
          <w:trHeight w:hRule="exact" w:val="520"/>
        </w:trPr>
        <w:tc>
          <w:tcPr>
            <w:tcW w:w="1877" w:type="dxa"/>
            <w:vAlign w:val="bottom"/>
          </w:tcPr>
          <w:p w:rsidR="00714A1C" w:rsidRDefault="00714A1C">
            <w:pPr>
              <w:ind w:left="150" w:right="227" w:hanging="150"/>
              <w:jc w:val="both"/>
              <w:rPr>
                <w:rFonts w:ascii="Arial" w:hAnsi="Arial"/>
                <w:b/>
                <w:bCs/>
                <w:snapToGrid w:val="0"/>
                <w:color w:val="000000"/>
                <w:sz w:val="14"/>
                <w:szCs w:val="14"/>
              </w:rPr>
            </w:pPr>
            <w:r>
              <w:rPr>
                <w:rFonts w:ascii="Arial" w:hAnsi="Arial"/>
                <w:b/>
                <w:bCs/>
                <w:snapToGrid w:val="0"/>
                <w:color w:val="000000"/>
                <w:sz w:val="14"/>
                <w:szCs w:val="14"/>
              </w:rPr>
              <w:t>Employee stock option shares vested</w:t>
            </w:r>
          </w:p>
        </w:tc>
        <w:tc>
          <w:tcPr>
            <w:tcW w:w="447" w:type="dxa"/>
            <w:vAlign w:val="bottom"/>
          </w:tcPr>
          <w:p w:rsidR="00714A1C" w:rsidRDefault="00714A1C">
            <w:pPr>
              <w:rPr>
                <w:rFonts w:ascii="Arial" w:hAnsi="Arial"/>
                <w:snapToGrid w:val="0"/>
                <w:color w:val="000000"/>
                <w:sz w:val="14"/>
                <w:szCs w:val="14"/>
              </w:rPr>
            </w:pP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tcPr>
          <w:p w:rsidR="00714A1C" w:rsidRDefault="00714A1C">
            <w:pPr>
              <w:ind w:right="29"/>
              <w:rPr>
                <w:rFonts w:ascii="Arial" w:hAnsi="Arial"/>
                <w:b/>
                <w:snapToGrid w:val="0"/>
                <w:color w:val="000000"/>
                <w:sz w:val="14"/>
                <w:szCs w:val="14"/>
              </w:rPr>
            </w:pPr>
          </w:p>
        </w:tc>
        <w:tc>
          <w:tcPr>
            <w:tcW w:w="983" w:type="dxa"/>
            <w:vAlign w:val="bottom"/>
          </w:tcPr>
          <w:p w:rsidR="00714A1C" w:rsidRDefault="00714A1C">
            <w:pPr>
              <w:ind w:right="58"/>
              <w:rPr>
                <w:rFonts w:ascii="Arial" w:hAnsi="Arial"/>
                <w:b/>
                <w:snapToGrid w:val="0"/>
                <w:color w:val="000000"/>
                <w:sz w:val="14"/>
                <w:szCs w:val="14"/>
              </w:rPr>
            </w:pPr>
            <w:r>
              <w:rPr>
                <w:rFonts w:ascii="Arial" w:hAnsi="Arial"/>
                <w:b/>
                <w:snapToGrid w:val="0"/>
                <w:color w:val="000000"/>
                <w:sz w:val="14"/>
                <w:szCs w:val="14"/>
              </w:rPr>
              <w:t>33,755</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58"/>
              <w:rPr>
                <w:rFonts w:ascii="Arial" w:hAnsi="Arial"/>
                <w:b/>
                <w:snapToGrid w:val="0"/>
                <w:color w:val="000000"/>
                <w:sz w:val="14"/>
                <w:szCs w:val="14"/>
              </w:rPr>
            </w:pPr>
            <w:r>
              <w:rPr>
                <w:rFonts w:ascii="Arial" w:hAnsi="Arial"/>
                <w:b/>
                <w:snapToGrid w:val="0"/>
                <w:color w:val="000000"/>
                <w:sz w:val="14"/>
                <w:szCs w:val="14"/>
              </w:rPr>
              <w:t>33,755</w:t>
            </w:r>
          </w:p>
        </w:tc>
      </w:tr>
      <w:tr w:rsidR="00714A1C">
        <w:tblPrEx>
          <w:tblCellMar>
            <w:top w:w="0" w:type="dxa"/>
            <w:bottom w:w="0" w:type="dxa"/>
          </w:tblCellMar>
        </w:tblPrEx>
        <w:trPr>
          <w:trHeight w:hRule="exact" w:val="520"/>
        </w:trPr>
        <w:tc>
          <w:tcPr>
            <w:tcW w:w="1877" w:type="dxa"/>
            <w:vAlign w:val="bottom"/>
          </w:tcPr>
          <w:p w:rsidR="00714A1C" w:rsidRDefault="00714A1C">
            <w:pPr>
              <w:ind w:left="150" w:hanging="150"/>
              <w:jc w:val="left"/>
              <w:rPr>
                <w:rFonts w:ascii="Arial" w:hAnsi="Arial"/>
                <w:b/>
                <w:bCs/>
                <w:snapToGrid w:val="0"/>
                <w:color w:val="000000"/>
                <w:sz w:val="14"/>
                <w:szCs w:val="14"/>
              </w:rPr>
            </w:pPr>
            <w:r>
              <w:rPr>
                <w:rFonts w:ascii="Arial" w:hAnsi="Arial"/>
                <w:b/>
                <w:bCs/>
                <w:snapToGrid w:val="0"/>
                <w:color w:val="000000"/>
                <w:sz w:val="14"/>
                <w:szCs w:val="14"/>
              </w:rPr>
              <w:t>Transfer to statutory reserve</w:t>
            </w:r>
          </w:p>
        </w:tc>
        <w:tc>
          <w:tcPr>
            <w:tcW w:w="447"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17</w:t>
            </w: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322,000</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(322,000)</w:t>
            </w:r>
          </w:p>
        </w:tc>
        <w:tc>
          <w:tcPr>
            <w:tcW w:w="125" w:type="dxa"/>
            <w:vAlign w:val="bottom"/>
          </w:tcPr>
          <w:p w:rsidR="00714A1C" w:rsidRDefault="00714A1C">
            <w:pPr>
              <w:rPr>
                <w:rFonts w:ascii="Arial" w:hAnsi="Arial"/>
                <w:b/>
                <w:snapToGrid w:val="0"/>
                <w:color w:val="000000"/>
                <w:sz w:val="14"/>
                <w:szCs w:val="14"/>
              </w:rPr>
            </w:pPr>
          </w:p>
        </w:tc>
        <w:tc>
          <w:tcPr>
            <w:tcW w:w="983" w:type="dxa"/>
            <w:tcBorders>
              <w:bottom w:val="single" w:sz="6" w:space="0" w:color="auto"/>
            </w:tcBorders>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tcPr>
          <w:p w:rsidR="00714A1C" w:rsidRDefault="00714A1C">
            <w:pPr>
              <w:rPr>
                <w:rFonts w:ascii="Arial" w:hAnsi="Arial"/>
                <w:b/>
                <w:snapToGrid w:val="0"/>
                <w:color w:val="000000"/>
                <w:sz w:val="14"/>
                <w:szCs w:val="14"/>
              </w:rPr>
            </w:pPr>
          </w:p>
        </w:tc>
        <w:tc>
          <w:tcPr>
            <w:tcW w:w="983" w:type="dxa"/>
            <w:vAlign w:val="bottom"/>
          </w:tcPr>
          <w:p w:rsidR="00714A1C" w:rsidRDefault="00714A1C">
            <w:pPr>
              <w:ind w:right="29"/>
              <w:rPr>
                <w:rFonts w:ascii="Arial" w:hAnsi="Arial"/>
                <w:b/>
                <w:snapToGrid w:val="0"/>
                <w:color w:val="000000"/>
                <w:sz w:val="14"/>
                <w:szCs w:val="14"/>
              </w:rPr>
            </w:pPr>
            <w:r>
              <w:rPr>
                <w:rFonts w:ascii="Arial" w:hAnsi="Arial"/>
                <w:b/>
                <w:snapToGrid w:val="0"/>
                <w:color w:val="000000"/>
                <w:sz w:val="14"/>
                <w:szCs w:val="14"/>
              </w:rPr>
              <w:t>-</w:t>
            </w:r>
          </w:p>
        </w:tc>
        <w:tc>
          <w:tcPr>
            <w:tcW w:w="125" w:type="dxa"/>
            <w:vAlign w:val="bottom"/>
          </w:tcPr>
          <w:p w:rsidR="00714A1C" w:rsidRDefault="00714A1C">
            <w:pPr>
              <w:rPr>
                <w:rFonts w:ascii="Arial" w:hAnsi="Arial"/>
                <w:b/>
                <w:snapToGrid w:val="0"/>
                <w:color w:val="000000"/>
                <w:sz w:val="14"/>
                <w:szCs w:val="14"/>
              </w:rPr>
            </w:pPr>
          </w:p>
        </w:tc>
        <w:tc>
          <w:tcPr>
            <w:tcW w:w="983"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w:t>
            </w:r>
          </w:p>
        </w:tc>
      </w:tr>
      <w:tr w:rsidR="00714A1C">
        <w:tblPrEx>
          <w:tblCellMar>
            <w:top w:w="0" w:type="dxa"/>
            <w:bottom w:w="0" w:type="dxa"/>
          </w:tblCellMar>
        </w:tblPrEx>
        <w:trPr>
          <w:trHeight w:hRule="exact" w:val="400"/>
        </w:trPr>
        <w:tc>
          <w:tcPr>
            <w:tcW w:w="1877" w:type="dxa"/>
            <w:vAlign w:val="bottom"/>
          </w:tcPr>
          <w:p w:rsidR="00714A1C" w:rsidRDefault="00714A1C">
            <w:pPr>
              <w:ind w:left="150" w:hanging="150"/>
              <w:jc w:val="left"/>
              <w:rPr>
                <w:rFonts w:ascii="Arial" w:hAnsi="Arial"/>
                <w:b/>
                <w:bCs/>
                <w:snapToGrid w:val="0"/>
                <w:color w:val="000000"/>
                <w:sz w:val="14"/>
                <w:szCs w:val="14"/>
              </w:rPr>
            </w:pPr>
            <w:r>
              <w:rPr>
                <w:rFonts w:ascii="Arial" w:hAnsi="Arial"/>
                <w:b/>
                <w:bCs/>
                <w:snapToGrid w:val="0"/>
                <w:color w:val="000000"/>
                <w:sz w:val="14"/>
                <w:szCs w:val="14"/>
              </w:rPr>
              <w:t>Balance at the end of the year</w:t>
            </w:r>
          </w:p>
        </w:tc>
        <w:tc>
          <w:tcPr>
            <w:tcW w:w="447" w:type="dxa"/>
            <w:vAlign w:val="bottom"/>
          </w:tcPr>
          <w:p w:rsidR="00714A1C" w:rsidRDefault="00714A1C">
            <w:pPr>
              <w:jc w:val="both"/>
              <w:rPr>
                <w:rFonts w:ascii="Arial" w:hAnsi="Arial"/>
                <w:b/>
                <w:snapToGrid w:val="0"/>
                <w:color w:val="000000"/>
                <w:sz w:val="16"/>
              </w:rPr>
            </w:pPr>
          </w:p>
        </w:tc>
        <w:tc>
          <w:tcPr>
            <w:tcW w:w="125" w:type="dxa"/>
            <w:vAlign w:val="bottom"/>
          </w:tcPr>
          <w:p w:rsidR="00714A1C" w:rsidRDefault="00714A1C">
            <w:pPr>
              <w:jc w:val="both"/>
              <w:rPr>
                <w:rFonts w:ascii="Arial" w:hAnsi="Arial"/>
                <w:b/>
                <w:snapToGrid w:val="0"/>
                <w:color w:val="000000"/>
                <w:sz w:val="16"/>
              </w:rPr>
            </w:pPr>
          </w:p>
        </w:tc>
        <w:tc>
          <w:tcPr>
            <w:tcW w:w="983" w:type="dxa"/>
            <w:tcBorders>
              <w:top w:val="single" w:sz="6" w:space="0" w:color="auto"/>
              <w:bottom w:val="doub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5,500,000</w:t>
            </w:r>
          </w:p>
        </w:tc>
        <w:tc>
          <w:tcPr>
            <w:tcW w:w="125" w:type="dxa"/>
            <w:vAlign w:val="bottom"/>
          </w:tcPr>
          <w:p w:rsidR="00714A1C" w:rsidRDefault="00714A1C">
            <w:pPr>
              <w:rPr>
                <w:rFonts w:ascii="Arial" w:hAnsi="Arial"/>
                <w:b/>
                <w:snapToGrid w:val="0"/>
                <w:color w:val="000000"/>
                <w:sz w:val="14"/>
                <w:szCs w:val="14"/>
              </w:rPr>
            </w:pPr>
          </w:p>
        </w:tc>
        <w:tc>
          <w:tcPr>
            <w:tcW w:w="983" w:type="dxa"/>
            <w:tcBorders>
              <w:top w:val="single" w:sz="6" w:space="0" w:color="auto"/>
              <w:bottom w:val="doub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3,253,000</w:t>
            </w:r>
          </w:p>
        </w:tc>
        <w:tc>
          <w:tcPr>
            <w:tcW w:w="125" w:type="dxa"/>
            <w:vAlign w:val="bottom"/>
          </w:tcPr>
          <w:p w:rsidR="00714A1C" w:rsidRDefault="00714A1C">
            <w:pPr>
              <w:rPr>
                <w:rFonts w:ascii="Arial" w:hAnsi="Arial"/>
                <w:b/>
                <w:snapToGrid w:val="0"/>
                <w:color w:val="000000"/>
                <w:sz w:val="14"/>
                <w:szCs w:val="14"/>
              </w:rPr>
            </w:pPr>
          </w:p>
        </w:tc>
        <w:tc>
          <w:tcPr>
            <w:tcW w:w="983" w:type="dxa"/>
            <w:tcBorders>
              <w:top w:val="single" w:sz="6" w:space="0" w:color="auto"/>
              <w:bottom w:val="doub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(33,664)</w:t>
            </w:r>
          </w:p>
        </w:tc>
        <w:tc>
          <w:tcPr>
            <w:tcW w:w="125" w:type="dxa"/>
            <w:vAlign w:val="bottom"/>
          </w:tcPr>
          <w:p w:rsidR="00714A1C" w:rsidRDefault="00714A1C">
            <w:pPr>
              <w:rPr>
                <w:rFonts w:ascii="Arial" w:hAnsi="Arial"/>
                <w:b/>
                <w:snapToGrid w:val="0"/>
                <w:color w:val="000000"/>
                <w:sz w:val="14"/>
                <w:szCs w:val="14"/>
              </w:rPr>
            </w:pPr>
          </w:p>
        </w:tc>
        <w:tc>
          <w:tcPr>
            <w:tcW w:w="983" w:type="dxa"/>
            <w:tcBorders>
              <w:top w:val="single" w:sz="6" w:space="0" w:color="auto"/>
              <w:bottom w:val="double" w:sz="6" w:space="0" w:color="auto"/>
            </w:tcBorders>
            <w:vAlign w:val="bottom"/>
          </w:tcPr>
          <w:p w:rsidR="00714A1C" w:rsidRDefault="00714A1C">
            <w:pPr>
              <w:ind w:right="58"/>
              <w:rPr>
                <w:rFonts w:ascii="Arial" w:hAnsi="Arial"/>
                <w:b/>
                <w:snapToGrid w:val="0"/>
                <w:color w:val="000000"/>
                <w:sz w:val="14"/>
                <w:szCs w:val="14"/>
              </w:rPr>
            </w:pPr>
            <w:r>
              <w:rPr>
                <w:rFonts w:ascii="Arial" w:hAnsi="Arial"/>
                <w:b/>
                <w:snapToGrid w:val="0"/>
                <w:color w:val="000000"/>
                <w:sz w:val="14"/>
                <w:szCs w:val="14"/>
              </w:rPr>
              <w:t>1,</w:t>
            </w:r>
            <w:r>
              <w:rPr>
                <w:rFonts w:ascii="Arial" w:hAnsi="Arial"/>
                <w:b/>
                <w:bCs/>
                <w:snapToGrid w:val="0"/>
                <w:color w:val="000000"/>
                <w:sz w:val="14"/>
                <w:szCs w:val="14"/>
              </w:rPr>
              <w:t>085</w:t>
            </w:r>
            <w:r>
              <w:rPr>
                <w:rFonts w:ascii="Arial" w:hAnsi="Arial"/>
                <w:b/>
                <w:snapToGrid w:val="0"/>
                <w:color w:val="000000"/>
                <w:sz w:val="14"/>
                <w:szCs w:val="14"/>
              </w:rPr>
              <w:t>,313</w:t>
            </w:r>
          </w:p>
        </w:tc>
        <w:tc>
          <w:tcPr>
            <w:tcW w:w="125" w:type="dxa"/>
            <w:vAlign w:val="bottom"/>
          </w:tcPr>
          <w:p w:rsidR="00714A1C" w:rsidRDefault="00714A1C">
            <w:pPr>
              <w:ind w:right="29"/>
              <w:rPr>
                <w:rFonts w:ascii="Arial" w:hAnsi="Arial"/>
                <w:b/>
                <w:snapToGrid w:val="0"/>
                <w:color w:val="000000"/>
                <w:sz w:val="14"/>
                <w:szCs w:val="14"/>
              </w:rPr>
            </w:pPr>
          </w:p>
        </w:tc>
        <w:tc>
          <w:tcPr>
            <w:tcW w:w="983" w:type="dxa"/>
            <w:tcBorders>
              <w:top w:val="single" w:sz="6" w:space="0" w:color="auto"/>
              <w:bottom w:val="double" w:sz="6" w:space="0" w:color="auto"/>
            </w:tcBorders>
            <w:vAlign w:val="bottom"/>
          </w:tcPr>
          <w:p w:rsidR="00714A1C" w:rsidRDefault="00714A1C">
            <w:pPr>
              <w:ind w:right="58"/>
              <w:rPr>
                <w:rFonts w:ascii="Arial" w:hAnsi="Arial"/>
                <w:b/>
                <w:snapToGrid w:val="0"/>
                <w:color w:val="000000"/>
                <w:sz w:val="14"/>
                <w:szCs w:val="14"/>
              </w:rPr>
            </w:pPr>
            <w:r>
              <w:rPr>
                <w:rFonts w:ascii="Arial" w:hAnsi="Arial"/>
                <w:b/>
                <w:snapToGrid w:val="0"/>
                <w:color w:val="000000"/>
                <w:sz w:val="14"/>
                <w:szCs w:val="14"/>
              </w:rPr>
              <w:t>477,500</w:t>
            </w:r>
          </w:p>
        </w:tc>
        <w:tc>
          <w:tcPr>
            <w:tcW w:w="125" w:type="dxa"/>
          </w:tcPr>
          <w:p w:rsidR="00714A1C" w:rsidRDefault="00714A1C">
            <w:pPr>
              <w:rPr>
                <w:rFonts w:ascii="Arial" w:hAnsi="Arial"/>
                <w:b/>
                <w:snapToGrid w:val="0"/>
                <w:color w:val="000000"/>
                <w:sz w:val="14"/>
                <w:szCs w:val="14"/>
              </w:rPr>
            </w:pPr>
          </w:p>
        </w:tc>
        <w:tc>
          <w:tcPr>
            <w:tcW w:w="983" w:type="dxa"/>
            <w:tcBorders>
              <w:top w:val="single" w:sz="6" w:space="0" w:color="auto"/>
              <w:bottom w:val="doub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(29,374)</w:t>
            </w:r>
          </w:p>
        </w:tc>
        <w:tc>
          <w:tcPr>
            <w:tcW w:w="125" w:type="dxa"/>
            <w:vAlign w:val="bottom"/>
          </w:tcPr>
          <w:p w:rsidR="00714A1C" w:rsidRDefault="00714A1C">
            <w:pPr>
              <w:rPr>
                <w:rFonts w:ascii="Arial" w:hAnsi="Arial"/>
                <w:b/>
                <w:snapToGrid w:val="0"/>
                <w:color w:val="000000"/>
                <w:sz w:val="14"/>
                <w:szCs w:val="14"/>
              </w:rPr>
            </w:pPr>
          </w:p>
        </w:tc>
        <w:tc>
          <w:tcPr>
            <w:tcW w:w="983" w:type="dxa"/>
            <w:tcBorders>
              <w:top w:val="single" w:sz="6" w:space="0" w:color="auto"/>
              <w:bottom w:val="double" w:sz="6" w:space="0" w:color="auto"/>
            </w:tcBorders>
            <w:vAlign w:val="bottom"/>
          </w:tcPr>
          <w:p w:rsidR="00714A1C" w:rsidRDefault="00714A1C">
            <w:pPr>
              <w:ind w:right="58"/>
              <w:rPr>
                <w:rFonts w:ascii="Arial" w:hAnsi="Arial"/>
                <w:b/>
                <w:snapToGrid w:val="0"/>
                <w:color w:val="000000"/>
                <w:sz w:val="14"/>
                <w:szCs w:val="14"/>
              </w:rPr>
            </w:pPr>
            <w:r>
              <w:rPr>
                <w:rFonts w:ascii="Arial" w:hAnsi="Arial"/>
                <w:b/>
                <w:snapToGrid w:val="0"/>
                <w:color w:val="000000"/>
                <w:sz w:val="14"/>
                <w:szCs w:val="14"/>
              </w:rPr>
              <w:t>10,252,775</w:t>
            </w:r>
          </w:p>
        </w:tc>
      </w:tr>
    </w:tbl>
    <w:p w:rsidR="00714A1C" w:rsidRDefault="00714A1C">
      <w:pPr>
        <w:ind w:right="29"/>
        <w:rPr>
          <w:rFonts w:ascii="Arial" w:hAnsi="Arial"/>
          <w:b/>
          <w:bCs/>
          <w:sz w:val="4"/>
          <w:szCs w:val="4"/>
        </w:rPr>
      </w:pPr>
    </w:p>
    <w:p w:rsidR="00714A1C" w:rsidRDefault="00714A1C">
      <w:pPr>
        <w:ind w:right="29"/>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tbl>
      <w:tblPr>
        <w:tblW w:w="10080" w:type="dxa"/>
        <w:tblInd w:w="30" w:type="dxa"/>
        <w:tblLayout w:type="fixed"/>
        <w:tblCellMar>
          <w:left w:w="30" w:type="dxa"/>
          <w:right w:w="30" w:type="dxa"/>
        </w:tblCellMar>
        <w:tblLook w:val="0000" w:firstRow="0" w:lastRow="0" w:firstColumn="0" w:lastColumn="0" w:noHBand="0" w:noVBand="0"/>
      </w:tblPr>
      <w:tblGrid>
        <w:gridCol w:w="1877"/>
        <w:gridCol w:w="447"/>
        <w:gridCol w:w="125"/>
        <w:gridCol w:w="983"/>
        <w:gridCol w:w="125"/>
        <w:gridCol w:w="983"/>
        <w:gridCol w:w="125"/>
        <w:gridCol w:w="983"/>
        <w:gridCol w:w="125"/>
        <w:gridCol w:w="983"/>
        <w:gridCol w:w="125"/>
        <w:gridCol w:w="983"/>
        <w:gridCol w:w="125"/>
        <w:gridCol w:w="983"/>
        <w:gridCol w:w="125"/>
        <w:gridCol w:w="983"/>
      </w:tblGrid>
      <w:tr w:rsidR="00714A1C">
        <w:tblPrEx>
          <w:tblCellMar>
            <w:top w:w="0" w:type="dxa"/>
            <w:bottom w:w="0" w:type="dxa"/>
          </w:tblCellMar>
        </w:tblPrEx>
        <w:trPr>
          <w:cantSplit/>
          <w:trHeight w:hRule="exact" w:val="320"/>
        </w:trPr>
        <w:tc>
          <w:tcPr>
            <w:tcW w:w="1877" w:type="dxa"/>
            <w:vAlign w:val="bottom"/>
          </w:tcPr>
          <w:p w:rsidR="00714A1C" w:rsidRDefault="00714A1C">
            <w:pPr>
              <w:jc w:val="both"/>
              <w:rPr>
                <w:rFonts w:ascii="Arial" w:hAnsi="Arial"/>
                <w:b/>
                <w:snapToGrid w:val="0"/>
                <w:color w:val="000000"/>
                <w:sz w:val="18"/>
                <w:u w:val="single"/>
              </w:rPr>
            </w:pPr>
          </w:p>
        </w:tc>
        <w:tc>
          <w:tcPr>
            <w:tcW w:w="447" w:type="dxa"/>
            <w:vAlign w:val="bottom"/>
          </w:tcPr>
          <w:p w:rsidR="00714A1C" w:rsidRDefault="00714A1C">
            <w:pPr>
              <w:jc w:val="both"/>
              <w:rPr>
                <w:rFonts w:ascii="Arial" w:hAnsi="Arial"/>
                <w:b/>
                <w:snapToGrid w:val="0"/>
                <w:color w:val="000000"/>
                <w:sz w:val="16"/>
              </w:rPr>
            </w:pPr>
          </w:p>
        </w:tc>
        <w:tc>
          <w:tcPr>
            <w:tcW w:w="125" w:type="dxa"/>
            <w:vAlign w:val="bottom"/>
          </w:tcPr>
          <w:p w:rsidR="00714A1C" w:rsidRDefault="00714A1C">
            <w:pPr>
              <w:jc w:val="both"/>
              <w:rPr>
                <w:rFonts w:ascii="Arial" w:hAnsi="Arial"/>
                <w:b/>
                <w:snapToGrid w:val="0"/>
                <w:color w:val="000000"/>
                <w:sz w:val="16"/>
              </w:rPr>
            </w:pPr>
          </w:p>
        </w:tc>
        <w:tc>
          <w:tcPr>
            <w:tcW w:w="7631" w:type="dxa"/>
            <w:gridSpan w:val="13"/>
            <w:tcBorders>
              <w:bottom w:val="single" w:sz="6" w:space="0" w:color="auto"/>
            </w:tcBorders>
            <w:vAlign w:val="bottom"/>
          </w:tcPr>
          <w:p w:rsidR="00714A1C" w:rsidRDefault="00714A1C">
            <w:pPr>
              <w:jc w:val="center"/>
              <w:rPr>
                <w:rFonts w:ascii="Arial" w:hAnsi="Arial"/>
                <w:bCs/>
                <w:snapToGrid w:val="0"/>
                <w:color w:val="000000"/>
                <w:sz w:val="16"/>
                <w:szCs w:val="16"/>
              </w:rPr>
            </w:pPr>
            <w:r>
              <w:rPr>
                <w:rFonts w:ascii="Arial" w:hAnsi="Arial"/>
                <w:bCs/>
                <w:snapToGrid w:val="0"/>
                <w:color w:val="000000"/>
                <w:sz w:val="16"/>
                <w:szCs w:val="16"/>
              </w:rPr>
              <w:t>2012 (SAR’000)</w:t>
            </w:r>
          </w:p>
        </w:tc>
      </w:tr>
      <w:tr w:rsidR="00714A1C">
        <w:tblPrEx>
          <w:tblCellMar>
            <w:top w:w="0" w:type="dxa"/>
            <w:bottom w:w="0" w:type="dxa"/>
          </w:tblCellMar>
        </w:tblPrEx>
        <w:trPr>
          <w:trHeight w:hRule="exact" w:val="240"/>
        </w:trPr>
        <w:tc>
          <w:tcPr>
            <w:tcW w:w="1877" w:type="dxa"/>
            <w:vAlign w:val="bottom"/>
          </w:tcPr>
          <w:p w:rsidR="00714A1C" w:rsidRDefault="00714A1C">
            <w:pPr>
              <w:jc w:val="both"/>
              <w:rPr>
                <w:rFonts w:ascii="Arial" w:hAnsi="Arial"/>
                <w:b/>
                <w:snapToGrid w:val="0"/>
                <w:color w:val="000000"/>
                <w:sz w:val="18"/>
                <w:u w:val="single"/>
              </w:rPr>
            </w:pPr>
          </w:p>
        </w:tc>
        <w:tc>
          <w:tcPr>
            <w:tcW w:w="447" w:type="dxa"/>
            <w:vAlign w:val="bottom"/>
          </w:tcPr>
          <w:p w:rsidR="00714A1C" w:rsidRDefault="00714A1C">
            <w:pPr>
              <w:jc w:val="both"/>
              <w:rPr>
                <w:rFonts w:ascii="Arial" w:hAnsi="Arial"/>
                <w:b/>
                <w:snapToGrid w:val="0"/>
                <w:color w:val="000000"/>
                <w:sz w:val="16"/>
              </w:rPr>
            </w:pPr>
          </w:p>
        </w:tc>
        <w:tc>
          <w:tcPr>
            <w:tcW w:w="125" w:type="dxa"/>
            <w:vAlign w:val="bottom"/>
          </w:tcPr>
          <w:p w:rsidR="00714A1C" w:rsidRDefault="00714A1C">
            <w:pPr>
              <w:jc w:val="both"/>
              <w:rPr>
                <w:rFonts w:ascii="Arial" w:hAnsi="Arial"/>
                <w:b/>
                <w:snapToGrid w:val="0"/>
                <w:color w:val="000000"/>
                <w:sz w:val="16"/>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c>
          <w:tcPr>
            <w:tcW w:w="125" w:type="dxa"/>
            <w:tcBorders>
              <w:top w:val="single" w:sz="6" w:space="0" w:color="auto"/>
            </w:tcBorders>
            <w:vAlign w:val="bottom"/>
          </w:tcPr>
          <w:p w:rsidR="00714A1C" w:rsidRDefault="00714A1C">
            <w:pPr>
              <w:rPr>
                <w:rFonts w:ascii="Arial" w:hAnsi="Arial"/>
                <w:b/>
                <w:snapToGrid w:val="0"/>
                <w:color w:val="000000"/>
                <w:sz w:val="14"/>
                <w:szCs w:val="14"/>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c>
          <w:tcPr>
            <w:tcW w:w="125" w:type="dxa"/>
            <w:tcBorders>
              <w:top w:val="single" w:sz="6" w:space="0" w:color="auto"/>
            </w:tcBorders>
            <w:vAlign w:val="bottom"/>
          </w:tcPr>
          <w:p w:rsidR="00714A1C" w:rsidRDefault="00714A1C">
            <w:pPr>
              <w:rPr>
                <w:rFonts w:ascii="Arial" w:hAnsi="Arial"/>
                <w:b/>
                <w:snapToGrid w:val="0"/>
                <w:color w:val="000000"/>
                <w:sz w:val="14"/>
                <w:szCs w:val="14"/>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c>
          <w:tcPr>
            <w:tcW w:w="125" w:type="dxa"/>
            <w:tcBorders>
              <w:top w:val="single" w:sz="6" w:space="0" w:color="auto"/>
            </w:tcBorders>
            <w:vAlign w:val="bottom"/>
          </w:tcPr>
          <w:p w:rsidR="00714A1C" w:rsidRDefault="00714A1C">
            <w:pPr>
              <w:rPr>
                <w:rFonts w:ascii="Arial" w:hAnsi="Arial"/>
                <w:b/>
                <w:snapToGrid w:val="0"/>
                <w:color w:val="000000"/>
                <w:sz w:val="14"/>
                <w:szCs w:val="14"/>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c>
          <w:tcPr>
            <w:tcW w:w="125" w:type="dxa"/>
            <w:tcBorders>
              <w:top w:val="single" w:sz="6" w:space="0" w:color="auto"/>
            </w:tcBorders>
            <w:vAlign w:val="bottom"/>
          </w:tcPr>
          <w:p w:rsidR="00714A1C" w:rsidRDefault="00714A1C">
            <w:pPr>
              <w:rPr>
                <w:rFonts w:ascii="Arial" w:hAnsi="Arial"/>
                <w:b/>
                <w:snapToGrid w:val="0"/>
                <w:color w:val="000000"/>
                <w:sz w:val="14"/>
                <w:szCs w:val="14"/>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c>
          <w:tcPr>
            <w:tcW w:w="125" w:type="dxa"/>
            <w:tcBorders>
              <w:top w:val="single" w:sz="6" w:space="0" w:color="auto"/>
            </w:tcBorders>
            <w:vAlign w:val="bottom"/>
          </w:tcPr>
          <w:p w:rsidR="00714A1C" w:rsidRDefault="00714A1C">
            <w:pPr>
              <w:rPr>
                <w:rFonts w:ascii="Arial" w:hAnsi="Arial"/>
                <w:b/>
                <w:snapToGrid w:val="0"/>
                <w:color w:val="000000"/>
                <w:sz w:val="14"/>
                <w:szCs w:val="14"/>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c>
          <w:tcPr>
            <w:tcW w:w="125" w:type="dxa"/>
            <w:tcBorders>
              <w:top w:val="single" w:sz="6" w:space="0" w:color="auto"/>
            </w:tcBorders>
            <w:vAlign w:val="bottom"/>
          </w:tcPr>
          <w:p w:rsidR="00714A1C" w:rsidRDefault="00714A1C">
            <w:pPr>
              <w:rPr>
                <w:rFonts w:ascii="Arial" w:hAnsi="Arial"/>
                <w:b/>
                <w:snapToGrid w:val="0"/>
                <w:color w:val="000000"/>
                <w:sz w:val="14"/>
                <w:szCs w:val="14"/>
              </w:rPr>
            </w:pPr>
          </w:p>
        </w:tc>
        <w:tc>
          <w:tcPr>
            <w:tcW w:w="983" w:type="dxa"/>
            <w:tcBorders>
              <w:top w:val="single" w:sz="6" w:space="0" w:color="auto"/>
            </w:tcBorders>
            <w:vAlign w:val="bottom"/>
          </w:tcPr>
          <w:p w:rsidR="00714A1C" w:rsidRDefault="00714A1C">
            <w:pPr>
              <w:rPr>
                <w:rFonts w:ascii="Arial" w:hAnsi="Arial"/>
                <w:b/>
                <w:snapToGrid w:val="0"/>
                <w:color w:val="000000"/>
                <w:sz w:val="14"/>
                <w:szCs w:val="14"/>
              </w:rPr>
            </w:pPr>
          </w:p>
        </w:tc>
      </w:tr>
      <w:tr w:rsidR="00714A1C">
        <w:tblPrEx>
          <w:tblCellMar>
            <w:top w:w="0" w:type="dxa"/>
            <w:bottom w:w="0" w:type="dxa"/>
          </w:tblCellMar>
        </w:tblPrEx>
        <w:trPr>
          <w:trHeight w:hRule="exact" w:val="240"/>
        </w:trPr>
        <w:tc>
          <w:tcPr>
            <w:tcW w:w="1877" w:type="dxa"/>
            <w:vAlign w:val="bottom"/>
          </w:tcPr>
          <w:p w:rsidR="00714A1C" w:rsidRDefault="00714A1C">
            <w:pPr>
              <w:jc w:val="both"/>
              <w:rPr>
                <w:rFonts w:ascii="Arial" w:hAnsi="Arial"/>
                <w:b/>
                <w:snapToGrid w:val="0"/>
                <w:color w:val="000000"/>
                <w:sz w:val="18"/>
                <w:u w:val="single"/>
              </w:rPr>
            </w:pPr>
          </w:p>
        </w:tc>
        <w:tc>
          <w:tcPr>
            <w:tcW w:w="447" w:type="dxa"/>
            <w:vAlign w:val="bottom"/>
          </w:tcPr>
          <w:p w:rsidR="00714A1C" w:rsidRDefault="00714A1C">
            <w:pPr>
              <w:jc w:val="both"/>
              <w:rPr>
                <w:rFonts w:ascii="Arial" w:hAnsi="Arial"/>
                <w:bCs/>
                <w:snapToGrid w:val="0"/>
                <w:color w:val="000000"/>
                <w:sz w:val="16"/>
              </w:rPr>
            </w:pPr>
          </w:p>
        </w:tc>
        <w:tc>
          <w:tcPr>
            <w:tcW w:w="125" w:type="dxa"/>
            <w:vAlign w:val="bottom"/>
          </w:tcPr>
          <w:p w:rsidR="00714A1C" w:rsidRDefault="00714A1C">
            <w:pPr>
              <w:jc w:val="both"/>
              <w:rPr>
                <w:rFonts w:ascii="Arial" w:hAnsi="Arial"/>
                <w:bCs/>
                <w:snapToGrid w:val="0"/>
                <w:color w:val="000000"/>
                <w:sz w:val="16"/>
              </w:rPr>
            </w:pPr>
          </w:p>
        </w:tc>
        <w:tc>
          <w:tcPr>
            <w:tcW w:w="983" w:type="dxa"/>
            <w:vAlign w:val="bottom"/>
          </w:tcPr>
          <w:p w:rsidR="00714A1C" w:rsidRDefault="00714A1C">
            <w:pPr>
              <w:rPr>
                <w:rFonts w:ascii="Arial" w:hAnsi="Arial"/>
                <w:bCs/>
                <w:snapToGrid w:val="0"/>
                <w:color w:val="000000"/>
                <w:sz w:val="14"/>
                <w:szCs w:val="14"/>
              </w:rPr>
            </w:pP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Employee</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p>
        </w:tc>
      </w:tr>
      <w:tr w:rsidR="00714A1C">
        <w:tblPrEx>
          <w:tblCellMar>
            <w:top w:w="0" w:type="dxa"/>
            <w:bottom w:w="0" w:type="dxa"/>
          </w:tblCellMar>
        </w:tblPrEx>
        <w:trPr>
          <w:trHeight w:hRule="exact" w:val="240"/>
        </w:trPr>
        <w:tc>
          <w:tcPr>
            <w:tcW w:w="1877" w:type="dxa"/>
            <w:vAlign w:val="bottom"/>
          </w:tcPr>
          <w:p w:rsidR="00714A1C" w:rsidRDefault="00714A1C">
            <w:pPr>
              <w:jc w:val="both"/>
              <w:rPr>
                <w:rFonts w:ascii="Arial" w:hAnsi="Arial"/>
                <w:b/>
                <w:snapToGrid w:val="0"/>
                <w:color w:val="000000"/>
                <w:sz w:val="18"/>
                <w:u w:val="single"/>
              </w:rPr>
            </w:pPr>
          </w:p>
        </w:tc>
        <w:tc>
          <w:tcPr>
            <w:tcW w:w="447" w:type="dxa"/>
            <w:vAlign w:val="bottom"/>
          </w:tcPr>
          <w:p w:rsidR="00714A1C" w:rsidRDefault="00714A1C">
            <w:pPr>
              <w:jc w:val="both"/>
              <w:rPr>
                <w:rFonts w:ascii="Arial" w:hAnsi="Arial"/>
                <w:bCs/>
                <w:snapToGrid w:val="0"/>
                <w:color w:val="000000"/>
                <w:sz w:val="16"/>
              </w:rPr>
            </w:pPr>
          </w:p>
        </w:tc>
        <w:tc>
          <w:tcPr>
            <w:tcW w:w="125" w:type="dxa"/>
            <w:vAlign w:val="bottom"/>
          </w:tcPr>
          <w:p w:rsidR="00714A1C" w:rsidRDefault="00714A1C">
            <w:pPr>
              <w:jc w:val="both"/>
              <w:rPr>
                <w:rFonts w:ascii="Arial" w:hAnsi="Arial"/>
                <w:bCs/>
                <w:snapToGrid w:val="0"/>
                <w:color w:val="000000"/>
                <w:sz w:val="16"/>
              </w:rPr>
            </w:pPr>
          </w:p>
        </w:tc>
        <w:tc>
          <w:tcPr>
            <w:tcW w:w="983" w:type="dxa"/>
            <w:vAlign w:val="bottom"/>
          </w:tcPr>
          <w:p w:rsidR="00714A1C" w:rsidRDefault="00714A1C">
            <w:pPr>
              <w:rPr>
                <w:rFonts w:ascii="Arial" w:hAnsi="Arial"/>
                <w:bCs/>
                <w:snapToGrid w:val="0"/>
                <w:color w:val="000000"/>
                <w:sz w:val="14"/>
                <w:szCs w:val="14"/>
              </w:rPr>
            </w:pP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stock</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p>
        </w:tc>
      </w:tr>
      <w:tr w:rsidR="00714A1C">
        <w:tblPrEx>
          <w:tblCellMar>
            <w:top w:w="0" w:type="dxa"/>
            <w:bottom w:w="0" w:type="dxa"/>
          </w:tblCellMar>
        </w:tblPrEx>
        <w:trPr>
          <w:trHeight w:hRule="exact" w:val="240"/>
        </w:trPr>
        <w:tc>
          <w:tcPr>
            <w:tcW w:w="1877" w:type="dxa"/>
            <w:vAlign w:val="bottom"/>
          </w:tcPr>
          <w:p w:rsidR="00714A1C" w:rsidRDefault="00714A1C">
            <w:pPr>
              <w:jc w:val="both"/>
              <w:rPr>
                <w:rFonts w:ascii="Arial" w:hAnsi="Arial"/>
                <w:b/>
                <w:snapToGrid w:val="0"/>
                <w:color w:val="000000"/>
                <w:sz w:val="18"/>
                <w:u w:val="single"/>
              </w:rPr>
            </w:pPr>
          </w:p>
        </w:tc>
        <w:tc>
          <w:tcPr>
            <w:tcW w:w="447" w:type="dxa"/>
            <w:vAlign w:val="bottom"/>
          </w:tcPr>
          <w:p w:rsidR="00714A1C" w:rsidRDefault="00714A1C">
            <w:pPr>
              <w:jc w:val="both"/>
              <w:rPr>
                <w:rFonts w:ascii="Arial" w:hAnsi="Arial"/>
                <w:bCs/>
                <w:snapToGrid w:val="0"/>
                <w:color w:val="000000"/>
                <w:sz w:val="16"/>
              </w:rPr>
            </w:pPr>
          </w:p>
        </w:tc>
        <w:tc>
          <w:tcPr>
            <w:tcW w:w="125" w:type="dxa"/>
            <w:vAlign w:val="bottom"/>
          </w:tcPr>
          <w:p w:rsidR="00714A1C" w:rsidRDefault="00714A1C">
            <w:pPr>
              <w:jc w:val="both"/>
              <w:rPr>
                <w:rFonts w:ascii="Arial" w:hAnsi="Arial"/>
                <w:bCs/>
                <w:snapToGrid w:val="0"/>
                <w:color w:val="000000"/>
                <w:sz w:val="16"/>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Share</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Statutory</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 xml:space="preserve">Other </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 xml:space="preserve">Retained </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Proposed</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option</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Total</w:t>
            </w:r>
          </w:p>
        </w:tc>
      </w:tr>
      <w:tr w:rsidR="00714A1C">
        <w:tblPrEx>
          <w:tblCellMar>
            <w:top w:w="0" w:type="dxa"/>
            <w:bottom w:w="0" w:type="dxa"/>
          </w:tblCellMar>
        </w:tblPrEx>
        <w:trPr>
          <w:trHeight w:hRule="exact" w:val="240"/>
        </w:trPr>
        <w:tc>
          <w:tcPr>
            <w:tcW w:w="1877" w:type="dxa"/>
            <w:vAlign w:val="bottom"/>
          </w:tcPr>
          <w:p w:rsidR="00714A1C" w:rsidRDefault="00714A1C">
            <w:pPr>
              <w:jc w:val="center"/>
              <w:rPr>
                <w:rFonts w:ascii="Arial" w:hAnsi="Arial"/>
                <w:b/>
                <w:snapToGrid w:val="0"/>
                <w:color w:val="000000"/>
                <w:sz w:val="16"/>
                <w:szCs w:val="16"/>
                <w:u w:val="single"/>
              </w:rPr>
            </w:pPr>
          </w:p>
        </w:tc>
        <w:tc>
          <w:tcPr>
            <w:tcW w:w="447" w:type="dxa"/>
            <w:tcBorders>
              <w:bottom w:val="single" w:sz="6" w:space="0" w:color="auto"/>
            </w:tcBorders>
            <w:vAlign w:val="bottom"/>
          </w:tcPr>
          <w:p w:rsidR="00714A1C" w:rsidRDefault="00714A1C">
            <w:pPr>
              <w:tabs>
                <w:tab w:val="left" w:pos="90"/>
              </w:tabs>
              <w:ind w:right="-30"/>
              <w:rPr>
                <w:rFonts w:ascii="Arial" w:hAnsi="Arial"/>
                <w:bCs/>
                <w:snapToGrid w:val="0"/>
                <w:color w:val="000000"/>
                <w:sz w:val="14"/>
                <w:szCs w:val="14"/>
              </w:rPr>
            </w:pPr>
            <w:r>
              <w:rPr>
                <w:rFonts w:ascii="Arial" w:hAnsi="Arial"/>
                <w:bCs/>
                <w:snapToGrid w:val="0"/>
                <w:color w:val="000000"/>
                <w:sz w:val="14"/>
                <w:szCs w:val="14"/>
              </w:rPr>
              <w:t>Notes</w:t>
            </w:r>
          </w:p>
        </w:tc>
        <w:tc>
          <w:tcPr>
            <w:tcW w:w="125" w:type="dxa"/>
            <w:vAlign w:val="bottom"/>
          </w:tcPr>
          <w:p w:rsidR="00714A1C" w:rsidRDefault="00714A1C">
            <w:pPr>
              <w:jc w:val="both"/>
              <w:rPr>
                <w:rFonts w:ascii="Arial" w:hAnsi="Arial"/>
                <w:bCs/>
                <w:snapToGrid w:val="0"/>
                <w:color w:val="000000"/>
                <w:sz w:val="18"/>
              </w:rPr>
            </w:pPr>
          </w:p>
        </w:tc>
        <w:tc>
          <w:tcPr>
            <w:tcW w:w="983" w:type="dxa"/>
            <w:tcBorders>
              <w:bottom w:val="single" w:sz="6" w:space="0" w:color="auto"/>
            </w:tcBorders>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capital</w:t>
            </w:r>
          </w:p>
        </w:tc>
        <w:tc>
          <w:tcPr>
            <w:tcW w:w="125" w:type="dxa"/>
            <w:vAlign w:val="bottom"/>
          </w:tcPr>
          <w:p w:rsidR="00714A1C" w:rsidRDefault="00714A1C">
            <w:pPr>
              <w:rPr>
                <w:rFonts w:ascii="Arial" w:hAnsi="Arial"/>
                <w:bCs/>
                <w:snapToGrid w:val="0"/>
                <w:color w:val="000000"/>
                <w:sz w:val="14"/>
                <w:szCs w:val="14"/>
              </w:rPr>
            </w:pPr>
          </w:p>
        </w:tc>
        <w:tc>
          <w:tcPr>
            <w:tcW w:w="983" w:type="dxa"/>
            <w:tcBorders>
              <w:bottom w:val="single" w:sz="6" w:space="0" w:color="auto"/>
            </w:tcBorders>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reserve</w:t>
            </w:r>
          </w:p>
        </w:tc>
        <w:tc>
          <w:tcPr>
            <w:tcW w:w="125" w:type="dxa"/>
            <w:vAlign w:val="bottom"/>
          </w:tcPr>
          <w:p w:rsidR="00714A1C" w:rsidRDefault="00714A1C">
            <w:pPr>
              <w:rPr>
                <w:rFonts w:ascii="Arial" w:hAnsi="Arial"/>
                <w:bCs/>
                <w:snapToGrid w:val="0"/>
                <w:color w:val="000000"/>
                <w:sz w:val="14"/>
                <w:szCs w:val="14"/>
              </w:rPr>
            </w:pPr>
          </w:p>
        </w:tc>
        <w:tc>
          <w:tcPr>
            <w:tcW w:w="983" w:type="dxa"/>
            <w:tcBorders>
              <w:bottom w:val="single" w:sz="6" w:space="0" w:color="auto"/>
            </w:tcBorders>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reserves</w:t>
            </w:r>
          </w:p>
        </w:tc>
        <w:tc>
          <w:tcPr>
            <w:tcW w:w="125" w:type="dxa"/>
            <w:vAlign w:val="bottom"/>
          </w:tcPr>
          <w:p w:rsidR="00714A1C" w:rsidRDefault="00714A1C">
            <w:pPr>
              <w:rPr>
                <w:rFonts w:ascii="Arial" w:hAnsi="Arial"/>
                <w:bCs/>
                <w:snapToGrid w:val="0"/>
                <w:color w:val="000000"/>
                <w:sz w:val="14"/>
                <w:szCs w:val="14"/>
              </w:rPr>
            </w:pPr>
          </w:p>
        </w:tc>
        <w:tc>
          <w:tcPr>
            <w:tcW w:w="983" w:type="dxa"/>
            <w:tcBorders>
              <w:bottom w:val="single" w:sz="6" w:space="0" w:color="auto"/>
            </w:tcBorders>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earnings</w:t>
            </w:r>
          </w:p>
        </w:tc>
        <w:tc>
          <w:tcPr>
            <w:tcW w:w="125" w:type="dxa"/>
            <w:vAlign w:val="bottom"/>
          </w:tcPr>
          <w:p w:rsidR="00714A1C" w:rsidRDefault="00714A1C">
            <w:pPr>
              <w:rPr>
                <w:rFonts w:ascii="Arial" w:hAnsi="Arial"/>
                <w:bCs/>
                <w:snapToGrid w:val="0"/>
                <w:color w:val="000000"/>
                <w:sz w:val="14"/>
                <w:szCs w:val="14"/>
              </w:rPr>
            </w:pPr>
          </w:p>
        </w:tc>
        <w:tc>
          <w:tcPr>
            <w:tcW w:w="983" w:type="dxa"/>
            <w:tcBorders>
              <w:bottom w:val="single" w:sz="6" w:space="0" w:color="auto"/>
            </w:tcBorders>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dividends</w:t>
            </w:r>
          </w:p>
        </w:tc>
        <w:tc>
          <w:tcPr>
            <w:tcW w:w="125" w:type="dxa"/>
            <w:vAlign w:val="bottom"/>
          </w:tcPr>
          <w:p w:rsidR="00714A1C" w:rsidRDefault="00714A1C">
            <w:pPr>
              <w:rPr>
                <w:rFonts w:ascii="Arial" w:hAnsi="Arial"/>
                <w:bCs/>
                <w:snapToGrid w:val="0"/>
                <w:color w:val="000000"/>
                <w:sz w:val="14"/>
                <w:szCs w:val="14"/>
              </w:rPr>
            </w:pPr>
          </w:p>
        </w:tc>
        <w:tc>
          <w:tcPr>
            <w:tcW w:w="983" w:type="dxa"/>
            <w:tcBorders>
              <w:bottom w:val="single" w:sz="6" w:space="0" w:color="auto"/>
            </w:tcBorders>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shares</w:t>
            </w:r>
          </w:p>
        </w:tc>
        <w:tc>
          <w:tcPr>
            <w:tcW w:w="125" w:type="dxa"/>
            <w:vAlign w:val="bottom"/>
          </w:tcPr>
          <w:p w:rsidR="00714A1C" w:rsidRDefault="00714A1C">
            <w:pPr>
              <w:rPr>
                <w:rFonts w:ascii="Arial" w:hAnsi="Arial"/>
                <w:bCs/>
                <w:snapToGrid w:val="0"/>
                <w:color w:val="000000"/>
                <w:sz w:val="14"/>
                <w:szCs w:val="14"/>
              </w:rPr>
            </w:pPr>
          </w:p>
        </w:tc>
        <w:tc>
          <w:tcPr>
            <w:tcW w:w="983" w:type="dxa"/>
            <w:tcBorders>
              <w:bottom w:val="single" w:sz="6" w:space="0" w:color="auto"/>
            </w:tcBorders>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equity</w:t>
            </w:r>
          </w:p>
        </w:tc>
      </w:tr>
      <w:tr w:rsidR="00714A1C">
        <w:tblPrEx>
          <w:tblCellMar>
            <w:top w:w="0" w:type="dxa"/>
            <w:bottom w:w="0" w:type="dxa"/>
          </w:tblCellMar>
        </w:tblPrEx>
        <w:trPr>
          <w:trHeight w:hRule="exact" w:val="360"/>
        </w:trPr>
        <w:tc>
          <w:tcPr>
            <w:tcW w:w="1877" w:type="dxa"/>
            <w:vAlign w:val="bottom"/>
          </w:tcPr>
          <w:p w:rsidR="00714A1C" w:rsidRDefault="00714A1C">
            <w:pPr>
              <w:ind w:left="-29"/>
              <w:jc w:val="both"/>
              <w:rPr>
                <w:rFonts w:ascii="Arial" w:hAnsi="Arial"/>
                <w:snapToGrid w:val="0"/>
                <w:color w:val="000000"/>
                <w:sz w:val="14"/>
                <w:szCs w:val="14"/>
              </w:rPr>
            </w:pPr>
            <w:r>
              <w:rPr>
                <w:rFonts w:ascii="Arial" w:hAnsi="Arial"/>
                <w:snapToGrid w:val="0"/>
                <w:color w:val="000000"/>
                <w:sz w:val="14"/>
                <w:szCs w:val="14"/>
              </w:rPr>
              <w:t xml:space="preserve">Balance at the beginning </w:t>
            </w:r>
          </w:p>
        </w:tc>
        <w:tc>
          <w:tcPr>
            <w:tcW w:w="447" w:type="dxa"/>
            <w:vAlign w:val="bottom"/>
          </w:tcPr>
          <w:p w:rsidR="00714A1C" w:rsidRDefault="00714A1C">
            <w:pPr>
              <w:ind w:left="-29"/>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8"/>
              </w:rPr>
            </w:pPr>
          </w:p>
        </w:tc>
        <w:tc>
          <w:tcPr>
            <w:tcW w:w="983" w:type="dxa"/>
            <w:vAlign w:val="bottom"/>
          </w:tcPr>
          <w:p w:rsidR="00714A1C" w:rsidRDefault="00714A1C">
            <w:pPr>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4"/>
                <w:szCs w:val="14"/>
              </w:rPr>
            </w:pPr>
          </w:p>
        </w:tc>
        <w:tc>
          <w:tcPr>
            <w:tcW w:w="983" w:type="dxa"/>
            <w:vAlign w:val="bottom"/>
          </w:tcPr>
          <w:p w:rsidR="00714A1C" w:rsidRDefault="00714A1C">
            <w:pPr>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4"/>
                <w:szCs w:val="14"/>
              </w:rPr>
            </w:pPr>
          </w:p>
        </w:tc>
        <w:tc>
          <w:tcPr>
            <w:tcW w:w="983" w:type="dxa"/>
            <w:vAlign w:val="bottom"/>
          </w:tcPr>
          <w:p w:rsidR="00714A1C" w:rsidRDefault="00714A1C">
            <w:pPr>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4"/>
                <w:szCs w:val="14"/>
              </w:rPr>
            </w:pPr>
          </w:p>
        </w:tc>
        <w:tc>
          <w:tcPr>
            <w:tcW w:w="983" w:type="dxa"/>
            <w:vAlign w:val="bottom"/>
          </w:tcPr>
          <w:p w:rsidR="00714A1C" w:rsidRDefault="00714A1C">
            <w:pPr>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4"/>
                <w:szCs w:val="14"/>
              </w:rPr>
            </w:pPr>
          </w:p>
        </w:tc>
        <w:tc>
          <w:tcPr>
            <w:tcW w:w="983" w:type="dxa"/>
            <w:vAlign w:val="bottom"/>
          </w:tcPr>
          <w:p w:rsidR="00714A1C" w:rsidRDefault="00714A1C">
            <w:pPr>
              <w:jc w:val="both"/>
              <w:rPr>
                <w:rFonts w:ascii="Arial" w:hAnsi="Arial"/>
                <w:b/>
                <w:snapToGrid w:val="0"/>
                <w:color w:val="000000"/>
                <w:sz w:val="14"/>
                <w:szCs w:val="14"/>
              </w:rPr>
            </w:pPr>
          </w:p>
        </w:tc>
        <w:tc>
          <w:tcPr>
            <w:tcW w:w="125" w:type="dxa"/>
          </w:tcPr>
          <w:p w:rsidR="00714A1C" w:rsidRDefault="00714A1C">
            <w:pPr>
              <w:jc w:val="both"/>
              <w:rPr>
                <w:rFonts w:ascii="Arial" w:hAnsi="Arial"/>
                <w:b/>
                <w:snapToGrid w:val="0"/>
                <w:color w:val="000000"/>
                <w:sz w:val="14"/>
                <w:szCs w:val="14"/>
              </w:rPr>
            </w:pPr>
          </w:p>
        </w:tc>
        <w:tc>
          <w:tcPr>
            <w:tcW w:w="983" w:type="dxa"/>
            <w:vAlign w:val="bottom"/>
          </w:tcPr>
          <w:p w:rsidR="00714A1C" w:rsidRDefault="00714A1C">
            <w:pPr>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4"/>
                <w:szCs w:val="14"/>
              </w:rPr>
            </w:pPr>
          </w:p>
        </w:tc>
        <w:tc>
          <w:tcPr>
            <w:tcW w:w="983" w:type="dxa"/>
            <w:vAlign w:val="bottom"/>
          </w:tcPr>
          <w:p w:rsidR="00714A1C" w:rsidRDefault="00714A1C">
            <w:pPr>
              <w:jc w:val="both"/>
              <w:rPr>
                <w:rFonts w:ascii="Arial" w:hAnsi="Arial"/>
                <w:b/>
                <w:snapToGrid w:val="0"/>
                <w:color w:val="000000"/>
                <w:sz w:val="14"/>
                <w:szCs w:val="14"/>
              </w:rPr>
            </w:pPr>
          </w:p>
        </w:tc>
      </w:tr>
      <w:tr w:rsidR="00714A1C">
        <w:tblPrEx>
          <w:tblCellMar>
            <w:top w:w="0" w:type="dxa"/>
            <w:bottom w:w="0" w:type="dxa"/>
          </w:tblCellMar>
        </w:tblPrEx>
        <w:trPr>
          <w:trHeight w:hRule="exact" w:val="230"/>
        </w:trPr>
        <w:tc>
          <w:tcPr>
            <w:tcW w:w="1877" w:type="dxa"/>
            <w:vAlign w:val="bottom"/>
          </w:tcPr>
          <w:p w:rsidR="00714A1C" w:rsidRDefault="00714A1C">
            <w:pPr>
              <w:ind w:left="150"/>
              <w:jc w:val="both"/>
              <w:rPr>
                <w:rFonts w:ascii="Arial" w:hAnsi="Arial"/>
                <w:snapToGrid w:val="0"/>
                <w:color w:val="000000"/>
                <w:sz w:val="14"/>
                <w:szCs w:val="14"/>
              </w:rPr>
            </w:pPr>
            <w:r>
              <w:rPr>
                <w:rFonts w:ascii="Arial" w:hAnsi="Arial"/>
                <w:snapToGrid w:val="0"/>
                <w:color w:val="000000"/>
                <w:sz w:val="14"/>
                <w:szCs w:val="14"/>
                <w:lang w:val="en-AU"/>
              </w:rPr>
              <w:t>of the year</w:t>
            </w:r>
          </w:p>
        </w:tc>
        <w:tc>
          <w:tcPr>
            <w:tcW w:w="447" w:type="dxa"/>
            <w:vAlign w:val="bottom"/>
          </w:tcPr>
          <w:p w:rsidR="00714A1C" w:rsidRDefault="00714A1C">
            <w:pPr>
              <w:ind w:left="-29"/>
              <w:jc w:val="both"/>
              <w:rPr>
                <w:rFonts w:ascii="Arial" w:hAnsi="Arial"/>
                <w:b/>
                <w:snapToGrid w:val="0"/>
                <w:color w:val="000000"/>
                <w:sz w:val="14"/>
                <w:szCs w:val="14"/>
              </w:rPr>
            </w:pPr>
          </w:p>
        </w:tc>
        <w:tc>
          <w:tcPr>
            <w:tcW w:w="125" w:type="dxa"/>
            <w:vAlign w:val="bottom"/>
          </w:tcPr>
          <w:p w:rsidR="00714A1C" w:rsidRDefault="00714A1C">
            <w:pPr>
              <w:jc w:val="both"/>
              <w:rPr>
                <w:rFonts w:ascii="Arial" w:hAnsi="Arial"/>
                <w:b/>
                <w:snapToGrid w:val="0"/>
                <w:color w:val="000000"/>
                <w:sz w:val="18"/>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5,500,000</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2,703,000</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(272,767)</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58"/>
              <w:rPr>
                <w:rFonts w:ascii="Arial" w:hAnsi="Arial"/>
                <w:bCs/>
                <w:snapToGrid w:val="0"/>
                <w:color w:val="000000"/>
                <w:sz w:val="14"/>
                <w:szCs w:val="14"/>
              </w:rPr>
            </w:pPr>
            <w:r>
              <w:rPr>
                <w:rFonts w:ascii="Arial" w:hAnsi="Arial"/>
                <w:bCs/>
                <w:snapToGrid w:val="0"/>
                <w:color w:val="000000"/>
                <w:sz w:val="14"/>
                <w:szCs w:val="14"/>
              </w:rPr>
              <w:t>330,542</w:t>
            </w:r>
          </w:p>
        </w:tc>
        <w:tc>
          <w:tcPr>
            <w:tcW w:w="125" w:type="dxa"/>
            <w:vAlign w:val="bottom"/>
          </w:tcPr>
          <w:p w:rsidR="00714A1C" w:rsidRDefault="00714A1C">
            <w:pPr>
              <w:ind w:right="28"/>
              <w:rPr>
                <w:rFonts w:ascii="Arial" w:hAnsi="Arial"/>
                <w:bCs/>
                <w:snapToGrid w:val="0"/>
                <w:color w:val="000000"/>
                <w:sz w:val="14"/>
                <w:szCs w:val="14"/>
              </w:rPr>
            </w:pPr>
          </w:p>
        </w:tc>
        <w:tc>
          <w:tcPr>
            <w:tcW w:w="983" w:type="dxa"/>
            <w:vAlign w:val="bottom"/>
          </w:tcPr>
          <w:p w:rsidR="00714A1C" w:rsidRDefault="00714A1C">
            <w:pPr>
              <w:ind w:right="60"/>
              <w:rPr>
                <w:rFonts w:ascii="Arial" w:hAnsi="Arial"/>
                <w:bCs/>
                <w:snapToGrid w:val="0"/>
                <w:color w:val="000000"/>
                <w:sz w:val="14"/>
                <w:szCs w:val="14"/>
              </w:rPr>
            </w:pPr>
            <w:r>
              <w:rPr>
                <w:rFonts w:ascii="Arial" w:hAnsi="Arial"/>
                <w:bCs/>
                <w:snapToGrid w:val="0"/>
                <w:color w:val="000000"/>
                <w:sz w:val="14"/>
                <w:szCs w:val="14"/>
              </w:rPr>
              <w:t>324,500</w:t>
            </w:r>
          </w:p>
        </w:tc>
        <w:tc>
          <w:tcPr>
            <w:tcW w:w="125" w:type="dxa"/>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(27,979)</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58"/>
              <w:rPr>
                <w:rFonts w:ascii="Arial" w:hAnsi="Arial"/>
                <w:bCs/>
                <w:snapToGrid w:val="0"/>
                <w:color w:val="000000"/>
                <w:sz w:val="14"/>
                <w:szCs w:val="14"/>
              </w:rPr>
            </w:pPr>
            <w:r>
              <w:rPr>
                <w:rFonts w:ascii="Arial" w:hAnsi="Arial"/>
                <w:bCs/>
                <w:snapToGrid w:val="0"/>
                <w:color w:val="000000"/>
                <w:sz w:val="14"/>
                <w:szCs w:val="14"/>
              </w:rPr>
              <w:t>8,557,296</w:t>
            </w:r>
          </w:p>
        </w:tc>
      </w:tr>
      <w:tr w:rsidR="00714A1C">
        <w:tblPrEx>
          <w:tblCellMar>
            <w:top w:w="0" w:type="dxa"/>
            <w:bottom w:w="0" w:type="dxa"/>
          </w:tblCellMar>
        </w:tblPrEx>
        <w:trPr>
          <w:trHeight w:hRule="exact" w:val="500"/>
        </w:trPr>
        <w:tc>
          <w:tcPr>
            <w:tcW w:w="1877" w:type="dxa"/>
            <w:vAlign w:val="bottom"/>
          </w:tcPr>
          <w:p w:rsidR="00714A1C" w:rsidRDefault="00714A1C">
            <w:pPr>
              <w:ind w:left="150" w:hanging="150"/>
              <w:jc w:val="left"/>
              <w:rPr>
                <w:rFonts w:ascii="Arial" w:hAnsi="Arial"/>
                <w:snapToGrid w:val="0"/>
                <w:color w:val="000000"/>
                <w:sz w:val="14"/>
                <w:szCs w:val="14"/>
              </w:rPr>
            </w:pPr>
            <w:r>
              <w:rPr>
                <w:rFonts w:ascii="Arial" w:hAnsi="Arial"/>
                <w:snapToGrid w:val="0"/>
                <w:color w:val="000000"/>
                <w:sz w:val="14"/>
                <w:szCs w:val="14"/>
              </w:rPr>
              <w:t>Total comprehensive income for the year</w:t>
            </w:r>
          </w:p>
        </w:tc>
        <w:tc>
          <w:tcPr>
            <w:tcW w:w="447" w:type="dxa"/>
            <w:vAlign w:val="bottom"/>
          </w:tcPr>
          <w:p w:rsidR="00714A1C" w:rsidRDefault="00714A1C">
            <w:pPr>
              <w:rPr>
                <w:rFonts w:ascii="Arial" w:hAnsi="Arial"/>
                <w:snapToGrid w:val="0"/>
                <w:color w:val="000000"/>
                <w:sz w:val="14"/>
                <w:szCs w:val="14"/>
                <w:lang w:val="en-AU"/>
              </w:rPr>
            </w:pP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58"/>
              <w:rPr>
                <w:rFonts w:ascii="Arial" w:hAnsi="Arial" w:cs="Arial"/>
                <w:bCs/>
                <w:snapToGrid w:val="0"/>
                <w:color w:val="000000"/>
                <w:sz w:val="14"/>
                <w:szCs w:val="14"/>
              </w:rPr>
            </w:pPr>
            <w:r>
              <w:rPr>
                <w:rFonts w:ascii="Arial" w:hAnsi="Arial" w:cs="Arial"/>
                <w:bCs/>
                <w:snapToGrid w:val="0"/>
                <w:color w:val="000000"/>
                <w:sz w:val="14"/>
                <w:szCs w:val="14"/>
              </w:rPr>
              <w:t>233,775</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58"/>
              <w:rPr>
                <w:rFonts w:ascii="Arial" w:hAnsi="Arial"/>
                <w:bCs/>
                <w:snapToGrid w:val="0"/>
                <w:color w:val="000000"/>
                <w:sz w:val="14"/>
                <w:szCs w:val="14"/>
              </w:rPr>
            </w:pPr>
            <w:r>
              <w:rPr>
                <w:rFonts w:ascii="Arial" w:hAnsi="Arial"/>
                <w:bCs/>
                <w:snapToGrid w:val="0"/>
                <w:color w:val="000000"/>
                <w:sz w:val="14"/>
                <w:szCs w:val="14"/>
              </w:rPr>
              <w:t>912,037</w:t>
            </w:r>
          </w:p>
        </w:tc>
        <w:tc>
          <w:tcPr>
            <w:tcW w:w="125" w:type="dxa"/>
            <w:vAlign w:val="bottom"/>
          </w:tcPr>
          <w:p w:rsidR="00714A1C" w:rsidRDefault="00714A1C">
            <w:pPr>
              <w:ind w:right="28"/>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58"/>
              <w:rPr>
                <w:rFonts w:ascii="Arial" w:hAnsi="Arial"/>
                <w:bCs/>
                <w:snapToGrid w:val="0"/>
                <w:color w:val="000000"/>
                <w:sz w:val="14"/>
                <w:szCs w:val="14"/>
              </w:rPr>
            </w:pPr>
            <w:r>
              <w:rPr>
                <w:rFonts w:ascii="Arial" w:hAnsi="Arial"/>
                <w:bCs/>
                <w:snapToGrid w:val="0"/>
                <w:color w:val="000000"/>
                <w:sz w:val="14"/>
                <w:szCs w:val="14"/>
              </w:rPr>
              <w:t>1,145,812</w:t>
            </w:r>
          </w:p>
        </w:tc>
      </w:tr>
      <w:tr w:rsidR="00714A1C">
        <w:tblPrEx>
          <w:tblCellMar>
            <w:top w:w="0" w:type="dxa"/>
            <w:bottom w:w="0" w:type="dxa"/>
          </w:tblCellMar>
        </w:tblPrEx>
        <w:trPr>
          <w:trHeight w:hRule="exact" w:val="360"/>
        </w:trPr>
        <w:tc>
          <w:tcPr>
            <w:tcW w:w="1877" w:type="dxa"/>
            <w:vAlign w:val="bottom"/>
          </w:tcPr>
          <w:p w:rsidR="00714A1C" w:rsidRDefault="00714A1C">
            <w:pPr>
              <w:ind w:left="150" w:hanging="150"/>
              <w:jc w:val="both"/>
              <w:rPr>
                <w:rFonts w:ascii="Arial" w:hAnsi="Arial"/>
                <w:snapToGrid w:val="0"/>
                <w:color w:val="000000"/>
                <w:sz w:val="14"/>
                <w:szCs w:val="14"/>
              </w:rPr>
            </w:pPr>
            <w:r>
              <w:rPr>
                <w:rFonts w:ascii="Arial" w:hAnsi="Arial"/>
                <w:snapToGrid w:val="0"/>
                <w:color w:val="000000"/>
                <w:sz w:val="14"/>
                <w:szCs w:val="14"/>
              </w:rPr>
              <w:t>Dividends paid</w:t>
            </w:r>
          </w:p>
        </w:tc>
        <w:tc>
          <w:tcPr>
            <w:tcW w:w="447"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25</w:t>
            </w: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(324,500)</w:t>
            </w:r>
          </w:p>
        </w:tc>
        <w:tc>
          <w:tcPr>
            <w:tcW w:w="125" w:type="dxa"/>
            <w:vAlign w:val="bottom"/>
          </w:tcPr>
          <w:p w:rsidR="00714A1C" w:rsidRDefault="00714A1C">
            <w:pPr>
              <w:ind w:right="29"/>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(324,500)</w:t>
            </w:r>
          </w:p>
        </w:tc>
      </w:tr>
      <w:tr w:rsidR="00714A1C">
        <w:tblPrEx>
          <w:tblCellMar>
            <w:top w:w="0" w:type="dxa"/>
            <w:bottom w:w="0" w:type="dxa"/>
          </w:tblCellMar>
        </w:tblPrEx>
        <w:trPr>
          <w:trHeight w:hRule="exact" w:val="360"/>
        </w:trPr>
        <w:tc>
          <w:tcPr>
            <w:tcW w:w="1877" w:type="dxa"/>
            <w:vAlign w:val="bottom"/>
          </w:tcPr>
          <w:p w:rsidR="00714A1C" w:rsidRDefault="00714A1C">
            <w:pPr>
              <w:ind w:left="150" w:hanging="150"/>
              <w:jc w:val="both"/>
              <w:rPr>
                <w:rFonts w:ascii="Arial" w:hAnsi="Arial"/>
                <w:snapToGrid w:val="0"/>
                <w:color w:val="000000"/>
                <w:sz w:val="14"/>
                <w:szCs w:val="14"/>
              </w:rPr>
            </w:pPr>
            <w:r>
              <w:rPr>
                <w:rFonts w:ascii="Arial" w:hAnsi="Arial"/>
                <w:snapToGrid w:val="0"/>
                <w:color w:val="000000"/>
                <w:sz w:val="14"/>
                <w:szCs w:val="14"/>
              </w:rPr>
              <w:t>Proposed dividends</w:t>
            </w:r>
          </w:p>
        </w:tc>
        <w:tc>
          <w:tcPr>
            <w:tcW w:w="447"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25</w:t>
            </w: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(416,600)</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58"/>
              <w:rPr>
                <w:rFonts w:ascii="Arial" w:hAnsi="Arial"/>
                <w:bCs/>
                <w:snapToGrid w:val="0"/>
                <w:color w:val="000000"/>
                <w:sz w:val="14"/>
                <w:szCs w:val="14"/>
              </w:rPr>
            </w:pPr>
            <w:r>
              <w:rPr>
                <w:rFonts w:ascii="Arial" w:hAnsi="Arial"/>
                <w:bCs/>
                <w:snapToGrid w:val="0"/>
                <w:color w:val="000000"/>
                <w:sz w:val="14"/>
                <w:szCs w:val="14"/>
              </w:rPr>
              <w:t>416,600</w:t>
            </w:r>
          </w:p>
        </w:tc>
        <w:tc>
          <w:tcPr>
            <w:tcW w:w="125" w:type="dxa"/>
            <w:vAlign w:val="bottom"/>
          </w:tcPr>
          <w:p w:rsidR="00714A1C" w:rsidRDefault="00714A1C">
            <w:pPr>
              <w:ind w:right="29"/>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r>
      <w:tr w:rsidR="00714A1C">
        <w:tblPrEx>
          <w:tblCellMar>
            <w:top w:w="0" w:type="dxa"/>
            <w:bottom w:w="0" w:type="dxa"/>
          </w:tblCellMar>
        </w:tblPrEx>
        <w:trPr>
          <w:trHeight w:hRule="exact" w:val="480"/>
        </w:trPr>
        <w:tc>
          <w:tcPr>
            <w:tcW w:w="1877" w:type="dxa"/>
            <w:vAlign w:val="bottom"/>
          </w:tcPr>
          <w:p w:rsidR="00714A1C" w:rsidRDefault="00714A1C">
            <w:pPr>
              <w:ind w:left="150" w:right="407" w:hanging="150"/>
              <w:jc w:val="both"/>
              <w:rPr>
                <w:rFonts w:ascii="Arial" w:hAnsi="Arial"/>
                <w:snapToGrid w:val="0"/>
                <w:color w:val="000000"/>
                <w:sz w:val="14"/>
                <w:szCs w:val="14"/>
              </w:rPr>
            </w:pPr>
            <w:r>
              <w:rPr>
                <w:rFonts w:ascii="Arial" w:hAnsi="Arial"/>
                <w:snapToGrid w:val="0"/>
                <w:color w:val="000000"/>
                <w:sz w:val="14"/>
                <w:szCs w:val="14"/>
              </w:rPr>
              <w:t>Employee stock option shares allocated</w:t>
            </w:r>
          </w:p>
        </w:tc>
        <w:tc>
          <w:tcPr>
            <w:tcW w:w="447" w:type="dxa"/>
            <w:vAlign w:val="bottom"/>
          </w:tcPr>
          <w:p w:rsidR="00714A1C" w:rsidRDefault="00714A1C">
            <w:pPr>
              <w:rPr>
                <w:rFonts w:ascii="Arial" w:hAnsi="Arial"/>
                <w:snapToGrid w:val="0"/>
                <w:color w:val="000000"/>
                <w:sz w:val="14"/>
                <w:szCs w:val="14"/>
              </w:rPr>
            </w:pP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ind w:right="29"/>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(21,294)</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(21,294)</w:t>
            </w:r>
          </w:p>
        </w:tc>
      </w:tr>
      <w:tr w:rsidR="00714A1C">
        <w:tblPrEx>
          <w:tblCellMar>
            <w:top w:w="0" w:type="dxa"/>
            <w:bottom w:w="0" w:type="dxa"/>
          </w:tblCellMar>
        </w:tblPrEx>
        <w:trPr>
          <w:trHeight w:hRule="exact" w:val="520"/>
        </w:trPr>
        <w:tc>
          <w:tcPr>
            <w:tcW w:w="1877" w:type="dxa"/>
            <w:vAlign w:val="bottom"/>
          </w:tcPr>
          <w:p w:rsidR="00714A1C" w:rsidRDefault="00714A1C">
            <w:pPr>
              <w:ind w:left="150" w:right="407" w:hanging="150"/>
              <w:jc w:val="both"/>
              <w:rPr>
                <w:rFonts w:ascii="Arial" w:hAnsi="Arial"/>
                <w:snapToGrid w:val="0"/>
                <w:color w:val="000000"/>
                <w:sz w:val="14"/>
                <w:szCs w:val="14"/>
              </w:rPr>
            </w:pPr>
            <w:r>
              <w:rPr>
                <w:rFonts w:ascii="Arial" w:hAnsi="Arial"/>
                <w:snapToGrid w:val="0"/>
                <w:color w:val="000000"/>
                <w:sz w:val="14"/>
                <w:szCs w:val="14"/>
              </w:rPr>
              <w:t>Employee stock option shares vested</w:t>
            </w:r>
          </w:p>
        </w:tc>
        <w:tc>
          <w:tcPr>
            <w:tcW w:w="447" w:type="dxa"/>
            <w:vAlign w:val="bottom"/>
          </w:tcPr>
          <w:p w:rsidR="00714A1C" w:rsidRDefault="00714A1C">
            <w:pPr>
              <w:rPr>
                <w:rFonts w:ascii="Arial" w:hAnsi="Arial"/>
                <w:snapToGrid w:val="0"/>
                <w:color w:val="000000"/>
                <w:sz w:val="14"/>
                <w:szCs w:val="14"/>
              </w:rPr>
            </w:pP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tcPr>
          <w:p w:rsidR="00714A1C" w:rsidRDefault="00714A1C">
            <w:pPr>
              <w:ind w:right="29"/>
              <w:rPr>
                <w:rFonts w:ascii="Arial" w:hAnsi="Arial"/>
                <w:bCs/>
                <w:snapToGrid w:val="0"/>
                <w:color w:val="000000"/>
                <w:sz w:val="14"/>
                <w:szCs w:val="14"/>
              </w:rPr>
            </w:pPr>
          </w:p>
        </w:tc>
        <w:tc>
          <w:tcPr>
            <w:tcW w:w="983" w:type="dxa"/>
            <w:vAlign w:val="bottom"/>
          </w:tcPr>
          <w:p w:rsidR="00714A1C" w:rsidRDefault="00714A1C">
            <w:pPr>
              <w:ind w:right="58"/>
              <w:rPr>
                <w:rFonts w:ascii="Arial" w:hAnsi="Arial"/>
                <w:bCs/>
                <w:snapToGrid w:val="0"/>
                <w:color w:val="000000"/>
                <w:sz w:val="14"/>
                <w:szCs w:val="14"/>
              </w:rPr>
            </w:pPr>
            <w:r>
              <w:rPr>
                <w:rFonts w:ascii="Arial" w:hAnsi="Arial"/>
                <w:bCs/>
                <w:snapToGrid w:val="0"/>
                <w:color w:val="000000"/>
                <w:sz w:val="14"/>
                <w:szCs w:val="14"/>
              </w:rPr>
              <w:t>21,512</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0"/>
              <w:rPr>
                <w:rFonts w:ascii="Arial" w:hAnsi="Arial"/>
                <w:bCs/>
                <w:snapToGrid w:val="0"/>
                <w:color w:val="000000"/>
                <w:sz w:val="14"/>
                <w:szCs w:val="14"/>
              </w:rPr>
            </w:pPr>
            <w:r>
              <w:rPr>
                <w:rFonts w:ascii="Arial" w:hAnsi="Arial"/>
                <w:bCs/>
                <w:snapToGrid w:val="0"/>
                <w:color w:val="000000"/>
                <w:sz w:val="14"/>
                <w:szCs w:val="14"/>
              </w:rPr>
              <w:t>21,512</w:t>
            </w:r>
          </w:p>
        </w:tc>
      </w:tr>
      <w:tr w:rsidR="00714A1C">
        <w:tblPrEx>
          <w:tblCellMar>
            <w:top w:w="0" w:type="dxa"/>
            <w:bottom w:w="0" w:type="dxa"/>
          </w:tblCellMar>
        </w:tblPrEx>
        <w:trPr>
          <w:trHeight w:hRule="exact" w:val="520"/>
        </w:trPr>
        <w:tc>
          <w:tcPr>
            <w:tcW w:w="1877" w:type="dxa"/>
            <w:vAlign w:val="bottom"/>
          </w:tcPr>
          <w:p w:rsidR="00714A1C" w:rsidRDefault="00714A1C">
            <w:pPr>
              <w:ind w:left="150" w:hanging="150"/>
              <w:jc w:val="left"/>
              <w:rPr>
                <w:rFonts w:ascii="Arial" w:hAnsi="Arial"/>
                <w:snapToGrid w:val="0"/>
                <w:color w:val="000000"/>
                <w:sz w:val="14"/>
                <w:szCs w:val="14"/>
              </w:rPr>
            </w:pPr>
            <w:r>
              <w:rPr>
                <w:rFonts w:ascii="Arial" w:hAnsi="Arial"/>
                <w:snapToGrid w:val="0"/>
                <w:color w:val="000000"/>
                <w:sz w:val="14"/>
                <w:szCs w:val="14"/>
              </w:rPr>
              <w:t>Transfer to statutory reserve</w:t>
            </w:r>
          </w:p>
        </w:tc>
        <w:tc>
          <w:tcPr>
            <w:tcW w:w="447"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17</w:t>
            </w:r>
          </w:p>
        </w:tc>
        <w:tc>
          <w:tcPr>
            <w:tcW w:w="125" w:type="dxa"/>
            <w:vAlign w:val="bottom"/>
          </w:tcPr>
          <w:p w:rsidR="00714A1C" w:rsidRDefault="00714A1C">
            <w:pPr>
              <w:jc w:val="both"/>
              <w:rPr>
                <w:rFonts w:ascii="Arial" w:hAnsi="Arial"/>
                <w:b/>
                <w:snapToGrid w:val="0"/>
                <w:color w:val="000000"/>
                <w:sz w:val="16"/>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228,000</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tcBorders>
              <w:bottom w:val="single" w:sz="6" w:space="0" w:color="auto"/>
            </w:tcBorders>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(228,000)</w:t>
            </w:r>
          </w:p>
        </w:tc>
        <w:tc>
          <w:tcPr>
            <w:tcW w:w="125" w:type="dxa"/>
            <w:vAlign w:val="bottom"/>
          </w:tcPr>
          <w:p w:rsidR="00714A1C" w:rsidRDefault="00714A1C">
            <w:pPr>
              <w:rPr>
                <w:rFonts w:ascii="Arial" w:hAnsi="Arial"/>
                <w:bCs/>
                <w:snapToGrid w:val="0"/>
                <w:color w:val="000000"/>
                <w:sz w:val="14"/>
                <w:szCs w:val="14"/>
              </w:rPr>
            </w:pPr>
          </w:p>
        </w:tc>
        <w:tc>
          <w:tcPr>
            <w:tcW w:w="983" w:type="dxa"/>
            <w:tcBorders>
              <w:bottom w:val="single" w:sz="6" w:space="0" w:color="auto"/>
            </w:tcBorders>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tcPr>
          <w:p w:rsidR="00714A1C" w:rsidRDefault="00714A1C">
            <w:pPr>
              <w:rPr>
                <w:rFonts w:ascii="Arial" w:hAnsi="Arial"/>
                <w:bCs/>
                <w:snapToGrid w:val="0"/>
                <w:color w:val="000000"/>
                <w:sz w:val="14"/>
                <w:szCs w:val="14"/>
              </w:rPr>
            </w:pPr>
          </w:p>
        </w:tc>
        <w:tc>
          <w:tcPr>
            <w:tcW w:w="983" w:type="dxa"/>
            <w:vAlign w:val="bottom"/>
          </w:tcPr>
          <w:p w:rsidR="00714A1C" w:rsidRDefault="00714A1C">
            <w:pPr>
              <w:ind w:right="29"/>
              <w:rPr>
                <w:rFonts w:ascii="Arial" w:hAnsi="Arial"/>
                <w:bCs/>
                <w:snapToGrid w:val="0"/>
                <w:color w:val="000000"/>
                <w:sz w:val="14"/>
                <w:szCs w:val="14"/>
              </w:rPr>
            </w:pPr>
            <w:r>
              <w:rPr>
                <w:rFonts w:ascii="Arial" w:hAnsi="Arial"/>
                <w:bCs/>
                <w:snapToGrid w:val="0"/>
                <w:color w:val="000000"/>
                <w:sz w:val="14"/>
                <w:szCs w:val="14"/>
              </w:rPr>
              <w:t>-</w:t>
            </w:r>
          </w:p>
        </w:tc>
        <w:tc>
          <w:tcPr>
            <w:tcW w:w="125" w:type="dxa"/>
            <w:vAlign w:val="bottom"/>
          </w:tcPr>
          <w:p w:rsidR="00714A1C" w:rsidRDefault="00714A1C">
            <w:pPr>
              <w:rPr>
                <w:rFonts w:ascii="Arial" w:hAnsi="Arial"/>
                <w:bCs/>
                <w:snapToGrid w:val="0"/>
                <w:color w:val="000000"/>
                <w:sz w:val="14"/>
                <w:szCs w:val="14"/>
              </w:rPr>
            </w:pPr>
          </w:p>
        </w:tc>
        <w:tc>
          <w:tcPr>
            <w:tcW w:w="983" w:type="dxa"/>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w:t>
            </w:r>
          </w:p>
        </w:tc>
      </w:tr>
      <w:tr w:rsidR="00714A1C">
        <w:tblPrEx>
          <w:tblCellMar>
            <w:top w:w="0" w:type="dxa"/>
            <w:bottom w:w="0" w:type="dxa"/>
          </w:tblCellMar>
        </w:tblPrEx>
        <w:trPr>
          <w:trHeight w:hRule="exact" w:val="400"/>
        </w:trPr>
        <w:tc>
          <w:tcPr>
            <w:tcW w:w="1877" w:type="dxa"/>
            <w:vAlign w:val="bottom"/>
          </w:tcPr>
          <w:p w:rsidR="00714A1C" w:rsidRDefault="00714A1C">
            <w:pPr>
              <w:ind w:left="150" w:hanging="150"/>
              <w:jc w:val="left"/>
              <w:rPr>
                <w:rFonts w:ascii="Arial" w:hAnsi="Arial"/>
                <w:snapToGrid w:val="0"/>
                <w:color w:val="000000"/>
                <w:sz w:val="14"/>
                <w:szCs w:val="14"/>
              </w:rPr>
            </w:pPr>
            <w:r>
              <w:rPr>
                <w:rFonts w:ascii="Arial" w:hAnsi="Arial"/>
                <w:snapToGrid w:val="0"/>
                <w:color w:val="000000"/>
                <w:sz w:val="14"/>
                <w:szCs w:val="14"/>
              </w:rPr>
              <w:t>Balance at the end of the year</w:t>
            </w:r>
          </w:p>
        </w:tc>
        <w:tc>
          <w:tcPr>
            <w:tcW w:w="447" w:type="dxa"/>
            <w:vAlign w:val="bottom"/>
          </w:tcPr>
          <w:p w:rsidR="00714A1C" w:rsidRDefault="00714A1C">
            <w:pPr>
              <w:jc w:val="both"/>
              <w:rPr>
                <w:rFonts w:ascii="Arial" w:hAnsi="Arial"/>
                <w:b/>
                <w:snapToGrid w:val="0"/>
                <w:color w:val="000000"/>
                <w:sz w:val="16"/>
              </w:rPr>
            </w:pPr>
          </w:p>
        </w:tc>
        <w:tc>
          <w:tcPr>
            <w:tcW w:w="125" w:type="dxa"/>
            <w:vAlign w:val="bottom"/>
          </w:tcPr>
          <w:p w:rsidR="00714A1C" w:rsidRDefault="00714A1C">
            <w:pPr>
              <w:jc w:val="both"/>
              <w:rPr>
                <w:rFonts w:ascii="Arial" w:hAnsi="Arial"/>
                <w:b/>
                <w:snapToGrid w:val="0"/>
                <w:color w:val="000000"/>
                <w:sz w:val="16"/>
              </w:rPr>
            </w:pPr>
          </w:p>
        </w:tc>
        <w:tc>
          <w:tcPr>
            <w:tcW w:w="983" w:type="dxa"/>
            <w:tcBorders>
              <w:top w:val="single" w:sz="6" w:space="0" w:color="auto"/>
              <w:bottom w:val="double" w:sz="6" w:space="0" w:color="auto"/>
            </w:tcBorders>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5,500,000</w:t>
            </w:r>
          </w:p>
        </w:tc>
        <w:tc>
          <w:tcPr>
            <w:tcW w:w="125" w:type="dxa"/>
            <w:vAlign w:val="bottom"/>
          </w:tcPr>
          <w:p w:rsidR="00714A1C" w:rsidRDefault="00714A1C">
            <w:pPr>
              <w:rPr>
                <w:rFonts w:ascii="Arial" w:hAnsi="Arial"/>
                <w:bCs/>
                <w:snapToGrid w:val="0"/>
                <w:color w:val="000000"/>
                <w:sz w:val="14"/>
                <w:szCs w:val="14"/>
              </w:rPr>
            </w:pPr>
          </w:p>
        </w:tc>
        <w:tc>
          <w:tcPr>
            <w:tcW w:w="983" w:type="dxa"/>
            <w:tcBorders>
              <w:top w:val="single" w:sz="6" w:space="0" w:color="auto"/>
              <w:bottom w:val="double" w:sz="6" w:space="0" w:color="auto"/>
            </w:tcBorders>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2,931,000</w:t>
            </w:r>
          </w:p>
        </w:tc>
        <w:tc>
          <w:tcPr>
            <w:tcW w:w="125" w:type="dxa"/>
            <w:vAlign w:val="bottom"/>
          </w:tcPr>
          <w:p w:rsidR="00714A1C" w:rsidRDefault="00714A1C">
            <w:pPr>
              <w:rPr>
                <w:rFonts w:ascii="Arial" w:hAnsi="Arial"/>
                <w:bCs/>
                <w:snapToGrid w:val="0"/>
                <w:color w:val="000000"/>
                <w:sz w:val="14"/>
                <w:szCs w:val="14"/>
              </w:rPr>
            </w:pPr>
          </w:p>
        </w:tc>
        <w:tc>
          <w:tcPr>
            <w:tcW w:w="983" w:type="dxa"/>
            <w:tcBorders>
              <w:top w:val="single" w:sz="6" w:space="0" w:color="auto"/>
              <w:bottom w:val="double" w:sz="6" w:space="0" w:color="auto"/>
            </w:tcBorders>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(38,992)</w:t>
            </w:r>
          </w:p>
        </w:tc>
        <w:tc>
          <w:tcPr>
            <w:tcW w:w="125" w:type="dxa"/>
            <w:vAlign w:val="bottom"/>
          </w:tcPr>
          <w:p w:rsidR="00714A1C" w:rsidRDefault="00714A1C">
            <w:pPr>
              <w:rPr>
                <w:rFonts w:ascii="Arial" w:hAnsi="Arial"/>
                <w:bCs/>
                <w:snapToGrid w:val="0"/>
                <w:color w:val="000000"/>
                <w:sz w:val="14"/>
                <w:szCs w:val="14"/>
              </w:rPr>
            </w:pPr>
          </w:p>
        </w:tc>
        <w:tc>
          <w:tcPr>
            <w:tcW w:w="983" w:type="dxa"/>
            <w:tcBorders>
              <w:top w:val="single" w:sz="6" w:space="0" w:color="auto"/>
              <w:bottom w:val="double" w:sz="6" w:space="0" w:color="auto"/>
            </w:tcBorders>
            <w:vAlign w:val="bottom"/>
          </w:tcPr>
          <w:p w:rsidR="00714A1C" w:rsidRDefault="00714A1C">
            <w:pPr>
              <w:ind w:right="58"/>
              <w:rPr>
                <w:rFonts w:ascii="Arial" w:hAnsi="Arial"/>
                <w:bCs/>
                <w:snapToGrid w:val="0"/>
                <w:color w:val="000000"/>
                <w:sz w:val="14"/>
                <w:szCs w:val="14"/>
              </w:rPr>
            </w:pPr>
            <w:r>
              <w:rPr>
                <w:rFonts w:ascii="Arial" w:hAnsi="Arial"/>
                <w:bCs/>
                <w:snapToGrid w:val="0"/>
                <w:color w:val="000000"/>
                <w:sz w:val="14"/>
                <w:szCs w:val="14"/>
              </w:rPr>
              <w:t>597,979</w:t>
            </w:r>
          </w:p>
        </w:tc>
        <w:tc>
          <w:tcPr>
            <w:tcW w:w="125" w:type="dxa"/>
            <w:vAlign w:val="bottom"/>
          </w:tcPr>
          <w:p w:rsidR="00714A1C" w:rsidRDefault="00714A1C">
            <w:pPr>
              <w:ind w:right="29"/>
              <w:rPr>
                <w:rFonts w:ascii="Arial" w:hAnsi="Arial"/>
                <w:bCs/>
                <w:snapToGrid w:val="0"/>
                <w:color w:val="000000"/>
                <w:sz w:val="14"/>
                <w:szCs w:val="14"/>
              </w:rPr>
            </w:pPr>
          </w:p>
        </w:tc>
        <w:tc>
          <w:tcPr>
            <w:tcW w:w="983" w:type="dxa"/>
            <w:tcBorders>
              <w:top w:val="single" w:sz="6" w:space="0" w:color="auto"/>
              <w:bottom w:val="double" w:sz="6" w:space="0" w:color="auto"/>
            </w:tcBorders>
            <w:vAlign w:val="bottom"/>
          </w:tcPr>
          <w:p w:rsidR="00714A1C" w:rsidRDefault="00714A1C">
            <w:pPr>
              <w:ind w:right="58"/>
              <w:rPr>
                <w:rFonts w:ascii="Arial" w:hAnsi="Arial"/>
                <w:bCs/>
                <w:snapToGrid w:val="0"/>
                <w:color w:val="000000"/>
                <w:sz w:val="14"/>
                <w:szCs w:val="14"/>
              </w:rPr>
            </w:pPr>
            <w:r>
              <w:rPr>
                <w:rFonts w:ascii="Arial" w:hAnsi="Arial"/>
                <w:bCs/>
                <w:snapToGrid w:val="0"/>
                <w:color w:val="000000"/>
                <w:sz w:val="14"/>
                <w:szCs w:val="14"/>
              </w:rPr>
              <w:t>416,600</w:t>
            </w:r>
          </w:p>
        </w:tc>
        <w:tc>
          <w:tcPr>
            <w:tcW w:w="125" w:type="dxa"/>
          </w:tcPr>
          <w:p w:rsidR="00714A1C" w:rsidRDefault="00714A1C">
            <w:pPr>
              <w:rPr>
                <w:rFonts w:ascii="Arial" w:hAnsi="Arial"/>
                <w:bCs/>
                <w:snapToGrid w:val="0"/>
                <w:color w:val="000000"/>
                <w:sz w:val="14"/>
                <w:szCs w:val="14"/>
              </w:rPr>
            </w:pPr>
          </w:p>
        </w:tc>
        <w:tc>
          <w:tcPr>
            <w:tcW w:w="983" w:type="dxa"/>
            <w:tcBorders>
              <w:top w:val="single" w:sz="6" w:space="0" w:color="auto"/>
              <w:bottom w:val="double" w:sz="6" w:space="0" w:color="auto"/>
            </w:tcBorders>
            <w:vAlign w:val="bottom"/>
          </w:tcPr>
          <w:p w:rsidR="00714A1C" w:rsidRDefault="00714A1C">
            <w:pPr>
              <w:rPr>
                <w:rFonts w:ascii="Arial" w:hAnsi="Arial"/>
                <w:bCs/>
                <w:snapToGrid w:val="0"/>
                <w:color w:val="000000"/>
                <w:sz w:val="14"/>
                <w:szCs w:val="14"/>
              </w:rPr>
            </w:pPr>
            <w:r>
              <w:rPr>
                <w:rFonts w:ascii="Arial" w:hAnsi="Arial"/>
                <w:bCs/>
                <w:snapToGrid w:val="0"/>
                <w:color w:val="000000"/>
                <w:sz w:val="14"/>
                <w:szCs w:val="14"/>
              </w:rPr>
              <w:t>(27,761)</w:t>
            </w:r>
          </w:p>
        </w:tc>
        <w:tc>
          <w:tcPr>
            <w:tcW w:w="125" w:type="dxa"/>
            <w:vAlign w:val="bottom"/>
          </w:tcPr>
          <w:p w:rsidR="00714A1C" w:rsidRDefault="00714A1C">
            <w:pPr>
              <w:rPr>
                <w:rFonts w:ascii="Arial" w:hAnsi="Arial"/>
                <w:bCs/>
                <w:snapToGrid w:val="0"/>
                <w:color w:val="000000"/>
                <w:sz w:val="14"/>
                <w:szCs w:val="14"/>
              </w:rPr>
            </w:pPr>
          </w:p>
        </w:tc>
        <w:tc>
          <w:tcPr>
            <w:tcW w:w="983" w:type="dxa"/>
            <w:tcBorders>
              <w:top w:val="single" w:sz="6" w:space="0" w:color="auto"/>
              <w:bottom w:val="double" w:sz="6" w:space="0" w:color="auto"/>
            </w:tcBorders>
            <w:vAlign w:val="bottom"/>
          </w:tcPr>
          <w:p w:rsidR="00714A1C" w:rsidRDefault="00714A1C">
            <w:pPr>
              <w:ind w:right="58"/>
              <w:rPr>
                <w:rFonts w:ascii="Arial" w:hAnsi="Arial"/>
                <w:bCs/>
                <w:snapToGrid w:val="0"/>
                <w:color w:val="000000"/>
                <w:sz w:val="14"/>
                <w:szCs w:val="14"/>
              </w:rPr>
            </w:pPr>
            <w:r>
              <w:rPr>
                <w:rFonts w:ascii="Arial" w:hAnsi="Arial"/>
                <w:bCs/>
                <w:snapToGrid w:val="0"/>
                <w:color w:val="000000"/>
                <w:sz w:val="14"/>
                <w:szCs w:val="14"/>
              </w:rPr>
              <w:t>9,378,826</w:t>
            </w:r>
          </w:p>
        </w:tc>
      </w:tr>
    </w:tbl>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left"/>
        <w:rPr>
          <w:rFonts w:ascii="Arial" w:hAnsi="Arial"/>
          <w:b/>
          <w:bCs/>
          <w:sz w:val="4"/>
          <w:szCs w:val="4"/>
        </w:rPr>
      </w:pPr>
    </w:p>
    <w:p w:rsidR="00714A1C" w:rsidRDefault="00714A1C">
      <w:pPr>
        <w:ind w:right="29"/>
        <w:jc w:val="both"/>
        <w:rPr>
          <w:rFonts w:ascii="Arial" w:hAnsi="Arial"/>
          <w:b/>
          <w:sz w:val="12"/>
        </w:rPr>
      </w:pPr>
    </w:p>
    <w:p w:rsidR="00714A1C" w:rsidRDefault="00714A1C">
      <w:pPr>
        <w:pStyle w:val="Heading1"/>
        <w:ind w:firstLine="450"/>
        <w:jc w:val="center"/>
        <w:rPr>
          <w:rFonts w:ascii="Arial" w:hAnsi="Arial"/>
          <w:b w:val="0"/>
          <w:color w:val="000000"/>
          <w:sz w:val="20"/>
        </w:rPr>
      </w:pPr>
      <w:r>
        <w:rPr>
          <w:rFonts w:ascii="Arial" w:hAnsi="Arial"/>
          <w:b w:val="0"/>
          <w:color w:val="000000"/>
          <w:sz w:val="20"/>
        </w:rPr>
        <w:t>The accompanying notes 1 to 40 form an integral part of these consolidated financial statements.</w:t>
      </w:r>
    </w:p>
    <w:p w:rsidR="00714A1C" w:rsidRDefault="00714A1C"/>
    <w:p w:rsidR="00714A1C" w:rsidRDefault="00714A1C"/>
    <w:p w:rsidR="00714A1C" w:rsidRDefault="00714A1C">
      <w:pPr>
        <w:pStyle w:val="Heading1"/>
        <w:jc w:val="both"/>
        <w:rPr>
          <w:rFonts w:ascii="Arial" w:hAnsi="Arial"/>
          <w:color w:val="000000"/>
        </w:rPr>
      </w:pPr>
      <w:bookmarkStart w:id="11" w:name="OLE_LINK1"/>
      <w:r>
        <w:rPr>
          <w:rFonts w:ascii="Arial" w:hAnsi="Arial"/>
          <w:color w:val="000000"/>
        </w:rPr>
        <w:lastRenderedPageBreak/>
        <w:t>THE SAUDI INVESTMENT BANK</w:t>
      </w:r>
    </w:p>
    <w:p w:rsidR="00714A1C" w:rsidRDefault="00714A1C">
      <w:pPr>
        <w:pStyle w:val="Heading1"/>
        <w:jc w:val="both"/>
        <w:rPr>
          <w:rFonts w:ascii="Arial" w:hAnsi="Arial"/>
          <w:color w:val="000000"/>
          <w:sz w:val="12"/>
          <w:szCs w:val="12"/>
        </w:rPr>
      </w:pPr>
    </w:p>
    <w:p w:rsidR="00714A1C" w:rsidRDefault="00714A1C">
      <w:pPr>
        <w:pStyle w:val="Heading1"/>
        <w:jc w:val="both"/>
        <w:rPr>
          <w:rFonts w:ascii="Arial" w:hAnsi="Arial"/>
          <w:color w:val="000000"/>
          <w:sz w:val="20"/>
        </w:rPr>
      </w:pPr>
      <w:r>
        <w:rPr>
          <w:rFonts w:ascii="Arial" w:hAnsi="Arial"/>
          <w:color w:val="000000"/>
          <w:sz w:val="20"/>
        </w:rPr>
        <w:t xml:space="preserve">CONSOLIDATED STATEMENT OF CASH FLOWS </w:t>
      </w:r>
    </w:p>
    <w:p w:rsidR="00714A1C" w:rsidRDefault="00714A1C">
      <w:pPr>
        <w:pStyle w:val="Heading1"/>
        <w:jc w:val="both"/>
        <w:rPr>
          <w:rFonts w:ascii="Arial" w:hAnsi="Arial"/>
          <w:color w:val="000000"/>
          <w:sz w:val="12"/>
          <w:szCs w:val="12"/>
        </w:rPr>
      </w:pPr>
    </w:p>
    <w:p w:rsidR="00714A1C" w:rsidRDefault="00714A1C">
      <w:pPr>
        <w:pStyle w:val="Heading1"/>
        <w:jc w:val="both"/>
        <w:rPr>
          <w:rFonts w:ascii="Arial" w:hAnsi="Arial"/>
          <w:color w:val="000000"/>
          <w:sz w:val="20"/>
        </w:rPr>
      </w:pPr>
      <w:r>
        <w:rPr>
          <w:rFonts w:ascii="Arial" w:hAnsi="Arial"/>
          <w:color w:val="000000"/>
          <w:sz w:val="20"/>
        </w:rPr>
        <w:t>For the years ended December 31, 2013 and 2012</w:t>
      </w:r>
    </w:p>
    <w:p w:rsidR="00714A1C" w:rsidRDefault="00714A1C">
      <w:pPr>
        <w:ind w:left="90" w:right="29" w:hanging="90"/>
        <w:jc w:val="both"/>
        <w:rPr>
          <w:rFonts w:ascii="Arial" w:hAnsi="Arial"/>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792"/>
      </w:tblGrid>
      <w:tr w:rsidR="00714A1C">
        <w:tblPrEx>
          <w:tblCellMar>
            <w:top w:w="0" w:type="dxa"/>
            <w:bottom w:w="0" w:type="dxa"/>
          </w:tblCellMar>
        </w:tblPrEx>
        <w:trPr>
          <w:trHeight w:val="20"/>
        </w:trPr>
        <w:tc>
          <w:tcPr>
            <w:tcW w:w="9792" w:type="dxa"/>
          </w:tcPr>
          <w:p w:rsidR="00714A1C" w:rsidRDefault="00714A1C">
            <w:pPr>
              <w:jc w:val="both"/>
              <w:rPr>
                <w:rFonts w:ascii="Arial" w:hAnsi="Arial"/>
                <w:b/>
                <w:sz w:val="16"/>
              </w:rPr>
            </w:pPr>
          </w:p>
        </w:tc>
      </w:tr>
      <w:bookmarkEnd w:id="11"/>
    </w:tbl>
    <w:p w:rsidR="00714A1C" w:rsidRDefault="00714A1C">
      <w:pPr>
        <w:tabs>
          <w:tab w:val="right" w:pos="270"/>
        </w:tabs>
        <w:ind w:left="180"/>
        <w:jc w:val="both"/>
        <w:rPr>
          <w:rFonts w:ascii="Arial" w:hAnsi="Arial"/>
          <w:sz w:val="12"/>
        </w:rPr>
      </w:pPr>
    </w:p>
    <w:tbl>
      <w:tblPr>
        <w:tblW w:w="9781" w:type="dxa"/>
        <w:tblInd w:w="30" w:type="dxa"/>
        <w:tblLayout w:type="fixed"/>
        <w:tblCellMar>
          <w:left w:w="30" w:type="dxa"/>
          <w:right w:w="30" w:type="dxa"/>
        </w:tblCellMar>
        <w:tblLook w:val="0000" w:firstRow="0" w:lastRow="0" w:firstColumn="0" w:lastColumn="0" w:noHBand="0" w:noVBand="0"/>
      </w:tblPr>
      <w:tblGrid>
        <w:gridCol w:w="5923"/>
        <w:gridCol w:w="77"/>
        <w:gridCol w:w="551"/>
        <w:gridCol w:w="449"/>
        <w:gridCol w:w="1256"/>
        <w:gridCol w:w="269"/>
        <w:gridCol w:w="1256"/>
      </w:tblGrid>
      <w:tr w:rsidR="00714A1C">
        <w:tblPrEx>
          <w:tblCellMar>
            <w:top w:w="0" w:type="dxa"/>
            <w:bottom w:w="0" w:type="dxa"/>
          </w:tblCellMar>
        </w:tblPrEx>
        <w:trPr>
          <w:trHeight w:val="247"/>
        </w:trPr>
        <w:tc>
          <w:tcPr>
            <w:tcW w:w="5923" w:type="dxa"/>
          </w:tcPr>
          <w:p w:rsidR="00714A1C" w:rsidRDefault="00714A1C">
            <w:pPr>
              <w:jc w:val="both"/>
              <w:rPr>
                <w:rFonts w:ascii="Arial" w:hAnsi="Arial" w:cs="Arial"/>
                <w:b/>
                <w:bCs/>
                <w:snapToGrid w:val="0"/>
                <w:color w:val="000000"/>
              </w:rPr>
            </w:pPr>
          </w:p>
        </w:tc>
        <w:tc>
          <w:tcPr>
            <w:tcW w:w="628" w:type="dxa"/>
            <w:gridSpan w:val="2"/>
            <w:vAlign w:val="bottom"/>
          </w:tcPr>
          <w:p w:rsidR="00714A1C" w:rsidRDefault="00714A1C">
            <w:pPr>
              <w:rPr>
                <w:rFonts w:ascii="Arial" w:hAnsi="Arial" w:cs="Arial"/>
                <w:b/>
                <w:bCs/>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lang w:val="en-AU"/>
              </w:rPr>
            </w:pPr>
            <w:r>
              <w:rPr>
                <w:rFonts w:ascii="Arial" w:hAnsi="Arial" w:cs="Arial"/>
                <w:b/>
                <w:bCs/>
                <w:snapToGrid w:val="0"/>
                <w:color w:val="000000"/>
                <w:lang w:val="en-AU"/>
              </w:rPr>
              <w:t>2013</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2012</w:t>
            </w:r>
          </w:p>
        </w:tc>
      </w:tr>
      <w:tr w:rsidR="00714A1C">
        <w:tblPrEx>
          <w:tblCellMar>
            <w:top w:w="0" w:type="dxa"/>
            <w:bottom w:w="0" w:type="dxa"/>
          </w:tblCellMar>
        </w:tblPrEx>
        <w:trPr>
          <w:trHeight w:val="247"/>
        </w:trPr>
        <w:tc>
          <w:tcPr>
            <w:tcW w:w="5923" w:type="dxa"/>
          </w:tcPr>
          <w:p w:rsidR="00714A1C" w:rsidRDefault="00714A1C">
            <w:pPr>
              <w:jc w:val="both"/>
              <w:rPr>
                <w:rFonts w:ascii="Arial" w:hAnsi="Arial" w:cs="Arial"/>
                <w:b/>
                <w:bCs/>
                <w:snapToGrid w:val="0"/>
                <w:color w:val="000000"/>
              </w:rPr>
            </w:pPr>
          </w:p>
        </w:tc>
        <w:tc>
          <w:tcPr>
            <w:tcW w:w="628" w:type="dxa"/>
            <w:gridSpan w:val="2"/>
            <w:tcBorders>
              <w:bottom w:val="single" w:sz="6" w:space="0" w:color="auto"/>
            </w:tcBorders>
            <w:vAlign w:val="bottom"/>
          </w:tcPr>
          <w:p w:rsidR="00714A1C" w:rsidRDefault="00714A1C">
            <w:pPr>
              <w:rPr>
                <w:rFonts w:ascii="Arial" w:hAnsi="Arial" w:cs="Arial"/>
                <w:b/>
                <w:bCs/>
                <w:snapToGrid w:val="0"/>
                <w:color w:val="000000"/>
              </w:rPr>
            </w:pPr>
            <w:r>
              <w:rPr>
                <w:rFonts w:ascii="Arial" w:hAnsi="Arial" w:cs="Arial"/>
                <w:b/>
                <w:bCs/>
                <w:snapToGrid w:val="0"/>
                <w:color w:val="000000"/>
              </w:rPr>
              <w:t>Notes</w:t>
            </w:r>
          </w:p>
        </w:tc>
        <w:tc>
          <w:tcPr>
            <w:tcW w:w="449" w:type="dxa"/>
            <w:vAlign w:val="bottom"/>
          </w:tcPr>
          <w:p w:rsidR="00714A1C" w:rsidRDefault="00714A1C">
            <w:pPr>
              <w:jc w:val="center"/>
              <w:rPr>
                <w:rFonts w:ascii="Arial" w:hAnsi="Arial" w:cs="Arial"/>
                <w:snapToGrid w:val="0"/>
                <w:color w:val="000000"/>
              </w:rPr>
            </w:pPr>
          </w:p>
        </w:tc>
        <w:tc>
          <w:tcPr>
            <w:tcW w:w="1256" w:type="dxa"/>
            <w:tcBorders>
              <w:bottom w:val="single" w:sz="6" w:space="0" w:color="auto"/>
            </w:tcBorders>
            <w:vAlign w:val="bottom"/>
          </w:tcPr>
          <w:p w:rsidR="00714A1C" w:rsidRDefault="00714A1C">
            <w:pPr>
              <w:ind w:right="57"/>
              <w:rPr>
                <w:rFonts w:ascii="Arial" w:hAnsi="Arial" w:cs="Arial"/>
                <w:b/>
                <w:bCs/>
                <w:snapToGrid w:val="0"/>
                <w:color w:val="000000"/>
                <w:lang w:val="en-AU"/>
              </w:rPr>
            </w:pPr>
            <w:r>
              <w:rPr>
                <w:rFonts w:ascii="Arial" w:hAnsi="Arial" w:cs="Arial"/>
                <w:b/>
                <w:bCs/>
                <w:snapToGrid w:val="0"/>
                <w:color w:val="000000"/>
                <w:lang w:val="en-AU"/>
              </w:rPr>
              <w:t>SAR’000</w:t>
            </w:r>
          </w:p>
        </w:tc>
        <w:tc>
          <w:tcPr>
            <w:tcW w:w="269" w:type="dxa"/>
            <w:vAlign w:val="bottom"/>
          </w:tcPr>
          <w:p w:rsidR="00714A1C" w:rsidRDefault="00714A1C">
            <w:pPr>
              <w:jc w:val="center"/>
              <w:rPr>
                <w:rFonts w:ascii="Arial" w:hAnsi="Arial" w:cs="Arial"/>
                <w:snapToGrid w:val="0"/>
                <w:color w:val="000000"/>
              </w:rPr>
            </w:pPr>
          </w:p>
        </w:tc>
        <w:tc>
          <w:tcPr>
            <w:tcW w:w="1256" w:type="dxa"/>
            <w:tcBorders>
              <w:bottom w:val="single" w:sz="6" w:space="0" w:color="auto"/>
            </w:tcBorders>
            <w:vAlign w:val="bottom"/>
          </w:tcPr>
          <w:p w:rsidR="00714A1C" w:rsidRDefault="00714A1C">
            <w:pPr>
              <w:ind w:right="57"/>
              <w:rPr>
                <w:rFonts w:ascii="Arial" w:hAnsi="Arial" w:cs="Arial"/>
                <w:snapToGrid w:val="0"/>
                <w:color w:val="000000"/>
                <w:lang w:val="en-AU"/>
              </w:rPr>
            </w:pPr>
            <w:r>
              <w:rPr>
                <w:rFonts w:ascii="Arial" w:hAnsi="Arial" w:cs="Arial"/>
                <w:snapToGrid w:val="0"/>
                <w:color w:val="000000"/>
                <w:lang w:val="en-AU"/>
              </w:rPr>
              <w:t>SAR’000</w:t>
            </w:r>
          </w:p>
        </w:tc>
      </w:tr>
      <w:tr w:rsidR="00714A1C">
        <w:tblPrEx>
          <w:tblCellMar>
            <w:top w:w="0" w:type="dxa"/>
            <w:bottom w:w="0" w:type="dxa"/>
          </w:tblCellMar>
        </w:tblPrEx>
        <w:trPr>
          <w:trHeight w:val="247"/>
        </w:trPr>
        <w:tc>
          <w:tcPr>
            <w:tcW w:w="5923" w:type="dxa"/>
            <w:vAlign w:val="bottom"/>
          </w:tcPr>
          <w:p w:rsidR="00714A1C" w:rsidRDefault="00714A1C">
            <w:pPr>
              <w:ind w:left="29"/>
              <w:jc w:val="both"/>
              <w:rPr>
                <w:rFonts w:ascii="Arial" w:hAnsi="Arial" w:cs="Arial"/>
                <w:b/>
                <w:bCs/>
                <w:snapToGrid w:val="0"/>
                <w:color w:val="000000"/>
              </w:rPr>
            </w:pPr>
            <w:r>
              <w:rPr>
                <w:rFonts w:ascii="Arial" w:hAnsi="Arial" w:cs="Arial"/>
                <w:b/>
                <w:bCs/>
                <w:snapToGrid w:val="0"/>
                <w:color w:val="000000"/>
              </w:rPr>
              <w:t>OPERATING ACTIVITIES</w:t>
            </w:r>
          </w:p>
        </w:tc>
        <w:tc>
          <w:tcPr>
            <w:tcW w:w="628" w:type="dxa"/>
            <w:gridSpan w:val="2"/>
            <w:tcBorders>
              <w:top w:val="single" w:sz="6" w:space="0" w:color="auto"/>
            </w:tcBorders>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snapToGrid w:val="0"/>
                <w:color w:val="000000"/>
              </w:rPr>
            </w:pP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snapToGrid w:val="0"/>
                <w:color w:val="000000"/>
              </w:rPr>
            </w:pP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b/>
                <w:bCs/>
                <w:snapToGrid w:val="0"/>
                <w:color w:val="000000"/>
              </w:rPr>
            </w:pPr>
            <w:r>
              <w:rPr>
                <w:rFonts w:ascii="Arial" w:hAnsi="Arial" w:cs="Arial"/>
                <w:b/>
                <w:bCs/>
                <w:snapToGrid w:val="0"/>
                <w:color w:val="000000"/>
              </w:rPr>
              <w:t>Net income for the year</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1,286,834</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912,037</w:t>
            </w:r>
          </w:p>
        </w:tc>
      </w:tr>
      <w:tr w:rsidR="00714A1C">
        <w:tblPrEx>
          <w:tblCellMar>
            <w:top w:w="0" w:type="dxa"/>
            <w:bottom w:w="0" w:type="dxa"/>
          </w:tblCellMar>
        </w:tblPrEx>
        <w:trPr>
          <w:trHeight w:val="297"/>
        </w:trPr>
        <w:tc>
          <w:tcPr>
            <w:tcW w:w="5923" w:type="dxa"/>
            <w:vAlign w:val="bottom"/>
          </w:tcPr>
          <w:p w:rsidR="00714A1C" w:rsidRDefault="00714A1C">
            <w:pPr>
              <w:ind w:left="29"/>
              <w:jc w:val="both"/>
              <w:rPr>
                <w:rFonts w:ascii="Arial" w:hAnsi="Arial" w:cs="Arial"/>
                <w:b/>
                <w:bCs/>
                <w:snapToGrid w:val="0"/>
                <w:color w:val="000000"/>
              </w:rPr>
            </w:pPr>
            <w:r>
              <w:rPr>
                <w:rFonts w:ascii="Arial" w:hAnsi="Arial" w:cs="Arial"/>
                <w:b/>
                <w:bCs/>
                <w:snapToGrid w:val="0"/>
                <w:color w:val="000000"/>
              </w:rPr>
              <w:t xml:space="preserve">Adjustments to reconcile net income to net cash used in     </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b/>
                <w:bCs/>
                <w:snapToGrid w:val="0"/>
                <w:color w:val="000000"/>
              </w:rPr>
            </w:pP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snapToGrid w:val="0"/>
                <w:color w:val="000000"/>
              </w:rPr>
            </w:pPr>
          </w:p>
        </w:tc>
      </w:tr>
      <w:tr w:rsidR="00714A1C">
        <w:tblPrEx>
          <w:tblCellMar>
            <w:top w:w="0" w:type="dxa"/>
            <w:bottom w:w="0" w:type="dxa"/>
          </w:tblCellMar>
        </w:tblPrEx>
        <w:trPr>
          <w:trHeight w:val="247"/>
        </w:trPr>
        <w:tc>
          <w:tcPr>
            <w:tcW w:w="5923" w:type="dxa"/>
            <w:vAlign w:val="bottom"/>
          </w:tcPr>
          <w:p w:rsidR="00714A1C" w:rsidRDefault="00714A1C">
            <w:pPr>
              <w:tabs>
                <w:tab w:val="right" w:pos="330"/>
                <w:tab w:val="right" w:pos="420"/>
              </w:tabs>
              <w:ind w:left="240"/>
              <w:jc w:val="both"/>
              <w:rPr>
                <w:rFonts w:ascii="Arial" w:hAnsi="Arial" w:cs="Arial"/>
                <w:b/>
                <w:bCs/>
                <w:snapToGrid w:val="0"/>
                <w:color w:val="000000"/>
              </w:rPr>
            </w:pPr>
            <w:r>
              <w:rPr>
                <w:rFonts w:ascii="Arial" w:hAnsi="Arial" w:cs="Arial"/>
                <w:b/>
                <w:bCs/>
                <w:snapToGrid w:val="0"/>
                <w:color w:val="000000"/>
              </w:rPr>
              <w:t>operating activities:</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b/>
                <w:bCs/>
                <w:snapToGrid w:val="0"/>
                <w:color w:val="000000"/>
              </w:rPr>
            </w:pP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snapToGrid w:val="0"/>
                <w:color w:val="000000"/>
              </w:rPr>
            </w:pPr>
          </w:p>
        </w:tc>
      </w:tr>
      <w:tr w:rsidR="00714A1C">
        <w:tblPrEx>
          <w:tblCellMar>
            <w:top w:w="0" w:type="dxa"/>
            <w:bottom w:w="0" w:type="dxa"/>
          </w:tblCellMar>
        </w:tblPrEx>
        <w:trPr>
          <w:trHeight w:val="300"/>
        </w:trPr>
        <w:tc>
          <w:tcPr>
            <w:tcW w:w="6000" w:type="dxa"/>
            <w:gridSpan w:val="2"/>
            <w:vAlign w:val="bottom"/>
          </w:tcPr>
          <w:p w:rsidR="00714A1C" w:rsidRDefault="00714A1C">
            <w:pPr>
              <w:ind w:left="210" w:hanging="210"/>
              <w:jc w:val="both"/>
              <w:rPr>
                <w:rFonts w:ascii="Arial" w:hAnsi="Arial" w:cs="Arial"/>
                <w:snapToGrid w:val="0"/>
                <w:color w:val="000000"/>
              </w:rPr>
            </w:pPr>
            <w:r>
              <w:rPr>
                <w:rFonts w:ascii="Arial" w:hAnsi="Arial" w:cs="Arial"/>
                <w:snapToGrid w:val="0"/>
                <w:color w:val="000000"/>
              </w:rPr>
              <w:t>Accretion of discount on non-trading investments, net</w:t>
            </w:r>
          </w:p>
        </w:tc>
        <w:tc>
          <w:tcPr>
            <w:tcW w:w="551" w:type="dxa"/>
            <w:vAlign w:val="bottom"/>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(35,279)</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snapToGrid w:val="0"/>
                <w:color w:val="000000"/>
              </w:rPr>
            </w:pPr>
            <w:r>
              <w:rPr>
                <w:rFonts w:ascii="Arial" w:hAnsi="Arial" w:cs="Arial"/>
                <w:snapToGrid w:val="0"/>
                <w:color w:val="000000"/>
              </w:rPr>
              <w:t>(15,564)</w:t>
            </w:r>
          </w:p>
        </w:tc>
      </w:tr>
      <w:tr w:rsidR="00714A1C">
        <w:tblPrEx>
          <w:tblCellMar>
            <w:top w:w="0" w:type="dxa"/>
            <w:bottom w:w="0" w:type="dxa"/>
          </w:tblCellMar>
        </w:tblPrEx>
        <w:trPr>
          <w:trHeight w:val="300"/>
        </w:trPr>
        <w:tc>
          <w:tcPr>
            <w:tcW w:w="5923" w:type="dxa"/>
            <w:vAlign w:val="bottom"/>
          </w:tcPr>
          <w:p w:rsidR="00714A1C" w:rsidRDefault="00714A1C">
            <w:pPr>
              <w:jc w:val="both"/>
              <w:rPr>
                <w:rFonts w:ascii="Arial" w:hAnsi="Arial" w:cs="Arial"/>
                <w:snapToGrid w:val="0"/>
                <w:color w:val="000000"/>
              </w:rPr>
            </w:pPr>
            <w:r>
              <w:rPr>
                <w:rFonts w:ascii="Arial" w:hAnsi="Arial" w:cs="Arial"/>
                <w:snapToGrid w:val="0"/>
                <w:color w:val="000000"/>
              </w:rPr>
              <w:t>Gain</w:t>
            </w:r>
            <w:r w:rsidR="006D772A">
              <w:rPr>
                <w:rFonts w:ascii="Arial" w:hAnsi="Arial" w:cs="Arial"/>
                <w:snapToGrid w:val="0"/>
                <w:color w:val="000000"/>
              </w:rPr>
              <w:t>s</w:t>
            </w:r>
            <w:r>
              <w:rPr>
                <w:rFonts w:ascii="Arial" w:hAnsi="Arial" w:cs="Arial"/>
                <w:snapToGrid w:val="0"/>
                <w:color w:val="000000"/>
              </w:rPr>
              <w:t xml:space="preserve"> on </w:t>
            </w:r>
            <w:r>
              <w:rPr>
                <w:rFonts w:ascii="Arial" w:hAnsi="Arial" w:cs="Arial"/>
                <w:snapToGrid w:val="0"/>
                <w:color w:val="000000"/>
                <w:lang w:val="en-AU"/>
              </w:rPr>
              <w:t xml:space="preserve">non-trading </w:t>
            </w:r>
            <w:r>
              <w:rPr>
                <w:rFonts w:ascii="Arial" w:hAnsi="Arial" w:cs="Arial"/>
                <w:snapToGrid w:val="0"/>
                <w:color w:val="000000"/>
              </w:rPr>
              <w:t>investments, net</w:t>
            </w:r>
          </w:p>
        </w:tc>
        <w:tc>
          <w:tcPr>
            <w:tcW w:w="628" w:type="dxa"/>
            <w:gridSpan w:val="2"/>
            <w:vAlign w:val="bottom"/>
          </w:tcPr>
          <w:p w:rsidR="00714A1C" w:rsidRDefault="00714A1C">
            <w:pPr>
              <w:rPr>
                <w:rFonts w:ascii="Arial" w:hAnsi="Arial" w:cs="Arial"/>
                <w:snapToGrid w:val="0"/>
                <w:color w:val="000000"/>
              </w:rPr>
            </w:pPr>
            <w:r>
              <w:rPr>
                <w:rFonts w:ascii="Arial" w:hAnsi="Arial" w:cs="Arial"/>
                <w:snapToGrid w:val="0"/>
                <w:color w:val="000000"/>
              </w:rPr>
              <w:t>22</w:t>
            </w: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(158,175)</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snapToGrid w:val="0"/>
                <w:color w:val="000000"/>
              </w:rPr>
            </w:pPr>
            <w:r>
              <w:rPr>
                <w:rFonts w:ascii="Arial" w:hAnsi="Arial" w:cs="Arial"/>
                <w:snapToGrid w:val="0"/>
                <w:color w:val="000000"/>
              </w:rPr>
              <w:t>(20,872)</w:t>
            </w:r>
          </w:p>
        </w:tc>
      </w:tr>
      <w:tr w:rsidR="00714A1C">
        <w:tblPrEx>
          <w:tblCellMar>
            <w:top w:w="0" w:type="dxa"/>
            <w:bottom w:w="0" w:type="dxa"/>
          </w:tblCellMar>
        </w:tblPrEx>
        <w:trPr>
          <w:trHeight w:val="300"/>
        </w:trPr>
        <w:tc>
          <w:tcPr>
            <w:tcW w:w="5923" w:type="dxa"/>
            <w:vAlign w:val="bottom"/>
          </w:tcPr>
          <w:p w:rsidR="00714A1C" w:rsidRDefault="00714A1C">
            <w:pPr>
              <w:jc w:val="both"/>
              <w:rPr>
                <w:rFonts w:ascii="Arial" w:hAnsi="Arial" w:cs="Arial"/>
                <w:snapToGrid w:val="0"/>
                <w:color w:val="000000"/>
              </w:rPr>
            </w:pPr>
            <w:r>
              <w:rPr>
                <w:rFonts w:ascii="Arial" w:hAnsi="Arial" w:cs="Arial"/>
                <w:snapToGrid w:val="0"/>
                <w:color w:val="000000"/>
              </w:rPr>
              <w:t>Gain on sale of property</w:t>
            </w:r>
          </w:p>
        </w:tc>
        <w:tc>
          <w:tcPr>
            <w:tcW w:w="628" w:type="dxa"/>
            <w:gridSpan w:val="2"/>
            <w:vAlign w:val="bottom"/>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(757)</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snapToGrid w:val="0"/>
                <w:color w:val="000000"/>
              </w:rPr>
            </w:pPr>
            <w:r>
              <w:rPr>
                <w:rFonts w:ascii="Arial" w:hAnsi="Arial" w:cs="Arial"/>
                <w:snapToGrid w:val="0"/>
                <w:color w:val="000000"/>
              </w:rPr>
              <w:t>(86,600)</w:t>
            </w:r>
          </w:p>
        </w:tc>
      </w:tr>
      <w:tr w:rsidR="00714A1C">
        <w:tblPrEx>
          <w:tblCellMar>
            <w:top w:w="0" w:type="dxa"/>
            <w:bottom w:w="0" w:type="dxa"/>
          </w:tblCellMar>
        </w:tblPrEx>
        <w:trPr>
          <w:trHeight w:val="300"/>
        </w:trPr>
        <w:tc>
          <w:tcPr>
            <w:tcW w:w="5923" w:type="dxa"/>
            <w:vAlign w:val="bottom"/>
          </w:tcPr>
          <w:p w:rsidR="00714A1C" w:rsidRDefault="00714A1C">
            <w:pPr>
              <w:jc w:val="both"/>
              <w:rPr>
                <w:rFonts w:ascii="Arial" w:hAnsi="Arial" w:cs="Arial"/>
                <w:snapToGrid w:val="0"/>
                <w:color w:val="000000"/>
              </w:rPr>
            </w:pPr>
            <w:r>
              <w:rPr>
                <w:rFonts w:ascii="Arial" w:hAnsi="Arial" w:cs="Arial"/>
                <w:snapToGrid w:val="0"/>
                <w:color w:val="000000"/>
              </w:rPr>
              <w:t>Depreciation and amortization</w:t>
            </w:r>
          </w:p>
        </w:tc>
        <w:tc>
          <w:tcPr>
            <w:tcW w:w="628" w:type="dxa"/>
            <w:gridSpan w:val="2"/>
            <w:vAlign w:val="bottom"/>
          </w:tcPr>
          <w:p w:rsidR="00714A1C" w:rsidRDefault="00714A1C">
            <w:pPr>
              <w:rPr>
                <w:rFonts w:ascii="Arial" w:hAnsi="Arial" w:cs="Arial"/>
                <w:snapToGrid w:val="0"/>
                <w:color w:val="000000"/>
              </w:rPr>
            </w:pPr>
            <w:r>
              <w:rPr>
                <w:rFonts w:ascii="Arial" w:hAnsi="Arial" w:cs="Arial"/>
                <w:snapToGrid w:val="0"/>
                <w:color w:val="000000"/>
              </w:rPr>
              <w:t>9</w:t>
            </w: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71,697</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70,041</w:t>
            </w:r>
          </w:p>
        </w:tc>
      </w:tr>
      <w:tr w:rsidR="00714A1C">
        <w:tblPrEx>
          <w:tblCellMar>
            <w:top w:w="0" w:type="dxa"/>
            <w:bottom w:w="0" w:type="dxa"/>
          </w:tblCellMar>
        </w:tblPrEx>
        <w:trPr>
          <w:trHeight w:val="300"/>
        </w:trPr>
        <w:tc>
          <w:tcPr>
            <w:tcW w:w="5923" w:type="dxa"/>
            <w:vAlign w:val="bottom"/>
          </w:tcPr>
          <w:p w:rsidR="00714A1C" w:rsidRDefault="00714A1C">
            <w:pPr>
              <w:jc w:val="both"/>
              <w:rPr>
                <w:rFonts w:ascii="Arial" w:hAnsi="Arial" w:cs="Arial"/>
                <w:snapToGrid w:val="0"/>
                <w:color w:val="000000"/>
              </w:rPr>
            </w:pPr>
            <w:r>
              <w:rPr>
                <w:rFonts w:ascii="Arial" w:hAnsi="Arial" w:cs="Arial"/>
                <w:snapToGrid w:val="0"/>
                <w:color w:val="000000"/>
              </w:rPr>
              <w:t xml:space="preserve">Impairment charge for credit losses, net </w:t>
            </w:r>
          </w:p>
        </w:tc>
        <w:tc>
          <w:tcPr>
            <w:tcW w:w="628" w:type="dxa"/>
            <w:gridSpan w:val="2"/>
            <w:vAlign w:val="bottom"/>
          </w:tcPr>
          <w:p w:rsidR="00714A1C" w:rsidRDefault="00714A1C">
            <w:pPr>
              <w:rPr>
                <w:rFonts w:ascii="Arial" w:hAnsi="Arial" w:cs="Arial"/>
                <w:snapToGrid w:val="0"/>
                <w:color w:val="000000"/>
              </w:rPr>
            </w:pPr>
            <w:r>
              <w:rPr>
                <w:rFonts w:ascii="Arial" w:hAnsi="Arial" w:cs="Arial"/>
                <w:snapToGrid w:val="0"/>
                <w:color w:val="000000"/>
              </w:rPr>
              <w:t>7(b)</w:t>
            </w: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105,000</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255,000</w:t>
            </w:r>
          </w:p>
        </w:tc>
      </w:tr>
      <w:tr w:rsidR="00714A1C">
        <w:tblPrEx>
          <w:tblCellMar>
            <w:top w:w="0" w:type="dxa"/>
            <w:bottom w:w="0" w:type="dxa"/>
          </w:tblCellMar>
        </w:tblPrEx>
        <w:trPr>
          <w:trHeight w:val="300"/>
        </w:trPr>
        <w:tc>
          <w:tcPr>
            <w:tcW w:w="5923" w:type="dxa"/>
            <w:vAlign w:val="bottom"/>
          </w:tcPr>
          <w:p w:rsidR="00714A1C" w:rsidRDefault="00714A1C">
            <w:pPr>
              <w:jc w:val="both"/>
              <w:rPr>
                <w:rFonts w:ascii="Arial" w:hAnsi="Arial" w:cs="Arial"/>
                <w:snapToGrid w:val="0"/>
                <w:color w:val="000000"/>
              </w:rPr>
            </w:pPr>
            <w:r>
              <w:rPr>
                <w:rFonts w:ascii="Arial" w:hAnsi="Arial" w:cs="Arial"/>
                <w:snapToGrid w:val="0"/>
                <w:color w:val="000000"/>
              </w:rPr>
              <w:t>Impairment charge for non-trading investments, net</w:t>
            </w:r>
          </w:p>
        </w:tc>
        <w:tc>
          <w:tcPr>
            <w:tcW w:w="628" w:type="dxa"/>
            <w:gridSpan w:val="2"/>
            <w:vAlign w:val="bottom"/>
          </w:tcPr>
          <w:p w:rsidR="00714A1C" w:rsidRDefault="00714A1C">
            <w:pPr>
              <w:rPr>
                <w:rFonts w:ascii="Arial" w:hAnsi="Arial" w:cs="Arial"/>
                <w:snapToGrid w:val="0"/>
                <w:color w:val="000000"/>
              </w:rPr>
            </w:pPr>
            <w:r>
              <w:rPr>
                <w:rFonts w:ascii="Arial" w:hAnsi="Arial" w:cs="Arial"/>
                <w:snapToGrid w:val="0"/>
                <w:color w:val="000000"/>
              </w:rPr>
              <w:t>6</w:t>
            </w:r>
            <w:r w:rsidR="006D772A">
              <w:rPr>
                <w:rFonts w:ascii="Arial" w:hAnsi="Arial" w:cs="Arial"/>
                <w:snapToGrid w:val="0"/>
                <w:color w:val="000000"/>
              </w:rPr>
              <w:t xml:space="preserve"> </w:t>
            </w:r>
            <w:r>
              <w:rPr>
                <w:rFonts w:ascii="Arial" w:hAnsi="Arial" w:cs="Arial"/>
                <w:snapToGrid w:val="0"/>
                <w:color w:val="000000"/>
              </w:rPr>
              <w:t>(f)</w:t>
            </w: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24,000</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69,000</w:t>
            </w:r>
          </w:p>
        </w:tc>
      </w:tr>
      <w:tr w:rsidR="00714A1C">
        <w:tblPrEx>
          <w:tblCellMar>
            <w:top w:w="0" w:type="dxa"/>
            <w:bottom w:w="0" w:type="dxa"/>
          </w:tblCellMar>
        </w:tblPrEx>
        <w:trPr>
          <w:trHeight w:val="300"/>
        </w:trPr>
        <w:tc>
          <w:tcPr>
            <w:tcW w:w="5923" w:type="dxa"/>
            <w:vAlign w:val="bottom"/>
          </w:tcPr>
          <w:p w:rsidR="00714A1C" w:rsidRDefault="00714A1C">
            <w:pPr>
              <w:jc w:val="both"/>
              <w:rPr>
                <w:rFonts w:ascii="Arial" w:hAnsi="Arial" w:cs="Arial"/>
                <w:snapToGrid w:val="0"/>
                <w:color w:val="000000"/>
              </w:rPr>
            </w:pPr>
            <w:r>
              <w:rPr>
                <w:rFonts w:ascii="Arial" w:hAnsi="Arial" w:cs="Arial"/>
                <w:snapToGrid w:val="0"/>
                <w:color w:val="000000"/>
              </w:rPr>
              <w:t>Share in earnings of associates</w:t>
            </w:r>
          </w:p>
        </w:tc>
        <w:tc>
          <w:tcPr>
            <w:tcW w:w="628" w:type="dxa"/>
            <w:gridSpan w:val="2"/>
            <w:vAlign w:val="bottom"/>
          </w:tcPr>
          <w:p w:rsidR="00714A1C" w:rsidRDefault="00714A1C">
            <w:pPr>
              <w:rPr>
                <w:rFonts w:ascii="Arial" w:hAnsi="Arial" w:cs="Arial"/>
                <w:snapToGrid w:val="0"/>
                <w:color w:val="000000"/>
              </w:rPr>
            </w:pPr>
            <w:r>
              <w:rPr>
                <w:rFonts w:ascii="Arial" w:hAnsi="Arial" w:cs="Arial"/>
                <w:snapToGrid w:val="0"/>
                <w:color w:val="000000"/>
              </w:rPr>
              <w:t>8</w:t>
            </w:r>
          </w:p>
        </w:tc>
        <w:tc>
          <w:tcPr>
            <w:tcW w:w="449" w:type="dxa"/>
          </w:tcPr>
          <w:p w:rsidR="00714A1C" w:rsidRDefault="00714A1C">
            <w:pPr>
              <w:jc w:val="center"/>
              <w:rPr>
                <w:rFonts w:ascii="Arial" w:hAnsi="Arial" w:cs="Arial"/>
                <w:snapToGrid w:val="0"/>
                <w:color w:val="000000"/>
              </w:rPr>
            </w:pPr>
          </w:p>
        </w:tc>
        <w:tc>
          <w:tcPr>
            <w:tcW w:w="1256" w:type="dxa"/>
            <w:tcBorders>
              <w:bottom w:val="single" w:sz="6" w:space="0" w:color="auto"/>
            </w:tcBorders>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(160,825)</w:t>
            </w:r>
          </w:p>
        </w:tc>
        <w:tc>
          <w:tcPr>
            <w:tcW w:w="269" w:type="dxa"/>
            <w:vAlign w:val="bottom"/>
          </w:tcPr>
          <w:p w:rsidR="00714A1C" w:rsidRDefault="00714A1C">
            <w:pPr>
              <w:jc w:val="center"/>
              <w:rPr>
                <w:rFonts w:ascii="Arial" w:hAnsi="Arial" w:cs="Arial"/>
                <w:snapToGrid w:val="0"/>
                <w:color w:val="000000"/>
              </w:rPr>
            </w:pPr>
          </w:p>
        </w:tc>
        <w:tc>
          <w:tcPr>
            <w:tcW w:w="1256" w:type="dxa"/>
            <w:tcBorders>
              <w:bottom w:val="single" w:sz="6" w:space="0" w:color="auto"/>
            </w:tcBorders>
            <w:vAlign w:val="bottom"/>
          </w:tcPr>
          <w:p w:rsidR="00714A1C" w:rsidRDefault="00714A1C">
            <w:pPr>
              <w:ind w:right="-11"/>
              <w:rPr>
                <w:rFonts w:ascii="Arial" w:hAnsi="Arial" w:cs="Arial"/>
                <w:snapToGrid w:val="0"/>
                <w:color w:val="000000"/>
              </w:rPr>
            </w:pPr>
            <w:r>
              <w:rPr>
                <w:rFonts w:ascii="Arial" w:hAnsi="Arial" w:cs="Arial"/>
                <w:snapToGrid w:val="0"/>
                <w:color w:val="000000"/>
              </w:rPr>
              <w:t>(146,517)</w:t>
            </w:r>
          </w:p>
        </w:tc>
      </w:tr>
      <w:tr w:rsidR="00714A1C">
        <w:tblPrEx>
          <w:tblCellMar>
            <w:top w:w="0" w:type="dxa"/>
            <w:bottom w:w="0" w:type="dxa"/>
          </w:tblCellMar>
        </w:tblPrEx>
        <w:trPr>
          <w:trHeight w:val="260"/>
        </w:trPr>
        <w:tc>
          <w:tcPr>
            <w:tcW w:w="5923" w:type="dxa"/>
            <w:vAlign w:val="bottom"/>
          </w:tcPr>
          <w:p w:rsidR="00714A1C" w:rsidRDefault="00714A1C">
            <w:pPr>
              <w:ind w:left="29"/>
              <w:jc w:val="both"/>
              <w:rPr>
                <w:rFonts w:ascii="Arial" w:hAnsi="Arial" w:cs="Arial"/>
                <w:b/>
                <w:bCs/>
                <w:snapToGrid w:val="0"/>
                <w:color w:val="000000"/>
              </w:rPr>
            </w:pPr>
          </w:p>
        </w:tc>
        <w:tc>
          <w:tcPr>
            <w:tcW w:w="628" w:type="dxa"/>
            <w:gridSpan w:val="2"/>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56" w:type="dxa"/>
            <w:tcBorders>
              <w:top w:val="single" w:sz="6" w:space="0" w:color="auto"/>
            </w:tcBorders>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1,132,495</w:t>
            </w:r>
          </w:p>
        </w:tc>
        <w:tc>
          <w:tcPr>
            <w:tcW w:w="269" w:type="dxa"/>
            <w:vAlign w:val="bottom"/>
          </w:tcPr>
          <w:p w:rsidR="00714A1C" w:rsidRDefault="00714A1C">
            <w:pPr>
              <w:jc w:val="center"/>
              <w:rPr>
                <w:rFonts w:ascii="Arial" w:hAnsi="Arial" w:cs="Arial"/>
                <w:snapToGrid w:val="0"/>
                <w:color w:val="000000"/>
              </w:rPr>
            </w:pPr>
          </w:p>
        </w:tc>
        <w:tc>
          <w:tcPr>
            <w:tcW w:w="1256" w:type="dxa"/>
            <w:tcBorders>
              <w:top w:val="single" w:sz="6" w:space="0" w:color="auto"/>
            </w:tcBorders>
            <w:vAlign w:val="bottom"/>
          </w:tcPr>
          <w:p w:rsidR="00714A1C" w:rsidRDefault="00714A1C">
            <w:pPr>
              <w:ind w:right="57"/>
              <w:rPr>
                <w:rFonts w:ascii="Arial" w:hAnsi="Arial" w:cs="Arial"/>
                <w:snapToGrid w:val="0"/>
                <w:color w:val="000000"/>
              </w:rPr>
            </w:pPr>
            <w:r>
              <w:rPr>
                <w:rFonts w:ascii="Arial" w:hAnsi="Arial" w:cs="Arial"/>
                <w:snapToGrid w:val="0"/>
                <w:color w:val="000000"/>
              </w:rPr>
              <w:t>1,036,525</w:t>
            </w:r>
          </w:p>
        </w:tc>
      </w:tr>
      <w:tr w:rsidR="00714A1C">
        <w:tblPrEx>
          <w:tblCellMar>
            <w:top w:w="0" w:type="dxa"/>
            <w:bottom w:w="0" w:type="dxa"/>
          </w:tblCellMar>
        </w:tblPrEx>
        <w:trPr>
          <w:trHeight w:val="240"/>
        </w:trPr>
        <w:tc>
          <w:tcPr>
            <w:tcW w:w="5923" w:type="dxa"/>
            <w:vAlign w:val="bottom"/>
          </w:tcPr>
          <w:p w:rsidR="00714A1C" w:rsidRDefault="00714A1C">
            <w:pPr>
              <w:ind w:left="29"/>
              <w:jc w:val="both"/>
              <w:rPr>
                <w:rFonts w:ascii="Arial" w:hAnsi="Arial" w:cs="Arial"/>
                <w:b/>
                <w:bCs/>
                <w:snapToGrid w:val="0"/>
                <w:color w:val="000000"/>
              </w:rPr>
            </w:pPr>
            <w:r>
              <w:rPr>
                <w:rFonts w:ascii="Arial" w:hAnsi="Arial" w:cs="Arial"/>
                <w:b/>
                <w:bCs/>
                <w:snapToGrid w:val="0"/>
                <w:color w:val="000000"/>
              </w:rPr>
              <w:t>Net (increase) / decrease in operating assets:</w:t>
            </w:r>
          </w:p>
        </w:tc>
        <w:tc>
          <w:tcPr>
            <w:tcW w:w="628" w:type="dxa"/>
            <w:gridSpan w:val="2"/>
            <w:vAlign w:val="bottom"/>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p>
        </w:tc>
      </w:tr>
      <w:tr w:rsidR="00714A1C">
        <w:tblPrEx>
          <w:tblCellMar>
            <w:top w:w="0" w:type="dxa"/>
            <w:bottom w:w="0" w:type="dxa"/>
          </w:tblCellMar>
        </w:tblPrEx>
        <w:trPr>
          <w:trHeight w:val="288"/>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Statutory deposit with SAMA</w:t>
            </w:r>
          </w:p>
        </w:tc>
        <w:tc>
          <w:tcPr>
            <w:tcW w:w="628" w:type="dxa"/>
            <w:gridSpan w:val="2"/>
            <w:vAlign w:val="bottom"/>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(646,936)</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snapToGrid w:val="0"/>
                <w:color w:val="000000"/>
              </w:rPr>
            </w:pPr>
            <w:r>
              <w:rPr>
                <w:rFonts w:ascii="Arial" w:hAnsi="Arial" w:cs="Arial"/>
                <w:snapToGrid w:val="0"/>
                <w:color w:val="000000"/>
              </w:rPr>
              <w:t>(305,623)</w:t>
            </w: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Due from banks and other financial institutions maturing</w:t>
            </w:r>
          </w:p>
        </w:tc>
        <w:tc>
          <w:tcPr>
            <w:tcW w:w="628" w:type="dxa"/>
            <w:gridSpan w:val="2"/>
            <w:vAlign w:val="bottom"/>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 xml:space="preserve">   after ninety days from acquisition date</w:t>
            </w:r>
          </w:p>
        </w:tc>
        <w:tc>
          <w:tcPr>
            <w:tcW w:w="628" w:type="dxa"/>
            <w:gridSpan w:val="2"/>
            <w:vAlign w:val="bottom"/>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2,536,000</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snapToGrid w:val="0"/>
                <w:color w:val="000000"/>
              </w:rPr>
            </w:pPr>
            <w:r>
              <w:rPr>
                <w:rFonts w:ascii="Arial" w:hAnsi="Arial" w:cs="Arial"/>
                <w:snapToGrid w:val="0"/>
                <w:color w:val="000000"/>
              </w:rPr>
              <w:t>(374,638)</w:t>
            </w: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Loans and advances</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(13,621,179)</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snapToGrid w:val="0"/>
                <w:color w:val="000000"/>
              </w:rPr>
            </w:pPr>
            <w:r>
              <w:rPr>
                <w:rFonts w:ascii="Arial" w:hAnsi="Arial" w:cs="Arial"/>
                <w:snapToGrid w:val="0"/>
                <w:color w:val="000000"/>
              </w:rPr>
              <w:t>(7,191,599)</w:t>
            </w: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Other assets</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(339,893)</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104,903</w:t>
            </w:r>
          </w:p>
        </w:tc>
      </w:tr>
      <w:tr w:rsidR="00714A1C">
        <w:tblPrEx>
          <w:tblCellMar>
            <w:top w:w="0" w:type="dxa"/>
            <w:bottom w:w="0" w:type="dxa"/>
          </w:tblCellMar>
        </w:tblPrEx>
        <w:trPr>
          <w:trHeight w:val="240"/>
        </w:trPr>
        <w:tc>
          <w:tcPr>
            <w:tcW w:w="5923" w:type="dxa"/>
            <w:vAlign w:val="bottom"/>
          </w:tcPr>
          <w:p w:rsidR="00714A1C" w:rsidRDefault="00714A1C">
            <w:pPr>
              <w:ind w:left="29"/>
              <w:jc w:val="both"/>
              <w:rPr>
                <w:rFonts w:ascii="Arial" w:hAnsi="Arial" w:cs="Arial"/>
                <w:b/>
                <w:bCs/>
                <w:snapToGrid w:val="0"/>
                <w:color w:val="000000"/>
              </w:rPr>
            </w:pPr>
          </w:p>
        </w:tc>
        <w:tc>
          <w:tcPr>
            <w:tcW w:w="628" w:type="dxa"/>
            <w:gridSpan w:val="2"/>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p>
        </w:tc>
      </w:tr>
      <w:tr w:rsidR="00714A1C">
        <w:tblPrEx>
          <w:tblCellMar>
            <w:top w:w="0" w:type="dxa"/>
            <w:bottom w:w="0" w:type="dxa"/>
          </w:tblCellMar>
        </w:tblPrEx>
        <w:trPr>
          <w:trHeight w:val="240"/>
        </w:trPr>
        <w:tc>
          <w:tcPr>
            <w:tcW w:w="5923" w:type="dxa"/>
            <w:vAlign w:val="bottom"/>
          </w:tcPr>
          <w:p w:rsidR="00714A1C" w:rsidRDefault="00714A1C">
            <w:pPr>
              <w:ind w:left="29"/>
              <w:jc w:val="both"/>
              <w:rPr>
                <w:rFonts w:ascii="Arial" w:hAnsi="Arial" w:cs="Arial"/>
                <w:b/>
                <w:bCs/>
                <w:snapToGrid w:val="0"/>
                <w:color w:val="000000"/>
              </w:rPr>
            </w:pPr>
            <w:r>
              <w:rPr>
                <w:rFonts w:ascii="Arial" w:hAnsi="Arial" w:cs="Arial"/>
                <w:b/>
                <w:bCs/>
                <w:snapToGrid w:val="0"/>
                <w:color w:val="000000"/>
              </w:rPr>
              <w:t>Net increase / (decrease) in operating liabilities:</w:t>
            </w:r>
          </w:p>
        </w:tc>
        <w:tc>
          <w:tcPr>
            <w:tcW w:w="628" w:type="dxa"/>
            <w:gridSpan w:val="2"/>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Due to banks and other financial institutions</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3,559,187</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2,044,873</w:t>
            </w: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Customer deposits</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16,630,276</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3,643,079</w:t>
            </w: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Other liabilities</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tcBorders>
              <w:bottom w:val="single" w:sz="6" w:space="0" w:color="auto"/>
            </w:tcBorders>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399,106</w:t>
            </w:r>
          </w:p>
        </w:tc>
        <w:tc>
          <w:tcPr>
            <w:tcW w:w="269" w:type="dxa"/>
            <w:vAlign w:val="bottom"/>
          </w:tcPr>
          <w:p w:rsidR="00714A1C" w:rsidRDefault="00714A1C">
            <w:pPr>
              <w:jc w:val="both"/>
              <w:rPr>
                <w:rFonts w:ascii="Arial" w:hAnsi="Arial" w:cs="Arial"/>
                <w:snapToGrid w:val="0"/>
                <w:color w:val="000000"/>
              </w:rPr>
            </w:pPr>
          </w:p>
        </w:tc>
        <w:tc>
          <w:tcPr>
            <w:tcW w:w="1256" w:type="dxa"/>
            <w:tcBorders>
              <w:bottom w:val="single" w:sz="6" w:space="0" w:color="auto"/>
            </w:tcBorders>
            <w:vAlign w:val="bottom"/>
          </w:tcPr>
          <w:p w:rsidR="00714A1C" w:rsidRDefault="00714A1C">
            <w:pPr>
              <w:ind w:right="57"/>
              <w:rPr>
                <w:rFonts w:ascii="Arial" w:hAnsi="Arial" w:cs="Arial"/>
                <w:snapToGrid w:val="0"/>
                <w:color w:val="000000"/>
              </w:rPr>
            </w:pPr>
            <w:r>
              <w:rPr>
                <w:rFonts w:ascii="Arial" w:hAnsi="Arial" w:cs="Arial"/>
                <w:snapToGrid w:val="0"/>
                <w:color w:val="000000"/>
              </w:rPr>
              <w:t>111,804</w:t>
            </w:r>
          </w:p>
        </w:tc>
      </w:tr>
      <w:tr w:rsidR="00714A1C">
        <w:tblPrEx>
          <w:tblCellMar>
            <w:top w:w="0" w:type="dxa"/>
            <w:bottom w:w="0" w:type="dxa"/>
          </w:tblCellMar>
        </w:tblPrEx>
        <w:trPr>
          <w:trHeight w:val="318"/>
        </w:trPr>
        <w:tc>
          <w:tcPr>
            <w:tcW w:w="5923" w:type="dxa"/>
            <w:vAlign w:val="bottom"/>
          </w:tcPr>
          <w:p w:rsidR="00714A1C" w:rsidRDefault="00714A1C">
            <w:pPr>
              <w:ind w:left="29"/>
              <w:jc w:val="both"/>
              <w:rPr>
                <w:rFonts w:ascii="Arial" w:hAnsi="Arial" w:cs="Arial"/>
                <w:b/>
                <w:bCs/>
                <w:snapToGrid w:val="0"/>
                <w:color w:val="000000"/>
              </w:rPr>
            </w:pPr>
            <w:r>
              <w:rPr>
                <w:rFonts w:ascii="Arial" w:hAnsi="Arial" w:cs="Arial"/>
                <w:b/>
                <w:bCs/>
                <w:snapToGrid w:val="0"/>
                <w:color w:val="000000"/>
              </w:rPr>
              <w:t>Net cash from / (used in) operating activities</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tcBorders>
              <w:top w:val="single" w:sz="6" w:space="0" w:color="auto"/>
              <w:bottom w:val="single" w:sz="6" w:space="0" w:color="auto"/>
            </w:tcBorders>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9,649,056</w:t>
            </w:r>
          </w:p>
        </w:tc>
        <w:tc>
          <w:tcPr>
            <w:tcW w:w="269" w:type="dxa"/>
            <w:vAlign w:val="bottom"/>
          </w:tcPr>
          <w:p w:rsidR="00714A1C" w:rsidRDefault="00714A1C">
            <w:pPr>
              <w:jc w:val="center"/>
              <w:rPr>
                <w:rFonts w:ascii="Arial" w:hAnsi="Arial" w:cs="Arial"/>
                <w:snapToGrid w:val="0"/>
                <w:color w:val="000000"/>
              </w:rPr>
            </w:pPr>
          </w:p>
        </w:tc>
        <w:tc>
          <w:tcPr>
            <w:tcW w:w="1256" w:type="dxa"/>
            <w:tcBorders>
              <w:top w:val="single" w:sz="6" w:space="0" w:color="auto"/>
              <w:bottom w:val="single" w:sz="6" w:space="0" w:color="auto"/>
            </w:tcBorders>
            <w:vAlign w:val="bottom"/>
          </w:tcPr>
          <w:p w:rsidR="00714A1C" w:rsidRDefault="00714A1C">
            <w:pPr>
              <w:ind w:right="-11"/>
              <w:rPr>
                <w:rFonts w:ascii="Arial" w:hAnsi="Arial" w:cs="Arial"/>
                <w:snapToGrid w:val="0"/>
                <w:color w:val="000000"/>
              </w:rPr>
            </w:pPr>
            <w:r>
              <w:rPr>
                <w:rFonts w:ascii="Arial" w:hAnsi="Arial" w:cs="Arial"/>
                <w:snapToGrid w:val="0"/>
                <w:color w:val="000000"/>
              </w:rPr>
              <w:t>(930,676)</w:t>
            </w:r>
          </w:p>
        </w:tc>
      </w:tr>
      <w:tr w:rsidR="00714A1C">
        <w:tblPrEx>
          <w:tblCellMar>
            <w:top w:w="0" w:type="dxa"/>
            <w:bottom w:w="0" w:type="dxa"/>
          </w:tblCellMar>
        </w:tblPrEx>
        <w:trPr>
          <w:trHeight w:val="240"/>
        </w:trPr>
        <w:tc>
          <w:tcPr>
            <w:tcW w:w="5923" w:type="dxa"/>
            <w:vAlign w:val="bottom"/>
          </w:tcPr>
          <w:p w:rsidR="00714A1C" w:rsidRDefault="00714A1C">
            <w:pPr>
              <w:ind w:left="29"/>
              <w:jc w:val="both"/>
              <w:rPr>
                <w:rFonts w:ascii="Arial" w:hAnsi="Arial" w:cs="Arial"/>
                <w:b/>
                <w:bCs/>
                <w:snapToGrid w:val="0"/>
                <w:color w:val="000000"/>
              </w:rPr>
            </w:pP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b/>
                <w:bCs/>
                <w:snapToGrid w:val="0"/>
                <w:color w:val="000000"/>
              </w:rPr>
            </w:pP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snapToGrid w:val="0"/>
                <w:color w:val="000000"/>
              </w:rPr>
            </w:pPr>
          </w:p>
        </w:tc>
      </w:tr>
      <w:tr w:rsidR="00714A1C">
        <w:tblPrEx>
          <w:tblCellMar>
            <w:top w:w="0" w:type="dxa"/>
            <w:bottom w:w="0" w:type="dxa"/>
          </w:tblCellMar>
        </w:tblPrEx>
        <w:trPr>
          <w:trHeight w:val="288"/>
        </w:trPr>
        <w:tc>
          <w:tcPr>
            <w:tcW w:w="5923" w:type="dxa"/>
            <w:vAlign w:val="bottom"/>
          </w:tcPr>
          <w:p w:rsidR="00714A1C" w:rsidRDefault="00714A1C">
            <w:pPr>
              <w:ind w:left="29"/>
              <w:jc w:val="both"/>
              <w:rPr>
                <w:rFonts w:ascii="Arial" w:hAnsi="Arial" w:cs="Arial"/>
                <w:b/>
                <w:bCs/>
                <w:snapToGrid w:val="0"/>
                <w:color w:val="000000"/>
              </w:rPr>
            </w:pPr>
            <w:r>
              <w:rPr>
                <w:rFonts w:ascii="Arial" w:hAnsi="Arial" w:cs="Arial"/>
                <w:b/>
                <w:bCs/>
                <w:snapToGrid w:val="0"/>
                <w:color w:val="000000"/>
              </w:rPr>
              <w:t>INVESTING ACTIVITIES</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b/>
                <w:bCs/>
                <w:snapToGrid w:val="0"/>
                <w:color w:val="000000"/>
              </w:rPr>
            </w:pP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snapToGrid w:val="0"/>
                <w:color w:val="000000"/>
              </w:rPr>
            </w:pP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Proceeds from sale of and matured non-trading investments</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2,405,318</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3,751,517</w:t>
            </w: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Purchase of non-trading investments</w:t>
            </w:r>
          </w:p>
        </w:tc>
        <w:tc>
          <w:tcPr>
            <w:tcW w:w="628" w:type="dxa"/>
            <w:gridSpan w:val="2"/>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(9,015,615)</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snapToGrid w:val="0"/>
                <w:color w:val="000000"/>
              </w:rPr>
            </w:pPr>
            <w:r>
              <w:rPr>
                <w:rFonts w:ascii="Arial" w:hAnsi="Arial" w:cs="Arial"/>
                <w:snapToGrid w:val="0"/>
                <w:color w:val="000000"/>
              </w:rPr>
              <w:t>(5,568,489)</w:t>
            </w: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Dividends received from associates</w:t>
            </w:r>
          </w:p>
        </w:tc>
        <w:tc>
          <w:tcPr>
            <w:tcW w:w="628" w:type="dxa"/>
            <w:gridSpan w:val="2"/>
            <w:vAlign w:val="bottom"/>
          </w:tcPr>
          <w:p w:rsidR="00714A1C" w:rsidRDefault="00714A1C">
            <w:pPr>
              <w:rPr>
                <w:rFonts w:ascii="Arial" w:hAnsi="Arial" w:cs="Arial"/>
                <w:snapToGrid w:val="0"/>
                <w:color w:val="000000"/>
              </w:rPr>
            </w:pPr>
            <w:r>
              <w:rPr>
                <w:rFonts w:ascii="Arial" w:hAnsi="Arial" w:cs="Arial"/>
                <w:snapToGrid w:val="0"/>
                <w:color w:val="000000"/>
              </w:rPr>
              <w:t>8</w:t>
            </w: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56,624</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74,571</w:t>
            </w: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Purchase of property and equipment</w:t>
            </w:r>
          </w:p>
        </w:tc>
        <w:tc>
          <w:tcPr>
            <w:tcW w:w="628" w:type="dxa"/>
            <w:gridSpan w:val="2"/>
            <w:vAlign w:val="bottom"/>
          </w:tcPr>
          <w:p w:rsidR="00714A1C" w:rsidRDefault="00714A1C">
            <w:pPr>
              <w:rPr>
                <w:rFonts w:ascii="Arial" w:hAnsi="Arial" w:cs="Arial"/>
                <w:snapToGrid w:val="0"/>
                <w:color w:val="000000"/>
              </w:rPr>
            </w:pPr>
            <w:r>
              <w:rPr>
                <w:rFonts w:ascii="Arial" w:hAnsi="Arial" w:cs="Arial"/>
                <w:snapToGrid w:val="0"/>
                <w:color w:val="000000"/>
              </w:rPr>
              <w:t>9</w:t>
            </w: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(77,382)</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snapToGrid w:val="0"/>
                <w:color w:val="000000"/>
              </w:rPr>
            </w:pPr>
            <w:r>
              <w:rPr>
                <w:rFonts w:ascii="Arial" w:hAnsi="Arial" w:cs="Arial"/>
                <w:snapToGrid w:val="0"/>
                <w:color w:val="000000"/>
              </w:rPr>
              <w:t>(29,731)</w:t>
            </w: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Proceeds from sale of property</w:t>
            </w:r>
          </w:p>
        </w:tc>
        <w:tc>
          <w:tcPr>
            <w:tcW w:w="628" w:type="dxa"/>
            <w:gridSpan w:val="2"/>
            <w:vAlign w:val="bottom"/>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804</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124,476</w:t>
            </w:r>
          </w:p>
        </w:tc>
      </w:tr>
      <w:tr w:rsidR="00714A1C">
        <w:tblPrEx>
          <w:tblCellMar>
            <w:top w:w="0" w:type="dxa"/>
            <w:bottom w:w="0" w:type="dxa"/>
          </w:tblCellMar>
        </w:tblPrEx>
        <w:trPr>
          <w:trHeight w:val="288"/>
        </w:trPr>
        <w:tc>
          <w:tcPr>
            <w:tcW w:w="5923" w:type="dxa"/>
            <w:vAlign w:val="bottom"/>
          </w:tcPr>
          <w:p w:rsidR="00714A1C" w:rsidRDefault="00714A1C">
            <w:pPr>
              <w:ind w:left="29"/>
              <w:jc w:val="left"/>
              <w:rPr>
                <w:rFonts w:ascii="Arial" w:hAnsi="Arial" w:cs="Arial"/>
                <w:b/>
                <w:bCs/>
                <w:snapToGrid w:val="0"/>
                <w:color w:val="000000"/>
              </w:rPr>
            </w:pPr>
            <w:r>
              <w:rPr>
                <w:rFonts w:ascii="Arial" w:hAnsi="Arial" w:cs="Arial"/>
                <w:b/>
                <w:bCs/>
                <w:snapToGrid w:val="0"/>
                <w:color w:val="000000"/>
              </w:rPr>
              <w:t>Net cash used in investing activities</w:t>
            </w:r>
          </w:p>
        </w:tc>
        <w:tc>
          <w:tcPr>
            <w:tcW w:w="628" w:type="dxa"/>
            <w:gridSpan w:val="2"/>
            <w:vAlign w:val="bottom"/>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tcBorders>
              <w:top w:val="single" w:sz="6" w:space="0" w:color="auto"/>
              <w:bottom w:val="single" w:sz="6" w:space="0" w:color="auto"/>
            </w:tcBorders>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(6,630,251)</w:t>
            </w:r>
          </w:p>
        </w:tc>
        <w:tc>
          <w:tcPr>
            <w:tcW w:w="269" w:type="dxa"/>
            <w:vAlign w:val="bottom"/>
          </w:tcPr>
          <w:p w:rsidR="00714A1C" w:rsidRDefault="00714A1C">
            <w:pPr>
              <w:jc w:val="center"/>
              <w:rPr>
                <w:rFonts w:ascii="Arial" w:hAnsi="Arial" w:cs="Arial"/>
                <w:snapToGrid w:val="0"/>
                <w:color w:val="000000"/>
              </w:rPr>
            </w:pPr>
          </w:p>
        </w:tc>
        <w:tc>
          <w:tcPr>
            <w:tcW w:w="1256" w:type="dxa"/>
            <w:tcBorders>
              <w:top w:val="single" w:sz="6" w:space="0" w:color="auto"/>
              <w:bottom w:val="single" w:sz="6" w:space="0" w:color="auto"/>
            </w:tcBorders>
            <w:vAlign w:val="bottom"/>
          </w:tcPr>
          <w:p w:rsidR="00714A1C" w:rsidRDefault="00714A1C">
            <w:pPr>
              <w:ind w:right="-11"/>
              <w:rPr>
                <w:rFonts w:ascii="Arial" w:hAnsi="Arial" w:cs="Arial"/>
                <w:snapToGrid w:val="0"/>
                <w:color w:val="000000"/>
              </w:rPr>
            </w:pPr>
            <w:r>
              <w:rPr>
                <w:rFonts w:ascii="Arial" w:hAnsi="Arial" w:cs="Arial"/>
                <w:snapToGrid w:val="0"/>
                <w:color w:val="000000"/>
              </w:rPr>
              <w:t>(1,647,656)</w:t>
            </w:r>
          </w:p>
        </w:tc>
      </w:tr>
      <w:tr w:rsidR="00714A1C">
        <w:tblPrEx>
          <w:tblCellMar>
            <w:top w:w="0" w:type="dxa"/>
            <w:bottom w:w="0" w:type="dxa"/>
          </w:tblCellMar>
        </w:tblPrEx>
        <w:trPr>
          <w:trHeight w:val="240"/>
        </w:trPr>
        <w:tc>
          <w:tcPr>
            <w:tcW w:w="5923" w:type="dxa"/>
            <w:vAlign w:val="bottom"/>
          </w:tcPr>
          <w:p w:rsidR="00714A1C" w:rsidRDefault="00714A1C">
            <w:pPr>
              <w:ind w:left="29"/>
              <w:jc w:val="both"/>
              <w:rPr>
                <w:rFonts w:ascii="Arial" w:hAnsi="Arial" w:cs="Arial"/>
                <w:b/>
                <w:bCs/>
                <w:snapToGrid w:val="0"/>
                <w:color w:val="000000"/>
              </w:rPr>
            </w:pP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tcBorders>
              <w:top w:val="single" w:sz="6" w:space="0" w:color="auto"/>
            </w:tcBorders>
            <w:vAlign w:val="bottom"/>
          </w:tcPr>
          <w:p w:rsidR="00714A1C" w:rsidRDefault="00714A1C">
            <w:pPr>
              <w:ind w:right="-11"/>
              <w:rPr>
                <w:rFonts w:ascii="Arial" w:hAnsi="Arial" w:cs="Arial"/>
                <w:b/>
                <w:bCs/>
                <w:snapToGrid w:val="0"/>
                <w:color w:val="000000"/>
              </w:rPr>
            </w:pPr>
          </w:p>
        </w:tc>
        <w:tc>
          <w:tcPr>
            <w:tcW w:w="269" w:type="dxa"/>
            <w:vAlign w:val="bottom"/>
          </w:tcPr>
          <w:p w:rsidR="00714A1C" w:rsidRDefault="00714A1C">
            <w:pPr>
              <w:jc w:val="center"/>
              <w:rPr>
                <w:rFonts w:ascii="Arial" w:hAnsi="Arial" w:cs="Arial"/>
                <w:snapToGrid w:val="0"/>
                <w:color w:val="000000"/>
              </w:rPr>
            </w:pPr>
          </w:p>
        </w:tc>
        <w:tc>
          <w:tcPr>
            <w:tcW w:w="1256" w:type="dxa"/>
            <w:tcBorders>
              <w:top w:val="single" w:sz="6" w:space="0" w:color="auto"/>
            </w:tcBorders>
            <w:vAlign w:val="bottom"/>
          </w:tcPr>
          <w:p w:rsidR="00714A1C" w:rsidRDefault="00714A1C">
            <w:pPr>
              <w:ind w:right="-11"/>
              <w:rPr>
                <w:rFonts w:ascii="Arial" w:hAnsi="Arial" w:cs="Arial"/>
                <w:snapToGrid w:val="0"/>
                <w:color w:val="000000"/>
              </w:rPr>
            </w:pPr>
          </w:p>
        </w:tc>
      </w:tr>
      <w:tr w:rsidR="00714A1C">
        <w:tblPrEx>
          <w:tblCellMar>
            <w:top w:w="0" w:type="dxa"/>
            <w:bottom w:w="0" w:type="dxa"/>
          </w:tblCellMar>
        </w:tblPrEx>
        <w:trPr>
          <w:trHeight w:val="280"/>
        </w:trPr>
        <w:tc>
          <w:tcPr>
            <w:tcW w:w="5923" w:type="dxa"/>
            <w:vAlign w:val="bottom"/>
          </w:tcPr>
          <w:p w:rsidR="00714A1C" w:rsidRDefault="00714A1C">
            <w:pPr>
              <w:ind w:left="29"/>
              <w:jc w:val="both"/>
              <w:rPr>
                <w:rFonts w:ascii="Arial" w:hAnsi="Arial" w:cs="Arial"/>
                <w:b/>
                <w:bCs/>
                <w:snapToGrid w:val="0"/>
                <w:color w:val="000000"/>
              </w:rPr>
            </w:pPr>
            <w:r>
              <w:rPr>
                <w:rFonts w:ascii="Arial" w:hAnsi="Arial" w:cs="Arial"/>
                <w:b/>
                <w:bCs/>
                <w:snapToGrid w:val="0"/>
                <w:color w:val="000000"/>
              </w:rPr>
              <w:t>FINANCING ACTIVITIES</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b/>
                <w:bCs/>
                <w:snapToGrid w:val="0"/>
                <w:color w:val="000000"/>
              </w:rPr>
            </w:pP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snapToGrid w:val="0"/>
                <w:color w:val="000000"/>
              </w:rPr>
            </w:pP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Term loan proceeds</w:t>
            </w:r>
          </w:p>
        </w:tc>
        <w:tc>
          <w:tcPr>
            <w:tcW w:w="628" w:type="dxa"/>
            <w:gridSpan w:val="2"/>
            <w:vAlign w:val="bottom"/>
          </w:tcPr>
          <w:p w:rsidR="00714A1C" w:rsidRDefault="00714A1C">
            <w:pPr>
              <w:rPr>
                <w:rFonts w:ascii="Arial" w:hAnsi="Arial" w:cs="Arial"/>
                <w:snapToGrid w:val="0"/>
                <w:color w:val="000000"/>
              </w:rPr>
            </w:pPr>
            <w:r>
              <w:rPr>
                <w:rFonts w:ascii="Arial" w:hAnsi="Arial" w:cs="Arial"/>
                <w:snapToGrid w:val="0"/>
                <w:color w:val="000000"/>
              </w:rPr>
              <w:t>15</w:t>
            </w:r>
          </w:p>
        </w:tc>
        <w:tc>
          <w:tcPr>
            <w:tcW w:w="44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1,000,000</w:t>
            </w: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 xml:space="preserve">Repayment of term loan </w:t>
            </w:r>
          </w:p>
        </w:tc>
        <w:tc>
          <w:tcPr>
            <w:tcW w:w="628" w:type="dxa"/>
            <w:gridSpan w:val="2"/>
            <w:vAlign w:val="bottom"/>
          </w:tcPr>
          <w:p w:rsidR="00714A1C" w:rsidRDefault="00714A1C">
            <w:pPr>
              <w:rPr>
                <w:rFonts w:ascii="Arial" w:hAnsi="Arial" w:cs="Arial"/>
                <w:snapToGrid w:val="0"/>
                <w:color w:val="000000"/>
              </w:rPr>
            </w:pPr>
            <w:r>
              <w:rPr>
                <w:rFonts w:ascii="Arial" w:hAnsi="Arial" w:cs="Arial"/>
                <w:snapToGrid w:val="0"/>
                <w:color w:val="000000"/>
              </w:rPr>
              <w:t>15</w:t>
            </w:r>
          </w:p>
        </w:tc>
        <w:tc>
          <w:tcPr>
            <w:tcW w:w="44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snapToGrid w:val="0"/>
                <w:color w:val="000000"/>
              </w:rPr>
            </w:pPr>
            <w:r>
              <w:rPr>
                <w:rFonts w:ascii="Arial" w:hAnsi="Arial" w:cs="Arial"/>
                <w:snapToGrid w:val="0"/>
                <w:color w:val="000000"/>
              </w:rPr>
              <w:t>(500,000)</w:t>
            </w:r>
          </w:p>
        </w:tc>
      </w:tr>
      <w:tr w:rsidR="00714A1C">
        <w:tblPrEx>
          <w:tblCellMar>
            <w:top w:w="0" w:type="dxa"/>
            <w:bottom w:w="0" w:type="dxa"/>
          </w:tblCellMar>
        </w:tblPrEx>
        <w:trPr>
          <w:trHeight w:val="30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Dividends paid</w:t>
            </w:r>
          </w:p>
        </w:tc>
        <w:tc>
          <w:tcPr>
            <w:tcW w:w="628" w:type="dxa"/>
            <w:gridSpan w:val="2"/>
            <w:vAlign w:val="bottom"/>
          </w:tcPr>
          <w:p w:rsidR="00714A1C" w:rsidRDefault="00714A1C">
            <w:pPr>
              <w:rPr>
                <w:rFonts w:ascii="Arial" w:hAnsi="Arial" w:cs="Arial"/>
                <w:snapToGrid w:val="0"/>
                <w:color w:val="000000"/>
              </w:rPr>
            </w:pPr>
            <w:r>
              <w:rPr>
                <w:rFonts w:ascii="Arial" w:hAnsi="Arial" w:cs="Arial"/>
                <w:snapToGrid w:val="0"/>
                <w:color w:val="000000"/>
              </w:rPr>
              <w:t>25</w:t>
            </w:r>
          </w:p>
        </w:tc>
        <w:tc>
          <w:tcPr>
            <w:tcW w:w="44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(416,600)</w:t>
            </w:r>
          </w:p>
        </w:tc>
        <w:tc>
          <w:tcPr>
            <w:tcW w:w="269"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11"/>
              <w:rPr>
                <w:rFonts w:ascii="Arial" w:hAnsi="Arial" w:cs="Arial"/>
                <w:snapToGrid w:val="0"/>
                <w:color w:val="000000"/>
              </w:rPr>
            </w:pPr>
            <w:r>
              <w:rPr>
                <w:rFonts w:ascii="Arial" w:hAnsi="Arial" w:cs="Arial"/>
                <w:snapToGrid w:val="0"/>
                <w:color w:val="000000"/>
              </w:rPr>
              <w:t>(324,500)</w:t>
            </w:r>
          </w:p>
        </w:tc>
      </w:tr>
      <w:tr w:rsidR="00714A1C">
        <w:tblPrEx>
          <w:tblCellMar>
            <w:top w:w="0" w:type="dxa"/>
            <w:bottom w:w="0" w:type="dxa"/>
          </w:tblCellMar>
        </w:tblPrEx>
        <w:trPr>
          <w:trHeight w:val="320"/>
        </w:trPr>
        <w:tc>
          <w:tcPr>
            <w:tcW w:w="5923" w:type="dxa"/>
            <w:vAlign w:val="bottom"/>
          </w:tcPr>
          <w:p w:rsidR="00714A1C" w:rsidRDefault="00714A1C">
            <w:pPr>
              <w:ind w:left="29"/>
              <w:jc w:val="both"/>
              <w:rPr>
                <w:rFonts w:ascii="Arial" w:hAnsi="Arial" w:cs="Arial"/>
                <w:b/>
                <w:bCs/>
                <w:snapToGrid w:val="0"/>
                <w:color w:val="000000"/>
              </w:rPr>
            </w:pPr>
            <w:r>
              <w:rPr>
                <w:rFonts w:ascii="Arial" w:hAnsi="Arial" w:cs="Arial"/>
                <w:b/>
                <w:bCs/>
                <w:snapToGrid w:val="0"/>
                <w:color w:val="000000"/>
              </w:rPr>
              <w:t>Net cash (used in) / from financing activities</w:t>
            </w:r>
          </w:p>
        </w:tc>
        <w:tc>
          <w:tcPr>
            <w:tcW w:w="628" w:type="dxa"/>
            <w:gridSpan w:val="2"/>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56" w:type="dxa"/>
            <w:tcBorders>
              <w:top w:val="single" w:sz="6" w:space="0" w:color="auto"/>
              <w:bottom w:val="single" w:sz="6" w:space="0" w:color="auto"/>
            </w:tcBorders>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(416,600)</w:t>
            </w:r>
          </w:p>
        </w:tc>
        <w:tc>
          <w:tcPr>
            <w:tcW w:w="269" w:type="dxa"/>
            <w:vAlign w:val="bottom"/>
          </w:tcPr>
          <w:p w:rsidR="00714A1C" w:rsidRDefault="00714A1C">
            <w:pPr>
              <w:jc w:val="center"/>
              <w:rPr>
                <w:rFonts w:ascii="Arial" w:hAnsi="Arial" w:cs="Arial"/>
                <w:snapToGrid w:val="0"/>
                <w:color w:val="000000"/>
              </w:rPr>
            </w:pPr>
          </w:p>
        </w:tc>
        <w:tc>
          <w:tcPr>
            <w:tcW w:w="1256" w:type="dxa"/>
            <w:tcBorders>
              <w:top w:val="single" w:sz="6" w:space="0" w:color="auto"/>
              <w:bottom w:val="single" w:sz="6" w:space="0" w:color="auto"/>
            </w:tcBorders>
            <w:vAlign w:val="bottom"/>
          </w:tcPr>
          <w:p w:rsidR="00714A1C" w:rsidRDefault="00714A1C">
            <w:pPr>
              <w:ind w:right="57"/>
              <w:rPr>
                <w:rFonts w:ascii="Arial" w:hAnsi="Arial" w:cs="Arial"/>
                <w:snapToGrid w:val="0"/>
                <w:color w:val="000000"/>
              </w:rPr>
            </w:pPr>
            <w:r>
              <w:rPr>
                <w:rFonts w:ascii="Arial" w:hAnsi="Arial" w:cs="Arial"/>
                <w:snapToGrid w:val="0"/>
                <w:color w:val="000000"/>
              </w:rPr>
              <w:t>175,500</w:t>
            </w:r>
          </w:p>
        </w:tc>
      </w:tr>
      <w:tr w:rsidR="00714A1C">
        <w:tblPrEx>
          <w:tblCellMar>
            <w:top w:w="0" w:type="dxa"/>
            <w:bottom w:w="0" w:type="dxa"/>
          </w:tblCellMar>
        </w:tblPrEx>
        <w:trPr>
          <w:trHeight w:val="320"/>
        </w:trPr>
        <w:tc>
          <w:tcPr>
            <w:tcW w:w="5923" w:type="dxa"/>
            <w:vAlign w:val="bottom"/>
          </w:tcPr>
          <w:p w:rsidR="00714A1C" w:rsidRDefault="00714A1C">
            <w:pPr>
              <w:ind w:left="29"/>
              <w:jc w:val="both"/>
              <w:rPr>
                <w:rFonts w:ascii="Arial" w:hAnsi="Arial" w:cs="Arial"/>
                <w:b/>
                <w:bCs/>
                <w:snapToGrid w:val="0"/>
                <w:color w:val="000000"/>
              </w:rPr>
            </w:pPr>
            <w:r>
              <w:rPr>
                <w:rFonts w:ascii="Arial" w:hAnsi="Arial" w:cs="Arial"/>
                <w:b/>
                <w:bCs/>
                <w:snapToGrid w:val="0"/>
                <w:color w:val="000000"/>
              </w:rPr>
              <w:t>Increase / (decrease) in cash and cash equivalents</w:t>
            </w:r>
          </w:p>
        </w:tc>
        <w:tc>
          <w:tcPr>
            <w:tcW w:w="628" w:type="dxa"/>
            <w:gridSpan w:val="2"/>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56" w:type="dxa"/>
            <w:tcBorders>
              <w:top w:val="single" w:sz="6" w:space="0" w:color="auto"/>
              <w:bottom w:val="double" w:sz="6" w:space="0" w:color="auto"/>
            </w:tcBorders>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2,602,205</w:t>
            </w:r>
          </w:p>
        </w:tc>
        <w:tc>
          <w:tcPr>
            <w:tcW w:w="269" w:type="dxa"/>
            <w:vAlign w:val="bottom"/>
          </w:tcPr>
          <w:p w:rsidR="00714A1C" w:rsidRDefault="00714A1C">
            <w:pPr>
              <w:jc w:val="center"/>
              <w:rPr>
                <w:rFonts w:ascii="Arial" w:hAnsi="Arial" w:cs="Arial"/>
                <w:snapToGrid w:val="0"/>
                <w:color w:val="000000"/>
              </w:rPr>
            </w:pPr>
          </w:p>
        </w:tc>
        <w:tc>
          <w:tcPr>
            <w:tcW w:w="1256" w:type="dxa"/>
            <w:tcBorders>
              <w:top w:val="single" w:sz="6" w:space="0" w:color="auto"/>
              <w:bottom w:val="double" w:sz="6" w:space="0" w:color="auto"/>
            </w:tcBorders>
            <w:vAlign w:val="bottom"/>
          </w:tcPr>
          <w:p w:rsidR="00714A1C" w:rsidRDefault="00714A1C">
            <w:pPr>
              <w:ind w:right="-11"/>
              <w:rPr>
                <w:rFonts w:ascii="Arial" w:hAnsi="Arial" w:cs="Arial"/>
                <w:snapToGrid w:val="0"/>
                <w:color w:val="000000"/>
              </w:rPr>
            </w:pPr>
            <w:r>
              <w:rPr>
                <w:rFonts w:ascii="Arial" w:hAnsi="Arial" w:cs="Arial"/>
                <w:snapToGrid w:val="0"/>
                <w:color w:val="000000"/>
              </w:rPr>
              <w:t>(2,402,832)</w:t>
            </w:r>
          </w:p>
        </w:tc>
      </w:tr>
    </w:tbl>
    <w:p w:rsidR="00714A1C" w:rsidRDefault="00714A1C">
      <w:pPr>
        <w:pStyle w:val="Heading8"/>
        <w:ind w:left="0"/>
        <w:rPr>
          <w:rFonts w:ascii="Arial" w:hAnsi="Arial"/>
          <w:sz w:val="24"/>
        </w:rPr>
      </w:pPr>
    </w:p>
    <w:p w:rsidR="00714A1C" w:rsidRDefault="00714A1C">
      <w:pPr>
        <w:tabs>
          <w:tab w:val="right" w:pos="270"/>
        </w:tabs>
        <w:ind w:left="180"/>
        <w:jc w:val="both"/>
        <w:rPr>
          <w:rFonts w:ascii="Arial" w:hAnsi="Arial"/>
          <w:sz w:val="12"/>
        </w:rPr>
      </w:pPr>
    </w:p>
    <w:p w:rsidR="00714A1C" w:rsidRDefault="00714A1C">
      <w:pPr>
        <w:tabs>
          <w:tab w:val="right" w:pos="270"/>
        </w:tabs>
        <w:ind w:left="180"/>
        <w:rPr>
          <w:rFonts w:ascii="Arial" w:hAnsi="Arial"/>
          <w:sz w:val="12"/>
        </w:rPr>
      </w:pPr>
      <w:r>
        <w:rPr>
          <w:rFonts w:ascii="Arial" w:hAnsi="Arial"/>
          <w:sz w:val="16"/>
          <w:szCs w:val="16"/>
        </w:rPr>
        <w:t>Continued.</w:t>
      </w:r>
    </w:p>
    <w:p w:rsidR="00714A1C" w:rsidRDefault="00714A1C">
      <w:pPr>
        <w:tabs>
          <w:tab w:val="right" w:pos="270"/>
        </w:tabs>
        <w:ind w:left="180"/>
        <w:jc w:val="center"/>
        <w:rPr>
          <w:rFonts w:ascii="Arial" w:hAnsi="Arial"/>
          <w:bCs/>
          <w:color w:val="000000"/>
        </w:rPr>
      </w:pPr>
    </w:p>
    <w:p w:rsidR="00714A1C" w:rsidRDefault="00714A1C">
      <w:pPr>
        <w:tabs>
          <w:tab w:val="right" w:pos="270"/>
        </w:tabs>
        <w:ind w:left="180"/>
        <w:jc w:val="center"/>
        <w:rPr>
          <w:rFonts w:ascii="Arial" w:hAnsi="Arial"/>
          <w:bCs/>
          <w:color w:val="000000"/>
        </w:rPr>
      </w:pPr>
    </w:p>
    <w:p w:rsidR="00714A1C" w:rsidRDefault="00714A1C">
      <w:pPr>
        <w:tabs>
          <w:tab w:val="right" w:pos="270"/>
        </w:tabs>
        <w:ind w:left="180"/>
        <w:jc w:val="center"/>
        <w:rPr>
          <w:rFonts w:ascii="Arial" w:hAnsi="Arial"/>
          <w:bCs/>
          <w:color w:val="000000"/>
        </w:rPr>
      </w:pPr>
      <w:r>
        <w:rPr>
          <w:rFonts w:ascii="Arial" w:hAnsi="Arial"/>
          <w:bCs/>
          <w:color w:val="000000"/>
        </w:rPr>
        <w:t>The accompanying notes 1 to 40 form an integral part of these consolidated financial statements.</w:t>
      </w:r>
    </w:p>
    <w:p w:rsidR="00714A1C" w:rsidRDefault="00714A1C">
      <w:pPr>
        <w:pStyle w:val="Heading1"/>
        <w:jc w:val="both"/>
        <w:rPr>
          <w:rFonts w:ascii="Arial" w:hAnsi="Arial"/>
          <w:color w:val="000000"/>
          <w:sz w:val="8"/>
          <w:szCs w:val="8"/>
        </w:rPr>
      </w:pPr>
    </w:p>
    <w:p w:rsidR="00714A1C" w:rsidRDefault="00714A1C"/>
    <w:p w:rsidR="00714A1C" w:rsidRDefault="00714A1C"/>
    <w:p w:rsidR="00714A1C" w:rsidRDefault="00714A1C">
      <w:pPr>
        <w:pStyle w:val="Heading1"/>
        <w:jc w:val="both"/>
        <w:rPr>
          <w:rFonts w:ascii="Arial" w:hAnsi="Arial"/>
          <w:color w:val="000000"/>
        </w:rPr>
      </w:pPr>
      <w:r>
        <w:rPr>
          <w:rFonts w:ascii="Arial" w:hAnsi="Arial"/>
          <w:color w:val="000000"/>
        </w:rPr>
        <w:lastRenderedPageBreak/>
        <w:t>THE SAUDI INVESTMENT BANK</w:t>
      </w:r>
    </w:p>
    <w:p w:rsidR="00714A1C" w:rsidRDefault="00714A1C">
      <w:pPr>
        <w:pStyle w:val="Heading1"/>
        <w:jc w:val="both"/>
        <w:rPr>
          <w:rFonts w:ascii="Arial" w:hAnsi="Arial"/>
          <w:color w:val="000000"/>
          <w:sz w:val="12"/>
          <w:szCs w:val="12"/>
        </w:rPr>
      </w:pPr>
    </w:p>
    <w:p w:rsidR="00714A1C" w:rsidRDefault="00714A1C">
      <w:pPr>
        <w:pStyle w:val="Heading1"/>
        <w:jc w:val="both"/>
        <w:rPr>
          <w:rFonts w:ascii="Arial" w:hAnsi="Arial"/>
          <w:color w:val="000000"/>
          <w:sz w:val="20"/>
        </w:rPr>
      </w:pPr>
      <w:r>
        <w:rPr>
          <w:rFonts w:ascii="Arial" w:hAnsi="Arial"/>
          <w:color w:val="000000"/>
          <w:sz w:val="20"/>
        </w:rPr>
        <w:t>CONSOLIDATED STATEMENT OF CASH FLOWS - continued</w:t>
      </w:r>
    </w:p>
    <w:p w:rsidR="00714A1C" w:rsidRDefault="00714A1C">
      <w:pPr>
        <w:pStyle w:val="Heading1"/>
        <w:jc w:val="both"/>
        <w:rPr>
          <w:rFonts w:ascii="Arial" w:hAnsi="Arial"/>
          <w:color w:val="000000"/>
          <w:sz w:val="12"/>
          <w:szCs w:val="12"/>
        </w:rPr>
      </w:pPr>
    </w:p>
    <w:p w:rsidR="00714A1C" w:rsidRDefault="00714A1C">
      <w:pPr>
        <w:pStyle w:val="Heading1"/>
        <w:jc w:val="both"/>
        <w:rPr>
          <w:rFonts w:ascii="Arial" w:hAnsi="Arial"/>
          <w:color w:val="000000"/>
          <w:sz w:val="20"/>
        </w:rPr>
      </w:pPr>
      <w:r>
        <w:rPr>
          <w:rFonts w:ascii="Arial" w:hAnsi="Arial"/>
          <w:color w:val="000000"/>
          <w:sz w:val="20"/>
        </w:rPr>
        <w:t>For the years ended December 31, 2013 and 2012</w:t>
      </w:r>
    </w:p>
    <w:p w:rsidR="00714A1C" w:rsidRDefault="00714A1C">
      <w:pPr>
        <w:ind w:left="90" w:right="29" w:hanging="90"/>
        <w:jc w:val="both"/>
        <w:rPr>
          <w:rFonts w:ascii="Arial" w:hAnsi="Arial"/>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792"/>
      </w:tblGrid>
      <w:tr w:rsidR="00714A1C">
        <w:tblPrEx>
          <w:tblCellMar>
            <w:top w:w="0" w:type="dxa"/>
            <w:bottom w:w="0" w:type="dxa"/>
          </w:tblCellMar>
        </w:tblPrEx>
        <w:trPr>
          <w:trHeight w:val="20"/>
        </w:trPr>
        <w:tc>
          <w:tcPr>
            <w:tcW w:w="9792" w:type="dxa"/>
          </w:tcPr>
          <w:p w:rsidR="00714A1C" w:rsidRDefault="00714A1C">
            <w:pPr>
              <w:jc w:val="both"/>
              <w:rPr>
                <w:rFonts w:ascii="Arial" w:hAnsi="Arial"/>
                <w:b/>
                <w:sz w:val="16"/>
              </w:rPr>
            </w:pPr>
          </w:p>
        </w:tc>
      </w:tr>
    </w:tbl>
    <w:p w:rsidR="00714A1C" w:rsidRDefault="00714A1C">
      <w:pPr>
        <w:pStyle w:val="Header"/>
        <w:tabs>
          <w:tab w:val="clear" w:pos="4153"/>
          <w:tab w:val="clear" w:pos="8306"/>
        </w:tabs>
      </w:pPr>
    </w:p>
    <w:tbl>
      <w:tblPr>
        <w:tblW w:w="9781" w:type="dxa"/>
        <w:tblInd w:w="30" w:type="dxa"/>
        <w:tblLayout w:type="fixed"/>
        <w:tblCellMar>
          <w:left w:w="30" w:type="dxa"/>
          <w:right w:w="30" w:type="dxa"/>
        </w:tblCellMar>
        <w:tblLook w:val="0000" w:firstRow="0" w:lastRow="0" w:firstColumn="0" w:lastColumn="0" w:noHBand="0" w:noVBand="0"/>
      </w:tblPr>
      <w:tblGrid>
        <w:gridCol w:w="5923"/>
        <w:gridCol w:w="628"/>
        <w:gridCol w:w="449"/>
        <w:gridCol w:w="1280"/>
        <w:gridCol w:w="245"/>
        <w:gridCol w:w="1256"/>
      </w:tblGrid>
      <w:tr w:rsidR="00714A1C">
        <w:tblPrEx>
          <w:tblCellMar>
            <w:top w:w="0" w:type="dxa"/>
            <w:bottom w:w="0" w:type="dxa"/>
          </w:tblCellMar>
        </w:tblPrEx>
        <w:trPr>
          <w:trHeight w:val="240"/>
        </w:trPr>
        <w:tc>
          <w:tcPr>
            <w:tcW w:w="5923" w:type="dxa"/>
            <w:vAlign w:val="bottom"/>
          </w:tcPr>
          <w:p w:rsidR="00714A1C" w:rsidRDefault="00714A1C">
            <w:pPr>
              <w:ind w:left="29"/>
              <w:jc w:val="both"/>
              <w:rPr>
                <w:rFonts w:ascii="Arial" w:hAnsi="Arial" w:cs="Arial"/>
                <w:snapToGrid w:val="0"/>
                <w:color w:val="000000"/>
              </w:rPr>
            </w:pPr>
          </w:p>
        </w:tc>
        <w:tc>
          <w:tcPr>
            <w:tcW w:w="628" w:type="dxa"/>
            <w:tcBorders>
              <w:bottom w:val="single" w:sz="6" w:space="0" w:color="auto"/>
            </w:tcBorders>
            <w:vAlign w:val="bottom"/>
          </w:tcPr>
          <w:p w:rsidR="00714A1C" w:rsidRDefault="00714A1C">
            <w:pPr>
              <w:rPr>
                <w:rFonts w:ascii="Arial" w:hAnsi="Arial" w:cs="Arial"/>
                <w:b/>
                <w:bCs/>
                <w:snapToGrid w:val="0"/>
                <w:color w:val="000000"/>
              </w:rPr>
            </w:pPr>
            <w:r>
              <w:rPr>
                <w:rFonts w:ascii="Arial" w:hAnsi="Arial" w:cs="Arial"/>
                <w:b/>
                <w:bCs/>
                <w:snapToGrid w:val="0"/>
                <w:color w:val="000000"/>
              </w:rPr>
              <w:t>Notes</w:t>
            </w:r>
          </w:p>
        </w:tc>
        <w:tc>
          <w:tcPr>
            <w:tcW w:w="449" w:type="dxa"/>
            <w:vAlign w:val="bottom"/>
          </w:tcPr>
          <w:p w:rsidR="00714A1C" w:rsidRDefault="00714A1C">
            <w:pPr>
              <w:jc w:val="center"/>
              <w:rPr>
                <w:rFonts w:ascii="Arial" w:hAnsi="Arial" w:cs="Arial"/>
                <w:snapToGrid w:val="0"/>
                <w:color w:val="000000"/>
              </w:rPr>
            </w:pPr>
          </w:p>
        </w:tc>
        <w:tc>
          <w:tcPr>
            <w:tcW w:w="1280" w:type="dxa"/>
            <w:vAlign w:val="bottom"/>
          </w:tcPr>
          <w:p w:rsidR="00714A1C" w:rsidRDefault="00714A1C">
            <w:pPr>
              <w:ind w:right="57"/>
              <w:rPr>
                <w:rFonts w:ascii="Arial" w:hAnsi="Arial" w:cs="Arial"/>
                <w:b/>
                <w:bCs/>
                <w:snapToGrid w:val="0"/>
                <w:color w:val="000000"/>
                <w:lang w:val="en-AU"/>
              </w:rPr>
            </w:pPr>
            <w:r>
              <w:rPr>
                <w:rFonts w:ascii="Arial" w:hAnsi="Arial" w:cs="Arial"/>
                <w:b/>
                <w:bCs/>
                <w:snapToGrid w:val="0"/>
                <w:color w:val="000000"/>
                <w:lang w:val="en-AU"/>
              </w:rPr>
              <w:t>2013</w:t>
            </w:r>
          </w:p>
        </w:tc>
        <w:tc>
          <w:tcPr>
            <w:tcW w:w="245"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r>
              <w:rPr>
                <w:rFonts w:ascii="Arial" w:hAnsi="Arial" w:cs="Arial"/>
                <w:snapToGrid w:val="0"/>
                <w:color w:val="000000"/>
              </w:rPr>
              <w:t>2012</w:t>
            </w:r>
          </w:p>
        </w:tc>
      </w:tr>
      <w:tr w:rsidR="00714A1C">
        <w:tblPrEx>
          <w:tblCellMar>
            <w:top w:w="0" w:type="dxa"/>
            <w:bottom w:w="0" w:type="dxa"/>
          </w:tblCellMar>
        </w:tblPrEx>
        <w:trPr>
          <w:trHeight w:val="240"/>
        </w:trPr>
        <w:tc>
          <w:tcPr>
            <w:tcW w:w="5923" w:type="dxa"/>
            <w:vAlign w:val="bottom"/>
          </w:tcPr>
          <w:p w:rsidR="00714A1C" w:rsidRDefault="00714A1C">
            <w:pPr>
              <w:ind w:left="29"/>
              <w:jc w:val="both"/>
              <w:rPr>
                <w:rFonts w:ascii="Arial" w:hAnsi="Arial" w:cs="Arial"/>
                <w:b/>
                <w:bCs/>
                <w:snapToGrid w:val="0"/>
                <w:color w:val="000000"/>
              </w:rPr>
            </w:pPr>
            <w:r>
              <w:rPr>
                <w:rFonts w:ascii="Arial" w:hAnsi="Arial" w:cs="Arial"/>
                <w:b/>
                <w:bCs/>
                <w:snapToGrid w:val="0"/>
                <w:color w:val="000000"/>
              </w:rPr>
              <w:t>Cash and cash equivalents</w:t>
            </w:r>
          </w:p>
        </w:tc>
        <w:tc>
          <w:tcPr>
            <w:tcW w:w="628" w:type="dxa"/>
            <w:tcBorders>
              <w:top w:val="single" w:sz="6" w:space="0" w:color="auto"/>
            </w:tcBorders>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80" w:type="dxa"/>
            <w:tcBorders>
              <w:bottom w:val="single" w:sz="6" w:space="0" w:color="auto"/>
            </w:tcBorders>
            <w:vAlign w:val="bottom"/>
          </w:tcPr>
          <w:p w:rsidR="00714A1C" w:rsidRDefault="00714A1C">
            <w:pPr>
              <w:ind w:right="57"/>
              <w:rPr>
                <w:rFonts w:ascii="Arial" w:hAnsi="Arial" w:cs="Arial"/>
                <w:b/>
                <w:bCs/>
                <w:snapToGrid w:val="0"/>
                <w:color w:val="000000"/>
                <w:lang w:val="en-AU"/>
              </w:rPr>
            </w:pPr>
            <w:r>
              <w:rPr>
                <w:rFonts w:ascii="Arial" w:hAnsi="Arial" w:cs="Arial"/>
                <w:b/>
                <w:bCs/>
                <w:snapToGrid w:val="0"/>
                <w:color w:val="000000"/>
                <w:lang w:val="en-AU"/>
              </w:rPr>
              <w:t>SAR’000</w:t>
            </w:r>
          </w:p>
        </w:tc>
        <w:tc>
          <w:tcPr>
            <w:tcW w:w="245" w:type="dxa"/>
            <w:vAlign w:val="bottom"/>
          </w:tcPr>
          <w:p w:rsidR="00714A1C" w:rsidRDefault="00714A1C">
            <w:pPr>
              <w:jc w:val="center"/>
              <w:rPr>
                <w:rFonts w:ascii="Arial" w:hAnsi="Arial" w:cs="Arial"/>
                <w:snapToGrid w:val="0"/>
                <w:color w:val="000000"/>
              </w:rPr>
            </w:pPr>
          </w:p>
        </w:tc>
        <w:tc>
          <w:tcPr>
            <w:tcW w:w="1256" w:type="dxa"/>
            <w:tcBorders>
              <w:bottom w:val="single" w:sz="6" w:space="0" w:color="auto"/>
            </w:tcBorders>
            <w:vAlign w:val="bottom"/>
          </w:tcPr>
          <w:p w:rsidR="00714A1C" w:rsidRDefault="00714A1C">
            <w:pPr>
              <w:ind w:right="57"/>
              <w:rPr>
                <w:rFonts w:ascii="Arial" w:hAnsi="Arial" w:cs="Arial"/>
                <w:snapToGrid w:val="0"/>
                <w:color w:val="000000"/>
                <w:lang w:val="en-AU"/>
              </w:rPr>
            </w:pPr>
            <w:r>
              <w:rPr>
                <w:rFonts w:ascii="Arial" w:hAnsi="Arial" w:cs="Arial"/>
                <w:snapToGrid w:val="0"/>
                <w:color w:val="000000"/>
                <w:lang w:val="en-AU"/>
              </w:rPr>
              <w:t>SAR’000</w:t>
            </w:r>
          </w:p>
        </w:tc>
      </w:tr>
      <w:tr w:rsidR="00714A1C">
        <w:tblPrEx>
          <w:tblCellMar>
            <w:top w:w="0" w:type="dxa"/>
            <w:bottom w:w="0" w:type="dxa"/>
          </w:tblCellMar>
        </w:tblPrEx>
        <w:trPr>
          <w:trHeight w:val="240"/>
        </w:trPr>
        <w:tc>
          <w:tcPr>
            <w:tcW w:w="5923" w:type="dxa"/>
            <w:vAlign w:val="bottom"/>
          </w:tcPr>
          <w:p w:rsidR="00714A1C" w:rsidRDefault="00714A1C">
            <w:pPr>
              <w:ind w:left="29"/>
              <w:jc w:val="both"/>
              <w:rPr>
                <w:rFonts w:ascii="Arial" w:hAnsi="Arial" w:cs="Arial"/>
                <w:b/>
                <w:bCs/>
                <w:snapToGrid w:val="0"/>
                <w:color w:val="000000"/>
                <w:u w:val="single"/>
              </w:rPr>
            </w:pPr>
          </w:p>
        </w:tc>
        <w:tc>
          <w:tcPr>
            <w:tcW w:w="628" w:type="dxa"/>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80" w:type="dxa"/>
            <w:tcBorders>
              <w:top w:val="single" w:sz="6" w:space="0" w:color="auto"/>
            </w:tcBorders>
            <w:vAlign w:val="bottom"/>
          </w:tcPr>
          <w:p w:rsidR="00714A1C" w:rsidRDefault="00714A1C">
            <w:pPr>
              <w:ind w:right="57"/>
              <w:rPr>
                <w:rFonts w:ascii="Arial" w:hAnsi="Arial" w:cs="Arial"/>
                <w:b/>
                <w:bCs/>
                <w:snapToGrid w:val="0"/>
                <w:color w:val="000000"/>
              </w:rPr>
            </w:pPr>
          </w:p>
        </w:tc>
        <w:tc>
          <w:tcPr>
            <w:tcW w:w="245" w:type="dxa"/>
            <w:vAlign w:val="bottom"/>
          </w:tcPr>
          <w:p w:rsidR="00714A1C" w:rsidRDefault="00714A1C">
            <w:pPr>
              <w:jc w:val="center"/>
              <w:rPr>
                <w:rFonts w:ascii="Arial" w:hAnsi="Arial" w:cs="Arial"/>
                <w:snapToGrid w:val="0"/>
                <w:color w:val="000000"/>
              </w:rPr>
            </w:pPr>
          </w:p>
        </w:tc>
        <w:tc>
          <w:tcPr>
            <w:tcW w:w="1256" w:type="dxa"/>
            <w:tcBorders>
              <w:top w:val="single" w:sz="6" w:space="0" w:color="auto"/>
            </w:tcBorders>
            <w:vAlign w:val="bottom"/>
          </w:tcPr>
          <w:p w:rsidR="00714A1C" w:rsidRDefault="00714A1C">
            <w:pPr>
              <w:ind w:right="57"/>
              <w:rPr>
                <w:rFonts w:ascii="Arial" w:hAnsi="Arial" w:cs="Arial"/>
                <w:snapToGrid w:val="0"/>
                <w:color w:val="000000"/>
              </w:rPr>
            </w:pPr>
          </w:p>
        </w:tc>
      </w:tr>
      <w:tr w:rsidR="00714A1C">
        <w:tblPrEx>
          <w:tblCellMar>
            <w:top w:w="0" w:type="dxa"/>
            <w:bottom w:w="0" w:type="dxa"/>
          </w:tblCellMar>
        </w:tblPrEx>
        <w:trPr>
          <w:trHeight w:val="32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Cash and cash equivalents at the beginning of the year</w:t>
            </w:r>
          </w:p>
        </w:tc>
        <w:tc>
          <w:tcPr>
            <w:tcW w:w="628" w:type="dxa"/>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80"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8,500,379</w:t>
            </w:r>
          </w:p>
        </w:tc>
        <w:tc>
          <w:tcPr>
            <w:tcW w:w="245"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8"/>
              <w:rPr>
                <w:rFonts w:ascii="Arial" w:hAnsi="Arial" w:cs="Arial"/>
                <w:snapToGrid w:val="0"/>
                <w:color w:val="000000"/>
              </w:rPr>
            </w:pPr>
            <w:r>
              <w:rPr>
                <w:rFonts w:ascii="Arial" w:hAnsi="Arial" w:cs="Arial"/>
                <w:snapToGrid w:val="0"/>
                <w:color w:val="000000"/>
              </w:rPr>
              <w:t>10,903,211</w:t>
            </w:r>
          </w:p>
        </w:tc>
      </w:tr>
      <w:tr w:rsidR="00714A1C">
        <w:tblPrEx>
          <w:tblCellMar>
            <w:top w:w="0" w:type="dxa"/>
            <w:bottom w:w="0" w:type="dxa"/>
          </w:tblCellMar>
        </w:tblPrEx>
        <w:trPr>
          <w:trHeight w:val="32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Increase / (decrease) in cash and cash equivalents</w:t>
            </w:r>
          </w:p>
        </w:tc>
        <w:tc>
          <w:tcPr>
            <w:tcW w:w="628" w:type="dxa"/>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80" w:type="dxa"/>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2,602,205</w:t>
            </w:r>
          </w:p>
        </w:tc>
        <w:tc>
          <w:tcPr>
            <w:tcW w:w="245"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snapToGrid w:val="0"/>
                <w:color w:val="000000"/>
              </w:rPr>
            </w:pPr>
            <w:r>
              <w:rPr>
                <w:rFonts w:ascii="Arial" w:hAnsi="Arial" w:cs="Arial"/>
                <w:snapToGrid w:val="0"/>
                <w:color w:val="000000"/>
              </w:rPr>
              <w:t>(2,402,832)</w:t>
            </w:r>
          </w:p>
        </w:tc>
      </w:tr>
      <w:tr w:rsidR="00714A1C">
        <w:tblPrEx>
          <w:tblCellMar>
            <w:top w:w="0" w:type="dxa"/>
            <w:bottom w:w="0" w:type="dxa"/>
          </w:tblCellMar>
        </w:tblPrEx>
        <w:trPr>
          <w:trHeight w:val="32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Cash and cash equivalents at the end of the year</w:t>
            </w:r>
          </w:p>
        </w:tc>
        <w:tc>
          <w:tcPr>
            <w:tcW w:w="628" w:type="dxa"/>
            <w:vAlign w:val="bottom"/>
          </w:tcPr>
          <w:p w:rsidR="00714A1C" w:rsidRDefault="00714A1C">
            <w:pPr>
              <w:rPr>
                <w:rFonts w:ascii="Arial" w:hAnsi="Arial" w:cs="Arial"/>
                <w:snapToGrid w:val="0"/>
                <w:color w:val="000000"/>
              </w:rPr>
            </w:pPr>
            <w:r>
              <w:rPr>
                <w:rFonts w:ascii="Arial" w:hAnsi="Arial" w:cs="Arial"/>
                <w:snapToGrid w:val="0"/>
                <w:color w:val="000000"/>
              </w:rPr>
              <w:t>26</w:t>
            </w:r>
          </w:p>
        </w:tc>
        <w:tc>
          <w:tcPr>
            <w:tcW w:w="449" w:type="dxa"/>
            <w:vAlign w:val="bottom"/>
          </w:tcPr>
          <w:p w:rsidR="00714A1C" w:rsidRDefault="00714A1C">
            <w:pPr>
              <w:jc w:val="center"/>
              <w:rPr>
                <w:rFonts w:ascii="Arial" w:hAnsi="Arial" w:cs="Arial"/>
                <w:snapToGrid w:val="0"/>
                <w:color w:val="000000"/>
              </w:rPr>
            </w:pPr>
          </w:p>
        </w:tc>
        <w:tc>
          <w:tcPr>
            <w:tcW w:w="1280" w:type="dxa"/>
            <w:tcBorders>
              <w:top w:val="single" w:sz="6" w:space="0" w:color="auto"/>
              <w:bottom w:val="double" w:sz="6" w:space="0" w:color="auto"/>
            </w:tcBorders>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11,102,584</w:t>
            </w:r>
          </w:p>
        </w:tc>
        <w:tc>
          <w:tcPr>
            <w:tcW w:w="245" w:type="dxa"/>
            <w:vAlign w:val="bottom"/>
          </w:tcPr>
          <w:p w:rsidR="00714A1C" w:rsidRDefault="00714A1C">
            <w:pPr>
              <w:jc w:val="center"/>
              <w:rPr>
                <w:rFonts w:ascii="Arial" w:hAnsi="Arial" w:cs="Arial"/>
                <w:snapToGrid w:val="0"/>
                <w:color w:val="000000"/>
              </w:rPr>
            </w:pPr>
          </w:p>
        </w:tc>
        <w:tc>
          <w:tcPr>
            <w:tcW w:w="1256" w:type="dxa"/>
            <w:tcBorders>
              <w:top w:val="single" w:sz="6" w:space="0" w:color="auto"/>
              <w:bottom w:val="double" w:sz="6" w:space="0" w:color="auto"/>
            </w:tcBorders>
            <w:vAlign w:val="bottom"/>
          </w:tcPr>
          <w:p w:rsidR="00714A1C" w:rsidRDefault="00714A1C">
            <w:pPr>
              <w:ind w:right="57"/>
              <w:rPr>
                <w:rFonts w:ascii="Arial" w:hAnsi="Arial" w:cs="Arial"/>
                <w:snapToGrid w:val="0"/>
                <w:color w:val="000000"/>
              </w:rPr>
            </w:pPr>
            <w:r>
              <w:rPr>
                <w:rFonts w:ascii="Arial" w:hAnsi="Arial" w:cs="Arial"/>
                <w:snapToGrid w:val="0"/>
                <w:color w:val="000000"/>
              </w:rPr>
              <w:t>8,500,379</w:t>
            </w:r>
          </w:p>
        </w:tc>
      </w:tr>
      <w:tr w:rsidR="00714A1C">
        <w:tblPrEx>
          <w:tblCellMar>
            <w:top w:w="0" w:type="dxa"/>
            <w:bottom w:w="0" w:type="dxa"/>
          </w:tblCellMar>
        </w:tblPrEx>
        <w:trPr>
          <w:trHeight w:val="240"/>
        </w:trPr>
        <w:tc>
          <w:tcPr>
            <w:tcW w:w="5923" w:type="dxa"/>
            <w:vAlign w:val="bottom"/>
          </w:tcPr>
          <w:p w:rsidR="00714A1C" w:rsidRDefault="00714A1C">
            <w:pPr>
              <w:ind w:left="29"/>
              <w:jc w:val="both"/>
              <w:rPr>
                <w:rFonts w:ascii="Arial" w:hAnsi="Arial" w:cs="Arial"/>
                <w:b/>
                <w:bCs/>
                <w:snapToGrid w:val="0"/>
                <w:color w:val="000000"/>
                <w:u w:val="single"/>
              </w:rPr>
            </w:pPr>
          </w:p>
        </w:tc>
        <w:tc>
          <w:tcPr>
            <w:tcW w:w="628" w:type="dxa"/>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80" w:type="dxa"/>
            <w:tcBorders>
              <w:top w:val="double" w:sz="6" w:space="0" w:color="auto"/>
            </w:tcBorders>
            <w:vAlign w:val="bottom"/>
          </w:tcPr>
          <w:p w:rsidR="00714A1C" w:rsidRDefault="00714A1C">
            <w:pPr>
              <w:ind w:right="57"/>
              <w:rPr>
                <w:rFonts w:ascii="Arial" w:hAnsi="Arial" w:cs="Arial"/>
                <w:b/>
                <w:bCs/>
                <w:snapToGrid w:val="0"/>
                <w:color w:val="000000"/>
              </w:rPr>
            </w:pPr>
          </w:p>
        </w:tc>
        <w:tc>
          <w:tcPr>
            <w:tcW w:w="245" w:type="dxa"/>
            <w:vAlign w:val="bottom"/>
          </w:tcPr>
          <w:p w:rsidR="00714A1C" w:rsidRDefault="00714A1C">
            <w:pPr>
              <w:jc w:val="center"/>
              <w:rPr>
                <w:rFonts w:ascii="Arial" w:hAnsi="Arial" w:cs="Arial"/>
                <w:snapToGrid w:val="0"/>
                <w:color w:val="000000"/>
              </w:rPr>
            </w:pPr>
          </w:p>
        </w:tc>
        <w:tc>
          <w:tcPr>
            <w:tcW w:w="1256" w:type="dxa"/>
            <w:tcBorders>
              <w:top w:val="double" w:sz="6" w:space="0" w:color="auto"/>
            </w:tcBorders>
            <w:vAlign w:val="bottom"/>
          </w:tcPr>
          <w:p w:rsidR="00714A1C" w:rsidRDefault="00714A1C">
            <w:pPr>
              <w:ind w:right="57"/>
              <w:rPr>
                <w:rFonts w:ascii="Arial" w:hAnsi="Arial" w:cs="Arial"/>
                <w:snapToGrid w:val="0"/>
                <w:color w:val="000000"/>
              </w:rPr>
            </w:pPr>
          </w:p>
        </w:tc>
      </w:tr>
      <w:tr w:rsidR="00714A1C">
        <w:tblPrEx>
          <w:tblCellMar>
            <w:top w:w="0" w:type="dxa"/>
            <w:bottom w:w="0" w:type="dxa"/>
          </w:tblCellMar>
        </w:tblPrEx>
        <w:trPr>
          <w:trHeight w:val="240"/>
        </w:trPr>
        <w:tc>
          <w:tcPr>
            <w:tcW w:w="5923" w:type="dxa"/>
            <w:vAlign w:val="bottom"/>
          </w:tcPr>
          <w:p w:rsidR="00714A1C" w:rsidRDefault="00714A1C">
            <w:pPr>
              <w:ind w:left="29"/>
              <w:jc w:val="both"/>
              <w:rPr>
                <w:rFonts w:ascii="Arial" w:hAnsi="Arial" w:cs="Arial"/>
                <w:snapToGrid w:val="0"/>
                <w:color w:val="000000"/>
              </w:rPr>
            </w:pPr>
            <w:r>
              <w:rPr>
                <w:rFonts w:ascii="Arial" w:hAnsi="Arial" w:cs="Arial"/>
                <w:b/>
                <w:bCs/>
                <w:snapToGrid w:val="0"/>
                <w:color w:val="000000"/>
              </w:rPr>
              <w:t>Supplemental special commission information</w:t>
            </w:r>
          </w:p>
        </w:tc>
        <w:tc>
          <w:tcPr>
            <w:tcW w:w="628" w:type="dxa"/>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80" w:type="dxa"/>
            <w:vAlign w:val="bottom"/>
          </w:tcPr>
          <w:p w:rsidR="00714A1C" w:rsidRDefault="00714A1C">
            <w:pPr>
              <w:ind w:right="57"/>
              <w:rPr>
                <w:rFonts w:ascii="Arial" w:hAnsi="Arial" w:cs="Arial"/>
                <w:b/>
                <w:bCs/>
                <w:snapToGrid w:val="0"/>
                <w:color w:val="000000"/>
              </w:rPr>
            </w:pPr>
          </w:p>
        </w:tc>
        <w:tc>
          <w:tcPr>
            <w:tcW w:w="245"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p>
        </w:tc>
      </w:tr>
      <w:tr w:rsidR="00714A1C">
        <w:tblPrEx>
          <w:tblCellMar>
            <w:top w:w="0" w:type="dxa"/>
            <w:bottom w:w="0" w:type="dxa"/>
          </w:tblCellMar>
        </w:tblPrEx>
        <w:trPr>
          <w:trHeight w:val="240"/>
        </w:trPr>
        <w:tc>
          <w:tcPr>
            <w:tcW w:w="5923" w:type="dxa"/>
            <w:vAlign w:val="bottom"/>
          </w:tcPr>
          <w:p w:rsidR="00714A1C" w:rsidRDefault="00714A1C">
            <w:pPr>
              <w:ind w:left="29"/>
              <w:jc w:val="both"/>
              <w:rPr>
                <w:rFonts w:ascii="Arial" w:hAnsi="Arial" w:cs="Arial"/>
                <w:snapToGrid w:val="0"/>
                <w:color w:val="000000"/>
              </w:rPr>
            </w:pPr>
          </w:p>
        </w:tc>
        <w:tc>
          <w:tcPr>
            <w:tcW w:w="628" w:type="dxa"/>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80" w:type="dxa"/>
            <w:vAlign w:val="bottom"/>
          </w:tcPr>
          <w:p w:rsidR="00714A1C" w:rsidRDefault="00714A1C">
            <w:pPr>
              <w:ind w:right="57"/>
              <w:rPr>
                <w:rFonts w:ascii="Arial" w:hAnsi="Arial" w:cs="Arial"/>
                <w:b/>
                <w:bCs/>
                <w:snapToGrid w:val="0"/>
                <w:color w:val="000000"/>
              </w:rPr>
            </w:pPr>
          </w:p>
        </w:tc>
        <w:tc>
          <w:tcPr>
            <w:tcW w:w="245"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p>
        </w:tc>
      </w:tr>
      <w:tr w:rsidR="00714A1C">
        <w:tblPrEx>
          <w:tblCellMar>
            <w:top w:w="0" w:type="dxa"/>
            <w:bottom w:w="0" w:type="dxa"/>
          </w:tblCellMar>
        </w:tblPrEx>
        <w:trPr>
          <w:trHeight w:val="32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Special commission received during the year</w:t>
            </w:r>
          </w:p>
        </w:tc>
        <w:tc>
          <w:tcPr>
            <w:tcW w:w="628" w:type="dxa"/>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80" w:type="dxa"/>
            <w:tcBorders>
              <w:bottom w:val="double" w:sz="6" w:space="0" w:color="auto"/>
            </w:tcBorders>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1,919,506</w:t>
            </w:r>
          </w:p>
        </w:tc>
        <w:tc>
          <w:tcPr>
            <w:tcW w:w="245" w:type="dxa"/>
            <w:vAlign w:val="bottom"/>
          </w:tcPr>
          <w:p w:rsidR="00714A1C" w:rsidRDefault="00714A1C">
            <w:pPr>
              <w:jc w:val="center"/>
              <w:rPr>
                <w:rFonts w:ascii="Arial" w:hAnsi="Arial" w:cs="Arial"/>
                <w:snapToGrid w:val="0"/>
                <w:color w:val="000000"/>
              </w:rPr>
            </w:pPr>
          </w:p>
        </w:tc>
        <w:tc>
          <w:tcPr>
            <w:tcW w:w="1256" w:type="dxa"/>
            <w:tcBorders>
              <w:bottom w:val="double" w:sz="6" w:space="0" w:color="auto"/>
            </w:tcBorders>
            <w:vAlign w:val="bottom"/>
          </w:tcPr>
          <w:p w:rsidR="00714A1C" w:rsidRDefault="00714A1C">
            <w:pPr>
              <w:ind w:right="57"/>
              <w:rPr>
                <w:rFonts w:ascii="Arial" w:hAnsi="Arial" w:cs="Arial"/>
                <w:snapToGrid w:val="0"/>
                <w:color w:val="000000"/>
              </w:rPr>
            </w:pPr>
            <w:r>
              <w:rPr>
                <w:rFonts w:ascii="Arial" w:hAnsi="Arial" w:cs="Arial"/>
                <w:snapToGrid w:val="0"/>
                <w:color w:val="000000"/>
              </w:rPr>
              <w:t>1,590,959</w:t>
            </w:r>
          </w:p>
        </w:tc>
      </w:tr>
      <w:tr w:rsidR="00714A1C">
        <w:tblPrEx>
          <w:tblCellMar>
            <w:top w:w="0" w:type="dxa"/>
            <w:bottom w:w="0" w:type="dxa"/>
          </w:tblCellMar>
        </w:tblPrEx>
        <w:trPr>
          <w:trHeight w:val="320"/>
        </w:trPr>
        <w:tc>
          <w:tcPr>
            <w:tcW w:w="5923" w:type="dxa"/>
            <w:vAlign w:val="bottom"/>
          </w:tcPr>
          <w:p w:rsidR="00714A1C" w:rsidRDefault="00714A1C">
            <w:pPr>
              <w:ind w:left="29"/>
              <w:jc w:val="both"/>
              <w:rPr>
                <w:rFonts w:ascii="Arial" w:hAnsi="Arial" w:cs="Arial"/>
                <w:snapToGrid w:val="0"/>
                <w:color w:val="000000"/>
              </w:rPr>
            </w:pPr>
            <w:r>
              <w:rPr>
                <w:rFonts w:ascii="Arial" w:hAnsi="Arial" w:cs="Arial"/>
                <w:snapToGrid w:val="0"/>
                <w:color w:val="000000"/>
              </w:rPr>
              <w:t>Special commission paid during the year</w:t>
            </w:r>
          </w:p>
        </w:tc>
        <w:tc>
          <w:tcPr>
            <w:tcW w:w="628" w:type="dxa"/>
            <w:vAlign w:val="bottom"/>
          </w:tcPr>
          <w:p w:rsidR="00714A1C" w:rsidRDefault="00714A1C">
            <w:pPr>
              <w:rPr>
                <w:rFonts w:ascii="Arial" w:hAnsi="Arial" w:cs="Arial"/>
                <w:snapToGrid w:val="0"/>
                <w:color w:val="000000"/>
              </w:rPr>
            </w:pPr>
          </w:p>
        </w:tc>
        <w:tc>
          <w:tcPr>
            <w:tcW w:w="449" w:type="dxa"/>
            <w:vAlign w:val="bottom"/>
          </w:tcPr>
          <w:p w:rsidR="00714A1C" w:rsidRDefault="00714A1C">
            <w:pPr>
              <w:jc w:val="center"/>
              <w:rPr>
                <w:rFonts w:ascii="Arial" w:hAnsi="Arial" w:cs="Arial"/>
                <w:snapToGrid w:val="0"/>
                <w:color w:val="000000"/>
              </w:rPr>
            </w:pPr>
          </w:p>
        </w:tc>
        <w:tc>
          <w:tcPr>
            <w:tcW w:w="1280" w:type="dxa"/>
            <w:tcBorders>
              <w:top w:val="double" w:sz="6" w:space="0" w:color="auto"/>
              <w:bottom w:val="double" w:sz="6" w:space="0" w:color="auto"/>
            </w:tcBorders>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543,818</w:t>
            </w:r>
          </w:p>
        </w:tc>
        <w:tc>
          <w:tcPr>
            <w:tcW w:w="245" w:type="dxa"/>
            <w:vAlign w:val="bottom"/>
          </w:tcPr>
          <w:p w:rsidR="00714A1C" w:rsidRDefault="00714A1C">
            <w:pPr>
              <w:jc w:val="center"/>
              <w:rPr>
                <w:rFonts w:ascii="Arial" w:hAnsi="Arial" w:cs="Arial"/>
                <w:snapToGrid w:val="0"/>
                <w:color w:val="000000"/>
              </w:rPr>
            </w:pPr>
          </w:p>
        </w:tc>
        <w:tc>
          <w:tcPr>
            <w:tcW w:w="1256" w:type="dxa"/>
            <w:tcBorders>
              <w:top w:val="double" w:sz="6" w:space="0" w:color="auto"/>
              <w:bottom w:val="double" w:sz="6" w:space="0" w:color="auto"/>
            </w:tcBorders>
            <w:vAlign w:val="bottom"/>
          </w:tcPr>
          <w:p w:rsidR="00714A1C" w:rsidRDefault="00714A1C">
            <w:pPr>
              <w:ind w:right="57"/>
              <w:rPr>
                <w:rFonts w:ascii="Arial" w:hAnsi="Arial" w:cs="Arial"/>
                <w:snapToGrid w:val="0"/>
                <w:color w:val="000000"/>
              </w:rPr>
            </w:pPr>
            <w:r>
              <w:rPr>
                <w:rFonts w:ascii="Arial" w:hAnsi="Arial" w:cs="Arial"/>
                <w:snapToGrid w:val="0"/>
                <w:color w:val="000000"/>
              </w:rPr>
              <w:t>314,870</w:t>
            </w:r>
          </w:p>
        </w:tc>
      </w:tr>
      <w:tr w:rsidR="00714A1C">
        <w:tblPrEx>
          <w:tblCellMar>
            <w:top w:w="0" w:type="dxa"/>
            <w:bottom w:w="0" w:type="dxa"/>
          </w:tblCellMar>
        </w:tblPrEx>
        <w:trPr>
          <w:trHeight w:val="240"/>
        </w:trPr>
        <w:tc>
          <w:tcPr>
            <w:tcW w:w="5923" w:type="dxa"/>
            <w:vAlign w:val="bottom"/>
          </w:tcPr>
          <w:p w:rsidR="00714A1C" w:rsidRDefault="00714A1C">
            <w:pPr>
              <w:bidi/>
              <w:ind w:left="29"/>
              <w:rPr>
                <w:rFonts w:ascii="Arial" w:hAnsi="Arial" w:cs="Arial"/>
                <w:b/>
                <w:bCs/>
                <w:snapToGrid w:val="0"/>
                <w:color w:val="000000"/>
                <w:u w:val="single"/>
              </w:rPr>
            </w:pPr>
          </w:p>
        </w:tc>
        <w:tc>
          <w:tcPr>
            <w:tcW w:w="628" w:type="dxa"/>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80" w:type="dxa"/>
            <w:vAlign w:val="bottom"/>
          </w:tcPr>
          <w:p w:rsidR="00714A1C" w:rsidRDefault="00714A1C">
            <w:pPr>
              <w:rPr>
                <w:rFonts w:ascii="Arial" w:hAnsi="Arial" w:cs="Arial"/>
                <w:b/>
                <w:bCs/>
                <w:snapToGrid w:val="0"/>
                <w:color w:val="000000"/>
              </w:rPr>
            </w:pPr>
          </w:p>
        </w:tc>
        <w:tc>
          <w:tcPr>
            <w:tcW w:w="245"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snapToGrid w:val="0"/>
                <w:color w:val="000000"/>
              </w:rPr>
            </w:pPr>
          </w:p>
        </w:tc>
      </w:tr>
      <w:tr w:rsidR="00714A1C">
        <w:tblPrEx>
          <w:tblCellMar>
            <w:top w:w="0" w:type="dxa"/>
            <w:bottom w:w="0" w:type="dxa"/>
          </w:tblCellMar>
        </w:tblPrEx>
        <w:trPr>
          <w:trHeight w:val="260"/>
        </w:trPr>
        <w:tc>
          <w:tcPr>
            <w:tcW w:w="5923" w:type="dxa"/>
            <w:vAlign w:val="bottom"/>
          </w:tcPr>
          <w:p w:rsidR="00714A1C" w:rsidRDefault="00714A1C">
            <w:pPr>
              <w:bidi/>
              <w:ind w:left="29"/>
              <w:rPr>
                <w:rFonts w:ascii="Arial" w:hAnsi="Arial" w:cs="Arial"/>
                <w:b/>
                <w:bCs/>
                <w:snapToGrid w:val="0"/>
                <w:color w:val="000000"/>
              </w:rPr>
            </w:pPr>
            <w:r>
              <w:rPr>
                <w:rFonts w:ascii="Arial" w:hAnsi="Arial" w:cs="Arial"/>
                <w:b/>
                <w:bCs/>
                <w:snapToGrid w:val="0"/>
                <w:color w:val="000000"/>
              </w:rPr>
              <w:t>Supplemental non</w:t>
            </w:r>
            <w:r>
              <w:rPr>
                <w:rFonts w:ascii="Arial" w:hAnsi="Arial" w:cs="Arial"/>
                <w:b/>
                <w:bCs/>
                <w:snapToGrid w:val="0"/>
                <w:color w:val="000000"/>
                <w:lang w:val="en-AU"/>
              </w:rPr>
              <w:t>-</w:t>
            </w:r>
            <w:r>
              <w:rPr>
                <w:rFonts w:ascii="Arial" w:hAnsi="Arial" w:cs="Arial"/>
                <w:b/>
                <w:bCs/>
                <w:snapToGrid w:val="0"/>
                <w:color w:val="000000"/>
              </w:rPr>
              <w:t>cash information</w:t>
            </w:r>
          </w:p>
        </w:tc>
        <w:tc>
          <w:tcPr>
            <w:tcW w:w="628" w:type="dxa"/>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80" w:type="dxa"/>
            <w:vAlign w:val="bottom"/>
          </w:tcPr>
          <w:p w:rsidR="00714A1C" w:rsidRDefault="00714A1C">
            <w:pPr>
              <w:rPr>
                <w:rFonts w:ascii="Arial" w:hAnsi="Arial" w:cs="Arial"/>
                <w:b/>
                <w:bCs/>
                <w:snapToGrid w:val="0"/>
                <w:color w:val="000000"/>
              </w:rPr>
            </w:pPr>
          </w:p>
        </w:tc>
        <w:tc>
          <w:tcPr>
            <w:tcW w:w="245"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rPr>
                <w:rFonts w:ascii="Arial" w:hAnsi="Arial" w:cs="Arial"/>
                <w:snapToGrid w:val="0"/>
                <w:color w:val="000000"/>
              </w:rPr>
            </w:pPr>
          </w:p>
        </w:tc>
      </w:tr>
      <w:tr w:rsidR="00714A1C">
        <w:tblPrEx>
          <w:tblCellMar>
            <w:top w:w="0" w:type="dxa"/>
            <w:bottom w:w="0" w:type="dxa"/>
          </w:tblCellMar>
        </w:tblPrEx>
        <w:trPr>
          <w:trHeight w:val="240"/>
        </w:trPr>
        <w:tc>
          <w:tcPr>
            <w:tcW w:w="5923" w:type="dxa"/>
            <w:vAlign w:val="bottom"/>
          </w:tcPr>
          <w:p w:rsidR="00714A1C" w:rsidRDefault="00714A1C">
            <w:pPr>
              <w:ind w:left="29"/>
              <w:jc w:val="left"/>
              <w:rPr>
                <w:rFonts w:ascii="Arial" w:hAnsi="Arial" w:cs="Arial"/>
                <w:snapToGrid w:val="0"/>
                <w:color w:val="000000"/>
              </w:rPr>
            </w:pPr>
          </w:p>
        </w:tc>
        <w:tc>
          <w:tcPr>
            <w:tcW w:w="628" w:type="dxa"/>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80" w:type="dxa"/>
            <w:vAlign w:val="bottom"/>
          </w:tcPr>
          <w:p w:rsidR="00714A1C" w:rsidRDefault="00714A1C">
            <w:pPr>
              <w:ind w:right="57"/>
              <w:rPr>
                <w:rFonts w:ascii="Arial" w:hAnsi="Arial" w:cs="Arial"/>
                <w:b/>
                <w:bCs/>
                <w:snapToGrid w:val="0"/>
                <w:color w:val="000000"/>
              </w:rPr>
            </w:pPr>
          </w:p>
        </w:tc>
        <w:tc>
          <w:tcPr>
            <w:tcW w:w="245" w:type="dxa"/>
            <w:vAlign w:val="bottom"/>
          </w:tcPr>
          <w:p w:rsidR="00714A1C" w:rsidRDefault="00714A1C">
            <w:pPr>
              <w:jc w:val="center"/>
              <w:rPr>
                <w:rFonts w:ascii="Arial" w:hAnsi="Arial" w:cs="Arial"/>
                <w:snapToGrid w:val="0"/>
                <w:color w:val="000000"/>
              </w:rPr>
            </w:pPr>
          </w:p>
        </w:tc>
        <w:tc>
          <w:tcPr>
            <w:tcW w:w="1256" w:type="dxa"/>
            <w:vAlign w:val="bottom"/>
          </w:tcPr>
          <w:p w:rsidR="00714A1C" w:rsidRDefault="00714A1C">
            <w:pPr>
              <w:ind w:right="57"/>
              <w:rPr>
                <w:rFonts w:ascii="Arial" w:hAnsi="Arial" w:cs="Arial"/>
                <w:snapToGrid w:val="0"/>
                <w:color w:val="000000"/>
              </w:rPr>
            </w:pPr>
          </w:p>
        </w:tc>
      </w:tr>
      <w:tr w:rsidR="00714A1C">
        <w:tblPrEx>
          <w:tblCellMar>
            <w:top w:w="0" w:type="dxa"/>
            <w:bottom w:w="0" w:type="dxa"/>
          </w:tblCellMar>
        </w:tblPrEx>
        <w:trPr>
          <w:trHeight w:val="320"/>
        </w:trPr>
        <w:tc>
          <w:tcPr>
            <w:tcW w:w="5923" w:type="dxa"/>
            <w:vAlign w:val="bottom"/>
          </w:tcPr>
          <w:p w:rsidR="00714A1C" w:rsidRDefault="00714A1C">
            <w:pPr>
              <w:tabs>
                <w:tab w:val="right" w:pos="5700"/>
                <w:tab w:val="right" w:pos="5730"/>
              </w:tabs>
              <w:bidi/>
              <w:ind w:left="29"/>
              <w:rPr>
                <w:rFonts w:ascii="Arial" w:hAnsi="Arial" w:cs="Arial"/>
                <w:snapToGrid w:val="0"/>
                <w:color w:val="000000"/>
              </w:rPr>
            </w:pPr>
            <w:r>
              <w:rPr>
                <w:rFonts w:ascii="Arial" w:hAnsi="Arial" w:cs="Arial"/>
                <w:lang w:val="en-GB"/>
              </w:rPr>
              <w:t>Total other comprehensive income for the year</w:t>
            </w:r>
          </w:p>
        </w:tc>
        <w:tc>
          <w:tcPr>
            <w:tcW w:w="628" w:type="dxa"/>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80" w:type="dxa"/>
            <w:tcBorders>
              <w:bottom w:val="double" w:sz="6" w:space="0" w:color="auto"/>
            </w:tcBorders>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5,328</w:t>
            </w:r>
          </w:p>
        </w:tc>
        <w:tc>
          <w:tcPr>
            <w:tcW w:w="245" w:type="dxa"/>
            <w:vAlign w:val="bottom"/>
          </w:tcPr>
          <w:p w:rsidR="00714A1C" w:rsidRDefault="00714A1C">
            <w:pPr>
              <w:jc w:val="center"/>
              <w:rPr>
                <w:rFonts w:ascii="Arial" w:hAnsi="Arial" w:cs="Arial"/>
                <w:snapToGrid w:val="0"/>
                <w:color w:val="000000"/>
              </w:rPr>
            </w:pPr>
          </w:p>
        </w:tc>
        <w:tc>
          <w:tcPr>
            <w:tcW w:w="1256" w:type="dxa"/>
            <w:tcBorders>
              <w:bottom w:val="double" w:sz="6" w:space="0" w:color="auto"/>
            </w:tcBorders>
            <w:vAlign w:val="bottom"/>
          </w:tcPr>
          <w:p w:rsidR="00714A1C" w:rsidRDefault="00714A1C">
            <w:pPr>
              <w:ind w:right="57"/>
              <w:rPr>
                <w:rFonts w:ascii="Arial" w:hAnsi="Arial" w:cs="Arial"/>
                <w:snapToGrid w:val="0"/>
                <w:color w:val="000000"/>
              </w:rPr>
            </w:pPr>
            <w:r>
              <w:rPr>
                <w:rFonts w:ascii="Arial" w:hAnsi="Arial" w:cs="Arial"/>
                <w:snapToGrid w:val="0"/>
                <w:color w:val="000000"/>
              </w:rPr>
              <w:t>233,775</w:t>
            </w:r>
          </w:p>
        </w:tc>
      </w:tr>
      <w:tr w:rsidR="00714A1C">
        <w:tblPrEx>
          <w:tblCellMar>
            <w:top w:w="0" w:type="dxa"/>
            <w:bottom w:w="0" w:type="dxa"/>
          </w:tblCellMar>
        </w:tblPrEx>
        <w:trPr>
          <w:trHeight w:val="320"/>
        </w:trPr>
        <w:tc>
          <w:tcPr>
            <w:tcW w:w="5923" w:type="dxa"/>
            <w:vAlign w:val="bottom"/>
          </w:tcPr>
          <w:p w:rsidR="00714A1C" w:rsidRDefault="00714A1C">
            <w:pPr>
              <w:tabs>
                <w:tab w:val="right" w:pos="5700"/>
                <w:tab w:val="right" w:pos="5730"/>
              </w:tabs>
              <w:bidi/>
              <w:ind w:left="29"/>
              <w:rPr>
                <w:rFonts w:ascii="Arial" w:hAnsi="Arial" w:cs="Arial"/>
                <w:snapToGrid w:val="0"/>
                <w:color w:val="000000"/>
              </w:rPr>
            </w:pPr>
            <w:r>
              <w:rPr>
                <w:rFonts w:ascii="Arial" w:hAnsi="Arial" w:cs="Arial"/>
                <w:snapToGrid w:val="0"/>
                <w:color w:val="000000"/>
              </w:rPr>
              <w:t>Employee stock option shares, net of allocation and vesting</w:t>
            </w:r>
          </w:p>
        </w:tc>
        <w:tc>
          <w:tcPr>
            <w:tcW w:w="628" w:type="dxa"/>
          </w:tcPr>
          <w:p w:rsidR="00714A1C" w:rsidRDefault="00714A1C">
            <w:pPr>
              <w:rPr>
                <w:rFonts w:ascii="Arial" w:hAnsi="Arial" w:cs="Arial"/>
                <w:snapToGrid w:val="0"/>
                <w:color w:val="000000"/>
              </w:rPr>
            </w:pPr>
          </w:p>
        </w:tc>
        <w:tc>
          <w:tcPr>
            <w:tcW w:w="449" w:type="dxa"/>
          </w:tcPr>
          <w:p w:rsidR="00714A1C" w:rsidRDefault="00714A1C">
            <w:pPr>
              <w:jc w:val="center"/>
              <w:rPr>
                <w:rFonts w:ascii="Arial" w:hAnsi="Arial" w:cs="Arial"/>
                <w:snapToGrid w:val="0"/>
                <w:color w:val="000000"/>
              </w:rPr>
            </w:pPr>
          </w:p>
        </w:tc>
        <w:tc>
          <w:tcPr>
            <w:tcW w:w="1280" w:type="dxa"/>
            <w:tcBorders>
              <w:top w:val="double" w:sz="6" w:space="0" w:color="auto"/>
              <w:bottom w:val="double" w:sz="6" w:space="0" w:color="auto"/>
            </w:tcBorders>
            <w:vAlign w:val="bottom"/>
          </w:tcPr>
          <w:p w:rsidR="00714A1C" w:rsidRDefault="00714A1C">
            <w:pPr>
              <w:ind w:right="-11"/>
              <w:rPr>
                <w:rFonts w:ascii="Arial" w:hAnsi="Arial" w:cs="Arial"/>
                <w:b/>
                <w:bCs/>
                <w:snapToGrid w:val="0"/>
                <w:color w:val="000000"/>
              </w:rPr>
            </w:pPr>
            <w:r>
              <w:rPr>
                <w:rFonts w:ascii="Arial" w:hAnsi="Arial" w:cs="Arial"/>
                <w:b/>
                <w:bCs/>
                <w:snapToGrid w:val="0"/>
                <w:color w:val="000000"/>
              </w:rPr>
              <w:t>(1,613)</w:t>
            </w:r>
          </w:p>
        </w:tc>
        <w:tc>
          <w:tcPr>
            <w:tcW w:w="245" w:type="dxa"/>
            <w:vAlign w:val="bottom"/>
          </w:tcPr>
          <w:p w:rsidR="00714A1C" w:rsidRDefault="00714A1C">
            <w:pPr>
              <w:jc w:val="center"/>
              <w:rPr>
                <w:rFonts w:ascii="Arial" w:hAnsi="Arial" w:cs="Arial"/>
                <w:snapToGrid w:val="0"/>
                <w:color w:val="000000"/>
              </w:rPr>
            </w:pPr>
          </w:p>
        </w:tc>
        <w:tc>
          <w:tcPr>
            <w:tcW w:w="1256" w:type="dxa"/>
            <w:tcBorders>
              <w:top w:val="double" w:sz="6" w:space="0" w:color="auto"/>
              <w:bottom w:val="double" w:sz="6" w:space="0" w:color="auto"/>
            </w:tcBorders>
            <w:vAlign w:val="bottom"/>
          </w:tcPr>
          <w:p w:rsidR="00714A1C" w:rsidRDefault="00714A1C">
            <w:pPr>
              <w:ind w:right="57"/>
              <w:rPr>
                <w:rFonts w:ascii="Arial" w:hAnsi="Arial" w:cs="Arial"/>
                <w:snapToGrid w:val="0"/>
                <w:color w:val="000000"/>
              </w:rPr>
            </w:pPr>
            <w:r>
              <w:rPr>
                <w:rFonts w:ascii="Arial" w:hAnsi="Arial" w:cs="Arial"/>
                <w:snapToGrid w:val="0"/>
                <w:color w:val="000000"/>
              </w:rPr>
              <w:t>218</w:t>
            </w:r>
          </w:p>
        </w:tc>
      </w:tr>
      <w:tr w:rsidR="00714A1C">
        <w:tblPrEx>
          <w:tblCellMar>
            <w:top w:w="0" w:type="dxa"/>
            <w:bottom w:w="0" w:type="dxa"/>
          </w:tblCellMar>
        </w:tblPrEx>
        <w:trPr>
          <w:trHeight w:val="320"/>
        </w:trPr>
        <w:tc>
          <w:tcPr>
            <w:tcW w:w="5923" w:type="dxa"/>
            <w:vAlign w:val="bottom"/>
          </w:tcPr>
          <w:p w:rsidR="00714A1C" w:rsidRDefault="00714A1C">
            <w:pPr>
              <w:tabs>
                <w:tab w:val="right" w:pos="5700"/>
                <w:tab w:val="right" w:pos="5730"/>
              </w:tabs>
              <w:bidi/>
              <w:ind w:left="29"/>
              <w:rPr>
                <w:rFonts w:ascii="Arial" w:hAnsi="Arial" w:cs="Arial"/>
                <w:snapToGrid w:val="0"/>
                <w:color w:val="000000"/>
              </w:rPr>
            </w:pPr>
            <w:r>
              <w:rPr>
                <w:rFonts w:ascii="Arial" w:hAnsi="Arial" w:cs="Arial"/>
                <w:snapToGrid w:val="0"/>
                <w:color w:val="000000"/>
              </w:rPr>
              <w:t>Proposed dividends</w:t>
            </w:r>
          </w:p>
        </w:tc>
        <w:tc>
          <w:tcPr>
            <w:tcW w:w="628" w:type="dxa"/>
            <w:vAlign w:val="bottom"/>
          </w:tcPr>
          <w:p w:rsidR="00714A1C" w:rsidRDefault="00714A1C">
            <w:pPr>
              <w:rPr>
                <w:rFonts w:ascii="Arial" w:hAnsi="Arial" w:cs="Arial"/>
                <w:snapToGrid w:val="0"/>
                <w:color w:val="000000"/>
              </w:rPr>
            </w:pPr>
            <w:r>
              <w:rPr>
                <w:rFonts w:ascii="Arial" w:hAnsi="Arial" w:cs="Arial"/>
                <w:snapToGrid w:val="0"/>
                <w:color w:val="000000"/>
              </w:rPr>
              <w:t>25</w:t>
            </w:r>
          </w:p>
        </w:tc>
        <w:tc>
          <w:tcPr>
            <w:tcW w:w="449" w:type="dxa"/>
          </w:tcPr>
          <w:p w:rsidR="00714A1C" w:rsidRDefault="00714A1C">
            <w:pPr>
              <w:jc w:val="center"/>
              <w:rPr>
                <w:rFonts w:ascii="Arial" w:hAnsi="Arial" w:cs="Arial"/>
                <w:snapToGrid w:val="0"/>
                <w:color w:val="000000"/>
              </w:rPr>
            </w:pPr>
          </w:p>
        </w:tc>
        <w:tc>
          <w:tcPr>
            <w:tcW w:w="1280" w:type="dxa"/>
            <w:tcBorders>
              <w:top w:val="double" w:sz="6" w:space="0" w:color="auto"/>
              <w:bottom w:val="double" w:sz="6" w:space="0" w:color="auto"/>
            </w:tcBorders>
            <w:vAlign w:val="bottom"/>
          </w:tcPr>
          <w:p w:rsidR="00714A1C" w:rsidRDefault="00714A1C">
            <w:pPr>
              <w:ind w:right="57"/>
              <w:rPr>
                <w:rFonts w:ascii="Arial" w:hAnsi="Arial" w:cs="Arial"/>
                <w:b/>
                <w:bCs/>
                <w:snapToGrid w:val="0"/>
                <w:color w:val="000000"/>
              </w:rPr>
            </w:pPr>
            <w:r>
              <w:rPr>
                <w:rFonts w:ascii="Arial" w:hAnsi="Arial" w:cs="Arial"/>
                <w:b/>
                <w:bCs/>
                <w:snapToGrid w:val="0"/>
                <w:color w:val="000000"/>
              </w:rPr>
              <w:t>477,500</w:t>
            </w:r>
          </w:p>
        </w:tc>
        <w:tc>
          <w:tcPr>
            <w:tcW w:w="245" w:type="dxa"/>
            <w:vAlign w:val="bottom"/>
          </w:tcPr>
          <w:p w:rsidR="00714A1C" w:rsidRDefault="00714A1C">
            <w:pPr>
              <w:jc w:val="center"/>
              <w:rPr>
                <w:rFonts w:ascii="Arial" w:hAnsi="Arial" w:cs="Arial"/>
                <w:snapToGrid w:val="0"/>
                <w:color w:val="000000"/>
              </w:rPr>
            </w:pPr>
          </w:p>
        </w:tc>
        <w:tc>
          <w:tcPr>
            <w:tcW w:w="1256" w:type="dxa"/>
            <w:tcBorders>
              <w:top w:val="double" w:sz="6" w:space="0" w:color="auto"/>
              <w:bottom w:val="double" w:sz="6" w:space="0" w:color="auto"/>
            </w:tcBorders>
            <w:vAlign w:val="bottom"/>
          </w:tcPr>
          <w:p w:rsidR="00714A1C" w:rsidRDefault="00714A1C">
            <w:pPr>
              <w:ind w:right="57"/>
              <w:rPr>
                <w:rFonts w:ascii="Arial" w:hAnsi="Arial" w:cs="Arial"/>
                <w:snapToGrid w:val="0"/>
                <w:color w:val="000000"/>
              </w:rPr>
            </w:pPr>
            <w:r>
              <w:rPr>
                <w:rFonts w:ascii="Arial" w:hAnsi="Arial" w:cs="Arial"/>
                <w:snapToGrid w:val="0"/>
                <w:color w:val="000000"/>
              </w:rPr>
              <w:t>416,600</w:t>
            </w:r>
          </w:p>
        </w:tc>
      </w:tr>
    </w:tbl>
    <w:p w:rsidR="00714A1C" w:rsidRDefault="00714A1C">
      <w:pPr>
        <w:spacing w:line="120" w:lineRule="exact"/>
        <w:jc w:val="center"/>
        <w:rPr>
          <w:rFonts w:ascii="Arial" w:hAnsi="Arial"/>
          <w:color w:val="000000"/>
          <w:sz w:val="18"/>
          <w:szCs w:val="18"/>
        </w:rPr>
      </w:pPr>
    </w:p>
    <w:p w:rsidR="00714A1C" w:rsidRDefault="00714A1C">
      <w:pPr>
        <w:jc w:val="center"/>
        <w:rPr>
          <w:rFonts w:ascii="Arial" w:hAnsi="Arial"/>
          <w:color w:val="000000"/>
          <w:sz w:val="18"/>
          <w:szCs w:val="18"/>
        </w:rPr>
      </w:pPr>
    </w:p>
    <w:p w:rsidR="00714A1C" w:rsidRDefault="00714A1C">
      <w:pPr>
        <w:pStyle w:val="Heading8"/>
        <w:ind w:left="0"/>
        <w:rPr>
          <w:rFonts w:ascii="Arial" w:hAnsi="Arial"/>
        </w:rPr>
      </w:pPr>
    </w:p>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Pr>
        <w:pStyle w:val="Heading8"/>
        <w:ind w:left="0"/>
        <w:rPr>
          <w:rFonts w:ascii="Arial" w:hAnsi="Arial"/>
        </w:rPr>
      </w:pPr>
    </w:p>
    <w:p w:rsidR="00714A1C" w:rsidRDefault="00714A1C">
      <w:pPr>
        <w:pStyle w:val="Heading8"/>
        <w:ind w:left="0"/>
        <w:rPr>
          <w:rFonts w:ascii="Arial" w:hAnsi="Arial"/>
        </w:rPr>
      </w:pPr>
    </w:p>
    <w:p w:rsidR="00714A1C" w:rsidRDefault="00714A1C">
      <w:pPr>
        <w:pStyle w:val="Heading8"/>
        <w:ind w:left="0"/>
        <w:rPr>
          <w:rFonts w:ascii="Arial" w:hAnsi="Arial"/>
        </w:rPr>
      </w:pPr>
    </w:p>
    <w:p w:rsidR="00714A1C" w:rsidRDefault="00714A1C">
      <w:pPr>
        <w:pStyle w:val="Heading8"/>
        <w:ind w:left="0"/>
        <w:rPr>
          <w:rFonts w:ascii="Arial" w:hAnsi="Arial"/>
        </w:rPr>
      </w:pPr>
    </w:p>
    <w:p w:rsidR="00714A1C" w:rsidRDefault="00714A1C">
      <w:pPr>
        <w:pStyle w:val="Heading8"/>
        <w:ind w:left="0"/>
        <w:rPr>
          <w:rFonts w:ascii="Arial" w:hAnsi="Arial"/>
        </w:rPr>
      </w:pPr>
    </w:p>
    <w:p w:rsidR="00714A1C" w:rsidRDefault="00714A1C">
      <w:pPr>
        <w:pStyle w:val="Heading8"/>
        <w:ind w:left="0"/>
        <w:rPr>
          <w:rFonts w:ascii="Arial" w:hAnsi="Arial"/>
        </w:rPr>
      </w:pPr>
    </w:p>
    <w:p w:rsidR="00714A1C" w:rsidRDefault="00714A1C">
      <w:pPr>
        <w:pStyle w:val="Heading8"/>
        <w:ind w:left="0"/>
        <w:rPr>
          <w:rFonts w:ascii="Arial" w:hAnsi="Arial"/>
        </w:rPr>
      </w:pPr>
    </w:p>
    <w:p w:rsidR="00714A1C" w:rsidRDefault="00714A1C">
      <w:pPr>
        <w:pStyle w:val="Heading8"/>
        <w:ind w:left="0"/>
        <w:rPr>
          <w:rFonts w:ascii="Arial" w:hAnsi="Arial"/>
        </w:rPr>
      </w:pPr>
    </w:p>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 w:rsidR="00714A1C" w:rsidRDefault="00714A1C">
      <w:pPr>
        <w:ind w:firstLine="720"/>
        <w:jc w:val="left"/>
      </w:pPr>
      <w:r>
        <w:rPr>
          <w:rFonts w:ascii="Arial" w:hAnsi="Arial"/>
          <w:bCs/>
          <w:color w:val="000000"/>
        </w:rPr>
        <w:t>The accompanying notes 1 to 40 form an integral part of these consolidated financial statements.</w:t>
      </w:r>
    </w:p>
    <w:p w:rsidR="00714A1C" w:rsidRDefault="00714A1C">
      <w:pPr>
        <w:pStyle w:val="Heading8"/>
        <w:ind w:left="0"/>
        <w:rPr>
          <w:rFonts w:ascii="Arial" w:hAnsi="Arial"/>
        </w:rPr>
      </w:pPr>
      <w:r>
        <w:rPr>
          <w:rFonts w:ascii="Arial" w:hAnsi="Arial"/>
        </w:rPr>
        <w:lastRenderedPageBreak/>
        <w:t>THE SAUDI INVESTMENT BANK</w:t>
      </w:r>
    </w:p>
    <w:p w:rsidR="00714A1C" w:rsidRDefault="00714A1C">
      <w:pPr>
        <w:pStyle w:val="Header"/>
        <w:tabs>
          <w:tab w:val="clear" w:pos="4153"/>
          <w:tab w:val="clear" w:pos="8306"/>
        </w:tabs>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jc w:val="left"/>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16"/>
              <w:jc w:val="both"/>
              <w:rPr>
                <w:rFonts w:ascii="Arial" w:hAnsi="Arial"/>
                <w:b/>
                <w:sz w:val="22"/>
              </w:rPr>
            </w:pPr>
          </w:p>
        </w:tc>
      </w:tr>
    </w:tbl>
    <w:p w:rsidR="00714A1C" w:rsidRDefault="00714A1C">
      <w:pPr>
        <w:tabs>
          <w:tab w:val="left" w:pos="0"/>
          <w:tab w:val="left" w:pos="360"/>
        </w:tabs>
        <w:jc w:val="both"/>
        <w:rPr>
          <w:rFonts w:ascii="Arial" w:hAnsi="Arial"/>
          <w:b/>
        </w:rPr>
      </w:pPr>
      <w:r>
        <w:rPr>
          <w:rFonts w:ascii="Arial" w:hAnsi="Arial"/>
          <w:b/>
        </w:rPr>
        <w:t>1.</w:t>
      </w:r>
      <w:r>
        <w:rPr>
          <w:rFonts w:ascii="Arial" w:hAnsi="Arial"/>
          <w:b/>
        </w:rPr>
        <w:tab/>
        <w:t>General</w:t>
      </w:r>
    </w:p>
    <w:p w:rsidR="00714A1C" w:rsidRDefault="00714A1C">
      <w:pPr>
        <w:tabs>
          <w:tab w:val="left" w:pos="90"/>
          <w:tab w:val="left" w:pos="288"/>
          <w:tab w:val="left" w:pos="576"/>
        </w:tabs>
        <w:ind w:left="864" w:hanging="540"/>
        <w:jc w:val="both"/>
        <w:rPr>
          <w:rFonts w:ascii="Arial" w:hAnsi="Arial"/>
        </w:rPr>
      </w:pPr>
    </w:p>
    <w:p w:rsidR="00714A1C" w:rsidRDefault="00714A1C">
      <w:pPr>
        <w:pStyle w:val="BodyTextIndent"/>
        <w:tabs>
          <w:tab w:val="right" w:pos="9090"/>
        </w:tabs>
        <w:ind w:left="360" w:right="14"/>
        <w:rPr>
          <w:color w:val="000000"/>
        </w:rPr>
      </w:pPr>
      <w:r>
        <w:rPr>
          <w:color w:val="000000"/>
        </w:rPr>
        <w:t>The Saudi Investment Bank (the Bank), a Saudi Joint Stock Company, was formed pursuant to Royal Decree No. M/31 dated 25 Jumada II 1396H, corresponding to June 23, 1976 in the Kingdom of Saudi Arabia. The Bank operates under Commercial Registration No. 1010011570 dated 25 Rabie Awwal 1397H, corresponding to March 16, 1977 through its 48 branches (2012: 48 branches) in the Kingdom of Saudi Arabia. The address of the Bank’s Head Office is as follows:</w:t>
      </w:r>
    </w:p>
    <w:p w:rsidR="00714A1C" w:rsidRDefault="00714A1C">
      <w:pPr>
        <w:pStyle w:val="BodyTextIndent"/>
        <w:tabs>
          <w:tab w:val="right" w:pos="540"/>
          <w:tab w:val="right" w:pos="9450"/>
        </w:tabs>
        <w:ind w:left="864" w:hanging="540"/>
        <w:rPr>
          <w:color w:val="000000"/>
          <w:sz w:val="14"/>
        </w:rPr>
      </w:pPr>
    </w:p>
    <w:p w:rsidR="00714A1C" w:rsidRDefault="00714A1C">
      <w:pPr>
        <w:pStyle w:val="BodyTextIndent"/>
        <w:ind w:left="720"/>
        <w:rPr>
          <w:color w:val="000000"/>
        </w:rPr>
      </w:pPr>
      <w:r>
        <w:rPr>
          <w:color w:val="000000"/>
        </w:rPr>
        <w:t>The Saudi Investment Bank</w:t>
      </w:r>
    </w:p>
    <w:p w:rsidR="00714A1C" w:rsidRDefault="00714A1C">
      <w:pPr>
        <w:pStyle w:val="BodyTextIndent"/>
        <w:ind w:left="432" w:firstLine="288"/>
        <w:rPr>
          <w:color w:val="000000"/>
        </w:rPr>
      </w:pPr>
      <w:r>
        <w:rPr>
          <w:color w:val="000000"/>
        </w:rPr>
        <w:t>Head Office</w:t>
      </w:r>
    </w:p>
    <w:p w:rsidR="00714A1C" w:rsidRDefault="00714A1C">
      <w:pPr>
        <w:pStyle w:val="BodyTextIndent"/>
        <w:ind w:left="432" w:firstLine="288"/>
        <w:rPr>
          <w:color w:val="000000"/>
        </w:rPr>
      </w:pPr>
      <w:r>
        <w:rPr>
          <w:color w:val="000000"/>
        </w:rPr>
        <w:t>P. O. Box 3533</w:t>
      </w:r>
    </w:p>
    <w:p w:rsidR="00714A1C" w:rsidRDefault="00714A1C">
      <w:pPr>
        <w:pStyle w:val="BodyTextIndent"/>
        <w:ind w:left="432" w:firstLine="288"/>
        <w:rPr>
          <w:color w:val="000000"/>
        </w:rPr>
      </w:pPr>
      <w:r>
        <w:rPr>
          <w:color w:val="000000"/>
        </w:rPr>
        <w:t>Riyadh 11481, Kingdom of Saudi Arabia</w:t>
      </w:r>
    </w:p>
    <w:p w:rsidR="00714A1C" w:rsidRDefault="00714A1C">
      <w:pPr>
        <w:pStyle w:val="BodyTextIndent"/>
        <w:ind w:left="432" w:firstLine="288"/>
        <w:rPr>
          <w:color w:val="000000"/>
        </w:rPr>
      </w:pPr>
    </w:p>
    <w:p w:rsidR="00714A1C" w:rsidRDefault="00714A1C">
      <w:pPr>
        <w:pStyle w:val="BodyTextIndent"/>
        <w:tabs>
          <w:tab w:val="right" w:pos="9090"/>
        </w:tabs>
        <w:ind w:left="360" w:right="14"/>
        <w:rPr>
          <w:color w:val="000000"/>
        </w:rPr>
      </w:pPr>
      <w:r>
        <w:rPr>
          <w:color w:val="000000"/>
        </w:rPr>
        <w:t>The objective of the Bank is to provide a full range of banking services.  The Bank also provides to its customers Shariah compliant (non-interest based) banking products and services, which are approved and supervised by an independent Shariah Board established by the Bank.</w:t>
      </w:r>
    </w:p>
    <w:p w:rsidR="00714A1C" w:rsidRDefault="00714A1C">
      <w:pPr>
        <w:pStyle w:val="BodyTextIndent"/>
        <w:tabs>
          <w:tab w:val="right" w:pos="9090"/>
        </w:tabs>
        <w:spacing w:line="200" w:lineRule="exact"/>
        <w:ind w:left="360" w:right="86"/>
        <w:rPr>
          <w:color w:val="000000"/>
        </w:rPr>
      </w:pPr>
    </w:p>
    <w:p w:rsidR="00714A1C" w:rsidRDefault="00714A1C">
      <w:pPr>
        <w:pStyle w:val="BodyTextIndent"/>
        <w:tabs>
          <w:tab w:val="right" w:pos="9090"/>
        </w:tabs>
        <w:spacing w:line="200" w:lineRule="exact"/>
        <w:ind w:left="360" w:right="86"/>
        <w:rPr>
          <w:color w:val="000000"/>
        </w:rPr>
      </w:pPr>
      <w:r>
        <w:rPr>
          <w:color w:val="000000"/>
        </w:rPr>
        <w:t>The consolidated financial statements include the financial statements of the Bank and the following subsidiaries (collectively referred to as the “Group”):</w:t>
      </w:r>
    </w:p>
    <w:p w:rsidR="00714A1C" w:rsidRDefault="00714A1C">
      <w:pPr>
        <w:pStyle w:val="BodyTextIndent"/>
        <w:tabs>
          <w:tab w:val="right" w:pos="9090"/>
        </w:tabs>
        <w:ind w:left="360" w:right="86"/>
        <w:rPr>
          <w:color w:val="000000"/>
        </w:rPr>
      </w:pPr>
    </w:p>
    <w:p w:rsidR="00714A1C" w:rsidRDefault="00714A1C" w:rsidP="00BB3B3A">
      <w:pPr>
        <w:pStyle w:val="BodyTextIndent"/>
        <w:numPr>
          <w:ilvl w:val="0"/>
          <w:numId w:val="6"/>
        </w:numPr>
        <w:tabs>
          <w:tab w:val="right" w:pos="9090"/>
        </w:tabs>
        <w:ind w:right="86"/>
        <w:rPr>
          <w:color w:val="000000"/>
        </w:rPr>
      </w:pPr>
      <w:r>
        <w:rPr>
          <w:color w:val="000000"/>
        </w:rPr>
        <w:t xml:space="preserve">“Alistithmar for Financial Securities and Brokerage Company”, a limited liability company, registered in the Kingdom of Saudi Arabia under Commercial Registration No. 1010235995 issued on 8 Rajab 1428H (corresponding to July 22, 2007), and is </w:t>
      </w:r>
      <w:r>
        <w:rPr>
          <w:color w:val="000000"/>
          <w:lang w:val="en-GB"/>
        </w:rPr>
        <w:t>100</w:t>
      </w:r>
      <w:r>
        <w:rPr>
          <w:color w:val="000000"/>
        </w:rPr>
        <w:t>% owned by the Bank;</w:t>
      </w:r>
    </w:p>
    <w:p w:rsidR="00714A1C" w:rsidRDefault="00714A1C">
      <w:pPr>
        <w:pStyle w:val="BodyTextIndent"/>
        <w:tabs>
          <w:tab w:val="right" w:pos="9090"/>
        </w:tabs>
        <w:ind w:left="360" w:right="86"/>
        <w:rPr>
          <w:color w:val="000000"/>
        </w:rPr>
      </w:pPr>
    </w:p>
    <w:p w:rsidR="00714A1C" w:rsidRDefault="00714A1C">
      <w:pPr>
        <w:pStyle w:val="BodyTextIndent"/>
        <w:numPr>
          <w:ilvl w:val="0"/>
          <w:numId w:val="6"/>
        </w:numPr>
        <w:tabs>
          <w:tab w:val="right" w:pos="9090"/>
        </w:tabs>
        <w:ind w:right="86"/>
        <w:rPr>
          <w:color w:val="000000"/>
        </w:rPr>
      </w:pPr>
      <w:r>
        <w:rPr>
          <w:color w:val="000000"/>
        </w:rPr>
        <w:t>“SAIB BNP Paribas Asset Management Company Limited” (AMCO), a limited liability company, registered in the Kingdom of Saudi Arabia under Commercial Registration No. 1010240312 issued on 4 Thu Al Qada 1428H (corresponding to November 14, 2007), and is 55% owned by the Bank with the remaining 45% by Saudi and Foreign shareholders (in liquidation – see paragraph below for further details); and</w:t>
      </w:r>
    </w:p>
    <w:p w:rsidR="00714A1C" w:rsidRDefault="00714A1C">
      <w:pPr>
        <w:pStyle w:val="BodyTextIndent"/>
        <w:tabs>
          <w:tab w:val="right" w:pos="9090"/>
        </w:tabs>
        <w:spacing w:line="200" w:lineRule="exact"/>
        <w:ind w:left="360" w:right="86"/>
        <w:rPr>
          <w:color w:val="000000"/>
        </w:rPr>
      </w:pPr>
    </w:p>
    <w:p w:rsidR="00714A1C" w:rsidRDefault="00714A1C">
      <w:pPr>
        <w:pStyle w:val="BodyTextIndent"/>
        <w:numPr>
          <w:ilvl w:val="0"/>
          <w:numId w:val="6"/>
        </w:numPr>
        <w:tabs>
          <w:tab w:val="right" w:pos="9090"/>
        </w:tabs>
        <w:spacing w:line="200" w:lineRule="exact"/>
        <w:ind w:right="86"/>
        <w:rPr>
          <w:color w:val="000000"/>
        </w:rPr>
      </w:pPr>
      <w:r>
        <w:rPr>
          <w:color w:val="000000"/>
        </w:rPr>
        <w:t>“Saudi Investment Real Estate Company”, a limited liability company, registered in the Kingdom of Saudi Arabia under commercial registration No.1010268297 issued on 29 Jumada Awal 1430H (corresponding to May 25, 2009) and is owned 100% by the Bank. The company has not commenced any significant operations.</w:t>
      </w:r>
    </w:p>
    <w:p w:rsidR="00714A1C" w:rsidRDefault="00714A1C">
      <w:pPr>
        <w:pStyle w:val="BodyTextIndent"/>
        <w:tabs>
          <w:tab w:val="right" w:pos="9090"/>
        </w:tabs>
        <w:spacing w:line="200" w:lineRule="exact"/>
        <w:ind w:left="0" w:right="86"/>
        <w:rPr>
          <w:color w:val="000000"/>
        </w:rPr>
      </w:pPr>
    </w:p>
    <w:p w:rsidR="00714A1C" w:rsidRDefault="00714A1C">
      <w:pPr>
        <w:pStyle w:val="BodyText2"/>
        <w:tabs>
          <w:tab w:val="clear" w:pos="720"/>
          <w:tab w:val="right" w:pos="9090"/>
          <w:tab w:val="right" w:pos="9900"/>
        </w:tabs>
        <w:ind w:left="360" w:right="14"/>
        <w:rPr>
          <w:rFonts w:ascii="Arial" w:hAnsi="Arial"/>
          <w:color w:val="000000"/>
        </w:rPr>
      </w:pPr>
      <w:r>
        <w:rPr>
          <w:rFonts w:ascii="Arial" w:hAnsi="Arial"/>
          <w:color w:val="000000"/>
        </w:rPr>
        <w:t>In December 2011, a business transfer agreement was completed between Alistithmar Capital and AMCO whereby Alistithmar Capital acquired the business and net assets of AMCO. AMCO is in the process of liquidation.</w:t>
      </w:r>
    </w:p>
    <w:p w:rsidR="00714A1C" w:rsidRDefault="00714A1C">
      <w:pPr>
        <w:pStyle w:val="BodyTextIndent"/>
        <w:tabs>
          <w:tab w:val="right" w:pos="9090"/>
        </w:tabs>
        <w:spacing w:line="200" w:lineRule="exact"/>
        <w:ind w:left="720" w:right="86"/>
        <w:jc w:val="left"/>
        <w:rPr>
          <w:color w:val="000000"/>
        </w:rPr>
      </w:pPr>
    </w:p>
    <w:p w:rsidR="00714A1C" w:rsidRDefault="00714A1C">
      <w:pPr>
        <w:ind w:left="360" w:hanging="360"/>
        <w:jc w:val="both"/>
        <w:rPr>
          <w:rFonts w:ascii="Arial" w:hAnsi="Arial"/>
          <w:b/>
        </w:rPr>
      </w:pPr>
      <w:r>
        <w:rPr>
          <w:rFonts w:ascii="Arial" w:hAnsi="Arial"/>
          <w:b/>
        </w:rPr>
        <w:t>2.</w:t>
      </w:r>
      <w:r>
        <w:rPr>
          <w:rFonts w:ascii="Arial" w:hAnsi="Arial"/>
          <w:b/>
        </w:rPr>
        <w:tab/>
        <w:t>Basis of preparation</w:t>
      </w:r>
    </w:p>
    <w:p w:rsidR="00714A1C" w:rsidRDefault="00714A1C">
      <w:pPr>
        <w:ind w:left="864" w:hanging="540"/>
        <w:jc w:val="both"/>
        <w:rPr>
          <w:rFonts w:ascii="Arial" w:hAnsi="Arial"/>
          <w:sz w:val="16"/>
          <w:szCs w:val="16"/>
        </w:rPr>
      </w:pPr>
    </w:p>
    <w:p w:rsidR="00714A1C" w:rsidRDefault="00714A1C">
      <w:pPr>
        <w:numPr>
          <w:ilvl w:val="0"/>
          <w:numId w:val="2"/>
        </w:numPr>
        <w:tabs>
          <w:tab w:val="left" w:pos="360"/>
          <w:tab w:val="num" w:pos="720"/>
        </w:tabs>
        <w:ind w:left="720"/>
        <w:jc w:val="both"/>
        <w:rPr>
          <w:rFonts w:ascii="Arial" w:hAnsi="Arial"/>
          <w:b/>
        </w:rPr>
      </w:pPr>
      <w:r>
        <w:rPr>
          <w:rFonts w:ascii="Arial" w:hAnsi="Arial"/>
          <w:b/>
        </w:rPr>
        <w:t xml:space="preserve">Statement of compliance </w:t>
      </w:r>
    </w:p>
    <w:p w:rsidR="00714A1C" w:rsidRDefault="00714A1C">
      <w:pPr>
        <w:numPr>
          <w:ilvl w:val="12"/>
          <w:numId w:val="0"/>
        </w:numPr>
        <w:ind w:left="864" w:hanging="900"/>
        <w:jc w:val="both"/>
        <w:rPr>
          <w:rFonts w:ascii="Arial" w:hAnsi="Arial"/>
          <w:sz w:val="16"/>
        </w:rPr>
      </w:pPr>
    </w:p>
    <w:p w:rsidR="00714A1C" w:rsidRDefault="00714A1C">
      <w:pPr>
        <w:pStyle w:val="BodyText2"/>
        <w:tabs>
          <w:tab w:val="clear" w:pos="720"/>
          <w:tab w:val="right" w:pos="9090"/>
          <w:tab w:val="right" w:pos="9900"/>
        </w:tabs>
        <w:ind w:left="706" w:right="14"/>
        <w:rPr>
          <w:rFonts w:ascii="Arial" w:hAnsi="Arial"/>
          <w:color w:val="000000"/>
        </w:rPr>
      </w:pPr>
      <w:r>
        <w:rPr>
          <w:rFonts w:ascii="Arial" w:hAnsi="Arial"/>
          <w:color w:val="000000"/>
        </w:rPr>
        <w:t>These consolidated financial statements are prepared in accordance with the Accounting Standards for Financial Institutions promulgated by the Saudi Arabian Monetary Agency (SAMA), and International Financial Reporting Standards (IFRS) issued by the International Accounting Standards Board (IASB). The Bank also prepares its consolidated financial statements to comply with the requirements of the Banking Control Law, the provisions of the Regulations for Companies in the Kingdom of Saudi Arabia, and the Bank’s Articles of Association.</w:t>
      </w:r>
    </w:p>
    <w:p w:rsidR="00714A1C" w:rsidRDefault="00714A1C">
      <w:pPr>
        <w:pStyle w:val="BodyText2"/>
        <w:tabs>
          <w:tab w:val="clear" w:pos="720"/>
          <w:tab w:val="right" w:pos="9090"/>
          <w:tab w:val="right" w:pos="9900"/>
        </w:tabs>
        <w:ind w:left="709" w:right="7"/>
        <w:rPr>
          <w:rFonts w:ascii="Arial" w:hAnsi="Arial"/>
          <w:color w:val="000000"/>
        </w:rPr>
      </w:pPr>
    </w:p>
    <w:p w:rsidR="00714A1C" w:rsidRDefault="00714A1C">
      <w:pPr>
        <w:numPr>
          <w:ilvl w:val="0"/>
          <w:numId w:val="2"/>
        </w:numPr>
        <w:tabs>
          <w:tab w:val="left" w:pos="360"/>
          <w:tab w:val="num" w:pos="720"/>
        </w:tabs>
        <w:ind w:left="720"/>
        <w:jc w:val="both"/>
        <w:rPr>
          <w:rFonts w:ascii="Arial" w:hAnsi="Arial"/>
          <w:b/>
        </w:rPr>
      </w:pPr>
      <w:r>
        <w:rPr>
          <w:rFonts w:ascii="Arial" w:hAnsi="Arial"/>
          <w:b/>
        </w:rPr>
        <w:t xml:space="preserve">Basis of measurement </w:t>
      </w:r>
    </w:p>
    <w:p w:rsidR="00714A1C" w:rsidRDefault="00714A1C">
      <w:pPr>
        <w:pStyle w:val="BodyText2"/>
        <w:tabs>
          <w:tab w:val="clear" w:pos="720"/>
          <w:tab w:val="right" w:pos="9090"/>
          <w:tab w:val="right" w:pos="9900"/>
        </w:tabs>
        <w:ind w:left="709" w:right="7"/>
        <w:rPr>
          <w:rFonts w:ascii="Arial" w:hAnsi="Arial"/>
          <w:color w:val="000000"/>
          <w:sz w:val="16"/>
          <w:szCs w:val="16"/>
        </w:rPr>
      </w:pPr>
    </w:p>
    <w:p w:rsidR="00714A1C" w:rsidRDefault="00714A1C">
      <w:pPr>
        <w:pStyle w:val="BodyText2"/>
        <w:tabs>
          <w:tab w:val="clear" w:pos="720"/>
          <w:tab w:val="right" w:pos="9090"/>
          <w:tab w:val="right" w:pos="9900"/>
        </w:tabs>
        <w:ind w:left="706" w:right="14"/>
        <w:rPr>
          <w:rFonts w:ascii="Arial" w:hAnsi="Arial"/>
          <w:color w:val="000000"/>
        </w:rPr>
      </w:pPr>
      <w:r>
        <w:rPr>
          <w:rFonts w:ascii="Arial" w:hAnsi="Arial"/>
          <w:color w:val="000000"/>
        </w:rPr>
        <w:t>The</w:t>
      </w:r>
      <w:r>
        <w:rPr>
          <w:rFonts w:ascii="Arial" w:hAnsi="Arial" w:hint="cs"/>
          <w:color w:val="000000"/>
          <w:lang w:val="en-AU"/>
        </w:rPr>
        <w:t xml:space="preserve"> </w:t>
      </w:r>
      <w:r>
        <w:rPr>
          <w:rFonts w:ascii="Arial" w:hAnsi="Arial"/>
          <w:color w:val="000000"/>
          <w:lang w:val="en-AU"/>
        </w:rPr>
        <w:t xml:space="preserve">consolidated </w:t>
      </w:r>
      <w:r>
        <w:rPr>
          <w:rFonts w:ascii="Arial" w:hAnsi="Arial"/>
          <w:color w:val="000000"/>
        </w:rPr>
        <w:t>financial</w:t>
      </w:r>
      <w:r>
        <w:rPr>
          <w:rFonts w:ascii="Arial" w:hAnsi="Arial" w:hint="cs"/>
          <w:color w:val="000000"/>
          <w:lang w:val="en-AU"/>
        </w:rPr>
        <w:t xml:space="preserve"> </w:t>
      </w:r>
      <w:r>
        <w:rPr>
          <w:rFonts w:ascii="Arial" w:hAnsi="Arial"/>
          <w:color w:val="000000"/>
        </w:rPr>
        <w:t>statements are prepared under the historical cost basis except for the following items in the consolidated statement of financial position.</w:t>
      </w:r>
    </w:p>
    <w:p w:rsidR="00714A1C" w:rsidRDefault="00714A1C">
      <w:pPr>
        <w:pStyle w:val="BodyText2"/>
        <w:tabs>
          <w:tab w:val="clear" w:pos="720"/>
          <w:tab w:val="right" w:pos="9090"/>
          <w:tab w:val="right" w:pos="9900"/>
        </w:tabs>
        <w:ind w:left="706" w:right="14"/>
        <w:rPr>
          <w:rFonts w:ascii="Arial" w:hAnsi="Arial"/>
          <w:color w:val="000000"/>
        </w:rPr>
      </w:pPr>
    </w:p>
    <w:p w:rsidR="00714A1C" w:rsidRDefault="00714A1C">
      <w:pPr>
        <w:pStyle w:val="BodyText2"/>
        <w:numPr>
          <w:ilvl w:val="0"/>
          <w:numId w:val="16"/>
        </w:numPr>
        <w:tabs>
          <w:tab w:val="clear" w:pos="720"/>
          <w:tab w:val="right" w:pos="9090"/>
          <w:tab w:val="right" w:pos="9900"/>
        </w:tabs>
        <w:ind w:right="14"/>
        <w:rPr>
          <w:rFonts w:ascii="Arial" w:hAnsi="Arial"/>
          <w:color w:val="000000"/>
        </w:rPr>
      </w:pPr>
      <w:r>
        <w:rPr>
          <w:rFonts w:ascii="Arial" w:hAnsi="Arial"/>
          <w:color w:val="000000"/>
        </w:rPr>
        <w:t>Assets and liabilities held for trading are measured at fair value;</w:t>
      </w:r>
    </w:p>
    <w:p w:rsidR="00714A1C" w:rsidRDefault="00714A1C">
      <w:pPr>
        <w:pStyle w:val="BodyText2"/>
        <w:tabs>
          <w:tab w:val="clear" w:pos="720"/>
          <w:tab w:val="right" w:pos="9090"/>
          <w:tab w:val="right" w:pos="9900"/>
        </w:tabs>
        <w:ind w:left="706" w:right="14"/>
        <w:rPr>
          <w:rFonts w:ascii="Arial" w:hAnsi="Arial"/>
          <w:color w:val="000000"/>
        </w:rPr>
      </w:pPr>
    </w:p>
    <w:p w:rsidR="00714A1C" w:rsidRDefault="00714A1C">
      <w:pPr>
        <w:pStyle w:val="BodyText2"/>
        <w:tabs>
          <w:tab w:val="clear" w:pos="720"/>
          <w:tab w:val="right" w:pos="9090"/>
          <w:tab w:val="right" w:pos="9900"/>
        </w:tabs>
        <w:ind w:left="706" w:right="14"/>
        <w:rPr>
          <w:rFonts w:ascii="Arial" w:hAnsi="Arial"/>
          <w:color w:val="000000"/>
        </w:rPr>
      </w:pPr>
    </w:p>
    <w:p w:rsidR="00714A1C" w:rsidRDefault="00714A1C">
      <w:pPr>
        <w:pStyle w:val="BodyText2"/>
        <w:tabs>
          <w:tab w:val="clear" w:pos="720"/>
          <w:tab w:val="right" w:pos="9090"/>
          <w:tab w:val="right" w:pos="9900"/>
        </w:tabs>
        <w:ind w:left="706" w:right="14"/>
        <w:rPr>
          <w:rFonts w:ascii="Arial" w:hAnsi="Arial"/>
          <w:color w:val="000000"/>
        </w:rPr>
      </w:pPr>
    </w:p>
    <w:p w:rsidR="00714A1C" w:rsidRDefault="00714A1C">
      <w:pPr>
        <w:pStyle w:val="BodyText2"/>
        <w:tabs>
          <w:tab w:val="clear" w:pos="720"/>
          <w:tab w:val="right" w:pos="9090"/>
          <w:tab w:val="right" w:pos="9900"/>
        </w:tabs>
        <w:ind w:left="706" w:right="14"/>
        <w:rPr>
          <w:rFonts w:ascii="Arial" w:hAnsi="Arial"/>
          <w:color w:val="000000"/>
        </w:rPr>
      </w:pPr>
    </w:p>
    <w:p w:rsidR="00714A1C" w:rsidRDefault="00714A1C">
      <w:pPr>
        <w:pStyle w:val="BodyText2"/>
        <w:tabs>
          <w:tab w:val="clear" w:pos="720"/>
          <w:tab w:val="right" w:pos="9090"/>
          <w:tab w:val="right" w:pos="9900"/>
        </w:tabs>
        <w:ind w:left="706" w:right="14"/>
        <w:rPr>
          <w:rFonts w:ascii="Arial" w:hAnsi="Arial"/>
          <w:color w:val="000000"/>
        </w:rPr>
      </w:pPr>
    </w:p>
    <w:p w:rsidR="00714A1C" w:rsidRDefault="00714A1C">
      <w:pPr>
        <w:pStyle w:val="BodyText2"/>
        <w:tabs>
          <w:tab w:val="clear" w:pos="720"/>
          <w:tab w:val="right" w:pos="9090"/>
          <w:tab w:val="right" w:pos="9900"/>
        </w:tabs>
        <w:ind w:left="706" w:right="14"/>
        <w:rPr>
          <w:rFonts w:ascii="Arial" w:hAnsi="Arial"/>
          <w:color w:val="000000"/>
        </w:rPr>
      </w:pPr>
    </w:p>
    <w:p w:rsidR="00714A1C" w:rsidRDefault="00714A1C">
      <w:pPr>
        <w:pStyle w:val="Heading8"/>
        <w:ind w:left="0"/>
        <w:rPr>
          <w:rFonts w:ascii="Arial" w:hAnsi="Arial"/>
        </w:rPr>
      </w:pPr>
      <w:r>
        <w:rPr>
          <w:rFonts w:ascii="Arial" w:hAnsi="Arial"/>
        </w:rPr>
        <w:lastRenderedPageBreak/>
        <w:t>THE SAUDI INVESTMENT BANK</w:t>
      </w:r>
    </w:p>
    <w:p w:rsidR="00714A1C" w:rsidRDefault="00714A1C">
      <w:pPr>
        <w:pStyle w:val="Header"/>
        <w:tabs>
          <w:tab w:val="clear" w:pos="4153"/>
          <w:tab w:val="clear" w:pos="8306"/>
        </w:tabs>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jc w:val="left"/>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6"/>
              </w:rPr>
            </w:pPr>
          </w:p>
        </w:tc>
      </w:tr>
    </w:tbl>
    <w:p w:rsidR="00714A1C" w:rsidRDefault="00714A1C">
      <w:pPr>
        <w:pStyle w:val="BodyTextIndent2"/>
        <w:numPr>
          <w:ilvl w:val="12"/>
          <w:numId w:val="0"/>
        </w:numPr>
        <w:tabs>
          <w:tab w:val="clear" w:pos="54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00"/>
          <w:tab w:val="right" w:pos="9450"/>
        </w:tabs>
        <w:ind w:right="86"/>
        <w:jc w:val="both"/>
        <w:rPr>
          <w:rFonts w:ascii="Arial" w:hAnsi="Arial"/>
          <w:b/>
          <w:color w:val="000000"/>
        </w:rPr>
      </w:pPr>
      <w:r>
        <w:rPr>
          <w:rFonts w:hAnsi="Arial"/>
        </w:rPr>
        <w:tab/>
      </w:r>
      <w:r>
        <w:rPr>
          <w:rFonts w:ascii="Arial" w:hAnsi="Arial"/>
          <w:b/>
          <w:color w:val="000000"/>
        </w:rPr>
        <w:t>2.  Basis of preparation – continued</w:t>
      </w:r>
    </w:p>
    <w:p w:rsidR="00714A1C" w:rsidRDefault="00714A1C">
      <w:pPr>
        <w:pStyle w:val="BodyText2"/>
        <w:tabs>
          <w:tab w:val="clear" w:pos="720"/>
          <w:tab w:val="right" w:pos="9090"/>
          <w:tab w:val="right" w:pos="9900"/>
        </w:tabs>
        <w:ind w:left="706" w:right="14"/>
        <w:rPr>
          <w:rFonts w:ascii="Arial" w:hAnsi="Arial"/>
          <w:color w:val="000000"/>
        </w:rPr>
      </w:pPr>
    </w:p>
    <w:p w:rsidR="00714A1C" w:rsidRDefault="00714A1C">
      <w:pPr>
        <w:pStyle w:val="BodyText2"/>
        <w:numPr>
          <w:ilvl w:val="0"/>
          <w:numId w:val="16"/>
        </w:numPr>
        <w:tabs>
          <w:tab w:val="clear" w:pos="720"/>
          <w:tab w:val="right" w:pos="9090"/>
          <w:tab w:val="right" w:pos="9900"/>
        </w:tabs>
        <w:ind w:right="14"/>
        <w:rPr>
          <w:rFonts w:ascii="Arial" w:hAnsi="Arial"/>
          <w:color w:val="000000"/>
        </w:rPr>
      </w:pPr>
      <w:r>
        <w:rPr>
          <w:rFonts w:ascii="Arial" w:hAnsi="Arial"/>
          <w:color w:val="000000"/>
        </w:rPr>
        <w:t>Financial instruments designated as fair value through the consolidated income statement are measured at fair value;</w:t>
      </w:r>
    </w:p>
    <w:p w:rsidR="00714A1C" w:rsidRDefault="00714A1C">
      <w:pPr>
        <w:pStyle w:val="BodyText2"/>
        <w:numPr>
          <w:ilvl w:val="0"/>
          <w:numId w:val="16"/>
        </w:numPr>
        <w:tabs>
          <w:tab w:val="clear" w:pos="720"/>
          <w:tab w:val="right" w:pos="9090"/>
          <w:tab w:val="right" w:pos="9900"/>
        </w:tabs>
        <w:ind w:right="14"/>
        <w:rPr>
          <w:rFonts w:ascii="Arial" w:hAnsi="Arial"/>
          <w:color w:val="000000"/>
        </w:rPr>
      </w:pPr>
      <w:r>
        <w:rPr>
          <w:rFonts w:ascii="Arial" w:hAnsi="Arial"/>
          <w:color w:val="000000"/>
        </w:rPr>
        <w:t>Available for sale investments are measured at fair value;</w:t>
      </w:r>
    </w:p>
    <w:p w:rsidR="00714A1C" w:rsidRDefault="00714A1C">
      <w:pPr>
        <w:pStyle w:val="BodyText2"/>
        <w:numPr>
          <w:ilvl w:val="0"/>
          <w:numId w:val="16"/>
        </w:numPr>
        <w:tabs>
          <w:tab w:val="clear" w:pos="720"/>
          <w:tab w:val="right" w:pos="9090"/>
          <w:tab w:val="right" w:pos="9900"/>
        </w:tabs>
        <w:ind w:right="14"/>
        <w:rPr>
          <w:rFonts w:ascii="Arial" w:hAnsi="Arial"/>
          <w:color w:val="000000"/>
        </w:rPr>
      </w:pPr>
      <w:r>
        <w:rPr>
          <w:rFonts w:ascii="Arial" w:hAnsi="Arial"/>
          <w:color w:val="000000"/>
        </w:rPr>
        <w:t>Recognized financial assets and financial liabilities designated as hedged items in qualifying fair value hedge relationships are adjusted for changes in fair value attributable to the risk being hedged; and</w:t>
      </w:r>
    </w:p>
    <w:p w:rsidR="00714A1C" w:rsidRDefault="00714A1C">
      <w:pPr>
        <w:pStyle w:val="BodyText2"/>
        <w:numPr>
          <w:ilvl w:val="0"/>
          <w:numId w:val="16"/>
        </w:numPr>
        <w:tabs>
          <w:tab w:val="clear" w:pos="720"/>
          <w:tab w:val="right" w:pos="9090"/>
          <w:tab w:val="right" w:pos="9900"/>
        </w:tabs>
        <w:ind w:right="14"/>
        <w:rPr>
          <w:rFonts w:ascii="Arial" w:hAnsi="Arial"/>
          <w:color w:val="000000"/>
        </w:rPr>
      </w:pPr>
      <w:r>
        <w:rPr>
          <w:rFonts w:ascii="Arial" w:hAnsi="Arial"/>
          <w:color w:val="000000"/>
        </w:rPr>
        <w:t>Liabilities for cash-settled share-based payment arrangements are measured at fair value.</w:t>
      </w:r>
    </w:p>
    <w:p w:rsidR="00714A1C" w:rsidRDefault="00714A1C">
      <w:pPr>
        <w:pStyle w:val="BodyText2"/>
        <w:tabs>
          <w:tab w:val="clear" w:pos="720"/>
          <w:tab w:val="right" w:pos="9090"/>
          <w:tab w:val="right" w:pos="9900"/>
        </w:tabs>
        <w:ind w:left="706" w:right="14"/>
        <w:rPr>
          <w:rFonts w:ascii="Arial" w:hAnsi="Arial"/>
          <w:color w:val="000000"/>
        </w:rPr>
      </w:pPr>
    </w:p>
    <w:p w:rsidR="00714A1C" w:rsidRDefault="00714A1C">
      <w:pPr>
        <w:pStyle w:val="BodyText2"/>
        <w:tabs>
          <w:tab w:val="clear" w:pos="720"/>
          <w:tab w:val="right" w:pos="9090"/>
          <w:tab w:val="right" w:pos="9900"/>
        </w:tabs>
        <w:ind w:left="706" w:right="14"/>
        <w:rPr>
          <w:rFonts w:ascii="Arial" w:hAnsi="Arial"/>
          <w:color w:val="000000"/>
        </w:rPr>
      </w:pPr>
      <w:r>
        <w:rPr>
          <w:rFonts w:ascii="Arial" w:hAnsi="Arial"/>
          <w:color w:val="000000"/>
        </w:rPr>
        <w:t>During the years ended December 31, 2013 and 2012, the Group had no assets or liabilities which were held as trading, except for certain derivative financial instruments.</w:t>
      </w:r>
    </w:p>
    <w:p w:rsidR="00714A1C" w:rsidRDefault="00714A1C">
      <w:pPr>
        <w:pStyle w:val="BodyText2"/>
        <w:tabs>
          <w:tab w:val="clear" w:pos="720"/>
          <w:tab w:val="right" w:pos="9090"/>
          <w:tab w:val="right" w:pos="9900"/>
        </w:tabs>
        <w:ind w:left="706" w:right="14"/>
        <w:rPr>
          <w:sz w:val="14"/>
        </w:rPr>
      </w:pPr>
    </w:p>
    <w:p w:rsidR="00714A1C" w:rsidRDefault="00714A1C">
      <w:pPr>
        <w:numPr>
          <w:ilvl w:val="0"/>
          <w:numId w:val="2"/>
        </w:numPr>
        <w:tabs>
          <w:tab w:val="left" w:pos="360"/>
          <w:tab w:val="num" w:pos="720"/>
        </w:tabs>
        <w:ind w:left="720"/>
        <w:jc w:val="both"/>
        <w:rPr>
          <w:rFonts w:ascii="Arial" w:hAnsi="Arial"/>
          <w:b/>
        </w:rPr>
      </w:pPr>
      <w:r>
        <w:rPr>
          <w:rFonts w:ascii="Arial" w:hAnsi="Arial"/>
          <w:b/>
        </w:rPr>
        <w:t xml:space="preserve">Functional and presentation currency </w:t>
      </w:r>
    </w:p>
    <w:p w:rsidR="00714A1C" w:rsidRDefault="00714A1C">
      <w:pPr>
        <w:numPr>
          <w:ilvl w:val="12"/>
          <w:numId w:val="0"/>
        </w:numPr>
        <w:tabs>
          <w:tab w:val="left" w:pos="540"/>
          <w:tab w:val="left" w:pos="900"/>
        </w:tabs>
        <w:ind w:left="864" w:hanging="1267"/>
        <w:jc w:val="both"/>
        <w:rPr>
          <w:rFonts w:ascii="Arial" w:hAnsi="Arial"/>
          <w:color w:val="000000"/>
          <w:sz w:val="16"/>
          <w:szCs w:val="16"/>
        </w:rPr>
      </w:pPr>
    </w:p>
    <w:p w:rsidR="00714A1C" w:rsidRDefault="00714A1C">
      <w:pPr>
        <w:pStyle w:val="BodyText2"/>
        <w:tabs>
          <w:tab w:val="clear" w:pos="720"/>
          <w:tab w:val="right" w:pos="9090"/>
          <w:tab w:val="right" w:pos="9900"/>
        </w:tabs>
        <w:ind w:left="706" w:right="29"/>
        <w:rPr>
          <w:rFonts w:ascii="Arial" w:hAnsi="Arial"/>
          <w:color w:val="000000"/>
        </w:rPr>
      </w:pPr>
      <w:r>
        <w:rPr>
          <w:rFonts w:ascii="Arial" w:hAnsi="Arial"/>
          <w:color w:val="000000"/>
        </w:rPr>
        <w:t>The</w:t>
      </w:r>
      <w:r>
        <w:rPr>
          <w:rFonts w:ascii="Arial" w:hAnsi="Arial" w:hint="cs"/>
          <w:color w:val="000000"/>
          <w:lang w:val="en-AU"/>
        </w:rPr>
        <w:t xml:space="preserve"> </w:t>
      </w:r>
      <w:r>
        <w:rPr>
          <w:rFonts w:ascii="Arial" w:hAnsi="Arial"/>
          <w:color w:val="000000"/>
          <w:lang w:val="en-AU"/>
        </w:rPr>
        <w:t xml:space="preserve">consolidated </w:t>
      </w:r>
      <w:r>
        <w:rPr>
          <w:rFonts w:ascii="Arial" w:hAnsi="Arial"/>
          <w:color w:val="000000"/>
        </w:rPr>
        <w:t>financial</w:t>
      </w:r>
      <w:r>
        <w:rPr>
          <w:rFonts w:ascii="Arial" w:hAnsi="Arial" w:hint="cs"/>
          <w:color w:val="000000"/>
          <w:lang w:val="en-AU"/>
        </w:rPr>
        <w:t xml:space="preserve"> </w:t>
      </w:r>
      <w:r>
        <w:rPr>
          <w:rFonts w:ascii="Arial" w:hAnsi="Arial"/>
          <w:color w:val="000000"/>
        </w:rPr>
        <w:t>statements are presented in Saudi Arabian Riyals (SAR) which is the Group’s functional currency. Except as indicated, financial information presented in SAR has been rounded off to the nearest thousand.</w:t>
      </w:r>
    </w:p>
    <w:p w:rsidR="00714A1C" w:rsidRDefault="00714A1C">
      <w:pPr>
        <w:numPr>
          <w:ilvl w:val="12"/>
          <w:numId w:val="0"/>
        </w:numPr>
        <w:tabs>
          <w:tab w:val="left" w:pos="540"/>
          <w:tab w:val="left" w:pos="900"/>
        </w:tabs>
        <w:ind w:left="864" w:hanging="1260"/>
        <w:jc w:val="both"/>
        <w:rPr>
          <w:rFonts w:ascii="Arial" w:hAnsi="Arial"/>
          <w:color w:val="000000"/>
          <w:sz w:val="14"/>
        </w:rPr>
      </w:pPr>
    </w:p>
    <w:p w:rsidR="00714A1C" w:rsidRDefault="00714A1C">
      <w:pPr>
        <w:numPr>
          <w:ilvl w:val="0"/>
          <w:numId w:val="2"/>
        </w:numPr>
        <w:tabs>
          <w:tab w:val="left" w:pos="360"/>
          <w:tab w:val="num" w:pos="720"/>
        </w:tabs>
        <w:ind w:left="720"/>
        <w:jc w:val="both"/>
        <w:rPr>
          <w:rFonts w:ascii="Arial" w:hAnsi="Arial"/>
          <w:b/>
        </w:rPr>
      </w:pPr>
      <w:r>
        <w:rPr>
          <w:rFonts w:ascii="Arial" w:hAnsi="Arial"/>
          <w:b/>
          <w:color w:val="000000"/>
          <w:lang w:val="en-GB"/>
        </w:rPr>
        <w:t>Critical accounting judgements, estimates and assumptions</w:t>
      </w:r>
    </w:p>
    <w:p w:rsidR="00714A1C" w:rsidRDefault="00714A1C">
      <w:pPr>
        <w:numPr>
          <w:ilvl w:val="12"/>
          <w:numId w:val="0"/>
        </w:numPr>
        <w:ind w:left="864" w:hanging="900"/>
        <w:jc w:val="both"/>
        <w:rPr>
          <w:rFonts w:ascii="Arial" w:hAnsi="Arial"/>
          <w:sz w:val="16"/>
        </w:rPr>
      </w:pPr>
    </w:p>
    <w:p w:rsidR="00714A1C" w:rsidRDefault="00714A1C">
      <w:pPr>
        <w:pStyle w:val="BodyText2"/>
        <w:tabs>
          <w:tab w:val="clear" w:pos="720"/>
          <w:tab w:val="right" w:pos="9090"/>
          <w:tab w:val="right" w:pos="9900"/>
        </w:tabs>
        <w:ind w:left="706" w:right="29"/>
        <w:rPr>
          <w:rFonts w:ascii="Arial" w:hAnsi="Arial"/>
          <w:color w:val="000000"/>
        </w:rPr>
      </w:pPr>
      <w:r>
        <w:rPr>
          <w:rFonts w:ascii="Arial" w:hAnsi="Arial"/>
          <w:color w:val="000000"/>
          <w:lang w:val="en-GB"/>
        </w:rPr>
        <w:tab/>
      </w:r>
      <w:r>
        <w:rPr>
          <w:rFonts w:ascii="Arial" w:hAnsi="Arial"/>
          <w:color w:val="000000"/>
        </w:rPr>
        <w:t>The preparation of the consolidated financial statements in conformity with IFRS requires the use of certain critical accounting judgements, estimates and assumptions that affect the reported amounts of assets and liabilities. It also requires management to exercise its judgement in the process of applying the Bank’s accounting policies. Such judgements, estimates and assumptions are continually evaluated and are based on historical experience and other factors, including obtaining professional advice and expectations of future events that are believed to be reasonable under the circumstances. Significant areas where management has used estimates, assumptions or exercised judgements are as follows:</w:t>
      </w:r>
    </w:p>
    <w:p w:rsidR="00714A1C" w:rsidRDefault="00714A1C">
      <w:pPr>
        <w:shd w:val="clear" w:color="auto" w:fill="FFFFFF"/>
        <w:spacing w:before="120"/>
        <w:ind w:left="720" w:right="99" w:hanging="11"/>
        <w:jc w:val="both"/>
        <w:rPr>
          <w:rFonts w:ascii="Arial" w:hAnsi="Arial"/>
          <w:b/>
          <w:color w:val="000000"/>
          <w:lang w:val="en-GB"/>
        </w:rPr>
      </w:pPr>
      <w:r>
        <w:rPr>
          <w:rFonts w:ascii="Arial" w:hAnsi="Arial"/>
          <w:b/>
          <w:color w:val="000000"/>
          <w:lang w:val="en-GB"/>
        </w:rPr>
        <w:t>(i)  Impairment for credit losses on loans and advances</w:t>
      </w:r>
    </w:p>
    <w:p w:rsidR="00714A1C" w:rsidRDefault="00714A1C">
      <w:pPr>
        <w:shd w:val="clear" w:color="auto" w:fill="FFFFFF"/>
        <w:ind w:left="706" w:right="101"/>
        <w:jc w:val="both"/>
        <w:rPr>
          <w:rFonts w:ascii="Arial" w:hAnsi="Arial"/>
          <w:color w:val="000000"/>
          <w:sz w:val="12"/>
          <w:lang w:val="en-GB"/>
        </w:rPr>
      </w:pPr>
    </w:p>
    <w:p w:rsidR="00714A1C" w:rsidRDefault="00714A1C">
      <w:pPr>
        <w:numPr>
          <w:ilvl w:val="12"/>
          <w:numId w:val="0"/>
        </w:numPr>
        <w:tabs>
          <w:tab w:val="right" w:pos="9270"/>
        </w:tabs>
        <w:ind w:left="993" w:right="14" w:hanging="849"/>
        <w:jc w:val="both"/>
        <w:rPr>
          <w:rFonts w:ascii="Arial" w:hAnsi="Arial"/>
          <w:color w:val="000000"/>
          <w:lang w:val="en-GB"/>
        </w:rPr>
      </w:pPr>
      <w:r>
        <w:rPr>
          <w:rFonts w:ascii="Arial" w:hAnsi="Arial"/>
          <w:color w:val="000000"/>
          <w:lang w:val="en-GB"/>
        </w:rPr>
        <w:tab/>
        <w:t xml:space="preserve">The Bank reviews its loan portfolios to assess specific and collective impairment at each reporting date. In determining whether an impairment loss should be recorded, the Bank makes judgements as to whether there is any observable data indicating an impairment trigger and followed by a measurable decrease in the estimated future cash flows. This evidence may include observable data indicating that there has been an adverse change in the payment status of borrowers in a group. Management uses estimates based on historical loss experience for loans with credit risk characteristics and objective evidence of impairment similar to those in the portfolio when estimating its future cash flows. The methodology and assumptions used for estimating both the amount and the timing of future cash flows are reviewed regularly to reduce any differences between loss estimates and actual loss experience. </w:t>
      </w:r>
    </w:p>
    <w:p w:rsidR="00714A1C" w:rsidRDefault="00714A1C">
      <w:pPr>
        <w:numPr>
          <w:ilvl w:val="12"/>
          <w:numId w:val="0"/>
        </w:numPr>
        <w:tabs>
          <w:tab w:val="right" w:pos="9270"/>
        </w:tabs>
        <w:ind w:left="993" w:right="14" w:hanging="849"/>
        <w:jc w:val="both"/>
        <w:rPr>
          <w:rFonts w:ascii="Arial" w:hAnsi="Arial"/>
          <w:color w:val="000000"/>
          <w:lang w:val="en-GB"/>
        </w:rPr>
      </w:pPr>
    </w:p>
    <w:p w:rsidR="00714A1C" w:rsidRDefault="00714A1C">
      <w:pPr>
        <w:shd w:val="clear" w:color="auto" w:fill="FFFFFF"/>
        <w:spacing w:before="120"/>
        <w:ind w:left="144" w:right="99"/>
        <w:jc w:val="both"/>
        <w:rPr>
          <w:rFonts w:ascii="Arial" w:hAnsi="Arial"/>
          <w:b/>
          <w:color w:val="000000"/>
          <w:lang w:val="en-GB"/>
        </w:rPr>
      </w:pPr>
      <w:r>
        <w:rPr>
          <w:rFonts w:ascii="Arial" w:hAnsi="Arial"/>
          <w:b/>
          <w:color w:val="000000"/>
          <w:lang w:val="en-GB"/>
        </w:rPr>
        <w:t xml:space="preserve">        (ii)  Fair value of unquoted financial instruments</w:t>
      </w:r>
    </w:p>
    <w:p w:rsidR="00714A1C" w:rsidRDefault="00714A1C">
      <w:pPr>
        <w:shd w:val="clear" w:color="auto" w:fill="FFFFFF"/>
        <w:spacing w:before="120"/>
        <w:ind w:left="709" w:right="99"/>
        <w:jc w:val="both"/>
        <w:rPr>
          <w:rFonts w:ascii="Arial" w:hAnsi="Arial"/>
          <w:color w:val="000000"/>
          <w:sz w:val="12"/>
          <w:lang w:val="en-GB"/>
        </w:rPr>
      </w:pPr>
    </w:p>
    <w:p w:rsidR="00714A1C" w:rsidRDefault="00714A1C">
      <w:pPr>
        <w:pStyle w:val="BodyText2"/>
        <w:tabs>
          <w:tab w:val="clear" w:pos="720"/>
          <w:tab w:val="right" w:pos="9090"/>
          <w:tab w:val="right" w:pos="9900"/>
        </w:tabs>
        <w:ind w:left="960" w:right="29"/>
        <w:rPr>
          <w:rFonts w:ascii="Arial" w:hAnsi="Arial"/>
          <w:color w:val="000000"/>
        </w:rPr>
      </w:pPr>
      <w:r>
        <w:rPr>
          <w:rFonts w:ascii="Arial" w:hAnsi="Arial"/>
          <w:color w:val="000000"/>
        </w:rPr>
        <w:t>The Group measures financial instruments, such as derivatives, at fair value at each consolidated statement of financial position date. Also, fair values of financial instruments measured at amortised cost are disclosed in Note 6.</w:t>
      </w:r>
    </w:p>
    <w:p w:rsidR="00714A1C" w:rsidRDefault="00714A1C">
      <w:pPr>
        <w:autoSpaceDE w:val="0"/>
        <w:autoSpaceDN w:val="0"/>
        <w:adjustRightInd w:val="0"/>
        <w:ind w:left="960"/>
        <w:jc w:val="left"/>
        <w:rPr>
          <w:rFonts w:ascii="Arial" w:hAnsi="Arial"/>
          <w:color w:val="000000"/>
        </w:rPr>
      </w:pPr>
    </w:p>
    <w:p w:rsidR="00714A1C" w:rsidRDefault="00714A1C">
      <w:pPr>
        <w:pStyle w:val="BodyText2"/>
        <w:tabs>
          <w:tab w:val="clear" w:pos="720"/>
          <w:tab w:val="right" w:pos="9090"/>
          <w:tab w:val="right" w:pos="9900"/>
        </w:tabs>
        <w:ind w:left="960" w:right="29"/>
        <w:rPr>
          <w:rFonts w:ascii="Arial" w:hAnsi="Arial"/>
          <w:color w:val="000000"/>
        </w:rPr>
      </w:pPr>
      <w:r>
        <w:rPr>
          <w:rFonts w:ascii="Arial" w:hAnsi="Arial"/>
          <w:color w:val="000000"/>
        </w:rPr>
        <w:t>Fair value is the price that would be received to sell an asset or paid to transfer a liability in an orderly transaction between market participants at the measurement date. The fair value measurement is based on the presumption that the transaction to sell the asset or transfer the liability takes place either:</w:t>
      </w:r>
    </w:p>
    <w:p w:rsidR="00714A1C" w:rsidRDefault="00714A1C">
      <w:pPr>
        <w:autoSpaceDE w:val="0"/>
        <w:autoSpaceDN w:val="0"/>
        <w:adjustRightInd w:val="0"/>
        <w:ind w:left="990"/>
        <w:jc w:val="left"/>
        <w:rPr>
          <w:rFonts w:ascii="Arial" w:hAnsi="Arial"/>
          <w:color w:val="000000"/>
          <w:highlight w:val="yellow"/>
          <w:lang w:val="en-GB"/>
        </w:rPr>
      </w:pPr>
    </w:p>
    <w:p w:rsidR="00714A1C" w:rsidRDefault="00714A1C">
      <w:pPr>
        <w:pStyle w:val="BodyText2"/>
        <w:numPr>
          <w:ilvl w:val="0"/>
          <w:numId w:val="29"/>
        </w:numPr>
        <w:tabs>
          <w:tab w:val="clear" w:pos="720"/>
          <w:tab w:val="right" w:pos="9090"/>
          <w:tab w:val="right" w:pos="9900"/>
        </w:tabs>
        <w:ind w:right="29"/>
        <w:rPr>
          <w:rFonts w:ascii="Arial" w:hAnsi="Arial"/>
          <w:color w:val="000000"/>
        </w:rPr>
      </w:pPr>
      <w:r>
        <w:rPr>
          <w:rFonts w:ascii="Arial" w:hAnsi="Arial"/>
          <w:color w:val="000000"/>
        </w:rPr>
        <w:t xml:space="preserve">In the principal market for the asset or liability, or </w:t>
      </w:r>
    </w:p>
    <w:p w:rsidR="00714A1C" w:rsidRDefault="00714A1C">
      <w:pPr>
        <w:pStyle w:val="BodyText2"/>
        <w:numPr>
          <w:ilvl w:val="0"/>
          <w:numId w:val="29"/>
        </w:numPr>
        <w:tabs>
          <w:tab w:val="clear" w:pos="720"/>
          <w:tab w:val="right" w:pos="9090"/>
          <w:tab w:val="right" w:pos="9900"/>
        </w:tabs>
        <w:ind w:right="29"/>
        <w:rPr>
          <w:rFonts w:ascii="Arial" w:hAnsi="Arial"/>
          <w:color w:val="000000"/>
        </w:rPr>
      </w:pPr>
      <w:r>
        <w:rPr>
          <w:rFonts w:ascii="Arial" w:hAnsi="Arial"/>
          <w:color w:val="000000"/>
        </w:rPr>
        <w:t>In the absence of a principal market, in the most advantageous market for the asset or liability.</w:t>
      </w:r>
    </w:p>
    <w:p w:rsidR="00714A1C" w:rsidRDefault="00714A1C">
      <w:pPr>
        <w:pStyle w:val="BodyText2"/>
        <w:tabs>
          <w:tab w:val="clear" w:pos="720"/>
          <w:tab w:val="right" w:pos="9090"/>
          <w:tab w:val="right" w:pos="9900"/>
        </w:tabs>
        <w:ind w:left="1680" w:right="29"/>
        <w:rPr>
          <w:rFonts w:ascii="Arial" w:hAnsi="Arial"/>
          <w:color w:val="000000"/>
        </w:rPr>
      </w:pPr>
    </w:p>
    <w:p w:rsidR="00714A1C" w:rsidRDefault="00714A1C">
      <w:pPr>
        <w:pStyle w:val="BodyText2"/>
        <w:tabs>
          <w:tab w:val="clear" w:pos="720"/>
          <w:tab w:val="right" w:pos="9090"/>
          <w:tab w:val="right" w:pos="9900"/>
        </w:tabs>
        <w:ind w:left="1680" w:right="29"/>
        <w:rPr>
          <w:rFonts w:ascii="Arial" w:hAnsi="Arial"/>
          <w:color w:val="000000"/>
        </w:rPr>
      </w:pPr>
    </w:p>
    <w:p w:rsidR="00714A1C" w:rsidRDefault="00714A1C">
      <w:pPr>
        <w:pStyle w:val="BodyText2"/>
        <w:tabs>
          <w:tab w:val="clear" w:pos="720"/>
          <w:tab w:val="right" w:pos="9090"/>
          <w:tab w:val="right" w:pos="9900"/>
        </w:tabs>
        <w:ind w:left="1680" w:right="29"/>
        <w:rPr>
          <w:rFonts w:ascii="Arial" w:hAnsi="Arial"/>
          <w:color w:val="000000"/>
        </w:rPr>
      </w:pPr>
    </w:p>
    <w:p w:rsidR="00714A1C" w:rsidRDefault="00714A1C">
      <w:pPr>
        <w:pStyle w:val="BodyText2"/>
        <w:tabs>
          <w:tab w:val="clear" w:pos="720"/>
          <w:tab w:val="right" w:pos="9090"/>
          <w:tab w:val="right" w:pos="9900"/>
        </w:tabs>
        <w:ind w:left="1680" w:right="29"/>
        <w:rPr>
          <w:rFonts w:ascii="Arial" w:hAnsi="Arial"/>
          <w:color w:val="000000"/>
        </w:rPr>
      </w:pPr>
    </w:p>
    <w:p w:rsidR="00714A1C" w:rsidRDefault="00714A1C">
      <w:pPr>
        <w:autoSpaceDE w:val="0"/>
        <w:autoSpaceDN w:val="0"/>
        <w:adjustRightInd w:val="0"/>
        <w:ind w:left="990"/>
        <w:jc w:val="left"/>
        <w:rPr>
          <w:rFonts w:ascii="Arial" w:hAnsi="Arial"/>
          <w:color w:val="000000"/>
        </w:rPr>
      </w:pPr>
    </w:p>
    <w:p w:rsidR="00714A1C" w:rsidRDefault="00714A1C">
      <w:pPr>
        <w:pStyle w:val="Heading8"/>
        <w:ind w:left="0"/>
        <w:rPr>
          <w:rFonts w:ascii="Arial" w:hAnsi="Arial"/>
        </w:rPr>
      </w:pPr>
      <w:r>
        <w:rPr>
          <w:rFonts w:ascii="Arial" w:hAnsi="Arial"/>
        </w:rPr>
        <w:lastRenderedPageBreak/>
        <w:t>THE SAUDI INVESTMENT BANK</w:t>
      </w:r>
    </w:p>
    <w:p w:rsidR="00714A1C" w:rsidRDefault="00714A1C">
      <w:pPr>
        <w:pStyle w:val="Header"/>
        <w:tabs>
          <w:tab w:val="clear" w:pos="4153"/>
          <w:tab w:val="clear" w:pos="8306"/>
        </w:tabs>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jc w:val="left"/>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6"/>
              </w:rPr>
            </w:pPr>
          </w:p>
        </w:tc>
      </w:tr>
    </w:tbl>
    <w:p w:rsidR="00714A1C" w:rsidRDefault="00714A1C">
      <w:pPr>
        <w:pStyle w:val="BodyTextIndent2"/>
        <w:numPr>
          <w:ilvl w:val="12"/>
          <w:numId w:val="0"/>
        </w:numPr>
        <w:tabs>
          <w:tab w:val="clear" w:pos="54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00"/>
          <w:tab w:val="right" w:pos="9450"/>
        </w:tabs>
        <w:ind w:right="86"/>
        <w:jc w:val="both"/>
        <w:rPr>
          <w:rFonts w:ascii="Arial" w:hAnsi="Arial"/>
          <w:b/>
          <w:color w:val="000000"/>
        </w:rPr>
      </w:pPr>
      <w:r>
        <w:rPr>
          <w:rFonts w:ascii="Arial" w:hAnsi="Arial"/>
          <w:b/>
          <w:color w:val="000000"/>
        </w:rPr>
        <w:t>2.  Basis of preparation – continued</w:t>
      </w:r>
    </w:p>
    <w:p w:rsidR="00714A1C" w:rsidRDefault="00714A1C">
      <w:pPr>
        <w:autoSpaceDE w:val="0"/>
        <w:autoSpaceDN w:val="0"/>
        <w:adjustRightInd w:val="0"/>
        <w:ind w:left="990"/>
        <w:jc w:val="left"/>
        <w:rPr>
          <w:rFonts w:ascii="Arial" w:hAnsi="Arial"/>
          <w:color w:val="000000"/>
          <w:highlight w:val="yellow"/>
          <w:lang w:val="en-GB"/>
        </w:rPr>
      </w:pPr>
    </w:p>
    <w:p w:rsidR="00714A1C" w:rsidRDefault="00714A1C">
      <w:pPr>
        <w:pStyle w:val="BodyText2"/>
        <w:tabs>
          <w:tab w:val="clear" w:pos="720"/>
          <w:tab w:val="right" w:pos="9090"/>
          <w:tab w:val="right" w:pos="9900"/>
        </w:tabs>
        <w:ind w:left="960" w:right="29"/>
        <w:rPr>
          <w:rFonts w:ascii="Arial" w:hAnsi="Arial"/>
          <w:color w:val="000000"/>
        </w:rPr>
      </w:pPr>
      <w:r>
        <w:rPr>
          <w:rFonts w:ascii="Arial" w:hAnsi="Arial"/>
          <w:color w:val="000000"/>
        </w:rPr>
        <w:t>The principal or the most advantageous market must be accessible to by the Group. The fair value of an asset or a liability is measured using the assumptions that market participants would use when pricing the asset or liability, assuming that market participants act in their economic best interest. A fair value measurement of a non-financial asset takes into account a market participant's ability to generate economic benefits by using the asset in its highest and best use or by selling it to another market participant that would use the asset in its highest and best use.</w:t>
      </w:r>
    </w:p>
    <w:p w:rsidR="00714A1C" w:rsidRDefault="00714A1C">
      <w:pPr>
        <w:pStyle w:val="BodyText2"/>
        <w:tabs>
          <w:tab w:val="clear" w:pos="720"/>
          <w:tab w:val="right" w:pos="9090"/>
          <w:tab w:val="right" w:pos="9900"/>
        </w:tabs>
        <w:spacing w:line="160" w:lineRule="exact"/>
        <w:ind w:left="965" w:right="29"/>
        <w:rPr>
          <w:rFonts w:ascii="Arial" w:hAnsi="Arial"/>
          <w:color w:val="000000"/>
        </w:rPr>
      </w:pPr>
    </w:p>
    <w:p w:rsidR="00714A1C" w:rsidRDefault="00714A1C">
      <w:pPr>
        <w:pStyle w:val="BodyText2"/>
        <w:tabs>
          <w:tab w:val="clear" w:pos="720"/>
          <w:tab w:val="right" w:pos="9090"/>
          <w:tab w:val="right" w:pos="9900"/>
        </w:tabs>
        <w:ind w:left="960" w:right="29"/>
        <w:rPr>
          <w:rFonts w:ascii="Arial" w:hAnsi="Arial"/>
          <w:color w:val="000000"/>
        </w:rPr>
      </w:pPr>
      <w:r>
        <w:rPr>
          <w:rFonts w:ascii="Arial" w:hAnsi="Arial"/>
          <w:color w:val="000000"/>
        </w:rPr>
        <w:t>The Group uses valuation techniques that are appropriate in the circumstances and for which sufficient data is available to measure fair value, while maximizing the use of relevant observable inputs and minimizing the use of unobservable inputs.</w:t>
      </w:r>
    </w:p>
    <w:p w:rsidR="00714A1C" w:rsidRDefault="00714A1C">
      <w:pPr>
        <w:pStyle w:val="BodyText2"/>
        <w:tabs>
          <w:tab w:val="clear" w:pos="720"/>
          <w:tab w:val="right" w:pos="9090"/>
          <w:tab w:val="right" w:pos="9900"/>
        </w:tabs>
        <w:spacing w:line="160" w:lineRule="exact"/>
        <w:ind w:left="965" w:right="29"/>
        <w:rPr>
          <w:rFonts w:ascii="Arial" w:hAnsi="Arial"/>
          <w:color w:val="000000"/>
        </w:rPr>
      </w:pPr>
    </w:p>
    <w:p w:rsidR="00714A1C" w:rsidRDefault="00714A1C">
      <w:pPr>
        <w:pStyle w:val="BodyText2"/>
        <w:tabs>
          <w:tab w:val="clear" w:pos="720"/>
          <w:tab w:val="right" w:pos="9090"/>
          <w:tab w:val="right" w:pos="9900"/>
        </w:tabs>
        <w:ind w:left="960" w:right="29"/>
        <w:rPr>
          <w:rFonts w:ascii="Arial" w:hAnsi="Arial"/>
          <w:color w:val="000000"/>
        </w:rPr>
      </w:pPr>
      <w:r>
        <w:rPr>
          <w:rFonts w:ascii="Arial" w:hAnsi="Arial"/>
          <w:color w:val="000000"/>
        </w:rPr>
        <w:t>All assets and liabilities for which fair value is measured or disclosed in the consolidated financial statements are categorized within a fair value hierarchy, described as follows, based on the lowest level input that is significant to the fair value measurement as a whole:</w:t>
      </w:r>
    </w:p>
    <w:p w:rsidR="00714A1C" w:rsidRDefault="00714A1C">
      <w:pPr>
        <w:autoSpaceDE w:val="0"/>
        <w:autoSpaceDN w:val="0"/>
        <w:adjustRightInd w:val="0"/>
        <w:spacing w:line="160" w:lineRule="exact"/>
        <w:ind w:left="994"/>
        <w:jc w:val="left"/>
        <w:rPr>
          <w:rFonts w:ascii="Arial" w:hAnsi="Arial"/>
          <w:color w:val="000000"/>
          <w:highlight w:val="yellow"/>
          <w:lang w:val="en-GB"/>
        </w:rPr>
      </w:pPr>
    </w:p>
    <w:p w:rsidR="00714A1C" w:rsidRDefault="00714A1C">
      <w:pPr>
        <w:pStyle w:val="BodyText2"/>
        <w:numPr>
          <w:ilvl w:val="0"/>
          <w:numId w:val="31"/>
        </w:numPr>
        <w:tabs>
          <w:tab w:val="clear" w:pos="720"/>
          <w:tab w:val="right" w:pos="9090"/>
          <w:tab w:val="right" w:pos="9900"/>
        </w:tabs>
        <w:ind w:right="29"/>
        <w:jc w:val="both"/>
        <w:rPr>
          <w:rFonts w:ascii="Arial" w:hAnsi="Arial"/>
          <w:color w:val="000000"/>
        </w:rPr>
      </w:pPr>
      <w:r>
        <w:rPr>
          <w:rFonts w:ascii="Arial" w:hAnsi="Arial"/>
          <w:color w:val="000000"/>
        </w:rPr>
        <w:t>Level 1 - Quoted (unadjusted) market prices in active markets for identical financial assets or liabilities;</w:t>
      </w:r>
    </w:p>
    <w:p w:rsidR="00714A1C" w:rsidRDefault="00714A1C">
      <w:pPr>
        <w:pStyle w:val="BodyText2"/>
        <w:numPr>
          <w:ilvl w:val="0"/>
          <w:numId w:val="31"/>
        </w:numPr>
        <w:tabs>
          <w:tab w:val="clear" w:pos="720"/>
          <w:tab w:val="right" w:pos="9090"/>
          <w:tab w:val="right" w:pos="9900"/>
        </w:tabs>
        <w:ind w:right="29"/>
        <w:jc w:val="both"/>
        <w:rPr>
          <w:rFonts w:ascii="Arial" w:hAnsi="Arial"/>
          <w:color w:val="000000"/>
        </w:rPr>
      </w:pPr>
      <w:r>
        <w:rPr>
          <w:rFonts w:ascii="Arial" w:hAnsi="Arial"/>
          <w:color w:val="000000"/>
        </w:rPr>
        <w:t>Level 2 - Valuation techniques for which the lowest level input that is significant to the fair value measurement is directly or indirectly observable market data; and</w:t>
      </w:r>
    </w:p>
    <w:p w:rsidR="00714A1C" w:rsidRDefault="00714A1C">
      <w:pPr>
        <w:pStyle w:val="BodyText2"/>
        <w:numPr>
          <w:ilvl w:val="0"/>
          <w:numId w:val="31"/>
        </w:numPr>
        <w:tabs>
          <w:tab w:val="clear" w:pos="720"/>
          <w:tab w:val="right" w:pos="9090"/>
          <w:tab w:val="right" w:pos="9900"/>
        </w:tabs>
        <w:ind w:right="29"/>
        <w:jc w:val="both"/>
        <w:rPr>
          <w:rFonts w:ascii="Arial" w:hAnsi="Arial"/>
          <w:color w:val="000000"/>
        </w:rPr>
      </w:pPr>
      <w:r>
        <w:rPr>
          <w:rFonts w:ascii="Arial" w:hAnsi="Arial"/>
          <w:color w:val="000000"/>
        </w:rPr>
        <w:t>Level 3 - Valuation techniques for which the lowest level input that is significant to the fair value measurement is unobservable.</w:t>
      </w:r>
    </w:p>
    <w:p w:rsidR="00714A1C" w:rsidRDefault="00714A1C">
      <w:pPr>
        <w:pStyle w:val="BodyText2"/>
        <w:tabs>
          <w:tab w:val="clear" w:pos="720"/>
          <w:tab w:val="right" w:pos="9090"/>
          <w:tab w:val="right" w:pos="9900"/>
        </w:tabs>
        <w:spacing w:line="160" w:lineRule="exact"/>
        <w:ind w:left="965" w:right="29"/>
        <w:jc w:val="both"/>
        <w:rPr>
          <w:rFonts w:ascii="Arial" w:hAnsi="Arial"/>
          <w:color w:val="000000"/>
          <w:highlight w:val="yellow"/>
        </w:rPr>
      </w:pPr>
    </w:p>
    <w:p w:rsidR="00714A1C" w:rsidRDefault="00714A1C">
      <w:pPr>
        <w:pStyle w:val="BodyText2"/>
        <w:tabs>
          <w:tab w:val="clear" w:pos="720"/>
          <w:tab w:val="right" w:pos="9090"/>
          <w:tab w:val="right" w:pos="9900"/>
        </w:tabs>
        <w:ind w:left="960" w:right="29"/>
        <w:rPr>
          <w:rFonts w:ascii="Arial" w:hAnsi="Arial"/>
          <w:color w:val="000000"/>
        </w:rPr>
      </w:pPr>
      <w:r>
        <w:rPr>
          <w:rFonts w:ascii="Arial" w:hAnsi="Arial"/>
          <w:color w:val="000000"/>
        </w:rPr>
        <w:t>For assets and liabilities that are recognised in the consolidated financial statements on a recurring basis, the Group determines whether transfers have occurred between Levels in the hierarchy by re-assessing categorization (based on the lowest level input that is significant to the fair value measurement as a whole) at the end of each financial reporting period.</w:t>
      </w:r>
    </w:p>
    <w:p w:rsidR="00714A1C" w:rsidRDefault="00714A1C">
      <w:pPr>
        <w:pStyle w:val="BodyText2"/>
        <w:tabs>
          <w:tab w:val="clear" w:pos="720"/>
          <w:tab w:val="right" w:pos="9090"/>
          <w:tab w:val="right" w:pos="9900"/>
        </w:tabs>
        <w:spacing w:line="160" w:lineRule="atLeast"/>
        <w:ind w:left="965" w:right="29"/>
        <w:rPr>
          <w:rFonts w:ascii="Arial" w:hAnsi="Arial"/>
          <w:color w:val="000000"/>
        </w:rPr>
      </w:pPr>
    </w:p>
    <w:p w:rsidR="00714A1C" w:rsidRDefault="00714A1C">
      <w:pPr>
        <w:pStyle w:val="BodyText2"/>
        <w:tabs>
          <w:tab w:val="clear" w:pos="720"/>
          <w:tab w:val="right" w:pos="9090"/>
          <w:tab w:val="right" w:pos="9900"/>
        </w:tabs>
        <w:ind w:left="960" w:right="29"/>
        <w:rPr>
          <w:rFonts w:ascii="Arial" w:hAnsi="Arial"/>
          <w:color w:val="000000"/>
        </w:rPr>
      </w:pPr>
      <w:r>
        <w:rPr>
          <w:rFonts w:ascii="Arial" w:hAnsi="Arial"/>
          <w:color w:val="000000"/>
        </w:rPr>
        <w:t>The Group determines the policies and procedures for both recurring fair value measurement, such as unquoted available for sale financial assets, and for any non-recurring measurement, such as assets held for distribution in discontinued operations.</w:t>
      </w:r>
    </w:p>
    <w:p w:rsidR="00714A1C" w:rsidRDefault="00714A1C">
      <w:pPr>
        <w:pStyle w:val="BodyText2"/>
        <w:tabs>
          <w:tab w:val="clear" w:pos="720"/>
          <w:tab w:val="right" w:pos="9090"/>
          <w:tab w:val="right" w:pos="9900"/>
        </w:tabs>
        <w:spacing w:line="160" w:lineRule="exact"/>
        <w:ind w:left="965" w:right="29"/>
        <w:rPr>
          <w:rFonts w:ascii="Arial" w:hAnsi="Arial"/>
          <w:color w:val="000000"/>
        </w:rPr>
      </w:pPr>
    </w:p>
    <w:p w:rsidR="00714A1C" w:rsidRDefault="00714A1C">
      <w:pPr>
        <w:pStyle w:val="BodyText2"/>
        <w:tabs>
          <w:tab w:val="clear" w:pos="720"/>
          <w:tab w:val="right" w:pos="9090"/>
          <w:tab w:val="right" w:pos="9900"/>
        </w:tabs>
        <w:ind w:left="960" w:right="29"/>
        <w:rPr>
          <w:rFonts w:ascii="Arial" w:hAnsi="Arial"/>
          <w:color w:val="000000"/>
        </w:rPr>
      </w:pPr>
      <w:r>
        <w:rPr>
          <w:rFonts w:ascii="Arial" w:hAnsi="Arial"/>
          <w:color w:val="000000"/>
        </w:rPr>
        <w:t xml:space="preserve">External valuers are involved from time to time for valuation of certain assets. Involvement of external valuers is decided upon annually. Selection criteria include market knowledge, reputation, independence, and whether professional standards are maintained. </w:t>
      </w:r>
    </w:p>
    <w:p w:rsidR="00714A1C" w:rsidRDefault="00714A1C">
      <w:pPr>
        <w:pStyle w:val="BodyText2"/>
        <w:tabs>
          <w:tab w:val="clear" w:pos="720"/>
          <w:tab w:val="right" w:pos="9090"/>
          <w:tab w:val="right" w:pos="9900"/>
        </w:tabs>
        <w:spacing w:line="160" w:lineRule="exact"/>
        <w:ind w:left="965" w:right="29"/>
        <w:rPr>
          <w:rFonts w:ascii="Arial" w:hAnsi="Arial"/>
          <w:color w:val="000000"/>
        </w:rPr>
      </w:pPr>
    </w:p>
    <w:p w:rsidR="00714A1C" w:rsidRDefault="00714A1C">
      <w:pPr>
        <w:pStyle w:val="BodyText2"/>
        <w:tabs>
          <w:tab w:val="clear" w:pos="720"/>
          <w:tab w:val="right" w:pos="9090"/>
          <w:tab w:val="right" w:pos="9900"/>
        </w:tabs>
        <w:ind w:left="960" w:right="29"/>
        <w:rPr>
          <w:rFonts w:ascii="Arial" w:hAnsi="Arial"/>
          <w:color w:val="000000"/>
        </w:rPr>
      </w:pPr>
      <w:r>
        <w:rPr>
          <w:rFonts w:ascii="Arial" w:hAnsi="Arial"/>
          <w:color w:val="000000"/>
        </w:rPr>
        <w:t>At each financial reporting date, the Group analyzes the movements in the values of assets and liabilities which are required to be re-measured or re-assessed as per the Group’s accounting policies. For this analysis, the Group verifies the major inputs applied in the latest valuation by agreeing the information in the valuation computation to contracts and other relevant documents. The Group also compares the changes in the fair value of each asset and liability with relevant external sources to determine whether the change is reasonable.</w:t>
      </w:r>
    </w:p>
    <w:p w:rsidR="00714A1C" w:rsidRDefault="00714A1C">
      <w:pPr>
        <w:pStyle w:val="BodyText2"/>
        <w:tabs>
          <w:tab w:val="clear" w:pos="720"/>
          <w:tab w:val="right" w:pos="9090"/>
          <w:tab w:val="right" w:pos="9900"/>
        </w:tabs>
        <w:spacing w:line="160" w:lineRule="exact"/>
        <w:ind w:left="965" w:right="29"/>
        <w:rPr>
          <w:rFonts w:ascii="Arial" w:hAnsi="Arial"/>
          <w:color w:val="000000"/>
        </w:rPr>
      </w:pPr>
    </w:p>
    <w:p w:rsidR="00714A1C" w:rsidRDefault="00714A1C">
      <w:pPr>
        <w:pStyle w:val="BodyText2"/>
        <w:tabs>
          <w:tab w:val="clear" w:pos="720"/>
          <w:tab w:val="right" w:pos="9090"/>
          <w:tab w:val="right" w:pos="9900"/>
        </w:tabs>
        <w:ind w:left="960" w:right="29"/>
        <w:rPr>
          <w:rFonts w:ascii="Arial" w:hAnsi="Arial"/>
          <w:color w:val="000000"/>
        </w:rPr>
      </w:pPr>
      <w:r>
        <w:rPr>
          <w:rFonts w:ascii="Arial" w:hAnsi="Arial"/>
          <w:color w:val="000000"/>
        </w:rPr>
        <w:t>For the purpose of fair value disclosures, the Group has determined classes of assets and liabilities on the basis of the nature, characteristics, and the related risks of the asset or liability, and the level of the fair value hierarchy as explained above.</w:t>
      </w:r>
    </w:p>
    <w:p w:rsidR="00714A1C" w:rsidRDefault="00714A1C">
      <w:pPr>
        <w:numPr>
          <w:ilvl w:val="12"/>
          <w:numId w:val="0"/>
        </w:numPr>
        <w:tabs>
          <w:tab w:val="right" w:pos="9270"/>
        </w:tabs>
        <w:spacing w:line="120" w:lineRule="exact"/>
        <w:ind w:left="994" w:right="14" w:hanging="850"/>
        <w:jc w:val="both"/>
        <w:rPr>
          <w:rFonts w:ascii="Arial" w:hAnsi="Arial"/>
          <w:color w:val="000000"/>
          <w:lang w:val="en-GB"/>
        </w:rPr>
      </w:pPr>
    </w:p>
    <w:p w:rsidR="00714A1C" w:rsidRDefault="00714A1C">
      <w:pPr>
        <w:shd w:val="clear" w:color="auto" w:fill="FFFFFF"/>
        <w:tabs>
          <w:tab w:val="left" w:pos="450"/>
        </w:tabs>
        <w:spacing w:before="120"/>
        <w:ind w:left="540" w:right="99"/>
        <w:jc w:val="both"/>
        <w:rPr>
          <w:rFonts w:ascii="Arial" w:hAnsi="Arial"/>
          <w:b/>
          <w:color w:val="000000"/>
          <w:lang w:val="en-GB"/>
        </w:rPr>
      </w:pPr>
      <w:r>
        <w:rPr>
          <w:rFonts w:ascii="Arial" w:hAnsi="Arial"/>
          <w:b/>
          <w:color w:val="000000"/>
          <w:lang w:val="en-GB"/>
        </w:rPr>
        <w:t>(iii)  Impairment of available-for-sale equity and debt investments</w:t>
      </w:r>
    </w:p>
    <w:p w:rsidR="00714A1C" w:rsidRDefault="00714A1C">
      <w:pPr>
        <w:shd w:val="clear" w:color="auto" w:fill="FFFFFF"/>
        <w:spacing w:line="160" w:lineRule="exact"/>
        <w:ind w:left="709" w:right="99"/>
        <w:jc w:val="both"/>
        <w:rPr>
          <w:rFonts w:ascii="Arial" w:hAnsi="Arial"/>
          <w:color w:val="000000"/>
          <w:sz w:val="12"/>
          <w:lang w:val="en-GB"/>
        </w:rPr>
      </w:pPr>
    </w:p>
    <w:p w:rsidR="00714A1C" w:rsidRDefault="00714A1C">
      <w:pPr>
        <w:numPr>
          <w:ilvl w:val="12"/>
          <w:numId w:val="0"/>
        </w:numPr>
        <w:tabs>
          <w:tab w:val="right" w:pos="9270"/>
        </w:tabs>
        <w:ind w:left="990" w:right="14" w:hanging="846"/>
        <w:jc w:val="both"/>
        <w:rPr>
          <w:rFonts w:ascii="Arial" w:hAnsi="Arial"/>
          <w:b/>
          <w:color w:val="000000"/>
          <w:lang w:val="en-GB"/>
        </w:rPr>
      </w:pPr>
      <w:r>
        <w:rPr>
          <w:rFonts w:ascii="Arial" w:hAnsi="Arial"/>
          <w:color w:val="000000"/>
          <w:lang w:val="en-GB"/>
        </w:rPr>
        <w:tab/>
        <w:t>The Bank exercises judgement in considering impairment on the available-for-sale equity and debt investments. This includes determination of a significant or prolonged decline in the fair value below its cost. In assessing whether it is significant, the decline in fair value is evaluated against the original cost of the asset at initial recognition. In assessing whether it is prolonged, the decline in fair value is evaluated against the period in which the fair value of the asset has been below its original cost at initial recognition. In making this judgement, the Bank evaluates among other factors, the normal volatility in share/debt price. In addition, the Bank considers impairment to be appropriate when there is evidence of deterioration in the financial health of the investee, industry and sector performance, changes in technology, and operational and financing cash flows.</w:t>
      </w:r>
    </w:p>
    <w:p w:rsidR="00714A1C" w:rsidRDefault="00714A1C">
      <w:pPr>
        <w:numPr>
          <w:ilvl w:val="12"/>
          <w:numId w:val="0"/>
        </w:numPr>
        <w:tabs>
          <w:tab w:val="right" w:pos="9270"/>
        </w:tabs>
        <w:spacing w:line="120" w:lineRule="exact"/>
        <w:ind w:left="994" w:right="86" w:hanging="850"/>
        <w:jc w:val="both"/>
        <w:rPr>
          <w:rFonts w:ascii="Arial" w:hAnsi="Arial"/>
          <w:b/>
          <w:color w:val="000000"/>
          <w:lang w:val="en-GB"/>
        </w:rPr>
      </w:pPr>
    </w:p>
    <w:p w:rsidR="00714A1C" w:rsidRDefault="00714A1C">
      <w:pPr>
        <w:pStyle w:val="Heading8"/>
        <w:ind w:left="0"/>
        <w:rPr>
          <w:rFonts w:ascii="Arial" w:hAnsi="Arial"/>
        </w:rPr>
      </w:pPr>
    </w:p>
    <w:p w:rsidR="00714A1C" w:rsidRDefault="00714A1C">
      <w:pPr>
        <w:pStyle w:val="Heading8"/>
        <w:ind w:left="0"/>
        <w:rPr>
          <w:rFonts w:ascii="Arial" w:hAnsi="Arial"/>
        </w:rPr>
      </w:pPr>
    </w:p>
    <w:p w:rsidR="00714A1C" w:rsidRDefault="00714A1C">
      <w:pPr>
        <w:pStyle w:val="Heading8"/>
        <w:ind w:left="0"/>
        <w:rPr>
          <w:rFonts w:ascii="Arial" w:hAnsi="Arial"/>
        </w:rPr>
      </w:pPr>
    </w:p>
    <w:p w:rsidR="00714A1C" w:rsidRDefault="00714A1C">
      <w:pPr>
        <w:pStyle w:val="Heading8"/>
        <w:ind w:left="0"/>
        <w:rPr>
          <w:rFonts w:ascii="Arial" w:hAnsi="Arial"/>
        </w:rPr>
      </w:pPr>
      <w:r>
        <w:rPr>
          <w:rFonts w:ascii="Arial" w:hAnsi="Arial"/>
        </w:rPr>
        <w:lastRenderedPageBreak/>
        <w:t>THE SAUDI INVESTMENT BANK</w:t>
      </w:r>
    </w:p>
    <w:p w:rsidR="00714A1C" w:rsidRDefault="00714A1C">
      <w:pPr>
        <w:pStyle w:val="Header"/>
        <w:tabs>
          <w:tab w:val="clear" w:pos="4153"/>
          <w:tab w:val="clear" w:pos="8306"/>
        </w:tabs>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jc w:val="left"/>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6"/>
              </w:rPr>
            </w:pPr>
          </w:p>
        </w:tc>
      </w:tr>
    </w:tbl>
    <w:p w:rsidR="00714A1C" w:rsidRDefault="00714A1C">
      <w:pPr>
        <w:pStyle w:val="BodyTextIndent2"/>
        <w:numPr>
          <w:ilvl w:val="12"/>
          <w:numId w:val="0"/>
        </w:numPr>
        <w:tabs>
          <w:tab w:val="clear" w:pos="54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00"/>
          <w:tab w:val="right" w:pos="9450"/>
        </w:tabs>
        <w:ind w:right="86"/>
        <w:jc w:val="both"/>
        <w:rPr>
          <w:rFonts w:ascii="Arial" w:hAnsi="Arial"/>
          <w:b/>
          <w:color w:val="000000"/>
        </w:rPr>
      </w:pPr>
      <w:r>
        <w:rPr>
          <w:rFonts w:ascii="Arial" w:hAnsi="Arial"/>
          <w:b/>
          <w:color w:val="000000"/>
        </w:rPr>
        <w:t>2.  Basis of preparation – continued</w:t>
      </w:r>
    </w:p>
    <w:p w:rsidR="00714A1C" w:rsidRDefault="00714A1C">
      <w:pPr>
        <w:numPr>
          <w:ilvl w:val="12"/>
          <w:numId w:val="0"/>
        </w:numPr>
        <w:tabs>
          <w:tab w:val="right" w:pos="9270"/>
        </w:tabs>
        <w:spacing w:line="120" w:lineRule="exact"/>
        <w:ind w:left="994" w:right="86" w:hanging="850"/>
        <w:jc w:val="both"/>
        <w:rPr>
          <w:rFonts w:ascii="Arial" w:hAnsi="Arial"/>
          <w:color w:val="000000"/>
          <w:sz w:val="12"/>
          <w:szCs w:val="12"/>
          <w:lang w:val="en-GB"/>
        </w:rPr>
      </w:pPr>
      <w:r>
        <w:rPr>
          <w:rFonts w:ascii="Arial" w:hAnsi="Arial"/>
          <w:color w:val="000000"/>
          <w:lang w:val="en-GB"/>
        </w:rPr>
        <w:tab/>
      </w:r>
    </w:p>
    <w:p w:rsidR="00714A1C" w:rsidRDefault="00714A1C">
      <w:pPr>
        <w:shd w:val="clear" w:color="auto" w:fill="FFFFFF"/>
        <w:tabs>
          <w:tab w:val="left" w:pos="540"/>
        </w:tabs>
        <w:spacing w:before="120"/>
        <w:ind w:left="450" w:right="99"/>
        <w:jc w:val="both"/>
        <w:rPr>
          <w:rFonts w:ascii="Arial" w:hAnsi="Arial"/>
          <w:b/>
          <w:color w:val="000000"/>
          <w:lang w:val="en-GB"/>
        </w:rPr>
      </w:pPr>
      <w:r>
        <w:rPr>
          <w:rFonts w:ascii="Arial" w:hAnsi="Arial"/>
          <w:color w:val="000000"/>
          <w:lang w:val="en-GB"/>
        </w:rPr>
        <w:tab/>
      </w:r>
      <w:r>
        <w:rPr>
          <w:rFonts w:ascii="Arial" w:hAnsi="Arial"/>
          <w:b/>
          <w:color w:val="000000"/>
          <w:lang w:val="en-GB"/>
        </w:rPr>
        <w:t>(iv)  Classification of held to maturity investments</w:t>
      </w:r>
    </w:p>
    <w:p w:rsidR="00714A1C" w:rsidRDefault="00714A1C">
      <w:pPr>
        <w:shd w:val="clear" w:color="auto" w:fill="FFFFFF"/>
        <w:spacing w:line="120" w:lineRule="exact"/>
        <w:ind w:left="547" w:right="101"/>
        <w:jc w:val="both"/>
        <w:rPr>
          <w:rFonts w:ascii="Arial" w:hAnsi="Arial"/>
          <w:b/>
          <w:color w:val="000000"/>
          <w:lang w:val="en-GB"/>
        </w:rPr>
      </w:pPr>
    </w:p>
    <w:p w:rsidR="00714A1C" w:rsidRDefault="00714A1C">
      <w:pPr>
        <w:shd w:val="clear" w:color="auto" w:fill="FFFFFF"/>
        <w:spacing w:before="120"/>
        <w:ind w:left="990" w:right="14"/>
        <w:jc w:val="both"/>
        <w:rPr>
          <w:rFonts w:ascii="Arial" w:hAnsi="Arial"/>
          <w:color w:val="000000"/>
          <w:lang w:val="en-GB"/>
        </w:rPr>
      </w:pPr>
      <w:r>
        <w:rPr>
          <w:rFonts w:ascii="Arial" w:hAnsi="Arial"/>
          <w:color w:val="000000"/>
          <w:lang w:val="en-GB"/>
        </w:rPr>
        <w:t>The Bank classifies non-derivative financial assets with fixed or determinable payments and fixed maturities as held to maturity.  In making this judgement, the Bank evaluates its intention and ability to hold such investments to maturity.</w:t>
      </w:r>
    </w:p>
    <w:p w:rsidR="00714A1C" w:rsidRDefault="00714A1C">
      <w:pPr>
        <w:shd w:val="clear" w:color="auto" w:fill="FFFFFF"/>
        <w:spacing w:line="120" w:lineRule="exact"/>
        <w:ind w:left="990" w:right="14"/>
        <w:jc w:val="both"/>
        <w:rPr>
          <w:rFonts w:ascii="Arial" w:hAnsi="Arial"/>
          <w:color w:val="000000"/>
          <w:lang w:val="en-GB"/>
        </w:rPr>
      </w:pPr>
    </w:p>
    <w:p w:rsidR="00714A1C" w:rsidRDefault="00714A1C">
      <w:pPr>
        <w:shd w:val="clear" w:color="auto" w:fill="FFFFFF"/>
        <w:tabs>
          <w:tab w:val="left" w:pos="540"/>
        </w:tabs>
        <w:spacing w:before="120"/>
        <w:ind w:left="450" w:right="99"/>
        <w:jc w:val="both"/>
        <w:rPr>
          <w:rFonts w:ascii="Arial" w:hAnsi="Arial"/>
          <w:b/>
          <w:color w:val="000000"/>
          <w:lang w:val="en-GB"/>
        </w:rPr>
      </w:pPr>
      <w:r>
        <w:rPr>
          <w:rFonts w:ascii="Arial" w:hAnsi="Arial"/>
          <w:b/>
          <w:color w:val="000000"/>
          <w:lang w:val="en-GB"/>
        </w:rPr>
        <w:t xml:space="preserve">   (v)  Determination of control over investees</w:t>
      </w:r>
    </w:p>
    <w:p w:rsidR="00714A1C" w:rsidRDefault="00714A1C">
      <w:pPr>
        <w:shd w:val="clear" w:color="auto" w:fill="FFFFFF"/>
        <w:tabs>
          <w:tab w:val="left" w:pos="540"/>
        </w:tabs>
        <w:spacing w:line="120" w:lineRule="exact"/>
        <w:ind w:left="450" w:right="99"/>
        <w:jc w:val="both"/>
        <w:rPr>
          <w:rFonts w:ascii="Arial" w:hAnsi="Arial"/>
          <w:color w:val="000000"/>
          <w:sz w:val="12"/>
          <w:szCs w:val="12"/>
          <w:lang w:val="en-GB"/>
        </w:rPr>
      </w:pPr>
      <w:r>
        <w:rPr>
          <w:rFonts w:ascii="Arial" w:hAnsi="Arial"/>
          <w:color w:val="000000"/>
          <w:lang w:val="en-GB"/>
        </w:rPr>
        <w:t xml:space="preserve"> </w:t>
      </w:r>
    </w:p>
    <w:p w:rsidR="00714A1C" w:rsidRDefault="00714A1C">
      <w:pPr>
        <w:shd w:val="clear" w:color="auto" w:fill="FFFFFF"/>
        <w:spacing w:before="120"/>
        <w:ind w:left="990" w:right="14"/>
        <w:jc w:val="both"/>
        <w:rPr>
          <w:rFonts w:ascii="Arial" w:hAnsi="Arial"/>
          <w:color w:val="000000"/>
          <w:lang w:val="en-GB"/>
        </w:rPr>
      </w:pPr>
      <w:r>
        <w:rPr>
          <w:rFonts w:ascii="Arial" w:hAnsi="Arial"/>
          <w:color w:val="000000"/>
          <w:lang w:val="en-GB"/>
        </w:rPr>
        <w:t>The control indicators set out in note 3 (b) are subject to management judgement. The Group also acts as Fund Manager to a number of investment funds. Determining whether the Group controls such an investment fund usually focuses on the assessment of the aggregate economic interests of the Group in the Fund (comprising any carried interests and expected management fees) and the investors’ rights to remove the Fund Manager. As a result, the Group has concluded that it acts as an agent for the investors in all cases, and therefore has not consolidated the financial statements of these funds.</w:t>
      </w:r>
    </w:p>
    <w:p w:rsidR="00714A1C" w:rsidRDefault="00714A1C">
      <w:pPr>
        <w:numPr>
          <w:ilvl w:val="12"/>
          <w:numId w:val="0"/>
        </w:numPr>
        <w:tabs>
          <w:tab w:val="left" w:pos="1170"/>
        </w:tabs>
        <w:spacing w:line="120" w:lineRule="exact"/>
        <w:ind w:left="993" w:right="86" w:hanging="806"/>
        <w:jc w:val="both"/>
        <w:rPr>
          <w:rFonts w:ascii="Arial" w:hAnsi="Arial"/>
          <w:color w:val="000000"/>
          <w:lang w:val="en-GB"/>
        </w:rPr>
      </w:pPr>
    </w:p>
    <w:p w:rsidR="00714A1C" w:rsidRDefault="00714A1C">
      <w:pPr>
        <w:numPr>
          <w:ilvl w:val="0"/>
          <w:numId w:val="2"/>
        </w:numPr>
        <w:shd w:val="clear" w:color="auto" w:fill="FFFFFF"/>
        <w:tabs>
          <w:tab w:val="clear" w:pos="1264"/>
        </w:tabs>
        <w:spacing w:before="120"/>
        <w:ind w:right="99" w:hanging="904"/>
        <w:jc w:val="both"/>
        <w:rPr>
          <w:rFonts w:ascii="Arial" w:hAnsi="Arial"/>
          <w:b/>
          <w:bCs/>
          <w:color w:val="000000"/>
          <w:lang w:val="en-GB"/>
        </w:rPr>
      </w:pPr>
      <w:r>
        <w:rPr>
          <w:rFonts w:ascii="Arial" w:hAnsi="Arial"/>
          <w:b/>
          <w:bCs/>
          <w:color w:val="000000"/>
          <w:lang w:val="en-GB"/>
        </w:rPr>
        <w:t>Going concern</w:t>
      </w:r>
    </w:p>
    <w:p w:rsidR="00714A1C" w:rsidRDefault="00714A1C">
      <w:pPr>
        <w:shd w:val="clear" w:color="auto" w:fill="FFFFFF"/>
        <w:ind w:left="749" w:right="101"/>
        <w:jc w:val="both"/>
        <w:rPr>
          <w:rFonts w:ascii="Arial" w:hAnsi="Arial"/>
          <w:color w:val="000000"/>
          <w:sz w:val="12"/>
          <w:szCs w:val="12"/>
          <w:lang w:val="en-GB"/>
        </w:rPr>
      </w:pPr>
    </w:p>
    <w:p w:rsidR="00714A1C" w:rsidRDefault="00714A1C">
      <w:pPr>
        <w:shd w:val="clear" w:color="auto" w:fill="FFFFFF"/>
        <w:ind w:left="749" w:right="14"/>
        <w:jc w:val="both"/>
        <w:rPr>
          <w:rFonts w:ascii="Arial" w:hAnsi="Arial"/>
          <w:color w:val="000000"/>
          <w:lang w:val="en-GB"/>
        </w:rPr>
      </w:pPr>
      <w:r>
        <w:rPr>
          <w:rFonts w:ascii="Arial" w:hAnsi="Arial"/>
          <w:color w:val="000000"/>
          <w:lang w:val="en-GB"/>
        </w:rPr>
        <w:t>The Bank’s management has made an assessment of the Bank’s ability to continue as a going concern and is satisfied that the Bank has the resources to continue in business for the foreseeable future. Furthermore, management is not aware of any material uncertainties that may cast significant doubt upon the Bank’s ability to continue as a going concern. Therefore, the consolidated financial statements continue to be prepared on the going concern basis.</w:t>
      </w:r>
    </w:p>
    <w:p w:rsidR="00714A1C" w:rsidRDefault="00714A1C">
      <w:pPr>
        <w:numPr>
          <w:ilvl w:val="12"/>
          <w:numId w:val="0"/>
        </w:numPr>
        <w:tabs>
          <w:tab w:val="right" w:pos="9270"/>
        </w:tabs>
        <w:spacing w:line="200" w:lineRule="exact"/>
        <w:ind w:left="994" w:right="86" w:hanging="994"/>
        <w:jc w:val="both"/>
        <w:rPr>
          <w:rFonts w:ascii="Arial" w:hAnsi="Arial"/>
          <w:color w:val="000000"/>
        </w:rPr>
      </w:pPr>
    </w:p>
    <w:p w:rsidR="00714A1C" w:rsidRDefault="00714A1C">
      <w:pPr>
        <w:numPr>
          <w:ilvl w:val="12"/>
          <w:numId w:val="0"/>
        </w:numPr>
        <w:tabs>
          <w:tab w:val="right" w:pos="9270"/>
        </w:tabs>
        <w:spacing w:line="240" w:lineRule="exact"/>
        <w:ind w:left="993" w:right="86" w:hanging="993"/>
        <w:jc w:val="both"/>
        <w:rPr>
          <w:rFonts w:ascii="Arial" w:hAnsi="Arial"/>
          <w:b/>
        </w:rPr>
      </w:pPr>
      <w:r>
        <w:rPr>
          <w:rFonts w:ascii="Arial" w:hAnsi="Arial"/>
          <w:b/>
        </w:rPr>
        <w:t>3.  Summary of significant accounting policies</w:t>
      </w:r>
    </w:p>
    <w:p w:rsidR="00714A1C" w:rsidRDefault="00714A1C">
      <w:pPr>
        <w:numPr>
          <w:ilvl w:val="12"/>
          <w:numId w:val="0"/>
        </w:numPr>
        <w:tabs>
          <w:tab w:val="right" w:pos="9270"/>
        </w:tabs>
        <w:spacing w:line="120" w:lineRule="exact"/>
        <w:ind w:left="994" w:right="86" w:hanging="994"/>
        <w:jc w:val="both"/>
        <w:rPr>
          <w:rFonts w:ascii="Arial" w:hAnsi="Arial"/>
          <w:color w:val="000000"/>
          <w:sz w:val="16"/>
          <w:szCs w:val="16"/>
        </w:rPr>
      </w:pPr>
    </w:p>
    <w:p w:rsidR="00714A1C" w:rsidRDefault="00714A1C">
      <w:pPr>
        <w:shd w:val="clear" w:color="auto" w:fill="FFFFFF"/>
        <w:tabs>
          <w:tab w:val="left" w:pos="810"/>
          <w:tab w:val="left" w:pos="9810"/>
        </w:tabs>
        <w:spacing w:before="120"/>
        <w:ind w:left="317" w:right="14"/>
        <w:jc w:val="both"/>
        <w:rPr>
          <w:rFonts w:ascii="Arial" w:hAnsi="Arial" w:cs="Arial"/>
          <w:b/>
          <w:lang w:val="en-GB"/>
        </w:rPr>
      </w:pPr>
      <w:r>
        <w:rPr>
          <w:rFonts w:ascii="Arial" w:hAnsi="Arial"/>
          <w:color w:val="000000"/>
        </w:rPr>
        <w:t xml:space="preserve">The significant accounting policies adopted in the preparation of these consolidated financial statements are set out below. </w:t>
      </w:r>
      <w:r>
        <w:rPr>
          <w:rFonts w:ascii="Arial" w:hAnsi="Arial" w:cs="Arial"/>
          <w:lang w:val="en-GB"/>
        </w:rPr>
        <w:t xml:space="preserve">Except for the change in accounting policies as detailed in note 3 (a) below, the accounting policies adopted in the preparation of these consolidated financial statements are consistent with those used in the previous year. </w:t>
      </w:r>
    </w:p>
    <w:p w:rsidR="00714A1C" w:rsidRDefault="00714A1C">
      <w:pPr>
        <w:ind w:left="360" w:right="99"/>
        <w:jc w:val="both"/>
        <w:rPr>
          <w:rFonts w:ascii="Bookman Old Style" w:hAnsi="Bookman Old Style"/>
          <w:b/>
          <w:lang w:val="en-GB"/>
        </w:rPr>
      </w:pPr>
    </w:p>
    <w:p w:rsidR="00714A1C" w:rsidRDefault="00714A1C">
      <w:pPr>
        <w:numPr>
          <w:ilvl w:val="0"/>
          <w:numId w:val="38"/>
        </w:numPr>
        <w:ind w:right="99" w:hanging="1080"/>
        <w:jc w:val="both"/>
        <w:rPr>
          <w:rFonts w:ascii="Arial" w:hAnsi="Arial" w:cs="Arial"/>
          <w:b/>
          <w:lang w:val="en-GB"/>
        </w:rPr>
      </w:pPr>
      <w:r>
        <w:rPr>
          <w:rFonts w:ascii="Arial" w:hAnsi="Arial" w:cs="Arial"/>
          <w:b/>
          <w:lang w:val="en-GB"/>
        </w:rPr>
        <w:t>Change in accounting policies</w:t>
      </w:r>
    </w:p>
    <w:p w:rsidR="00714A1C" w:rsidRDefault="00714A1C">
      <w:pPr>
        <w:spacing w:line="120" w:lineRule="exact"/>
        <w:ind w:right="101"/>
        <w:jc w:val="both"/>
        <w:rPr>
          <w:rFonts w:ascii="Arial" w:hAnsi="Arial" w:cs="Arial"/>
          <w:b/>
          <w:lang w:val="en-GB"/>
        </w:rPr>
      </w:pPr>
    </w:p>
    <w:p w:rsidR="00714A1C" w:rsidRDefault="00714A1C">
      <w:pPr>
        <w:shd w:val="clear" w:color="auto" w:fill="FFFFFF"/>
        <w:spacing w:before="120" w:line="240" w:lineRule="exact"/>
        <w:ind w:left="720" w:right="14"/>
        <w:jc w:val="both"/>
        <w:rPr>
          <w:rFonts w:ascii="Arial" w:hAnsi="Arial"/>
          <w:bCs/>
          <w:color w:val="000000"/>
        </w:rPr>
      </w:pPr>
      <w:r>
        <w:rPr>
          <w:rFonts w:ascii="Arial" w:hAnsi="Arial" w:cs="Arial"/>
          <w:bCs/>
          <w:lang w:val="en-GB"/>
        </w:rPr>
        <w:t>The accounting policies</w:t>
      </w:r>
      <w:r>
        <w:rPr>
          <w:rFonts w:ascii="Arial" w:hAnsi="Arial"/>
          <w:bCs/>
          <w:color w:val="000000"/>
        </w:rPr>
        <w:t xml:space="preserve"> adopted are consistent with those</w:t>
      </w:r>
      <w:r>
        <w:rPr>
          <w:rFonts w:ascii="Arial" w:hAnsi="Arial" w:hint="cs"/>
          <w:bCs/>
          <w:color w:val="000000"/>
          <w:rtl/>
          <w:lang w:val="en-GB"/>
        </w:rPr>
        <w:t xml:space="preserve"> </w:t>
      </w:r>
      <w:r>
        <w:rPr>
          <w:rFonts w:ascii="Arial" w:hAnsi="Arial"/>
          <w:bCs/>
          <w:color w:val="000000"/>
        </w:rPr>
        <w:t>of the annual financial statements for the year ended December 31, 2012, as described in the annual financial statements for the year ended December 31, 2012, except for the adoption of the following new standards and other amendments to existing standards mentioned below:</w:t>
      </w:r>
    </w:p>
    <w:p w:rsidR="00714A1C" w:rsidRDefault="00714A1C">
      <w:pPr>
        <w:shd w:val="clear" w:color="auto" w:fill="FFFFFF"/>
        <w:spacing w:line="160" w:lineRule="exact"/>
        <w:ind w:left="720" w:right="14"/>
        <w:jc w:val="both"/>
        <w:rPr>
          <w:rFonts w:ascii="Arial" w:hAnsi="Arial"/>
          <w:bCs/>
          <w:color w:val="000000"/>
        </w:rPr>
      </w:pPr>
    </w:p>
    <w:p w:rsidR="00714A1C" w:rsidRDefault="00714A1C">
      <w:pPr>
        <w:numPr>
          <w:ilvl w:val="0"/>
          <w:numId w:val="36"/>
        </w:numPr>
        <w:shd w:val="clear" w:color="auto" w:fill="FFFFFF"/>
        <w:spacing w:before="120" w:line="240" w:lineRule="exact"/>
        <w:ind w:left="1080" w:right="14"/>
        <w:jc w:val="both"/>
        <w:rPr>
          <w:rFonts w:ascii="Arial" w:hAnsi="Arial"/>
          <w:color w:val="000000"/>
        </w:rPr>
      </w:pPr>
      <w:r>
        <w:rPr>
          <w:rFonts w:ascii="Arial" w:hAnsi="Arial" w:cs="Arial"/>
          <w:bCs/>
          <w:lang w:val="en-GB"/>
        </w:rPr>
        <w:t>IFRS 10</w:t>
      </w:r>
      <w:r>
        <w:rPr>
          <w:rFonts w:ascii="Arial" w:hAnsi="Arial"/>
          <w:color w:val="000000"/>
        </w:rPr>
        <w:t xml:space="preserve"> Consolidated Financial Statements: IFRS 10 replaces the requirements previously contained in IAS 27 Consolidated and Separate Financial Statements and SIC-12 Consolidation - Special Purpose Entities. The Standard introduces a single consolidation model for all entities based on control, irrespective of the nature of the investee (i.e. whether an entity is controlled through voting rights of investors or through other contractual arrangements).</w:t>
      </w:r>
    </w:p>
    <w:p w:rsidR="00714A1C" w:rsidRDefault="00714A1C">
      <w:pPr>
        <w:shd w:val="clear" w:color="auto" w:fill="FFFFFF"/>
        <w:spacing w:line="160" w:lineRule="exact"/>
        <w:ind w:left="1080" w:right="14"/>
        <w:jc w:val="both"/>
        <w:rPr>
          <w:rFonts w:ascii="Arial" w:hAnsi="Arial"/>
          <w:color w:val="000000"/>
        </w:rPr>
      </w:pPr>
    </w:p>
    <w:p w:rsidR="00714A1C" w:rsidRDefault="00714A1C">
      <w:pPr>
        <w:numPr>
          <w:ilvl w:val="0"/>
          <w:numId w:val="36"/>
        </w:numPr>
        <w:shd w:val="clear" w:color="auto" w:fill="FFFFFF"/>
        <w:autoSpaceDE w:val="0"/>
        <w:autoSpaceDN w:val="0"/>
        <w:adjustRightInd w:val="0"/>
        <w:spacing w:before="120" w:line="240" w:lineRule="exact"/>
        <w:ind w:left="1080" w:right="14"/>
        <w:jc w:val="both"/>
        <w:rPr>
          <w:rFonts w:ascii="Arial" w:hAnsi="Arial"/>
          <w:color w:val="000000"/>
        </w:rPr>
      </w:pPr>
      <w:r>
        <w:rPr>
          <w:rFonts w:ascii="Arial" w:hAnsi="Arial" w:cs="Arial"/>
          <w:bCs/>
          <w:lang w:val="en-GB"/>
        </w:rPr>
        <w:t>IFRS 11</w:t>
      </w:r>
      <w:r>
        <w:rPr>
          <w:rFonts w:ascii="Arial" w:hAnsi="Arial"/>
          <w:color w:val="000000"/>
        </w:rPr>
        <w:t xml:space="preserve"> Joint Arrangements: IFRS 11 replaces IAS 31 Interests in Joint Ventures. The Standard requires a party to a joint arrangement to determine the type of joint arrangement in which it is involved by assessing its rights and obligations and then account for those rights and obligations in accordance with that type of joint arrangement.</w:t>
      </w:r>
    </w:p>
    <w:p w:rsidR="00714A1C" w:rsidRDefault="00714A1C">
      <w:pPr>
        <w:shd w:val="clear" w:color="auto" w:fill="FFFFFF"/>
        <w:autoSpaceDE w:val="0"/>
        <w:autoSpaceDN w:val="0"/>
        <w:adjustRightInd w:val="0"/>
        <w:spacing w:line="160" w:lineRule="exact"/>
        <w:ind w:left="1080" w:right="14"/>
        <w:jc w:val="both"/>
        <w:rPr>
          <w:rFonts w:ascii="Arial" w:hAnsi="Arial"/>
          <w:color w:val="000000"/>
        </w:rPr>
      </w:pPr>
    </w:p>
    <w:p w:rsidR="00714A1C" w:rsidRDefault="00714A1C">
      <w:pPr>
        <w:numPr>
          <w:ilvl w:val="0"/>
          <w:numId w:val="36"/>
        </w:numPr>
        <w:shd w:val="clear" w:color="auto" w:fill="FFFFFF"/>
        <w:autoSpaceDE w:val="0"/>
        <w:autoSpaceDN w:val="0"/>
        <w:adjustRightInd w:val="0"/>
        <w:spacing w:before="120" w:line="240" w:lineRule="exact"/>
        <w:ind w:left="1080" w:right="14"/>
        <w:jc w:val="both"/>
        <w:rPr>
          <w:rFonts w:ascii="Arial" w:hAnsi="Arial" w:cs="Arial"/>
          <w:bCs/>
          <w:lang w:val="en-GB"/>
        </w:rPr>
      </w:pPr>
      <w:r>
        <w:rPr>
          <w:rFonts w:ascii="Arial" w:hAnsi="Arial" w:cs="Arial"/>
          <w:bCs/>
          <w:lang w:val="en-GB"/>
        </w:rPr>
        <w:t>IFRS 12 Disclosure of Interests in Other Entities: IFRS 12 requires the disclosure of information that enables users of financial statements to evaluate the nature of, and risks associated with, interests in other entities and the effects of those interests on its financial position, financial performance, and cash flows.</w:t>
      </w:r>
    </w:p>
    <w:p w:rsidR="00714A1C" w:rsidRDefault="00714A1C">
      <w:pPr>
        <w:shd w:val="clear" w:color="auto" w:fill="FFFFFF"/>
        <w:autoSpaceDE w:val="0"/>
        <w:autoSpaceDN w:val="0"/>
        <w:adjustRightInd w:val="0"/>
        <w:spacing w:before="120" w:line="240" w:lineRule="exact"/>
        <w:ind w:left="1080" w:right="14"/>
        <w:jc w:val="both"/>
        <w:rPr>
          <w:rFonts w:ascii="Arial" w:hAnsi="Arial" w:cs="Arial"/>
          <w:bCs/>
          <w:lang w:val="en-GB"/>
        </w:rPr>
      </w:pPr>
    </w:p>
    <w:p w:rsidR="00714A1C" w:rsidRDefault="00714A1C">
      <w:pPr>
        <w:shd w:val="clear" w:color="auto" w:fill="FFFFFF"/>
        <w:autoSpaceDE w:val="0"/>
        <w:autoSpaceDN w:val="0"/>
        <w:adjustRightInd w:val="0"/>
        <w:spacing w:before="120" w:line="240" w:lineRule="exact"/>
        <w:ind w:left="1080" w:right="14"/>
        <w:jc w:val="both"/>
        <w:rPr>
          <w:rFonts w:ascii="Arial" w:hAnsi="Arial" w:cs="Arial"/>
          <w:bCs/>
          <w:lang w:val="en-GB"/>
        </w:rPr>
      </w:pPr>
    </w:p>
    <w:p w:rsidR="00714A1C" w:rsidRDefault="00714A1C">
      <w:pPr>
        <w:pStyle w:val="Heading8"/>
        <w:spacing w:line="360" w:lineRule="exact"/>
        <w:ind w:left="0"/>
        <w:jc w:val="left"/>
        <w:rPr>
          <w:rFonts w:ascii="Arial" w:hAnsi="Arial"/>
        </w:rPr>
      </w:pPr>
      <w:r>
        <w:rPr>
          <w:rFonts w:ascii="Arial" w:hAnsi="Arial"/>
        </w:rPr>
        <w:lastRenderedPageBreak/>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numPr>
                <w:ilvl w:val="12"/>
                <w:numId w:val="0"/>
              </w:numPr>
              <w:jc w:val="both"/>
              <w:rPr>
                <w:rFonts w:ascii="Arial" w:hAnsi="Arial"/>
                <w:sz w:val="16"/>
              </w:rPr>
            </w:pPr>
          </w:p>
        </w:tc>
      </w:tr>
    </w:tbl>
    <w:p w:rsidR="00714A1C" w:rsidRDefault="00714A1C">
      <w:pPr>
        <w:numPr>
          <w:ilvl w:val="12"/>
          <w:numId w:val="0"/>
        </w:numPr>
        <w:tabs>
          <w:tab w:val="right" w:pos="9270"/>
        </w:tabs>
        <w:spacing w:line="240" w:lineRule="exact"/>
        <w:ind w:left="993" w:right="86" w:hanging="993"/>
        <w:jc w:val="both"/>
        <w:rPr>
          <w:rFonts w:ascii="Arial" w:hAnsi="Arial"/>
          <w:b/>
        </w:rPr>
      </w:pPr>
      <w:r>
        <w:rPr>
          <w:rFonts w:ascii="Arial" w:hAnsi="Arial"/>
          <w:b/>
        </w:rPr>
        <w:t>3.  Summary of significant accounting policies</w:t>
      </w:r>
    </w:p>
    <w:p w:rsidR="00714A1C" w:rsidRDefault="00714A1C">
      <w:pPr>
        <w:pStyle w:val="ListParagraph"/>
        <w:autoSpaceDE w:val="0"/>
        <w:autoSpaceDN w:val="0"/>
        <w:adjustRightInd w:val="0"/>
        <w:spacing w:after="0" w:line="160" w:lineRule="exact"/>
        <w:jc w:val="both"/>
        <w:rPr>
          <w:rFonts w:ascii="Arial" w:hAnsi="Arial"/>
          <w:color w:val="000000"/>
          <w:sz w:val="20"/>
          <w:szCs w:val="20"/>
        </w:rPr>
      </w:pPr>
    </w:p>
    <w:p w:rsidR="00714A1C" w:rsidRDefault="00714A1C">
      <w:pPr>
        <w:numPr>
          <w:ilvl w:val="0"/>
          <w:numId w:val="36"/>
        </w:numPr>
        <w:shd w:val="clear" w:color="auto" w:fill="FFFFFF"/>
        <w:autoSpaceDE w:val="0"/>
        <w:autoSpaceDN w:val="0"/>
        <w:adjustRightInd w:val="0"/>
        <w:spacing w:line="240" w:lineRule="exact"/>
        <w:ind w:left="1080" w:right="14"/>
        <w:jc w:val="both"/>
        <w:rPr>
          <w:rFonts w:ascii="Arial" w:hAnsi="Arial" w:cs="Arial"/>
          <w:bCs/>
          <w:lang w:val="en-GB"/>
        </w:rPr>
      </w:pPr>
      <w:r>
        <w:rPr>
          <w:rFonts w:ascii="Arial" w:hAnsi="Arial" w:cs="Arial"/>
          <w:bCs/>
          <w:lang w:val="en-GB"/>
        </w:rPr>
        <w:t>IFRS 13 Fair Value Measurements: IFRS 13 Standard replaces the guidance on fair value measurement in existing IFRS accounting literature with a single standard. The Standard defines fair value, provides guidance on how to determine fair value, and requires disclosures about fair value measurements. However, IFRS 13 does not change the requirements regarding which items should be measured or disclosed at fair value.</w:t>
      </w:r>
    </w:p>
    <w:p w:rsidR="00714A1C" w:rsidRDefault="00714A1C">
      <w:pPr>
        <w:shd w:val="clear" w:color="auto" w:fill="FFFFFF"/>
        <w:tabs>
          <w:tab w:val="left" w:pos="810"/>
          <w:tab w:val="left" w:pos="9810"/>
        </w:tabs>
        <w:spacing w:line="160" w:lineRule="exact"/>
        <w:ind w:left="720" w:right="14"/>
        <w:jc w:val="both"/>
        <w:rPr>
          <w:rFonts w:ascii="Arial" w:hAnsi="Arial"/>
          <w:color w:val="000000"/>
        </w:rPr>
      </w:pPr>
    </w:p>
    <w:p w:rsidR="00714A1C" w:rsidRDefault="00714A1C">
      <w:pPr>
        <w:numPr>
          <w:ilvl w:val="0"/>
          <w:numId w:val="36"/>
        </w:numPr>
        <w:shd w:val="clear" w:color="auto" w:fill="FFFFFF"/>
        <w:autoSpaceDE w:val="0"/>
        <w:autoSpaceDN w:val="0"/>
        <w:adjustRightInd w:val="0"/>
        <w:spacing w:line="240" w:lineRule="exact"/>
        <w:ind w:left="1080" w:right="14"/>
        <w:jc w:val="both"/>
        <w:rPr>
          <w:rFonts w:ascii="Arial" w:hAnsi="Arial" w:cs="Arial"/>
          <w:bCs/>
          <w:lang w:val="en-GB"/>
        </w:rPr>
      </w:pPr>
      <w:r>
        <w:rPr>
          <w:rFonts w:ascii="Arial" w:hAnsi="Arial" w:cs="Arial"/>
          <w:bCs/>
          <w:lang w:val="en-GB"/>
        </w:rPr>
        <w:t>Amendments to IAS 1 Presentation of Financial Statements: The amendments to IAS 1 revise the way other comprehensive income items are presented.</w:t>
      </w:r>
    </w:p>
    <w:p w:rsidR="00714A1C" w:rsidRDefault="00714A1C">
      <w:pPr>
        <w:shd w:val="clear" w:color="auto" w:fill="FFFFFF"/>
        <w:tabs>
          <w:tab w:val="left" w:pos="810"/>
          <w:tab w:val="left" w:pos="9810"/>
        </w:tabs>
        <w:spacing w:line="160" w:lineRule="exact"/>
        <w:ind w:left="720" w:right="14"/>
        <w:jc w:val="both"/>
        <w:rPr>
          <w:rFonts w:ascii="Arial" w:hAnsi="Arial"/>
          <w:color w:val="000000"/>
        </w:rPr>
      </w:pPr>
    </w:p>
    <w:p w:rsidR="00714A1C" w:rsidRDefault="00714A1C">
      <w:pPr>
        <w:numPr>
          <w:ilvl w:val="0"/>
          <w:numId w:val="36"/>
        </w:numPr>
        <w:shd w:val="clear" w:color="auto" w:fill="FFFFFF"/>
        <w:autoSpaceDE w:val="0"/>
        <w:autoSpaceDN w:val="0"/>
        <w:adjustRightInd w:val="0"/>
        <w:spacing w:line="240" w:lineRule="exact"/>
        <w:ind w:left="1080" w:right="14"/>
        <w:jc w:val="both"/>
        <w:rPr>
          <w:rFonts w:ascii="Arial" w:hAnsi="Arial" w:cs="Arial"/>
          <w:bCs/>
          <w:lang w:val="en-GB"/>
        </w:rPr>
      </w:pPr>
      <w:r>
        <w:rPr>
          <w:rFonts w:ascii="Arial" w:hAnsi="Arial" w:cs="Arial"/>
          <w:bCs/>
          <w:lang w:val="en-GB"/>
        </w:rPr>
        <w:t>Amendments to IFRS 7 Financial Instruments - Disclosure: The amendments to IFRS 7 change the disclosure requirements to add information about all recognised financial instruments that are set off in accordance with paragraph 42 of IAS 32 and also requires disclosure of information about recognised financial instruments subject to enforceable master netting arrangements and agreements even if they are not set off under IAS 32.</w:t>
      </w:r>
    </w:p>
    <w:p w:rsidR="00714A1C" w:rsidRDefault="00714A1C">
      <w:pPr>
        <w:pStyle w:val="ListParagraph"/>
        <w:autoSpaceDE w:val="0"/>
        <w:autoSpaceDN w:val="0"/>
        <w:adjustRightInd w:val="0"/>
        <w:spacing w:after="0" w:line="160" w:lineRule="exact"/>
        <w:ind w:left="0"/>
        <w:jc w:val="both"/>
        <w:rPr>
          <w:rFonts w:ascii="Arial" w:hAnsi="Arial" w:cs="Arial"/>
          <w:color w:val="000000"/>
          <w:sz w:val="20"/>
          <w:szCs w:val="20"/>
        </w:rPr>
      </w:pPr>
    </w:p>
    <w:p w:rsidR="00714A1C" w:rsidRDefault="00714A1C">
      <w:pPr>
        <w:numPr>
          <w:ilvl w:val="0"/>
          <w:numId w:val="36"/>
        </w:numPr>
        <w:shd w:val="clear" w:color="auto" w:fill="FFFFFF"/>
        <w:autoSpaceDE w:val="0"/>
        <w:autoSpaceDN w:val="0"/>
        <w:adjustRightInd w:val="0"/>
        <w:spacing w:line="240" w:lineRule="exact"/>
        <w:ind w:left="1080" w:right="14"/>
        <w:jc w:val="both"/>
        <w:rPr>
          <w:rFonts w:ascii="Arial" w:hAnsi="Arial" w:cs="Arial"/>
          <w:bCs/>
          <w:lang w:val="en-GB"/>
        </w:rPr>
      </w:pPr>
      <w:r>
        <w:rPr>
          <w:rFonts w:ascii="Arial" w:hAnsi="Arial" w:cs="Arial"/>
          <w:bCs/>
          <w:lang w:val="en-GB"/>
        </w:rPr>
        <w:t>IAS 19 Employee Benefits – Amendments: The amendments to IAS 19 remove the option to defer the recognition of actuarial gains and losses. All changes in the value of defined benefit plans will be recognised in income and other comprehensive income.</w:t>
      </w:r>
    </w:p>
    <w:p w:rsidR="00714A1C" w:rsidRDefault="00714A1C">
      <w:pPr>
        <w:shd w:val="clear" w:color="auto" w:fill="FFFFFF"/>
        <w:tabs>
          <w:tab w:val="left" w:pos="810"/>
          <w:tab w:val="left" w:pos="9810"/>
        </w:tabs>
        <w:spacing w:line="160" w:lineRule="exact"/>
        <w:ind w:left="720" w:right="14"/>
        <w:jc w:val="both"/>
        <w:rPr>
          <w:rFonts w:ascii="Arial" w:hAnsi="Arial"/>
          <w:color w:val="000000"/>
        </w:rPr>
      </w:pPr>
    </w:p>
    <w:p w:rsidR="00714A1C" w:rsidRDefault="00714A1C">
      <w:pPr>
        <w:numPr>
          <w:ilvl w:val="0"/>
          <w:numId w:val="36"/>
        </w:numPr>
        <w:shd w:val="clear" w:color="auto" w:fill="FFFFFF"/>
        <w:tabs>
          <w:tab w:val="left" w:pos="990"/>
        </w:tabs>
        <w:autoSpaceDE w:val="0"/>
        <w:autoSpaceDN w:val="0"/>
        <w:adjustRightInd w:val="0"/>
        <w:spacing w:line="240" w:lineRule="exact"/>
        <w:ind w:left="1080" w:right="14"/>
        <w:jc w:val="both"/>
        <w:rPr>
          <w:rFonts w:ascii="Arial" w:hAnsi="Arial" w:cs="Arial"/>
          <w:bCs/>
          <w:lang w:val="en-GB"/>
        </w:rPr>
      </w:pPr>
      <w:r>
        <w:rPr>
          <w:rFonts w:ascii="Arial" w:hAnsi="Arial" w:cs="Arial"/>
          <w:bCs/>
          <w:lang w:val="en-GB"/>
        </w:rPr>
        <w:t>IAS 27 Separate Financial Statements (2011): IAS 27 now only deals with the requirements for separate financial statements, which have been carried over largely unamended from IAS 27- Consolidated and Separate Financial Statements. The requirements for consolidated financial statements are now contained in IFRS 10 Consolidated Financial Statements.</w:t>
      </w:r>
    </w:p>
    <w:p w:rsidR="00714A1C" w:rsidRDefault="00714A1C">
      <w:pPr>
        <w:shd w:val="clear" w:color="auto" w:fill="FFFFFF"/>
        <w:tabs>
          <w:tab w:val="left" w:pos="810"/>
          <w:tab w:val="left" w:pos="9810"/>
        </w:tabs>
        <w:spacing w:line="160" w:lineRule="exact"/>
        <w:ind w:left="720" w:right="14"/>
        <w:jc w:val="both"/>
        <w:rPr>
          <w:rFonts w:ascii="Arial" w:hAnsi="Arial"/>
          <w:color w:val="000000"/>
        </w:rPr>
      </w:pPr>
    </w:p>
    <w:p w:rsidR="00714A1C" w:rsidRDefault="00714A1C">
      <w:pPr>
        <w:numPr>
          <w:ilvl w:val="0"/>
          <w:numId w:val="36"/>
        </w:numPr>
        <w:shd w:val="clear" w:color="auto" w:fill="FFFFFF"/>
        <w:autoSpaceDE w:val="0"/>
        <w:autoSpaceDN w:val="0"/>
        <w:adjustRightInd w:val="0"/>
        <w:spacing w:line="240" w:lineRule="exact"/>
        <w:ind w:left="1080" w:right="14"/>
        <w:jc w:val="both"/>
        <w:rPr>
          <w:rFonts w:ascii="Arial" w:hAnsi="Arial" w:cs="Arial"/>
          <w:bCs/>
          <w:lang w:val="en-GB"/>
        </w:rPr>
      </w:pPr>
      <w:r>
        <w:rPr>
          <w:rFonts w:ascii="Arial" w:hAnsi="Arial" w:cs="Arial"/>
          <w:bCs/>
          <w:lang w:val="en-GB"/>
        </w:rPr>
        <w:t>IAS 28 Investments in Associates and Joint Ventures (2011): The revisions to IAS 28 result from the incorporation of Joint ventures into IAS 28 - (2011), but the fundamental approach to accounting for equity accounted investments has not been changed.</w:t>
      </w:r>
    </w:p>
    <w:p w:rsidR="00714A1C" w:rsidRDefault="00714A1C">
      <w:pPr>
        <w:shd w:val="clear" w:color="auto" w:fill="FFFFFF"/>
        <w:tabs>
          <w:tab w:val="left" w:pos="810"/>
          <w:tab w:val="left" w:pos="9810"/>
        </w:tabs>
        <w:spacing w:line="240" w:lineRule="exact"/>
        <w:ind w:left="720" w:right="14"/>
        <w:jc w:val="both"/>
        <w:rPr>
          <w:rFonts w:ascii="Arial" w:hAnsi="Arial"/>
          <w:color w:val="000000"/>
        </w:rPr>
      </w:pPr>
    </w:p>
    <w:p w:rsidR="00714A1C" w:rsidRDefault="00714A1C">
      <w:pPr>
        <w:shd w:val="clear" w:color="auto" w:fill="FFFFFF"/>
        <w:tabs>
          <w:tab w:val="left" w:pos="810"/>
          <w:tab w:val="left" w:pos="9810"/>
        </w:tabs>
        <w:spacing w:line="240" w:lineRule="exact"/>
        <w:ind w:left="1080" w:right="14"/>
        <w:jc w:val="both"/>
        <w:rPr>
          <w:rFonts w:ascii="Arial" w:hAnsi="Arial"/>
          <w:color w:val="000000"/>
        </w:rPr>
      </w:pPr>
      <w:r>
        <w:rPr>
          <w:rFonts w:ascii="Arial" w:hAnsi="Arial"/>
          <w:color w:val="000000"/>
        </w:rPr>
        <w:t>The IASB has also published Annual Improvements to IFRSs: (2009-2011) that contains amendments to the following standards with consequential amendments to other standards:</w:t>
      </w:r>
    </w:p>
    <w:p w:rsidR="00714A1C" w:rsidRDefault="00714A1C">
      <w:pPr>
        <w:shd w:val="clear" w:color="auto" w:fill="FFFFFF"/>
        <w:tabs>
          <w:tab w:val="left" w:pos="810"/>
          <w:tab w:val="left" w:pos="9810"/>
        </w:tabs>
        <w:spacing w:line="240" w:lineRule="exact"/>
        <w:ind w:left="1080" w:right="14"/>
        <w:jc w:val="both"/>
        <w:rPr>
          <w:rFonts w:ascii="Arial" w:hAnsi="Arial"/>
          <w:color w:val="000000"/>
        </w:rPr>
      </w:pPr>
    </w:p>
    <w:tbl>
      <w:tblPr>
        <w:tblW w:w="0" w:type="auto"/>
        <w:tblInd w:w="828" w:type="dxa"/>
        <w:tblLook w:val="0000" w:firstRow="0" w:lastRow="0" w:firstColumn="0" w:lastColumn="0" w:noHBand="0" w:noVBand="0"/>
      </w:tblPr>
      <w:tblGrid>
        <w:gridCol w:w="1170"/>
        <w:gridCol w:w="8100"/>
      </w:tblGrid>
      <w:tr w:rsidR="00714A1C">
        <w:tblPrEx>
          <w:tblCellMar>
            <w:top w:w="0" w:type="dxa"/>
            <w:bottom w:w="0" w:type="dxa"/>
          </w:tblCellMar>
        </w:tblPrEx>
        <w:trPr>
          <w:trHeight w:val="605"/>
        </w:trPr>
        <w:tc>
          <w:tcPr>
            <w:tcW w:w="1170" w:type="dxa"/>
          </w:tcPr>
          <w:p w:rsidR="00714A1C" w:rsidRDefault="00714A1C">
            <w:pPr>
              <w:numPr>
                <w:ilvl w:val="0"/>
                <w:numId w:val="36"/>
              </w:numPr>
              <w:tabs>
                <w:tab w:val="left" w:pos="252"/>
                <w:tab w:val="left" w:pos="537"/>
                <w:tab w:val="left" w:pos="972"/>
                <w:tab w:val="left" w:pos="9810"/>
              </w:tabs>
              <w:spacing w:line="240" w:lineRule="exact"/>
              <w:ind w:right="14" w:hanging="1548"/>
              <w:jc w:val="both"/>
              <w:rPr>
                <w:rFonts w:ascii="Arial" w:hAnsi="Arial"/>
                <w:color w:val="000000"/>
              </w:rPr>
            </w:pPr>
            <w:r>
              <w:rPr>
                <w:rFonts w:ascii="Arial" w:hAnsi="Arial"/>
                <w:color w:val="000000"/>
              </w:rPr>
              <w:t>IFRS 1-</w:t>
            </w:r>
          </w:p>
        </w:tc>
        <w:tc>
          <w:tcPr>
            <w:tcW w:w="8100" w:type="dxa"/>
          </w:tcPr>
          <w:p w:rsidR="00714A1C" w:rsidRDefault="00714A1C">
            <w:pPr>
              <w:tabs>
                <w:tab w:val="left" w:pos="810"/>
                <w:tab w:val="left" w:pos="9810"/>
              </w:tabs>
              <w:spacing w:line="240" w:lineRule="exact"/>
              <w:ind w:left="-108" w:right="14"/>
              <w:jc w:val="both"/>
              <w:rPr>
                <w:rFonts w:ascii="Arial" w:hAnsi="Arial"/>
                <w:i/>
                <w:iCs/>
                <w:color w:val="000000"/>
              </w:rPr>
            </w:pPr>
            <w:r>
              <w:rPr>
                <w:rFonts w:ascii="Arial" w:hAnsi="Arial"/>
                <w:color w:val="000000"/>
              </w:rPr>
              <w:t>First time adoption of IFRS: Repeated application of IFRS 1 and borrowing cost exemption.</w:t>
            </w:r>
          </w:p>
        </w:tc>
      </w:tr>
      <w:tr w:rsidR="00714A1C">
        <w:tblPrEx>
          <w:tblCellMar>
            <w:top w:w="0" w:type="dxa"/>
            <w:bottom w:w="0" w:type="dxa"/>
          </w:tblCellMar>
        </w:tblPrEx>
        <w:trPr>
          <w:trHeight w:val="840"/>
        </w:trPr>
        <w:tc>
          <w:tcPr>
            <w:tcW w:w="1170" w:type="dxa"/>
          </w:tcPr>
          <w:p w:rsidR="00714A1C" w:rsidRDefault="00714A1C">
            <w:pPr>
              <w:numPr>
                <w:ilvl w:val="0"/>
                <w:numId w:val="36"/>
              </w:numPr>
              <w:tabs>
                <w:tab w:val="left" w:pos="252"/>
                <w:tab w:val="left" w:pos="537"/>
                <w:tab w:val="left" w:pos="972"/>
                <w:tab w:val="left" w:pos="9810"/>
              </w:tabs>
              <w:spacing w:line="240" w:lineRule="exact"/>
              <w:ind w:right="14" w:hanging="1548"/>
              <w:jc w:val="both"/>
              <w:rPr>
                <w:rFonts w:ascii="Arial" w:hAnsi="Arial"/>
                <w:color w:val="000000"/>
              </w:rPr>
            </w:pPr>
            <w:r>
              <w:rPr>
                <w:rFonts w:ascii="Arial" w:hAnsi="Arial"/>
                <w:color w:val="000000"/>
              </w:rPr>
              <w:t>IAS   1-</w:t>
            </w:r>
          </w:p>
        </w:tc>
        <w:tc>
          <w:tcPr>
            <w:tcW w:w="8100" w:type="dxa"/>
          </w:tcPr>
          <w:p w:rsidR="00714A1C" w:rsidRDefault="00714A1C">
            <w:pPr>
              <w:tabs>
                <w:tab w:val="left" w:pos="810"/>
                <w:tab w:val="left" w:pos="9810"/>
              </w:tabs>
              <w:spacing w:line="240" w:lineRule="exact"/>
              <w:ind w:left="-108" w:right="14"/>
              <w:jc w:val="lowKashida"/>
              <w:rPr>
                <w:rFonts w:ascii="Arial" w:hAnsi="Arial"/>
                <w:i/>
                <w:iCs/>
                <w:color w:val="000000"/>
              </w:rPr>
            </w:pPr>
            <w:r>
              <w:rPr>
                <w:rFonts w:ascii="Arial" w:hAnsi="Arial"/>
                <w:color w:val="000000"/>
              </w:rPr>
              <w:t>Presentation of Financial Statement</w:t>
            </w:r>
            <w:r w:rsidR="006D772A">
              <w:rPr>
                <w:rFonts w:ascii="Arial" w:hAnsi="Arial"/>
                <w:color w:val="000000"/>
              </w:rPr>
              <w:t>s</w:t>
            </w:r>
            <w:r>
              <w:rPr>
                <w:rFonts w:ascii="Arial" w:hAnsi="Arial"/>
                <w:color w:val="000000"/>
              </w:rPr>
              <w:t>: Comparative information beyond minimum requirements and presentation of the opening statement of financial position and related notes.</w:t>
            </w:r>
          </w:p>
        </w:tc>
      </w:tr>
      <w:tr w:rsidR="00714A1C">
        <w:tblPrEx>
          <w:tblCellMar>
            <w:top w:w="0" w:type="dxa"/>
            <w:bottom w:w="0" w:type="dxa"/>
          </w:tblCellMar>
        </w:tblPrEx>
        <w:trPr>
          <w:trHeight w:val="360"/>
        </w:trPr>
        <w:tc>
          <w:tcPr>
            <w:tcW w:w="1170" w:type="dxa"/>
          </w:tcPr>
          <w:p w:rsidR="00714A1C" w:rsidRDefault="00714A1C">
            <w:pPr>
              <w:numPr>
                <w:ilvl w:val="0"/>
                <w:numId w:val="36"/>
              </w:numPr>
              <w:tabs>
                <w:tab w:val="left" w:pos="252"/>
                <w:tab w:val="left" w:pos="537"/>
                <w:tab w:val="left" w:pos="972"/>
                <w:tab w:val="left" w:pos="9810"/>
              </w:tabs>
              <w:spacing w:line="240" w:lineRule="exact"/>
              <w:ind w:right="14" w:hanging="1548"/>
              <w:jc w:val="left"/>
              <w:rPr>
                <w:rFonts w:ascii="Arial" w:hAnsi="Arial"/>
                <w:color w:val="000000"/>
              </w:rPr>
            </w:pPr>
            <w:r>
              <w:rPr>
                <w:rFonts w:ascii="Arial" w:hAnsi="Arial"/>
                <w:color w:val="000000"/>
              </w:rPr>
              <w:t>IAS 16-</w:t>
            </w:r>
          </w:p>
        </w:tc>
        <w:tc>
          <w:tcPr>
            <w:tcW w:w="8100" w:type="dxa"/>
          </w:tcPr>
          <w:p w:rsidR="00714A1C" w:rsidRDefault="00714A1C">
            <w:pPr>
              <w:tabs>
                <w:tab w:val="left" w:pos="810"/>
                <w:tab w:val="left" w:pos="9810"/>
              </w:tabs>
              <w:spacing w:line="240" w:lineRule="exact"/>
              <w:ind w:left="-108" w:right="14"/>
              <w:jc w:val="both"/>
              <w:rPr>
                <w:rFonts w:ascii="Arial" w:hAnsi="Arial"/>
                <w:i/>
                <w:iCs/>
                <w:color w:val="000000"/>
              </w:rPr>
            </w:pPr>
            <w:r>
              <w:rPr>
                <w:rFonts w:ascii="Arial" w:hAnsi="Arial"/>
                <w:color w:val="000000"/>
              </w:rPr>
              <w:t>Property, Plant and Equipment: Classification of servicing equipment.</w:t>
            </w:r>
          </w:p>
        </w:tc>
      </w:tr>
      <w:tr w:rsidR="00714A1C">
        <w:tblPrEx>
          <w:tblCellMar>
            <w:top w:w="0" w:type="dxa"/>
            <w:bottom w:w="0" w:type="dxa"/>
          </w:tblCellMar>
        </w:tblPrEx>
        <w:trPr>
          <w:trHeight w:val="360"/>
        </w:trPr>
        <w:tc>
          <w:tcPr>
            <w:tcW w:w="1170" w:type="dxa"/>
          </w:tcPr>
          <w:p w:rsidR="00714A1C" w:rsidRDefault="00714A1C">
            <w:pPr>
              <w:numPr>
                <w:ilvl w:val="0"/>
                <w:numId w:val="36"/>
              </w:numPr>
              <w:tabs>
                <w:tab w:val="left" w:pos="252"/>
                <w:tab w:val="left" w:pos="537"/>
                <w:tab w:val="left" w:pos="972"/>
                <w:tab w:val="left" w:pos="9810"/>
              </w:tabs>
              <w:spacing w:line="240" w:lineRule="exact"/>
              <w:ind w:right="14" w:hanging="1548"/>
              <w:jc w:val="left"/>
              <w:rPr>
                <w:rFonts w:ascii="Arial" w:hAnsi="Arial"/>
                <w:color w:val="000000"/>
              </w:rPr>
            </w:pPr>
            <w:r>
              <w:rPr>
                <w:rFonts w:ascii="Arial" w:hAnsi="Arial"/>
                <w:color w:val="000000"/>
              </w:rPr>
              <w:t>IAS 32-</w:t>
            </w:r>
          </w:p>
        </w:tc>
        <w:tc>
          <w:tcPr>
            <w:tcW w:w="8100" w:type="dxa"/>
          </w:tcPr>
          <w:p w:rsidR="00714A1C" w:rsidRDefault="00714A1C">
            <w:pPr>
              <w:tabs>
                <w:tab w:val="left" w:pos="810"/>
                <w:tab w:val="left" w:pos="9810"/>
              </w:tabs>
              <w:spacing w:line="240" w:lineRule="exact"/>
              <w:ind w:left="-108" w:right="14"/>
              <w:jc w:val="both"/>
              <w:rPr>
                <w:rFonts w:ascii="Arial" w:hAnsi="Arial"/>
                <w:i/>
                <w:iCs/>
                <w:color w:val="000000"/>
              </w:rPr>
            </w:pPr>
            <w:r>
              <w:rPr>
                <w:rFonts w:ascii="Arial" w:hAnsi="Arial"/>
                <w:color w:val="000000"/>
              </w:rPr>
              <w:t>Financial instrument</w:t>
            </w:r>
            <w:r w:rsidR="006D772A">
              <w:rPr>
                <w:rFonts w:ascii="Arial" w:hAnsi="Arial"/>
                <w:color w:val="000000"/>
              </w:rPr>
              <w:t>s</w:t>
            </w:r>
            <w:r>
              <w:rPr>
                <w:rFonts w:ascii="Arial" w:hAnsi="Arial"/>
                <w:color w:val="000000"/>
              </w:rPr>
              <w:t xml:space="preserve"> Presentation: Income tax consequences of distribution.</w:t>
            </w:r>
          </w:p>
        </w:tc>
      </w:tr>
      <w:tr w:rsidR="00714A1C">
        <w:tblPrEx>
          <w:tblCellMar>
            <w:top w:w="0" w:type="dxa"/>
            <w:bottom w:w="0" w:type="dxa"/>
          </w:tblCellMar>
        </w:tblPrEx>
        <w:tc>
          <w:tcPr>
            <w:tcW w:w="1170" w:type="dxa"/>
          </w:tcPr>
          <w:p w:rsidR="00714A1C" w:rsidRDefault="00714A1C">
            <w:pPr>
              <w:numPr>
                <w:ilvl w:val="0"/>
                <w:numId w:val="36"/>
              </w:numPr>
              <w:tabs>
                <w:tab w:val="left" w:pos="252"/>
                <w:tab w:val="left" w:pos="537"/>
                <w:tab w:val="left" w:pos="972"/>
                <w:tab w:val="left" w:pos="9810"/>
              </w:tabs>
              <w:spacing w:line="240" w:lineRule="exact"/>
              <w:ind w:right="14" w:hanging="1548"/>
              <w:jc w:val="left"/>
              <w:rPr>
                <w:rFonts w:ascii="Arial" w:hAnsi="Arial"/>
                <w:color w:val="000000"/>
              </w:rPr>
            </w:pPr>
            <w:r>
              <w:rPr>
                <w:rFonts w:ascii="Arial" w:hAnsi="Arial"/>
                <w:color w:val="000000"/>
              </w:rPr>
              <w:t>IAS 34-</w:t>
            </w:r>
          </w:p>
        </w:tc>
        <w:tc>
          <w:tcPr>
            <w:tcW w:w="8100" w:type="dxa"/>
          </w:tcPr>
          <w:p w:rsidR="00714A1C" w:rsidRDefault="00714A1C">
            <w:pPr>
              <w:tabs>
                <w:tab w:val="left" w:pos="810"/>
                <w:tab w:val="left" w:pos="9810"/>
              </w:tabs>
              <w:spacing w:line="240" w:lineRule="exact"/>
              <w:ind w:left="-108" w:right="14"/>
              <w:jc w:val="both"/>
              <w:rPr>
                <w:rFonts w:ascii="Arial" w:hAnsi="Arial"/>
                <w:i/>
                <w:iCs/>
                <w:color w:val="000000"/>
              </w:rPr>
            </w:pPr>
            <w:r>
              <w:rPr>
                <w:rFonts w:ascii="Arial" w:hAnsi="Arial"/>
                <w:color w:val="000000"/>
              </w:rPr>
              <w:t>Interim Financial Reporting: Segment assets and liabilities.</w:t>
            </w:r>
          </w:p>
        </w:tc>
      </w:tr>
    </w:tbl>
    <w:p w:rsidR="00714A1C" w:rsidRDefault="00714A1C">
      <w:pPr>
        <w:shd w:val="clear" w:color="auto" w:fill="FFFFFF"/>
        <w:tabs>
          <w:tab w:val="left" w:pos="810"/>
          <w:tab w:val="left" w:pos="9810"/>
        </w:tabs>
        <w:spacing w:line="240" w:lineRule="exact"/>
        <w:ind w:left="720" w:right="14"/>
        <w:jc w:val="both"/>
        <w:rPr>
          <w:rFonts w:ascii="Arial" w:hAnsi="Arial"/>
          <w:color w:val="000000"/>
        </w:rPr>
      </w:pPr>
    </w:p>
    <w:p w:rsidR="00714A1C" w:rsidRDefault="00714A1C">
      <w:pPr>
        <w:shd w:val="clear" w:color="auto" w:fill="FFFFFF"/>
        <w:tabs>
          <w:tab w:val="left" w:pos="810"/>
          <w:tab w:val="left" w:pos="9810"/>
        </w:tabs>
        <w:spacing w:line="240" w:lineRule="exact"/>
        <w:ind w:left="720" w:right="14"/>
        <w:jc w:val="both"/>
        <w:rPr>
          <w:rFonts w:ascii="Arial" w:hAnsi="Arial"/>
          <w:color w:val="000000"/>
        </w:rPr>
      </w:pPr>
      <w:r>
        <w:rPr>
          <w:rFonts w:ascii="Arial" w:hAnsi="Arial"/>
          <w:color w:val="000000"/>
        </w:rPr>
        <w:t>The adoption of the above standards and other amendments did not have a significant effect on the consolidated financial statements of the Group.</w:t>
      </w:r>
    </w:p>
    <w:p w:rsidR="00714A1C" w:rsidRDefault="00714A1C">
      <w:pPr>
        <w:shd w:val="clear" w:color="auto" w:fill="FFFFFF"/>
        <w:tabs>
          <w:tab w:val="left" w:pos="810"/>
          <w:tab w:val="left" w:pos="9810"/>
        </w:tabs>
        <w:spacing w:line="240" w:lineRule="exact"/>
        <w:ind w:left="720" w:right="14"/>
        <w:jc w:val="both"/>
        <w:rPr>
          <w:rFonts w:ascii="Arial" w:hAnsi="Arial"/>
          <w:color w:val="000000"/>
        </w:rPr>
      </w:pPr>
    </w:p>
    <w:p w:rsidR="00714A1C" w:rsidRDefault="00714A1C">
      <w:pPr>
        <w:pStyle w:val="BodyTextIndent2"/>
        <w:numPr>
          <w:ilvl w:val="0"/>
          <w:numId w:val="38"/>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hanging="1080"/>
        <w:jc w:val="both"/>
        <w:rPr>
          <w:rFonts w:ascii="Arial" w:hAnsi="Arial"/>
          <w:b/>
          <w:color w:val="000000"/>
        </w:rPr>
      </w:pPr>
      <w:r>
        <w:rPr>
          <w:rFonts w:ascii="Arial" w:hAnsi="Arial"/>
          <w:b/>
          <w:color w:val="000000"/>
        </w:rPr>
        <w:t>Basis of consolidation</w:t>
      </w:r>
    </w:p>
    <w:p w:rsidR="00714A1C" w:rsidRDefault="00714A1C">
      <w:pPr>
        <w:pStyle w:val="BodyTextIndent2"/>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20" w:lineRule="exact"/>
        <w:ind w:left="360" w:firstLine="0"/>
        <w:jc w:val="both"/>
        <w:rPr>
          <w:rFonts w:ascii="Arial" w:hAnsi="Arial"/>
          <w:b/>
          <w:color w:val="000000"/>
        </w:rPr>
      </w:pPr>
    </w:p>
    <w:p w:rsidR="00714A1C" w:rsidRDefault="00714A1C">
      <w:pPr>
        <w:shd w:val="clear" w:color="auto" w:fill="FFFFFF"/>
        <w:spacing w:before="120"/>
        <w:ind w:left="720" w:right="14"/>
        <w:jc w:val="both"/>
        <w:rPr>
          <w:rFonts w:ascii="Arial" w:hAnsi="Arial" w:cs="Arial"/>
          <w:color w:val="000000"/>
          <w:shd w:val="clear" w:color="auto" w:fill="FFFFFF"/>
          <w:lang w:val="en-GB"/>
        </w:rPr>
      </w:pPr>
      <w:r>
        <w:rPr>
          <w:rFonts w:ascii="Arial" w:hAnsi="Arial" w:cs="Arial"/>
          <w:color w:val="000000"/>
          <w:shd w:val="clear" w:color="auto" w:fill="FFFFFF"/>
          <w:lang w:val="en-GB"/>
        </w:rPr>
        <w:t>These consolidated financial statements are comprised of the financial statements of the Bank and its subsidiaries. The financial statements of the subsidiaries are prepared for the same reporting year as that of the Bank, using consistent accounting policies.  Changes are made to the accounting policies of the subsidiaries when necessary to align</w:t>
      </w:r>
      <w:r w:rsidR="006D772A">
        <w:rPr>
          <w:rFonts w:ascii="Arial" w:hAnsi="Arial" w:cs="Arial"/>
          <w:color w:val="000000"/>
          <w:shd w:val="clear" w:color="auto" w:fill="FFFFFF"/>
          <w:lang w:val="en-GB"/>
        </w:rPr>
        <w:t xml:space="preserve"> them</w:t>
      </w:r>
      <w:r>
        <w:rPr>
          <w:rFonts w:ascii="Arial" w:hAnsi="Arial" w:cs="Arial"/>
          <w:color w:val="000000"/>
          <w:shd w:val="clear" w:color="auto" w:fill="FFFFFF"/>
          <w:lang w:val="en-GB"/>
        </w:rPr>
        <w:t xml:space="preserve"> with the accounting policies of the Group.</w:t>
      </w:r>
    </w:p>
    <w:p w:rsidR="00714A1C" w:rsidRDefault="00714A1C">
      <w:pPr>
        <w:shd w:val="clear" w:color="auto" w:fill="FFFFFF"/>
        <w:spacing w:line="240" w:lineRule="exact"/>
        <w:ind w:left="720" w:right="14" w:firstLine="720"/>
        <w:jc w:val="both"/>
        <w:rPr>
          <w:rFonts w:ascii="Arial" w:hAnsi="Arial" w:cs="Arial"/>
          <w:color w:val="000000"/>
          <w:shd w:val="clear" w:color="auto" w:fill="FFFFFF"/>
          <w:lang w:val="en-GB"/>
        </w:rPr>
      </w:pPr>
    </w:p>
    <w:p w:rsidR="00714A1C" w:rsidRDefault="00714A1C">
      <w:pPr>
        <w:pStyle w:val="CommentText"/>
        <w:ind w:left="720"/>
        <w:jc w:val="both"/>
        <w:rPr>
          <w:rFonts w:ascii="Arial" w:hAnsi="Arial" w:cs="Arial"/>
          <w:color w:val="000000"/>
          <w:shd w:val="clear" w:color="auto" w:fill="FFFFFF"/>
          <w:lang w:val="en-GB"/>
        </w:rPr>
      </w:pPr>
      <w:r>
        <w:rPr>
          <w:rFonts w:ascii="Arial" w:hAnsi="Arial" w:cs="Arial"/>
          <w:color w:val="000000"/>
          <w:shd w:val="clear" w:color="auto" w:fill="FFFFFF"/>
          <w:lang w:val="en-GB"/>
        </w:rPr>
        <w:t xml:space="preserve">Subsidiaries are investees controlled by the Group. The Group controls an investee when it is exposed, or has rights to, variable returns from its involvement with the investee and has the ability to affect those returns through its power over the investee. The financial statements of the  subsidiaries are included in the consolidated financial statements from the date the Group obtains control of the investee and ceases when the Group loses control of the investee. </w:t>
      </w:r>
    </w:p>
    <w:p w:rsidR="00714A1C" w:rsidRDefault="00714A1C">
      <w:pPr>
        <w:pStyle w:val="BodyText2"/>
        <w:tabs>
          <w:tab w:val="clear" w:pos="720"/>
          <w:tab w:val="right" w:pos="9090"/>
          <w:tab w:val="right" w:pos="9900"/>
        </w:tabs>
        <w:ind w:left="426" w:right="7"/>
        <w:rPr>
          <w:rFonts w:ascii="Arial" w:hAnsi="Arial"/>
          <w:color w:val="000000"/>
          <w:lang w:val="en-GB"/>
        </w:rPr>
      </w:pPr>
    </w:p>
    <w:p w:rsidR="00714A1C" w:rsidRDefault="00714A1C">
      <w:pPr>
        <w:pStyle w:val="Heading8"/>
        <w:spacing w:line="360" w:lineRule="exact"/>
        <w:ind w:left="0"/>
        <w:jc w:val="left"/>
        <w:rPr>
          <w:rFonts w:ascii="Arial" w:hAnsi="Arial"/>
        </w:rPr>
      </w:pPr>
      <w:r>
        <w:rPr>
          <w:rFonts w:ascii="Arial" w:hAnsi="Arial"/>
        </w:rPr>
        <w:lastRenderedPageBreak/>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numPr>
                <w:ilvl w:val="12"/>
                <w:numId w:val="0"/>
              </w:numPr>
              <w:jc w:val="both"/>
              <w:rPr>
                <w:rFonts w:ascii="Arial" w:hAnsi="Arial"/>
                <w:sz w:val="16"/>
              </w:rPr>
            </w:pPr>
          </w:p>
        </w:tc>
      </w:tr>
    </w:tbl>
    <w:p w:rsidR="00714A1C" w:rsidRDefault="00714A1C">
      <w:pPr>
        <w:shd w:val="clear" w:color="auto" w:fill="FFFFFF"/>
        <w:ind w:right="101"/>
        <w:jc w:val="both"/>
        <w:rPr>
          <w:rFonts w:ascii="Arial" w:hAnsi="Arial" w:cs="Arial"/>
          <w:lang w:val="en-GB"/>
        </w:rPr>
      </w:pPr>
      <w:r>
        <w:rPr>
          <w:rFonts w:ascii="Arial" w:hAnsi="Arial"/>
          <w:b/>
        </w:rPr>
        <w:t>3.  Summary of significant accounting policies – continued</w:t>
      </w:r>
    </w:p>
    <w:p w:rsidR="00714A1C" w:rsidRDefault="00714A1C">
      <w:pPr>
        <w:pStyle w:val="CommentText"/>
        <w:ind w:left="720"/>
        <w:rPr>
          <w:rFonts w:ascii="Arial" w:hAnsi="Arial" w:cs="Arial"/>
          <w:color w:val="000000"/>
          <w:shd w:val="clear" w:color="auto" w:fill="FFFFFF"/>
          <w:lang w:val="en-GB"/>
        </w:rPr>
      </w:pPr>
    </w:p>
    <w:p w:rsidR="00714A1C" w:rsidRDefault="00714A1C">
      <w:pPr>
        <w:ind w:left="720"/>
        <w:jc w:val="both"/>
        <w:rPr>
          <w:rFonts w:ascii="Arial" w:hAnsi="Arial" w:cs="Arial"/>
          <w:color w:val="000000"/>
          <w:shd w:val="clear" w:color="auto" w:fill="FFFFFF"/>
          <w:lang w:val="en-GB"/>
        </w:rPr>
      </w:pPr>
      <w:r>
        <w:rPr>
          <w:rFonts w:ascii="Arial" w:hAnsi="Arial" w:cs="Arial"/>
          <w:color w:val="000000"/>
          <w:shd w:val="clear" w:color="auto" w:fill="FFFFFF"/>
          <w:lang w:val="en-GB"/>
        </w:rPr>
        <w:t>A structured entity is an entity designed so that its activities are not governed by way of voting rights. In assessing whether the Group has power over such investees in which it has an interest, the Group considers factors such as purpose and design of the investee, its practical ability to direct the relevant activities of the investee, the nature of its relationship with the investee, and the size of its exposure to the variability of returns of the investee. The financial statements of any such structured entities are consolidated from the date the Group gains control and until the date when the Group ceases to control the investee.</w:t>
      </w:r>
    </w:p>
    <w:p w:rsidR="00714A1C" w:rsidRDefault="00714A1C">
      <w:pPr>
        <w:pStyle w:val="BodyText2"/>
        <w:tabs>
          <w:tab w:val="clear" w:pos="720"/>
          <w:tab w:val="right" w:pos="9090"/>
          <w:tab w:val="right" w:pos="9900"/>
        </w:tabs>
        <w:ind w:left="426" w:right="7"/>
        <w:rPr>
          <w:rFonts w:ascii="Arial" w:hAnsi="Arial"/>
          <w:color w:val="000000"/>
        </w:rPr>
      </w:pPr>
    </w:p>
    <w:p w:rsidR="00714A1C" w:rsidRDefault="00714A1C">
      <w:pPr>
        <w:numPr>
          <w:ilvl w:val="12"/>
          <w:numId w:val="0"/>
        </w:numPr>
        <w:tabs>
          <w:tab w:val="right" w:pos="9270"/>
        </w:tabs>
        <w:ind w:left="720" w:right="14"/>
        <w:jc w:val="both"/>
        <w:rPr>
          <w:rFonts w:ascii="Arial" w:hAnsi="Arial" w:cs="Arial"/>
          <w:color w:val="000000"/>
          <w:shd w:val="clear" w:color="auto" w:fill="FFFFFF"/>
          <w:lang w:val="en-GB"/>
        </w:rPr>
      </w:pPr>
      <w:r>
        <w:rPr>
          <w:rFonts w:ascii="Arial" w:hAnsi="Arial" w:cs="Arial"/>
          <w:color w:val="000000"/>
          <w:shd w:val="clear" w:color="auto" w:fill="FFFFFF"/>
          <w:lang w:val="en-GB"/>
        </w:rPr>
        <w:t>The consolidated financial statements have been prepared using uniform accounting policies and valuation methods for like transactions and other events in similar circumstances.</w:t>
      </w:r>
    </w:p>
    <w:p w:rsidR="00714A1C" w:rsidRDefault="00714A1C">
      <w:pPr>
        <w:shd w:val="clear" w:color="auto" w:fill="FFFFFF"/>
        <w:spacing w:before="120"/>
        <w:ind w:left="720" w:right="14"/>
        <w:jc w:val="both"/>
        <w:rPr>
          <w:rFonts w:ascii="Arial" w:hAnsi="Arial" w:cs="Arial"/>
          <w:color w:val="000000"/>
          <w:shd w:val="clear" w:color="auto" w:fill="FFFFFF"/>
          <w:lang w:val="en-GB"/>
        </w:rPr>
      </w:pPr>
      <w:r>
        <w:rPr>
          <w:rFonts w:ascii="Arial" w:hAnsi="Arial" w:cs="Arial"/>
          <w:color w:val="000000"/>
          <w:shd w:val="clear" w:color="auto" w:fill="FFFFFF"/>
          <w:lang w:val="en-GB"/>
        </w:rPr>
        <w:t>The Group manages assets held in investment entities on behalf of investors. The financial statements of these entities are not included in these consolidated financial statements except when the Group controls the entity.</w:t>
      </w:r>
    </w:p>
    <w:p w:rsidR="00714A1C" w:rsidRDefault="00714A1C">
      <w:pPr>
        <w:numPr>
          <w:ilvl w:val="12"/>
          <w:numId w:val="0"/>
        </w:numPr>
        <w:tabs>
          <w:tab w:val="right" w:pos="9270"/>
        </w:tabs>
        <w:spacing w:line="100" w:lineRule="exact"/>
        <w:ind w:left="994" w:right="14" w:hanging="850"/>
        <w:jc w:val="both"/>
        <w:rPr>
          <w:rFonts w:ascii="Arial" w:hAnsi="Arial"/>
          <w:b/>
          <w:color w:val="000000"/>
          <w:lang w:val="en-GB"/>
        </w:rPr>
      </w:pPr>
      <w:r>
        <w:rPr>
          <w:rFonts w:ascii="Arial" w:hAnsi="Arial"/>
          <w:b/>
          <w:color w:val="000000"/>
          <w:lang w:val="en-GB"/>
        </w:rPr>
        <w:t xml:space="preserve">     </w:t>
      </w:r>
    </w:p>
    <w:p w:rsidR="00714A1C" w:rsidRDefault="00714A1C">
      <w:pPr>
        <w:shd w:val="clear" w:color="auto" w:fill="FFFFFF"/>
        <w:spacing w:before="120"/>
        <w:ind w:left="720" w:right="14"/>
        <w:jc w:val="both"/>
        <w:rPr>
          <w:rFonts w:ascii="Arial" w:hAnsi="Arial" w:cs="Arial"/>
          <w:color w:val="000000"/>
          <w:shd w:val="clear" w:color="auto" w:fill="FFFFFF"/>
          <w:lang w:val="en-GB"/>
        </w:rPr>
      </w:pPr>
      <w:r>
        <w:rPr>
          <w:rFonts w:ascii="Arial" w:hAnsi="Arial" w:cs="Arial"/>
          <w:color w:val="000000"/>
          <w:shd w:val="clear" w:color="auto" w:fill="FFFFFF"/>
          <w:lang w:val="en-GB"/>
        </w:rPr>
        <w:t>Material inter-group balances and any material income and expenses arising from inter-group transactions, are eliminated in preparing these consolidated financial statements.</w:t>
      </w:r>
    </w:p>
    <w:p w:rsidR="00714A1C" w:rsidRDefault="00714A1C">
      <w:pPr>
        <w:numPr>
          <w:ilvl w:val="12"/>
          <w:numId w:val="0"/>
        </w:numPr>
        <w:tabs>
          <w:tab w:val="right" w:pos="9270"/>
        </w:tabs>
        <w:ind w:left="994" w:right="86" w:hanging="850"/>
        <w:jc w:val="both"/>
        <w:rPr>
          <w:rFonts w:ascii="Arial" w:hAnsi="Arial"/>
          <w:b/>
          <w:color w:val="000000"/>
          <w:lang w:val="en-GB"/>
        </w:rPr>
      </w:pPr>
      <w:r>
        <w:rPr>
          <w:rFonts w:ascii="Arial" w:hAnsi="Arial"/>
          <w:b/>
          <w:color w:val="000000"/>
          <w:lang w:val="en-GB"/>
        </w:rPr>
        <w:t xml:space="preserve">          </w:t>
      </w:r>
    </w:p>
    <w:p w:rsidR="00714A1C" w:rsidRDefault="00714A1C">
      <w:pPr>
        <w:numPr>
          <w:ilvl w:val="0"/>
          <w:numId w:val="38"/>
        </w:numPr>
        <w:tabs>
          <w:tab w:val="left" w:pos="360"/>
        </w:tabs>
        <w:ind w:hanging="1080"/>
        <w:jc w:val="both"/>
        <w:rPr>
          <w:rFonts w:ascii="Arial" w:hAnsi="Arial"/>
          <w:b/>
          <w:color w:val="000000"/>
        </w:rPr>
      </w:pPr>
      <w:r>
        <w:rPr>
          <w:rFonts w:ascii="Arial" w:hAnsi="Arial"/>
          <w:b/>
          <w:color w:val="000000"/>
          <w:lang w:val="en-GB"/>
        </w:rPr>
        <w:t>Investments in associates</w:t>
      </w:r>
    </w:p>
    <w:p w:rsidR="00714A1C" w:rsidRDefault="00714A1C">
      <w:pPr>
        <w:numPr>
          <w:ilvl w:val="12"/>
          <w:numId w:val="0"/>
        </w:numPr>
        <w:ind w:left="864" w:hanging="900"/>
        <w:jc w:val="both"/>
        <w:rPr>
          <w:rFonts w:ascii="Arial" w:hAnsi="Arial"/>
          <w:sz w:val="14"/>
        </w:rPr>
      </w:pPr>
    </w:p>
    <w:p w:rsidR="00714A1C" w:rsidRDefault="00714A1C">
      <w:pPr>
        <w:numPr>
          <w:ilvl w:val="12"/>
          <w:numId w:val="0"/>
        </w:numPr>
        <w:tabs>
          <w:tab w:val="right" w:pos="9270"/>
        </w:tabs>
        <w:ind w:left="720" w:right="14"/>
        <w:jc w:val="both"/>
        <w:rPr>
          <w:rFonts w:ascii="Arial" w:hAnsi="Arial"/>
          <w:color w:val="000000"/>
          <w:lang w:val="en-GB"/>
        </w:rPr>
      </w:pPr>
      <w:r>
        <w:rPr>
          <w:rFonts w:ascii="Arial" w:hAnsi="Arial"/>
          <w:color w:val="000000"/>
          <w:lang w:val="en-GB"/>
        </w:rPr>
        <w:t>Investments in associates are initially recognised at cost and subsequently accounted for under the equity method of accounting. Associates are enterprises in which the Bank generally holds approximately 20% to 50% of the voting power or over which it has significant influence and which is neither a subsidiary nor a joint venture.</w:t>
      </w:r>
    </w:p>
    <w:p w:rsidR="00714A1C" w:rsidRDefault="00714A1C">
      <w:pPr>
        <w:numPr>
          <w:ilvl w:val="12"/>
          <w:numId w:val="0"/>
        </w:numPr>
        <w:tabs>
          <w:tab w:val="right" w:pos="9270"/>
        </w:tabs>
        <w:ind w:left="720" w:right="14"/>
        <w:jc w:val="both"/>
        <w:rPr>
          <w:rFonts w:ascii="Arial" w:hAnsi="Arial"/>
          <w:color w:val="000000"/>
          <w:lang w:val="en-GB"/>
        </w:rPr>
      </w:pPr>
    </w:p>
    <w:p w:rsidR="00714A1C" w:rsidRDefault="00714A1C">
      <w:pPr>
        <w:numPr>
          <w:ilvl w:val="12"/>
          <w:numId w:val="0"/>
        </w:numPr>
        <w:tabs>
          <w:tab w:val="right" w:pos="9270"/>
        </w:tabs>
        <w:ind w:left="720" w:right="14"/>
        <w:jc w:val="both"/>
        <w:rPr>
          <w:rFonts w:ascii="Arial" w:hAnsi="Arial"/>
          <w:color w:val="000000"/>
          <w:lang w:val="en-GB"/>
        </w:rPr>
      </w:pPr>
      <w:r>
        <w:rPr>
          <w:rFonts w:ascii="Arial" w:hAnsi="Arial"/>
          <w:color w:val="000000"/>
          <w:lang w:val="en-GB"/>
        </w:rPr>
        <w:t>Investments in associates are carried in the consolidated statement of financial position at cost, plus post-acquisition changes in the Bank’s share of the net assets of the associates, less any impairment.   Share in earnings of associates include the changes in the Bank’s share of the net assets of the associates.</w:t>
      </w:r>
    </w:p>
    <w:p w:rsidR="00714A1C" w:rsidRDefault="00714A1C">
      <w:pPr>
        <w:numPr>
          <w:ilvl w:val="12"/>
          <w:numId w:val="0"/>
        </w:numPr>
        <w:tabs>
          <w:tab w:val="right" w:pos="9270"/>
        </w:tabs>
        <w:ind w:left="720" w:right="14"/>
        <w:jc w:val="both"/>
        <w:rPr>
          <w:rFonts w:ascii="Arial" w:hAnsi="Arial"/>
          <w:color w:val="000000"/>
          <w:lang w:val="en-GB"/>
        </w:rPr>
      </w:pPr>
    </w:p>
    <w:p w:rsidR="00714A1C" w:rsidRDefault="00714A1C">
      <w:pPr>
        <w:pStyle w:val="BodyTextIndent2"/>
        <w:numPr>
          <w:ilvl w:val="0"/>
          <w:numId w:val="38"/>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hanging="1080"/>
        <w:jc w:val="both"/>
        <w:rPr>
          <w:rFonts w:ascii="Arial" w:hAnsi="Arial"/>
          <w:b/>
          <w:color w:val="000000"/>
        </w:rPr>
      </w:pPr>
      <w:r>
        <w:rPr>
          <w:rFonts w:ascii="Arial" w:hAnsi="Arial"/>
          <w:b/>
          <w:color w:val="000000"/>
        </w:rPr>
        <w:t>Settlement date accounting</w:t>
      </w:r>
    </w:p>
    <w:p w:rsidR="00714A1C" w:rsidRDefault="00714A1C">
      <w:pPr>
        <w:shd w:val="clear" w:color="auto" w:fill="FFFFFF"/>
        <w:spacing w:before="120"/>
        <w:ind w:left="720" w:right="14"/>
        <w:jc w:val="both"/>
        <w:rPr>
          <w:rFonts w:ascii="Arial" w:hAnsi="Arial" w:cs="Arial"/>
          <w:color w:val="000000"/>
          <w:shd w:val="clear" w:color="auto" w:fill="FFFFFF"/>
          <w:lang w:val="en-GB"/>
        </w:rPr>
      </w:pPr>
      <w:r>
        <w:rPr>
          <w:rFonts w:ascii="Arial" w:hAnsi="Arial" w:cs="Arial"/>
          <w:color w:val="000000"/>
          <w:shd w:val="clear" w:color="auto" w:fill="FFFFFF"/>
          <w:lang w:val="en-GB"/>
        </w:rPr>
        <w:t>All regular-way purchases and sales of financial assets are recognized and derecognized on the settlement date, i.e. the date the asset is delivered to the counterparty. When settlement date accounting is applied, the Bank accounts for any change in fair value between the trade date and the settlement date in the same way as it accounts for the acquired asset.  Regular-way purchases or sales, are purchases or sales of financial assets that require delivery of assets within the time frame generally established by regulation or convention in the market place.</w:t>
      </w:r>
    </w:p>
    <w:p w:rsidR="00714A1C" w:rsidRDefault="00714A1C">
      <w:pPr>
        <w:shd w:val="clear" w:color="auto" w:fill="FFFFFF"/>
        <w:spacing w:line="200" w:lineRule="exact"/>
        <w:ind w:left="720" w:right="101"/>
        <w:jc w:val="both"/>
        <w:rPr>
          <w:rFonts w:ascii="Arial" w:hAnsi="Arial" w:cs="Arial"/>
          <w:color w:val="000000"/>
          <w:shd w:val="clear" w:color="auto" w:fill="FFFFFF"/>
          <w:lang w:val="en-GB"/>
        </w:rPr>
      </w:pPr>
    </w:p>
    <w:p w:rsidR="00714A1C" w:rsidRDefault="00714A1C">
      <w:pPr>
        <w:numPr>
          <w:ilvl w:val="12"/>
          <w:numId w:val="0"/>
        </w:numPr>
        <w:tabs>
          <w:tab w:val="right" w:pos="9270"/>
        </w:tabs>
        <w:ind w:left="720" w:right="86" w:hanging="360"/>
        <w:jc w:val="both"/>
        <w:rPr>
          <w:rFonts w:ascii="Arial" w:hAnsi="Arial"/>
          <w:b/>
        </w:rPr>
      </w:pPr>
      <w:r>
        <w:rPr>
          <w:rFonts w:ascii="Arial" w:hAnsi="Arial"/>
          <w:b/>
        </w:rPr>
        <w:t xml:space="preserve">e) </w:t>
      </w:r>
      <w:r>
        <w:rPr>
          <w:rFonts w:ascii="Arial" w:hAnsi="Arial"/>
          <w:b/>
        </w:rPr>
        <w:tab/>
        <w:t>Derivative financial instruments and hedge accounting</w:t>
      </w:r>
    </w:p>
    <w:p w:rsidR="00714A1C" w:rsidRDefault="00714A1C">
      <w:pPr>
        <w:shd w:val="clear" w:color="auto" w:fill="FFFFFF"/>
        <w:spacing w:before="120"/>
        <w:ind w:left="720" w:right="14"/>
        <w:jc w:val="both"/>
        <w:rPr>
          <w:rFonts w:ascii="Arial" w:hAnsi="Arial" w:cs="Arial"/>
          <w:color w:val="000000"/>
          <w:lang w:val="en-GB"/>
        </w:rPr>
      </w:pPr>
      <w:r>
        <w:rPr>
          <w:rFonts w:ascii="Arial" w:hAnsi="Arial" w:cs="Arial"/>
          <w:color w:val="000000"/>
          <w:shd w:val="clear" w:color="auto" w:fill="FFFFFF"/>
          <w:lang w:val="en-GB"/>
        </w:rPr>
        <w:t>Derivative financial instruments, including foreign exchange contracts, commission rate futures, forward rate agreements, currency and commission rate swaps, and currency and commission rate options (both written and purchased) are measured at fair value.  All derivatives are carried at their fair value as assets where the fair value is positive and as liabilities where th</w:t>
      </w:r>
      <w:r>
        <w:rPr>
          <w:rFonts w:ascii="Arial" w:hAnsi="Arial" w:cs="Arial"/>
          <w:color w:val="000000"/>
          <w:lang w:val="en-GB"/>
        </w:rPr>
        <w:t>e fair value is negative. Fair values are obtained by reference to quoted market</w:t>
      </w:r>
      <w:r w:rsidR="006D772A">
        <w:rPr>
          <w:rFonts w:ascii="Arial" w:hAnsi="Arial" w:cs="Arial"/>
          <w:color w:val="000000"/>
          <w:lang w:val="en-GB"/>
        </w:rPr>
        <w:t xml:space="preserve"> or reference</w:t>
      </w:r>
      <w:r>
        <w:rPr>
          <w:rFonts w:ascii="Arial" w:hAnsi="Arial" w:cs="Arial"/>
          <w:color w:val="000000"/>
          <w:lang w:val="en-GB"/>
        </w:rPr>
        <w:t xml:space="preserve"> prices, discounted cash flow models, and pricing models as appropriate.</w:t>
      </w:r>
    </w:p>
    <w:p w:rsidR="00714A1C" w:rsidRDefault="00714A1C">
      <w:pPr>
        <w:shd w:val="clear" w:color="auto" w:fill="FFFFFF"/>
        <w:spacing w:before="120"/>
        <w:ind w:left="720" w:right="14"/>
        <w:jc w:val="both"/>
        <w:rPr>
          <w:rFonts w:ascii="Arial" w:hAnsi="Arial" w:cs="Arial"/>
          <w:color w:val="000000"/>
          <w:lang w:val="en-GB"/>
        </w:rPr>
      </w:pPr>
      <w:r>
        <w:rPr>
          <w:rFonts w:ascii="Arial" w:hAnsi="Arial" w:cs="Arial"/>
          <w:color w:val="000000"/>
          <w:lang w:val="en-GB"/>
        </w:rPr>
        <w:t>The treatment of changes in their fair value depends on their classification into the following categories:</w:t>
      </w:r>
    </w:p>
    <w:p w:rsidR="00714A1C" w:rsidRDefault="00714A1C">
      <w:pPr>
        <w:numPr>
          <w:ilvl w:val="0"/>
          <w:numId w:val="7"/>
        </w:numPr>
        <w:shd w:val="clear" w:color="auto" w:fill="FFFFFF"/>
        <w:tabs>
          <w:tab w:val="clear" w:pos="1440"/>
          <w:tab w:val="num" w:pos="1080"/>
        </w:tabs>
        <w:spacing w:before="120"/>
        <w:ind w:left="1260" w:right="99" w:hanging="540"/>
        <w:jc w:val="both"/>
        <w:rPr>
          <w:rFonts w:ascii="Arial" w:hAnsi="Arial" w:cs="Arial"/>
          <w:color w:val="000000"/>
          <w:lang w:val="en-GB"/>
        </w:rPr>
      </w:pPr>
      <w:r>
        <w:rPr>
          <w:rFonts w:ascii="Arial" w:hAnsi="Arial" w:cs="Arial"/>
          <w:color w:val="000000"/>
          <w:lang w:val="en-GB"/>
        </w:rPr>
        <w:t>Derivatives held for trading</w:t>
      </w:r>
    </w:p>
    <w:p w:rsidR="00714A1C" w:rsidRDefault="00714A1C">
      <w:pPr>
        <w:shd w:val="clear" w:color="auto" w:fill="FFFFFF"/>
        <w:tabs>
          <w:tab w:val="left" w:pos="9810"/>
        </w:tabs>
        <w:spacing w:before="120"/>
        <w:ind w:left="1080" w:right="14"/>
        <w:jc w:val="both"/>
        <w:rPr>
          <w:rFonts w:ascii="Arial" w:hAnsi="Arial" w:cs="Arial"/>
          <w:color w:val="000000"/>
          <w:lang w:val="en-GB"/>
        </w:rPr>
      </w:pPr>
      <w:r>
        <w:rPr>
          <w:rFonts w:ascii="Arial" w:hAnsi="Arial" w:cs="Arial"/>
          <w:color w:val="000000"/>
          <w:lang w:val="en-GB"/>
        </w:rPr>
        <w:t>Any changes in the fair value of derivatives that are held for trading purposes are taken directly to the consolidated income statement and disclosed in trading income. Derivatives held for trading also include those derivatives which do not qualify for hedge accounting including embedded derivatives.</w:t>
      </w:r>
    </w:p>
    <w:p w:rsidR="00714A1C" w:rsidRDefault="00714A1C">
      <w:pPr>
        <w:shd w:val="clear" w:color="auto" w:fill="FFFFFF"/>
        <w:tabs>
          <w:tab w:val="left" w:pos="9810"/>
        </w:tabs>
        <w:spacing w:before="120"/>
        <w:ind w:left="1080" w:right="14"/>
        <w:jc w:val="both"/>
        <w:rPr>
          <w:rFonts w:ascii="Arial" w:hAnsi="Arial" w:cs="Arial"/>
          <w:color w:val="000000"/>
          <w:lang w:val="en-GB"/>
        </w:rPr>
      </w:pPr>
    </w:p>
    <w:p w:rsidR="00714A1C" w:rsidRDefault="00714A1C">
      <w:pPr>
        <w:pStyle w:val="Heading8"/>
        <w:spacing w:line="360" w:lineRule="exact"/>
        <w:ind w:left="0"/>
        <w:jc w:val="left"/>
        <w:rPr>
          <w:rFonts w:ascii="Arial" w:hAnsi="Arial"/>
        </w:rPr>
      </w:pPr>
    </w:p>
    <w:p w:rsidR="00714A1C" w:rsidRDefault="00714A1C">
      <w:pPr>
        <w:pStyle w:val="Heading8"/>
        <w:spacing w:line="360" w:lineRule="exact"/>
        <w:ind w:left="0"/>
        <w:jc w:val="left"/>
        <w:rPr>
          <w:rFonts w:ascii="Arial" w:hAnsi="Arial"/>
        </w:rPr>
      </w:pPr>
    </w:p>
    <w:p w:rsidR="00714A1C" w:rsidRDefault="00714A1C">
      <w:pPr>
        <w:pStyle w:val="Heading8"/>
        <w:spacing w:line="360" w:lineRule="exact"/>
        <w:ind w:left="0"/>
        <w:jc w:val="left"/>
        <w:rPr>
          <w:rFonts w:ascii="Arial" w:hAnsi="Arial"/>
        </w:rPr>
      </w:pPr>
      <w:r>
        <w:rPr>
          <w:rFonts w:ascii="Arial" w:hAnsi="Arial"/>
        </w:rPr>
        <w:lastRenderedPageBreak/>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numPr>
                <w:ilvl w:val="12"/>
                <w:numId w:val="0"/>
              </w:numPr>
              <w:jc w:val="both"/>
              <w:rPr>
                <w:rFonts w:ascii="Arial" w:hAnsi="Arial"/>
                <w:sz w:val="16"/>
              </w:rPr>
            </w:pPr>
          </w:p>
        </w:tc>
      </w:tr>
    </w:tbl>
    <w:p w:rsidR="00714A1C" w:rsidRDefault="00714A1C">
      <w:pPr>
        <w:shd w:val="clear" w:color="auto" w:fill="FFFFFF"/>
        <w:ind w:right="101"/>
        <w:jc w:val="both"/>
        <w:rPr>
          <w:rFonts w:ascii="Arial" w:hAnsi="Arial" w:cs="Arial"/>
          <w:lang w:val="en-GB"/>
        </w:rPr>
      </w:pPr>
      <w:r>
        <w:rPr>
          <w:rFonts w:ascii="Arial" w:hAnsi="Arial"/>
          <w:b/>
        </w:rPr>
        <w:t>3.  Summary of significant accounting policies – continued</w:t>
      </w:r>
    </w:p>
    <w:p w:rsidR="00714A1C" w:rsidRDefault="00714A1C">
      <w:pPr>
        <w:shd w:val="clear" w:color="auto" w:fill="FFFFFF"/>
        <w:tabs>
          <w:tab w:val="left" w:pos="9810"/>
        </w:tabs>
        <w:spacing w:line="240" w:lineRule="exact"/>
        <w:ind w:left="1080" w:right="14"/>
        <w:jc w:val="both"/>
        <w:rPr>
          <w:rFonts w:ascii="Arial" w:hAnsi="Arial" w:cs="Arial"/>
          <w:color w:val="000000"/>
          <w:sz w:val="12"/>
          <w:szCs w:val="12"/>
          <w:lang w:val="en-GB"/>
        </w:rPr>
      </w:pPr>
      <w:r>
        <w:rPr>
          <w:rFonts w:ascii="Arial" w:hAnsi="Arial" w:cs="Arial"/>
          <w:color w:val="000000"/>
          <w:lang w:val="en-GB"/>
        </w:rPr>
        <w:t xml:space="preserve"> </w:t>
      </w:r>
    </w:p>
    <w:p w:rsidR="00714A1C" w:rsidRDefault="00714A1C">
      <w:pPr>
        <w:shd w:val="clear" w:color="auto" w:fill="FFFFFF"/>
        <w:tabs>
          <w:tab w:val="left" w:pos="1080"/>
          <w:tab w:val="left" w:pos="9810"/>
        </w:tabs>
        <w:ind w:left="720" w:right="14"/>
        <w:jc w:val="both"/>
        <w:rPr>
          <w:rFonts w:ascii="Arial" w:hAnsi="Arial" w:cs="Arial"/>
          <w:color w:val="000000"/>
          <w:lang w:val="en-GB"/>
        </w:rPr>
      </w:pPr>
      <w:r>
        <w:rPr>
          <w:rFonts w:ascii="Arial" w:hAnsi="Arial" w:cs="Arial"/>
          <w:color w:val="000000"/>
          <w:lang w:val="en-GB"/>
        </w:rPr>
        <w:t>(ii)  Embedded derivatives</w:t>
      </w:r>
    </w:p>
    <w:p w:rsidR="00714A1C" w:rsidRDefault="00714A1C">
      <w:pPr>
        <w:shd w:val="clear" w:color="auto" w:fill="FFFFFF"/>
        <w:tabs>
          <w:tab w:val="left" w:pos="9810"/>
        </w:tabs>
        <w:spacing w:line="160" w:lineRule="exact"/>
        <w:ind w:left="1080" w:right="14"/>
        <w:jc w:val="both"/>
        <w:rPr>
          <w:rFonts w:ascii="Arial" w:hAnsi="Arial" w:cs="Arial"/>
          <w:color w:val="000000"/>
          <w:lang w:val="en-GB"/>
        </w:rPr>
      </w:pPr>
    </w:p>
    <w:p w:rsidR="00714A1C" w:rsidRDefault="00714A1C">
      <w:pPr>
        <w:shd w:val="clear" w:color="auto" w:fill="FFFFFF"/>
        <w:tabs>
          <w:tab w:val="left" w:pos="9810"/>
        </w:tabs>
        <w:ind w:left="1080" w:right="14"/>
        <w:jc w:val="both"/>
        <w:rPr>
          <w:rFonts w:ascii="Arial" w:hAnsi="Arial" w:cs="Arial"/>
          <w:color w:val="000000"/>
          <w:lang w:val="en-GB"/>
        </w:rPr>
      </w:pPr>
      <w:r>
        <w:rPr>
          <w:rFonts w:ascii="Arial" w:hAnsi="Arial" w:cs="Arial"/>
          <w:color w:val="000000"/>
          <w:lang w:val="en-GB"/>
        </w:rPr>
        <w:t>Derivatives embedded in other financial instruments are treated as separate derivatives and are recorded at fair value if their economic characteristics and risks are not closely related to those of the host contract, and the host contract is not itself held for trading or designated at fair value through income statement. The embedded derivatives separated from the host are carried at estimated net fair value with changes in fair value recognised in the consolidated income statement.</w:t>
      </w:r>
    </w:p>
    <w:p w:rsidR="00714A1C" w:rsidRDefault="00714A1C">
      <w:pPr>
        <w:shd w:val="clear" w:color="auto" w:fill="FFFFFF"/>
        <w:tabs>
          <w:tab w:val="left" w:pos="9810"/>
        </w:tabs>
        <w:ind w:left="720" w:right="14" w:firstLine="720"/>
        <w:jc w:val="both"/>
        <w:rPr>
          <w:rFonts w:ascii="Arial" w:hAnsi="Arial" w:cs="Arial"/>
          <w:b/>
          <w:bCs/>
          <w:color w:val="000000"/>
          <w:sz w:val="16"/>
          <w:szCs w:val="16"/>
          <w:lang w:val="en-GB"/>
        </w:rPr>
      </w:pPr>
    </w:p>
    <w:p w:rsidR="00714A1C" w:rsidRDefault="00714A1C">
      <w:pPr>
        <w:shd w:val="clear" w:color="auto" w:fill="FFFFFF"/>
        <w:tabs>
          <w:tab w:val="left" w:pos="9810"/>
        </w:tabs>
        <w:ind w:left="720" w:right="14"/>
        <w:jc w:val="both"/>
        <w:rPr>
          <w:rFonts w:ascii="Arial" w:hAnsi="Arial" w:cs="Arial"/>
          <w:color w:val="000000"/>
          <w:lang w:val="en-GB"/>
        </w:rPr>
      </w:pPr>
      <w:r>
        <w:rPr>
          <w:rFonts w:ascii="Arial" w:hAnsi="Arial" w:cs="Arial"/>
          <w:color w:val="000000"/>
          <w:lang w:val="en-GB"/>
        </w:rPr>
        <w:t>(iii)  Hedge accounting</w:t>
      </w:r>
    </w:p>
    <w:p w:rsidR="00714A1C" w:rsidRDefault="00714A1C">
      <w:pPr>
        <w:shd w:val="clear" w:color="auto" w:fill="FFFFFF"/>
        <w:tabs>
          <w:tab w:val="left" w:pos="9810"/>
        </w:tabs>
        <w:spacing w:line="160" w:lineRule="exact"/>
        <w:ind w:left="720" w:right="14"/>
        <w:jc w:val="both"/>
        <w:rPr>
          <w:rFonts w:ascii="Arial" w:hAnsi="Arial" w:cs="Arial"/>
          <w:color w:val="000000"/>
          <w:lang w:val="en-GB"/>
        </w:rPr>
      </w:pPr>
    </w:p>
    <w:p w:rsidR="00714A1C" w:rsidRDefault="00714A1C">
      <w:pPr>
        <w:shd w:val="clear" w:color="auto" w:fill="FFFFFF"/>
        <w:spacing w:before="120"/>
        <w:ind w:left="1080" w:right="14"/>
        <w:jc w:val="both"/>
        <w:rPr>
          <w:rFonts w:ascii="Arial" w:hAnsi="Arial" w:cs="Arial"/>
          <w:color w:val="000000"/>
          <w:lang w:val="en-GB"/>
        </w:rPr>
      </w:pPr>
      <w:r>
        <w:rPr>
          <w:rFonts w:ascii="Arial" w:hAnsi="Arial" w:cs="Arial"/>
          <w:color w:val="000000"/>
          <w:lang w:val="en-GB"/>
        </w:rPr>
        <w:t xml:space="preserve">The Group designates certain derivatives as hedging instruments in qualifying hedging relationships as described below. </w:t>
      </w:r>
    </w:p>
    <w:p w:rsidR="00714A1C" w:rsidRDefault="00714A1C">
      <w:pPr>
        <w:shd w:val="clear" w:color="auto" w:fill="FFFFFF"/>
        <w:spacing w:before="120"/>
        <w:ind w:left="1080" w:right="14"/>
        <w:jc w:val="both"/>
        <w:rPr>
          <w:rFonts w:ascii="Arial" w:hAnsi="Arial" w:cs="Arial"/>
          <w:color w:val="000000"/>
          <w:lang w:val="en-GB"/>
        </w:rPr>
      </w:pPr>
      <w:r>
        <w:rPr>
          <w:rFonts w:ascii="Arial" w:hAnsi="Arial" w:cs="Arial"/>
          <w:color w:val="000000"/>
          <w:lang w:val="en-GB"/>
        </w:rPr>
        <w:t>For the purpose of hedge accounting, hedges are classified into two categories: (a) fair value hedges which hedge the exposure to changes in the fair value of a recognised asset or liability, (or assets or liabilities in the case of portfolio hedging), or an unrecognised firm commitment or an identified portion of such an asset, liability or firm commitment, that is attributable to a particular risk and could affect the reported net gain or loss; and (b) cash flow hedges which hedge exposure to variability in cash flows that are either attributable to a particular risk associated with a recognised asset or liability or to a highly probable forecasted transaction that will affect the reported net gain or loss.</w:t>
      </w:r>
    </w:p>
    <w:p w:rsidR="00714A1C" w:rsidRDefault="00714A1C">
      <w:pPr>
        <w:shd w:val="clear" w:color="auto" w:fill="FFFFFF"/>
        <w:spacing w:before="120"/>
        <w:ind w:left="1080" w:right="14"/>
        <w:jc w:val="both"/>
        <w:rPr>
          <w:rFonts w:ascii="Arial" w:hAnsi="Arial" w:cs="Arial"/>
          <w:color w:val="000000"/>
          <w:lang w:val="en-GB"/>
        </w:rPr>
      </w:pPr>
      <w:r>
        <w:rPr>
          <w:rFonts w:ascii="Arial" w:hAnsi="Arial" w:cs="Arial"/>
          <w:color w:val="000000"/>
          <w:lang w:val="en-GB"/>
        </w:rPr>
        <w:t>In order to qualify for hedge accounting, the hedge should be expected to be highly effective, i.e. the changes in fair value or cash flows of the hedging instrument should effectively offset corresponding changes in the hedged item, and should be reliably measurable. At inception of the hedge, the risk management objective and strategy are documented including the identification of the hedging instrument, the related hedged item, the nature of the risk being hedged, and how the Bank will assess the effectiveness of the hedging relationship. Subsequently, the hedge is required to be assessed and determined to be an effective hedge on an ongoing basis.</w:t>
      </w:r>
    </w:p>
    <w:p w:rsidR="00714A1C" w:rsidRDefault="00714A1C">
      <w:pPr>
        <w:shd w:val="clear" w:color="auto" w:fill="FFFFFF"/>
        <w:spacing w:line="120" w:lineRule="exact"/>
        <w:ind w:left="1080" w:right="14"/>
        <w:jc w:val="both"/>
        <w:rPr>
          <w:rFonts w:ascii="Arial" w:hAnsi="Arial" w:cs="Arial"/>
          <w:color w:val="000000"/>
          <w:lang w:val="en-GB"/>
        </w:rPr>
      </w:pPr>
    </w:p>
    <w:p w:rsidR="00714A1C" w:rsidRDefault="00714A1C">
      <w:pPr>
        <w:shd w:val="clear" w:color="auto" w:fill="FFFFFF"/>
        <w:spacing w:before="120"/>
        <w:ind w:left="1080" w:right="14" w:hanging="360"/>
        <w:jc w:val="both"/>
        <w:rPr>
          <w:rFonts w:ascii="Arial" w:hAnsi="Arial" w:cs="Arial"/>
          <w:color w:val="000000"/>
          <w:lang w:val="en-GB"/>
        </w:rPr>
      </w:pPr>
      <w:r>
        <w:rPr>
          <w:rFonts w:ascii="Arial" w:hAnsi="Arial" w:cs="Arial"/>
          <w:color w:val="000000"/>
          <w:lang w:val="en-GB"/>
        </w:rPr>
        <w:t xml:space="preserve">iii (a) Fair Value Hedges </w:t>
      </w:r>
    </w:p>
    <w:p w:rsidR="00714A1C" w:rsidRDefault="00714A1C">
      <w:pPr>
        <w:shd w:val="clear" w:color="auto" w:fill="FFFFFF"/>
        <w:spacing w:line="120" w:lineRule="exact"/>
        <w:ind w:left="1080" w:right="14" w:hanging="360"/>
        <w:jc w:val="both"/>
        <w:rPr>
          <w:rFonts w:ascii="Arial" w:hAnsi="Arial" w:cs="Arial"/>
          <w:color w:val="000000"/>
          <w:lang w:val="en-GB"/>
        </w:rPr>
      </w:pPr>
    </w:p>
    <w:p w:rsidR="00714A1C" w:rsidRDefault="00714A1C">
      <w:pPr>
        <w:shd w:val="clear" w:color="auto" w:fill="FFFFFF"/>
        <w:spacing w:before="120"/>
        <w:ind w:left="1080" w:right="14"/>
        <w:jc w:val="both"/>
        <w:rPr>
          <w:rFonts w:ascii="Arial" w:hAnsi="Arial" w:cs="Arial"/>
          <w:color w:val="000000"/>
          <w:lang w:val="en-GB"/>
        </w:rPr>
      </w:pPr>
      <w:r>
        <w:rPr>
          <w:rFonts w:ascii="Arial" w:hAnsi="Arial" w:cs="Arial"/>
          <w:color w:val="000000"/>
          <w:lang w:val="en-GB"/>
        </w:rPr>
        <w:t>When a derivative is designated as the hedging instrument in a hedge of the change in fair value of a recognized asset or liability or a firm commitment that could affect the consolidated income statement, any gain or loss from re-measuring the hedging instruments to fair value is recognised immediately in the consolidated income statement together with the change in the fair value of the hedged item attributable to the hedged risk.</w:t>
      </w:r>
    </w:p>
    <w:p w:rsidR="00714A1C" w:rsidRDefault="00714A1C">
      <w:pPr>
        <w:shd w:val="clear" w:color="auto" w:fill="FFFFFF"/>
        <w:spacing w:before="120"/>
        <w:ind w:left="1080" w:right="14"/>
        <w:jc w:val="both"/>
        <w:rPr>
          <w:rFonts w:ascii="Arial" w:hAnsi="Arial" w:cs="Arial"/>
          <w:color w:val="000000"/>
          <w:lang w:val="en-GB"/>
        </w:rPr>
      </w:pPr>
      <w:r>
        <w:rPr>
          <w:rFonts w:ascii="Arial" w:hAnsi="Arial" w:cs="Arial"/>
          <w:color w:val="000000"/>
          <w:lang w:val="en-GB"/>
        </w:rPr>
        <w:t xml:space="preserve">For hedged items measured at amortised cost, where the fair value hedge of a commission bearing financial instrument ceases to meet the criteria for hedge accounting or is sold, exercised or terminated, the difference between the carrying value of the hedged item on termination and the face value is amortised over the remaining term of the original hedge using the effective interest rate method. If the hedged item is derecognised, the unamortised fair value adjustment is recognised immediately in the consolidated income statement. </w:t>
      </w:r>
    </w:p>
    <w:p w:rsidR="00714A1C" w:rsidRDefault="00714A1C">
      <w:pPr>
        <w:shd w:val="clear" w:color="auto" w:fill="FFFFFF"/>
        <w:spacing w:line="120" w:lineRule="exact"/>
        <w:ind w:left="1080" w:right="14"/>
        <w:jc w:val="both"/>
        <w:rPr>
          <w:rFonts w:ascii="Arial" w:hAnsi="Arial" w:cs="Arial"/>
          <w:color w:val="000000"/>
          <w:lang w:val="en-GB"/>
        </w:rPr>
      </w:pPr>
    </w:p>
    <w:p w:rsidR="00714A1C" w:rsidRDefault="00714A1C">
      <w:pPr>
        <w:shd w:val="clear" w:color="auto" w:fill="FFFFFF"/>
        <w:spacing w:before="120"/>
        <w:ind w:left="1080" w:right="14" w:hanging="360"/>
        <w:jc w:val="both"/>
        <w:rPr>
          <w:rFonts w:ascii="Arial" w:hAnsi="Arial" w:cs="Arial"/>
          <w:color w:val="000000"/>
          <w:lang w:val="en-GB"/>
        </w:rPr>
      </w:pPr>
      <w:r>
        <w:rPr>
          <w:rFonts w:ascii="Arial" w:hAnsi="Arial" w:cs="Arial"/>
          <w:color w:val="000000"/>
          <w:lang w:val="en-GB"/>
        </w:rPr>
        <w:t xml:space="preserve">iii (b) Cash flow hedges </w:t>
      </w:r>
    </w:p>
    <w:p w:rsidR="00714A1C" w:rsidRDefault="00714A1C">
      <w:pPr>
        <w:shd w:val="clear" w:color="auto" w:fill="FFFFFF"/>
        <w:spacing w:before="120"/>
        <w:ind w:left="1080" w:right="14"/>
        <w:jc w:val="both"/>
        <w:rPr>
          <w:rFonts w:ascii="Arial" w:hAnsi="Arial" w:cs="Arial"/>
          <w:color w:val="000000"/>
          <w:lang w:val="en-GB"/>
        </w:rPr>
      </w:pPr>
      <w:r>
        <w:rPr>
          <w:rFonts w:ascii="Arial" w:hAnsi="Arial" w:cs="Arial"/>
          <w:color w:val="000000"/>
          <w:lang w:val="en-GB"/>
        </w:rPr>
        <w:t xml:space="preserve">When a derivative is designated as the hedging instrument in a hedge of a variability of cash flows attributable to a particular risk associated with a recognised asset or a liability or a highly probable forecasted transaction that could affect the consolidated income statement, the portion of the gain or loss on the hedging instrument that is determined to be an effective portion is recognised directly in other comprehensive income and the ineffective portion, if any, is recognised in the consolidated income statement. For cash flow hedges affecting future transactions, the gains or losses recognised in other reserves, are transferred to the consolidated income statement in the same period in which the hedged transaction affects the consolidated income statement. </w:t>
      </w:r>
    </w:p>
    <w:p w:rsidR="00714A1C" w:rsidRDefault="00714A1C">
      <w:pPr>
        <w:shd w:val="clear" w:color="auto" w:fill="FFFFFF"/>
        <w:spacing w:before="120"/>
        <w:ind w:left="1080" w:right="14"/>
        <w:jc w:val="both"/>
        <w:rPr>
          <w:rFonts w:ascii="Arial" w:hAnsi="Arial" w:cs="Arial"/>
          <w:color w:val="000000"/>
          <w:lang w:val="en-GB"/>
        </w:rPr>
      </w:pPr>
    </w:p>
    <w:p w:rsidR="00714A1C" w:rsidRDefault="00714A1C">
      <w:pPr>
        <w:pStyle w:val="Heading8"/>
        <w:ind w:left="0"/>
        <w:jc w:val="left"/>
        <w:rPr>
          <w:rFonts w:ascii="Arial" w:hAnsi="Arial"/>
        </w:rPr>
      </w:pPr>
    </w:p>
    <w:p w:rsidR="00714A1C" w:rsidRDefault="00714A1C">
      <w:pPr>
        <w:pStyle w:val="Heading8"/>
        <w:ind w:left="0"/>
        <w:jc w:val="left"/>
        <w:rPr>
          <w:rFonts w:ascii="Arial" w:hAnsi="Arial"/>
        </w:rPr>
      </w:pPr>
    </w:p>
    <w:p w:rsidR="00714A1C" w:rsidRDefault="00714A1C">
      <w:pPr>
        <w:pStyle w:val="Heading8"/>
        <w:ind w:left="0"/>
        <w:jc w:val="left"/>
        <w:rPr>
          <w:rFonts w:ascii="Arial" w:hAnsi="Arial"/>
        </w:rPr>
      </w:pPr>
    </w:p>
    <w:p w:rsidR="00714A1C" w:rsidRDefault="00714A1C">
      <w:pPr>
        <w:pStyle w:val="Heading8"/>
        <w:ind w:left="0"/>
        <w:jc w:val="left"/>
        <w:rPr>
          <w:rFonts w:ascii="Arial" w:hAnsi="Arial"/>
        </w:rPr>
      </w:pPr>
      <w:r>
        <w:rPr>
          <w:rFonts w:ascii="Arial" w:hAnsi="Arial"/>
        </w:rPr>
        <w:lastRenderedPageBreak/>
        <w:t>THE SAUDI INVESTMENT BANK</w:t>
      </w:r>
    </w:p>
    <w:p w:rsidR="00714A1C" w:rsidRDefault="00714A1C">
      <w:pPr>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numPr>
                <w:ilvl w:val="12"/>
                <w:numId w:val="0"/>
              </w:numPr>
              <w:jc w:val="both"/>
              <w:rPr>
                <w:rFonts w:ascii="Arial" w:hAnsi="Arial"/>
                <w:sz w:val="16"/>
              </w:rPr>
            </w:pPr>
          </w:p>
        </w:tc>
      </w:tr>
    </w:tbl>
    <w:p w:rsidR="00714A1C" w:rsidRDefault="00714A1C">
      <w:pPr>
        <w:shd w:val="clear" w:color="auto" w:fill="FFFFFF"/>
        <w:ind w:right="101"/>
        <w:jc w:val="both"/>
        <w:rPr>
          <w:rFonts w:ascii="Arial" w:hAnsi="Arial" w:cs="Arial"/>
          <w:lang w:val="en-GB"/>
        </w:rPr>
      </w:pPr>
      <w:r>
        <w:rPr>
          <w:rFonts w:ascii="Arial" w:hAnsi="Arial"/>
          <w:b/>
        </w:rPr>
        <w:t>3.  Summary of significant accounting policies – continued</w:t>
      </w:r>
    </w:p>
    <w:p w:rsidR="00714A1C" w:rsidRDefault="00714A1C">
      <w:pPr>
        <w:shd w:val="clear" w:color="auto" w:fill="FFFFFF"/>
        <w:spacing w:line="120" w:lineRule="exact"/>
        <w:ind w:left="1080" w:right="14"/>
        <w:jc w:val="both"/>
        <w:rPr>
          <w:rFonts w:ascii="Arial" w:hAnsi="Arial" w:cs="Arial"/>
          <w:color w:val="000000"/>
          <w:lang w:val="en-GB"/>
        </w:rPr>
      </w:pPr>
    </w:p>
    <w:p w:rsidR="00714A1C" w:rsidRDefault="00714A1C">
      <w:pPr>
        <w:shd w:val="clear" w:color="auto" w:fill="FFFFFF"/>
        <w:ind w:left="1080" w:right="14"/>
        <w:jc w:val="both"/>
        <w:rPr>
          <w:rFonts w:ascii="Arial" w:hAnsi="Arial" w:cs="Arial"/>
          <w:color w:val="000000"/>
          <w:lang w:val="en-GB"/>
        </w:rPr>
      </w:pPr>
      <w:r>
        <w:rPr>
          <w:rFonts w:ascii="Arial" w:hAnsi="Arial" w:cs="Arial"/>
          <w:color w:val="000000"/>
          <w:lang w:val="en-GB"/>
        </w:rPr>
        <w:t xml:space="preserve">Where the hedged transaction results in the recognition of a non-financial asset or a non-financial liability, then at the time such asset or liability is recognised, the associated gains or losses that had previously been recognised directly in other comprehensive income are included in the initial measurement of the acquisition cost or other carrying amount of such asset or liability. </w:t>
      </w:r>
    </w:p>
    <w:p w:rsidR="00714A1C" w:rsidRDefault="00714A1C">
      <w:pPr>
        <w:shd w:val="clear" w:color="auto" w:fill="FFFFFF"/>
        <w:spacing w:before="120"/>
        <w:ind w:left="1080" w:right="14"/>
        <w:jc w:val="both"/>
        <w:rPr>
          <w:rFonts w:ascii="Arial" w:hAnsi="Arial"/>
          <w:sz w:val="16"/>
          <w:szCs w:val="16"/>
        </w:rPr>
      </w:pPr>
      <w:r>
        <w:rPr>
          <w:rFonts w:ascii="Arial" w:hAnsi="Arial" w:cs="Arial"/>
          <w:color w:val="000000"/>
          <w:lang w:val="en-GB"/>
        </w:rPr>
        <w:t>When the hedging instrument is expired or sold, terminated or exercised, or no longer qualifies for hedge accounting, or the transaction is no longer expected to occur or the Bank revokes the designation, any cumulative gain or loss on the cash flow hedging instrument that was recognised in other comprehensive income is retained until the forecasted transaction occurs. Where the hedged transaction is no longer expected to occur, the net cumulative gain or loss recognised in other comprehensive income is transferred to the consolidated income statement.</w:t>
      </w:r>
      <w:r>
        <w:rPr>
          <w:rFonts w:ascii="Arial" w:hAnsi="Arial"/>
          <w:sz w:val="16"/>
          <w:szCs w:val="16"/>
        </w:rPr>
        <w:tab/>
      </w:r>
    </w:p>
    <w:p w:rsidR="00714A1C" w:rsidRDefault="00714A1C">
      <w:pPr>
        <w:shd w:val="clear" w:color="auto" w:fill="FFFFFF"/>
        <w:spacing w:line="160" w:lineRule="exact"/>
        <w:ind w:left="1080" w:right="14"/>
        <w:jc w:val="both"/>
        <w:rPr>
          <w:rFonts w:ascii="Arial" w:hAnsi="Arial"/>
          <w:sz w:val="16"/>
          <w:szCs w:val="16"/>
        </w:rPr>
      </w:pPr>
      <w:r>
        <w:rPr>
          <w:rFonts w:ascii="Arial" w:hAnsi="Arial"/>
          <w:sz w:val="16"/>
          <w:szCs w:val="16"/>
        </w:rPr>
        <w:tab/>
      </w:r>
    </w:p>
    <w:p w:rsidR="00714A1C" w:rsidRDefault="00714A1C">
      <w:pPr>
        <w:numPr>
          <w:ilvl w:val="12"/>
          <w:numId w:val="0"/>
        </w:numPr>
        <w:tabs>
          <w:tab w:val="right" w:pos="9270"/>
        </w:tabs>
        <w:ind w:left="720" w:right="86" w:hanging="576"/>
        <w:jc w:val="both"/>
        <w:rPr>
          <w:rFonts w:ascii="Arial" w:hAnsi="Arial"/>
          <w:b/>
          <w:bCs/>
        </w:rPr>
      </w:pPr>
      <w:r>
        <w:rPr>
          <w:rFonts w:ascii="Arial" w:hAnsi="Arial"/>
          <w:b/>
          <w:bCs/>
        </w:rPr>
        <w:t xml:space="preserve">    f)</w:t>
      </w:r>
      <w:r>
        <w:rPr>
          <w:rFonts w:ascii="Arial" w:hAnsi="Arial"/>
          <w:b/>
          <w:bCs/>
        </w:rPr>
        <w:tab/>
        <w:t>Foreign currencies</w:t>
      </w:r>
    </w:p>
    <w:p w:rsidR="00714A1C" w:rsidRDefault="00714A1C">
      <w:pPr>
        <w:numPr>
          <w:ilvl w:val="12"/>
          <w:numId w:val="0"/>
        </w:numPr>
        <w:tabs>
          <w:tab w:val="right" w:pos="9270"/>
        </w:tabs>
        <w:spacing w:line="160" w:lineRule="exact"/>
        <w:ind w:left="720" w:right="86" w:hanging="576"/>
        <w:jc w:val="both"/>
        <w:rPr>
          <w:rFonts w:ascii="Arial" w:hAnsi="Arial"/>
          <w:b/>
          <w:bCs/>
        </w:rPr>
      </w:pPr>
    </w:p>
    <w:p w:rsidR="00714A1C" w:rsidRDefault="00714A1C">
      <w:pPr>
        <w:tabs>
          <w:tab w:val="left" w:pos="810"/>
        </w:tabs>
        <w:ind w:left="720" w:right="14"/>
        <w:jc w:val="both"/>
        <w:rPr>
          <w:rFonts w:ascii="Arial" w:hAnsi="Arial" w:cs="Arial"/>
          <w:bCs/>
          <w:color w:val="000000"/>
          <w:lang w:val="en-GB"/>
        </w:rPr>
      </w:pPr>
      <w:r>
        <w:rPr>
          <w:rFonts w:ascii="Arial" w:hAnsi="Arial" w:cs="Arial"/>
          <w:color w:val="000000"/>
          <w:lang w:val="en-GB"/>
        </w:rPr>
        <w:t>Transactions in foreign currencies are translated into Saudi Arabian Riyals at the exchange rates prevailing at transaction dates. Monetary assets and liabilities at year-end, denominated in foreign currencies, are translated into Saudi Arabian Riyals at the exchange rates prevailing at the consolidated statement of financial position date</w:t>
      </w:r>
      <w:r>
        <w:rPr>
          <w:rFonts w:ascii="Arial" w:hAnsi="Arial" w:cs="Arial"/>
          <w:b/>
          <w:color w:val="000000"/>
          <w:lang w:val="en-GB"/>
        </w:rPr>
        <w:t xml:space="preserve">.  </w:t>
      </w:r>
      <w:r>
        <w:rPr>
          <w:rFonts w:ascii="Arial" w:hAnsi="Arial" w:cs="Arial"/>
          <w:bCs/>
          <w:color w:val="000000"/>
          <w:lang w:val="en-GB"/>
        </w:rPr>
        <w:t>The foreign currency gain or loss on monetary items is the difference between amortised cost in the functional currency at the beginning of the year adjusted for effective interest and payments during the year, and the amortised cost in foreign currency translated at the exchange rate at the end of the year.  All differences arising on non-trading activities are taken to other non operating income in the consolidated income statement, with the exception of differences of foreign currency borrowings that provide an effective hedge against a net investment in foreign entity.  Foreign</w:t>
      </w:r>
      <w:r>
        <w:rPr>
          <w:rFonts w:ascii="Arial" w:hAnsi="Arial" w:cs="Arial"/>
          <w:color w:val="000000"/>
          <w:lang w:val="en-GB"/>
        </w:rPr>
        <w:t xml:space="preserve"> exchange gains or losses on translation of monetary assets and liabilities denominated in foreign currencies are recognised in the consolidated income statement except for differences arising on the retranslation of available for sale equity instruments.</w:t>
      </w:r>
      <w:r>
        <w:rPr>
          <w:rFonts w:ascii="Arial" w:hAnsi="Arial" w:cs="Arial"/>
          <w:b/>
          <w:color w:val="000000"/>
          <w:lang w:val="en-GB"/>
        </w:rPr>
        <w:t xml:space="preserve"> </w:t>
      </w:r>
      <w:r>
        <w:rPr>
          <w:rFonts w:ascii="Arial" w:hAnsi="Arial" w:cs="Arial"/>
          <w:bCs/>
          <w:color w:val="000000"/>
          <w:lang w:val="en-GB"/>
        </w:rPr>
        <w:t>Translation gains or losses on non-monetary items carried at fair value are included as part of the fair value adjustment either in the consolidated income statement or in other comprehensive income depending on the underlying financial asset.</w:t>
      </w:r>
    </w:p>
    <w:p w:rsidR="00714A1C" w:rsidRDefault="00714A1C">
      <w:pPr>
        <w:spacing w:before="120"/>
        <w:ind w:left="720" w:right="14"/>
        <w:jc w:val="both"/>
        <w:rPr>
          <w:rFonts w:ascii="Arial" w:hAnsi="Arial" w:cs="Arial"/>
          <w:color w:val="000000"/>
          <w:lang w:val="en-GB"/>
        </w:rPr>
      </w:pPr>
      <w:r>
        <w:rPr>
          <w:rFonts w:ascii="Arial" w:hAnsi="Arial" w:cs="Arial"/>
          <w:color w:val="000000"/>
          <w:lang w:val="en-GB"/>
        </w:rPr>
        <w:t>Non-monetary items that are measured in terms of historical cost in a foreign currency are translated using the exchange rates as of the dates of the initial transactions.  Non-monetary items measured at fair value in a foreign currency are translated using the exchange rates at the date when the fair value is determined.</w:t>
      </w:r>
    </w:p>
    <w:p w:rsidR="00714A1C" w:rsidRDefault="00714A1C">
      <w:pPr>
        <w:numPr>
          <w:ilvl w:val="12"/>
          <w:numId w:val="0"/>
        </w:numPr>
        <w:spacing w:line="240" w:lineRule="exact"/>
        <w:ind w:left="806" w:right="86"/>
        <w:jc w:val="both"/>
        <w:rPr>
          <w:rFonts w:ascii="Arial" w:hAnsi="Arial"/>
          <w:lang w:val="en-GB"/>
        </w:rPr>
      </w:pPr>
    </w:p>
    <w:p w:rsidR="00714A1C" w:rsidRDefault="00714A1C">
      <w:pPr>
        <w:numPr>
          <w:ilvl w:val="12"/>
          <w:numId w:val="0"/>
        </w:numPr>
        <w:spacing w:line="240" w:lineRule="exact"/>
        <w:ind w:left="144" w:right="86"/>
        <w:jc w:val="both"/>
        <w:rPr>
          <w:rFonts w:ascii="Arial" w:hAnsi="Arial"/>
          <w:b/>
        </w:rPr>
      </w:pPr>
      <w:r>
        <w:rPr>
          <w:rFonts w:ascii="Arial" w:hAnsi="Arial"/>
          <w:b/>
        </w:rPr>
        <w:t xml:space="preserve">   g)</w:t>
      </w:r>
      <w:r>
        <w:rPr>
          <w:rFonts w:ascii="Arial" w:hAnsi="Arial"/>
          <w:b/>
        </w:rPr>
        <w:tab/>
        <w:t>Offsetting financial instruments</w:t>
      </w:r>
    </w:p>
    <w:p w:rsidR="00714A1C" w:rsidRDefault="00714A1C">
      <w:pPr>
        <w:tabs>
          <w:tab w:val="left" w:pos="1725"/>
        </w:tabs>
        <w:spacing w:line="160" w:lineRule="exact"/>
        <w:ind w:left="720" w:right="14"/>
        <w:jc w:val="both"/>
        <w:rPr>
          <w:rFonts w:ascii="Arial" w:hAnsi="Arial" w:cs="Arial"/>
          <w:color w:val="000000"/>
          <w:lang w:val="en-GB"/>
        </w:rPr>
      </w:pPr>
      <w:r>
        <w:rPr>
          <w:rFonts w:ascii="Arial" w:hAnsi="Arial" w:cs="Arial"/>
          <w:color w:val="000000"/>
          <w:lang w:val="en-GB"/>
        </w:rPr>
        <w:tab/>
      </w:r>
    </w:p>
    <w:p w:rsidR="00714A1C" w:rsidRDefault="00714A1C">
      <w:pPr>
        <w:ind w:left="720" w:right="14"/>
        <w:jc w:val="both"/>
        <w:rPr>
          <w:rFonts w:ascii="Arial" w:hAnsi="Arial" w:cs="Arial"/>
          <w:color w:val="000000"/>
          <w:lang w:val="en-GB"/>
        </w:rPr>
      </w:pPr>
      <w:r>
        <w:rPr>
          <w:rFonts w:ascii="Arial" w:hAnsi="Arial" w:cs="Arial"/>
          <w:color w:val="000000"/>
          <w:lang w:val="en-GB"/>
        </w:rPr>
        <w:t>Financial assets and liabilities are offset and are reported net in the consolidated statement of financial position when there is a legally enforceable right to set off the recognized amounts and when the Bank intends to settle on a net basis, or to realize the asset and settle the liability simultaneously.</w:t>
      </w:r>
    </w:p>
    <w:p w:rsidR="00714A1C" w:rsidRDefault="00714A1C">
      <w:pPr>
        <w:shd w:val="clear" w:color="auto" w:fill="FFFFFF"/>
        <w:tabs>
          <w:tab w:val="left" w:pos="930"/>
        </w:tabs>
        <w:spacing w:line="160" w:lineRule="exact"/>
        <w:ind w:left="840" w:right="60"/>
        <w:jc w:val="both"/>
        <w:rPr>
          <w:rFonts w:ascii="Arial" w:hAnsi="Arial" w:cs="Arial"/>
        </w:rPr>
      </w:pPr>
      <w:r>
        <w:rPr>
          <w:rFonts w:ascii="Arial" w:hAnsi="Arial" w:cs="Arial"/>
        </w:rPr>
        <w:tab/>
      </w:r>
    </w:p>
    <w:p w:rsidR="00714A1C" w:rsidRDefault="00714A1C">
      <w:pPr>
        <w:ind w:left="720" w:right="14"/>
        <w:jc w:val="both"/>
        <w:rPr>
          <w:rFonts w:ascii="Arial" w:hAnsi="Arial" w:cs="Arial"/>
          <w:color w:val="000000"/>
          <w:lang w:val="en-GB"/>
        </w:rPr>
      </w:pPr>
      <w:r>
        <w:rPr>
          <w:rFonts w:ascii="Arial" w:hAnsi="Arial" w:cs="Arial"/>
          <w:color w:val="000000"/>
          <w:lang w:val="en-GB"/>
        </w:rPr>
        <w:t>Income and expenses are not offset in the consolidated income statement unless required or permitted by any accounting standard or interpretation, and as specifically disclosed in the accounting policies of the Group.</w:t>
      </w:r>
    </w:p>
    <w:p w:rsidR="00714A1C" w:rsidRDefault="00714A1C">
      <w:pPr>
        <w:numPr>
          <w:ilvl w:val="12"/>
          <w:numId w:val="0"/>
        </w:numPr>
        <w:spacing w:line="160" w:lineRule="exact"/>
        <w:ind w:left="806" w:right="14"/>
        <w:jc w:val="both"/>
        <w:rPr>
          <w:rFonts w:ascii="Arial" w:hAnsi="Arial"/>
        </w:rPr>
      </w:pPr>
    </w:p>
    <w:p w:rsidR="00714A1C" w:rsidRDefault="00714A1C">
      <w:pPr>
        <w:numPr>
          <w:ilvl w:val="0"/>
          <w:numId w:val="10"/>
        </w:numPr>
        <w:tabs>
          <w:tab w:val="left" w:pos="540"/>
        </w:tabs>
        <w:jc w:val="both"/>
        <w:rPr>
          <w:rFonts w:ascii="Arial" w:hAnsi="Arial"/>
          <w:b/>
        </w:rPr>
      </w:pPr>
      <w:r>
        <w:rPr>
          <w:rFonts w:ascii="Arial" w:hAnsi="Arial"/>
          <w:b/>
        </w:rPr>
        <w:t>Revenue / expense recognition</w:t>
      </w:r>
    </w:p>
    <w:p w:rsidR="00714A1C" w:rsidRDefault="00714A1C">
      <w:pPr>
        <w:tabs>
          <w:tab w:val="left" w:pos="540"/>
        </w:tabs>
        <w:spacing w:line="120" w:lineRule="exact"/>
        <w:ind w:left="360"/>
        <w:jc w:val="both"/>
        <w:rPr>
          <w:rFonts w:ascii="Arial" w:hAnsi="Arial"/>
          <w:b/>
        </w:rPr>
      </w:pPr>
      <w:r>
        <w:rPr>
          <w:rFonts w:ascii="Arial" w:hAnsi="Arial"/>
          <w:b/>
        </w:rPr>
        <w:tab/>
      </w:r>
    </w:p>
    <w:p w:rsidR="00714A1C" w:rsidRDefault="00714A1C">
      <w:pPr>
        <w:ind w:left="720"/>
        <w:jc w:val="both"/>
        <w:rPr>
          <w:rFonts w:ascii="Arial" w:hAnsi="Arial" w:cs="Arial"/>
          <w:color w:val="000000"/>
          <w:lang w:val="en-GB"/>
        </w:rPr>
      </w:pPr>
      <w:r>
        <w:rPr>
          <w:rFonts w:ascii="Arial" w:hAnsi="Arial" w:cs="Arial"/>
          <w:color w:val="000000"/>
          <w:lang w:val="en-GB"/>
        </w:rPr>
        <w:t>Special commission income and expense - Special commission income and expense for all special commission-bearing financial instruments, are recognised in the consolidated income statement on the effective yield basis. The effective yield is the rate that discounts the estimated future cash payments and receipts through the expected life of the financial asset or liability (or, where appropriate, a shorter period) to the carrying amount of the financial asset or liability.  When calculating the effective interest rate, the Group estimates future cash flows considering all contractual terms of the financial instrument but not future credit losses.</w:t>
      </w:r>
    </w:p>
    <w:p w:rsidR="00714A1C" w:rsidRDefault="00714A1C">
      <w:pPr>
        <w:spacing w:line="160" w:lineRule="exact"/>
        <w:ind w:left="720"/>
        <w:jc w:val="both"/>
        <w:rPr>
          <w:rFonts w:ascii="Arial" w:hAnsi="Arial" w:cs="Arial"/>
          <w:color w:val="000000"/>
          <w:lang w:val="en-GB"/>
        </w:rPr>
      </w:pPr>
    </w:p>
    <w:p w:rsidR="00714A1C" w:rsidRDefault="00714A1C">
      <w:pPr>
        <w:spacing w:line="80" w:lineRule="exact"/>
        <w:ind w:left="720"/>
        <w:jc w:val="both"/>
        <w:rPr>
          <w:rFonts w:ascii="Arial" w:hAnsi="Arial" w:cs="Arial"/>
          <w:color w:val="000000"/>
          <w:lang w:val="en-GB"/>
        </w:rPr>
      </w:pPr>
    </w:p>
    <w:p w:rsidR="00714A1C" w:rsidRDefault="00714A1C">
      <w:pPr>
        <w:ind w:left="720"/>
        <w:jc w:val="both"/>
        <w:rPr>
          <w:rFonts w:ascii="Arial" w:hAnsi="Arial" w:cs="Arial"/>
          <w:color w:val="000000"/>
          <w:lang w:val="en-GB"/>
        </w:rPr>
      </w:pPr>
      <w:r>
        <w:rPr>
          <w:rFonts w:ascii="Arial" w:hAnsi="Arial" w:cs="Arial"/>
          <w:color w:val="000000"/>
          <w:lang w:val="en-GB"/>
        </w:rPr>
        <w:t>The carrying amount of a financial asset or financial liability is adjusted if the Group revises its estimates of payments or receipts. The adjusted carrying amount is calculated based on the original effective special commission rate and the change in carrying amount is recorded as special commission income or expense.</w:t>
      </w:r>
    </w:p>
    <w:p w:rsidR="00714A1C" w:rsidRDefault="00714A1C">
      <w:pPr>
        <w:spacing w:line="80" w:lineRule="exact"/>
        <w:ind w:left="720"/>
        <w:jc w:val="both"/>
        <w:rPr>
          <w:rFonts w:cs="Arial"/>
          <w:color w:val="000000"/>
          <w:lang w:val="en-GB"/>
        </w:rPr>
      </w:pPr>
    </w:p>
    <w:p w:rsidR="00714A1C" w:rsidRDefault="00714A1C">
      <w:pPr>
        <w:spacing w:line="80" w:lineRule="exact"/>
        <w:ind w:left="720"/>
        <w:jc w:val="both"/>
        <w:rPr>
          <w:rFonts w:cs="Arial"/>
          <w:color w:val="000000"/>
          <w:lang w:val="en-GB"/>
        </w:rPr>
      </w:pPr>
    </w:p>
    <w:p w:rsidR="00714A1C" w:rsidRDefault="00714A1C">
      <w:pPr>
        <w:pStyle w:val="Heading8"/>
        <w:spacing w:line="360" w:lineRule="exact"/>
        <w:ind w:left="0"/>
        <w:jc w:val="left"/>
        <w:rPr>
          <w:rFonts w:ascii="Arial" w:hAnsi="Arial"/>
        </w:rPr>
      </w:pPr>
    </w:p>
    <w:p w:rsidR="00714A1C" w:rsidRDefault="00714A1C">
      <w:pPr>
        <w:pStyle w:val="Heading8"/>
        <w:spacing w:line="360" w:lineRule="exact"/>
        <w:ind w:left="0"/>
        <w:jc w:val="left"/>
        <w:rPr>
          <w:rFonts w:ascii="Arial" w:hAnsi="Arial"/>
        </w:rPr>
      </w:pPr>
      <w:r>
        <w:rPr>
          <w:rFonts w:ascii="Arial" w:hAnsi="Arial"/>
        </w:rPr>
        <w:lastRenderedPageBreak/>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numPr>
                <w:ilvl w:val="12"/>
                <w:numId w:val="0"/>
              </w:numPr>
              <w:jc w:val="both"/>
              <w:rPr>
                <w:rFonts w:ascii="Arial" w:hAnsi="Arial"/>
                <w:sz w:val="16"/>
              </w:rPr>
            </w:pPr>
          </w:p>
        </w:tc>
      </w:tr>
    </w:tbl>
    <w:p w:rsidR="00714A1C" w:rsidRDefault="00714A1C">
      <w:pPr>
        <w:shd w:val="clear" w:color="auto" w:fill="FFFFFF"/>
        <w:ind w:right="101"/>
        <w:jc w:val="both"/>
        <w:rPr>
          <w:rFonts w:ascii="Arial" w:hAnsi="Arial"/>
          <w:b/>
        </w:rPr>
      </w:pPr>
      <w:r>
        <w:rPr>
          <w:rFonts w:ascii="Arial" w:hAnsi="Arial"/>
          <w:b/>
        </w:rPr>
        <w:t>3.  Summary of significant accounting policies – continued</w:t>
      </w:r>
    </w:p>
    <w:p w:rsidR="00714A1C" w:rsidRDefault="00714A1C">
      <w:pPr>
        <w:spacing w:line="80" w:lineRule="exact"/>
        <w:ind w:left="720"/>
        <w:jc w:val="both"/>
        <w:rPr>
          <w:rFonts w:cs="Arial"/>
          <w:color w:val="000000"/>
        </w:rPr>
      </w:pPr>
    </w:p>
    <w:p w:rsidR="00714A1C" w:rsidRDefault="00714A1C">
      <w:pPr>
        <w:spacing w:before="120"/>
        <w:ind w:left="720"/>
        <w:jc w:val="both"/>
        <w:rPr>
          <w:rFonts w:ascii="Arial" w:hAnsi="Arial" w:cs="Arial"/>
          <w:color w:val="000000"/>
          <w:lang w:val="en-GB"/>
        </w:rPr>
      </w:pPr>
      <w:r>
        <w:rPr>
          <w:rFonts w:ascii="Arial" w:hAnsi="Arial" w:cs="Arial"/>
          <w:color w:val="000000"/>
          <w:lang w:val="en-GB"/>
        </w:rPr>
        <w:t>If the recorded value of a financial asset or a group of similar financial assets has been reduced due to an impairment loss, special commission income continues to be recognised using the original effective yield rate applied to the new carrying amount.</w:t>
      </w:r>
    </w:p>
    <w:p w:rsidR="00714A1C" w:rsidRDefault="00714A1C">
      <w:pPr>
        <w:spacing w:line="160" w:lineRule="exact"/>
        <w:ind w:left="720"/>
        <w:jc w:val="both"/>
        <w:rPr>
          <w:rFonts w:ascii="Arial" w:hAnsi="Arial" w:cs="Arial"/>
          <w:color w:val="000000"/>
          <w:sz w:val="16"/>
          <w:szCs w:val="16"/>
          <w:lang w:val="en-GB"/>
        </w:rPr>
      </w:pPr>
    </w:p>
    <w:p w:rsidR="00714A1C" w:rsidRDefault="00714A1C">
      <w:pPr>
        <w:spacing w:before="120"/>
        <w:ind w:left="720"/>
        <w:jc w:val="both"/>
        <w:rPr>
          <w:rFonts w:ascii="Arial" w:hAnsi="Arial" w:cs="Arial"/>
          <w:color w:val="000000"/>
          <w:lang w:val="en-GB"/>
        </w:rPr>
      </w:pPr>
      <w:r>
        <w:rPr>
          <w:rFonts w:ascii="Arial" w:hAnsi="Arial" w:cs="Arial"/>
          <w:color w:val="000000"/>
          <w:lang w:val="en-GB"/>
        </w:rPr>
        <w:t>The calculation of the effective yield takes into account all contractual terms of the financial instruments (prepayment, options etc.) and includes all fees and points paid or transaction costs, and discounts or premiums that are an integral part of the effective special commission rate. Transaction costs are incremental costs that are directly attributable to the acquisition, issue or disposal of a financial asset or liability.</w:t>
      </w:r>
    </w:p>
    <w:p w:rsidR="00714A1C" w:rsidRDefault="00714A1C">
      <w:pPr>
        <w:spacing w:line="160" w:lineRule="exact"/>
        <w:ind w:left="720" w:right="101"/>
        <w:jc w:val="both"/>
        <w:rPr>
          <w:rFonts w:ascii="Arial" w:hAnsi="Arial" w:cs="Arial"/>
          <w:color w:val="000000"/>
          <w:sz w:val="24"/>
          <w:szCs w:val="24"/>
          <w:lang w:val="en-GB"/>
        </w:rPr>
      </w:pPr>
    </w:p>
    <w:p w:rsidR="00714A1C" w:rsidRDefault="00714A1C">
      <w:pPr>
        <w:spacing w:line="240" w:lineRule="exact"/>
        <w:ind w:left="720" w:right="101"/>
        <w:jc w:val="both"/>
        <w:rPr>
          <w:rFonts w:ascii="Arial" w:hAnsi="Arial" w:cs="Arial"/>
          <w:color w:val="000000"/>
          <w:lang w:val="en-GB"/>
        </w:rPr>
      </w:pPr>
      <w:r>
        <w:rPr>
          <w:rFonts w:ascii="Arial" w:hAnsi="Arial" w:cs="Arial"/>
          <w:color w:val="000000"/>
          <w:lang w:val="en-GB"/>
        </w:rPr>
        <w:t xml:space="preserve">Exchange income / Loss - Exchange income/loss is recognised when earned/incurred. </w:t>
      </w:r>
    </w:p>
    <w:p w:rsidR="00714A1C" w:rsidRDefault="00714A1C">
      <w:pPr>
        <w:spacing w:line="120" w:lineRule="exact"/>
        <w:ind w:left="720" w:right="101"/>
        <w:jc w:val="both"/>
        <w:rPr>
          <w:rFonts w:ascii="Arial" w:hAnsi="Arial" w:cs="Arial"/>
          <w:color w:val="000000"/>
          <w:lang w:val="en-GB"/>
        </w:rPr>
      </w:pPr>
    </w:p>
    <w:p w:rsidR="00714A1C" w:rsidRDefault="00714A1C">
      <w:pPr>
        <w:spacing w:line="120" w:lineRule="exact"/>
        <w:ind w:left="720" w:right="101"/>
        <w:jc w:val="both"/>
        <w:rPr>
          <w:rFonts w:ascii="Arial" w:hAnsi="Arial" w:cs="Arial"/>
          <w:color w:val="000000"/>
          <w:lang w:val="en-GB"/>
        </w:rPr>
      </w:pPr>
    </w:p>
    <w:p w:rsidR="00714A1C" w:rsidRDefault="00714A1C">
      <w:pPr>
        <w:spacing w:line="220" w:lineRule="exact"/>
        <w:ind w:left="720" w:right="101"/>
        <w:jc w:val="both"/>
        <w:rPr>
          <w:rFonts w:ascii="Arial" w:hAnsi="Arial" w:cs="Arial"/>
          <w:color w:val="000000"/>
          <w:lang w:val="en-GB"/>
        </w:rPr>
      </w:pPr>
      <w:r>
        <w:rPr>
          <w:rFonts w:ascii="Arial" w:hAnsi="Arial" w:cs="Arial"/>
          <w:color w:val="000000"/>
          <w:lang w:val="en-GB"/>
        </w:rPr>
        <w:t>Fee income from Banking services that are not an integral component of the effective yield calculation on a financial asset or liability are generally recognised on an accrual basis when the related service is provided. Portfolio and other management advisory and service fees are recognized based on the applicable service contracts, usually on a time-proportionate basis. Fees received on asset management, custody services and other similar services that are provided over an extended period of time, are recognized over the period when the service is being provided.  When a loan commitment is not expected to result in the draw-down of a loan, loan commitment fees are recognised on a straight-line basis over the commitment period.  Other fees and commission expense relate mainly to transaction and service fees, and are recognised as expenses as the services are received.</w:t>
      </w:r>
    </w:p>
    <w:p w:rsidR="00714A1C" w:rsidRDefault="00714A1C">
      <w:pPr>
        <w:spacing w:line="220" w:lineRule="exact"/>
        <w:ind w:left="720" w:right="101"/>
        <w:jc w:val="both"/>
        <w:rPr>
          <w:rFonts w:ascii="Arial" w:hAnsi="Arial" w:cs="Arial"/>
          <w:color w:val="000000"/>
          <w:shd w:val="clear" w:color="auto" w:fill="FFFFFF"/>
          <w:lang w:val="en-GB"/>
        </w:rPr>
      </w:pPr>
    </w:p>
    <w:p w:rsidR="00714A1C" w:rsidRDefault="00714A1C">
      <w:pPr>
        <w:spacing w:line="200" w:lineRule="exact"/>
        <w:ind w:left="720" w:right="101"/>
        <w:jc w:val="both"/>
        <w:rPr>
          <w:rFonts w:ascii="Arial" w:hAnsi="Arial" w:cs="Arial"/>
          <w:color w:val="000000"/>
          <w:lang w:val="en-GB"/>
        </w:rPr>
      </w:pPr>
      <w:r>
        <w:rPr>
          <w:rFonts w:ascii="Arial" w:hAnsi="Arial" w:cs="Arial"/>
          <w:color w:val="000000"/>
          <w:lang w:val="en-GB"/>
        </w:rPr>
        <w:t>Dividend income - Dividend income is recognised when the right to receive payment is established.</w:t>
      </w:r>
    </w:p>
    <w:p w:rsidR="00714A1C" w:rsidRDefault="00714A1C">
      <w:pPr>
        <w:spacing w:line="200" w:lineRule="exact"/>
        <w:ind w:left="720" w:right="101"/>
        <w:jc w:val="both"/>
        <w:rPr>
          <w:rFonts w:ascii="Arial" w:hAnsi="Arial" w:cs="Arial"/>
          <w:color w:val="000000"/>
          <w:lang w:val="en-GB"/>
        </w:rPr>
      </w:pPr>
    </w:p>
    <w:p w:rsidR="00714A1C" w:rsidRDefault="00714A1C">
      <w:pPr>
        <w:spacing w:line="240" w:lineRule="exact"/>
        <w:ind w:left="720" w:right="14"/>
        <w:jc w:val="both"/>
        <w:rPr>
          <w:rFonts w:ascii="Arial" w:hAnsi="Arial" w:cs="Arial"/>
          <w:color w:val="000000"/>
          <w:lang w:val="en-GB"/>
        </w:rPr>
      </w:pPr>
      <w:r>
        <w:rPr>
          <w:rFonts w:ascii="Arial" w:hAnsi="Arial" w:cs="Arial"/>
          <w:color w:val="000000"/>
          <w:lang w:val="en-GB"/>
        </w:rPr>
        <w:t>Net trading income - Results arising from trading activities include all gains and losses from changes in fair value and related special commission income or expense and dividends for financial assets and financial liabilities held for trading and foreign exchange differences. This includes any ineffectiveness recorded in hedging transactions.</w:t>
      </w:r>
    </w:p>
    <w:p w:rsidR="00714A1C" w:rsidRDefault="00714A1C">
      <w:pPr>
        <w:numPr>
          <w:ilvl w:val="12"/>
          <w:numId w:val="0"/>
        </w:numPr>
        <w:spacing w:line="80" w:lineRule="exact"/>
        <w:ind w:left="806"/>
        <w:jc w:val="both"/>
        <w:rPr>
          <w:rFonts w:ascii="Arial" w:hAnsi="Arial"/>
          <w:lang w:val="en-GB"/>
        </w:rPr>
      </w:pPr>
    </w:p>
    <w:p w:rsidR="00714A1C" w:rsidRDefault="00714A1C">
      <w:pPr>
        <w:numPr>
          <w:ilvl w:val="12"/>
          <w:numId w:val="0"/>
        </w:numPr>
        <w:spacing w:line="120" w:lineRule="exact"/>
        <w:ind w:left="806" w:right="86"/>
        <w:jc w:val="both"/>
        <w:rPr>
          <w:rFonts w:ascii="Arial" w:hAnsi="Arial"/>
          <w:lang w:val="en-GB"/>
        </w:rPr>
      </w:pPr>
    </w:p>
    <w:p w:rsidR="00714A1C" w:rsidRDefault="00714A1C">
      <w:pPr>
        <w:numPr>
          <w:ilvl w:val="0"/>
          <w:numId w:val="10"/>
        </w:numPr>
        <w:tabs>
          <w:tab w:val="right" w:pos="1170"/>
        </w:tabs>
        <w:jc w:val="both"/>
        <w:rPr>
          <w:rFonts w:ascii="Arial" w:hAnsi="Arial"/>
          <w:b/>
        </w:rPr>
      </w:pPr>
      <w:r>
        <w:rPr>
          <w:rFonts w:ascii="Arial" w:hAnsi="Arial"/>
          <w:b/>
        </w:rPr>
        <w:t>Repurchase agreements and reverse repurchase agreements</w:t>
      </w:r>
    </w:p>
    <w:p w:rsidR="00714A1C" w:rsidRDefault="00714A1C">
      <w:pPr>
        <w:spacing w:before="120"/>
        <w:ind w:left="720" w:right="14"/>
        <w:jc w:val="both"/>
        <w:rPr>
          <w:rFonts w:ascii="Arial" w:hAnsi="Arial" w:cs="Arial"/>
          <w:color w:val="000000"/>
          <w:lang w:val="en-GB"/>
        </w:rPr>
      </w:pPr>
      <w:r>
        <w:rPr>
          <w:rFonts w:ascii="Arial" w:hAnsi="Arial" w:cs="Arial"/>
          <w:color w:val="000000"/>
          <w:lang w:val="en-GB"/>
        </w:rPr>
        <w:t>Underlying assets sold with a simultaneous commitment to repurchase at a specified future date (repurchase agreements) continue to be recognized in the consolidated statement of financial position and are measured in accordance with related accounting policies for investments held as available for sale. The counter-party liability for amounts received under these agreements is included in “Due to banks and other financial institutions” or “Customer deposits”, as appropriate. The difference between the sale and repurchase price is treated as special commission expense and accrued over the life of the repurchase agreement on an effective yield basis.</w:t>
      </w:r>
    </w:p>
    <w:p w:rsidR="00714A1C" w:rsidRDefault="00714A1C">
      <w:pPr>
        <w:spacing w:line="160" w:lineRule="exact"/>
        <w:ind w:left="720" w:right="14"/>
        <w:jc w:val="both"/>
        <w:rPr>
          <w:rFonts w:ascii="Arial" w:hAnsi="Arial" w:cs="Arial"/>
          <w:color w:val="000000"/>
          <w:lang w:val="en-GB"/>
        </w:rPr>
      </w:pPr>
    </w:p>
    <w:p w:rsidR="00714A1C" w:rsidRDefault="00714A1C">
      <w:pPr>
        <w:spacing w:before="120"/>
        <w:ind w:left="720" w:right="14"/>
        <w:jc w:val="both"/>
        <w:rPr>
          <w:rFonts w:ascii="Arial" w:hAnsi="Arial" w:cs="Arial"/>
          <w:color w:val="000000"/>
          <w:lang w:val="en-GB"/>
        </w:rPr>
      </w:pPr>
      <w:r>
        <w:rPr>
          <w:rFonts w:ascii="Arial" w:hAnsi="Arial" w:cs="Arial"/>
          <w:color w:val="000000"/>
          <w:lang w:val="en-GB"/>
        </w:rPr>
        <w:t>Underlying assets purchased with a corresponding commitment to resell at a specified future date (reverse repurchase agreements) are not recognised in the consolidated statement of financial position, as the Bank does not obtain control over the underlying assets. Amounts paid under these agreements are included in “Cash and balances with SAMA”. The difference between the purchase and resale price is treated as special commission income and accrued over the life of the reverse repo agreement on an effective yield basis.</w:t>
      </w:r>
    </w:p>
    <w:p w:rsidR="00714A1C" w:rsidRDefault="00714A1C">
      <w:pPr>
        <w:numPr>
          <w:ilvl w:val="12"/>
          <w:numId w:val="0"/>
        </w:numPr>
        <w:spacing w:line="200" w:lineRule="exact"/>
        <w:ind w:left="806" w:right="86"/>
        <w:jc w:val="both"/>
        <w:rPr>
          <w:rFonts w:ascii="Arial" w:hAnsi="Arial"/>
          <w:lang w:val="en-GB"/>
        </w:rPr>
      </w:pPr>
    </w:p>
    <w:p w:rsidR="00714A1C" w:rsidRDefault="00714A1C">
      <w:pPr>
        <w:numPr>
          <w:ilvl w:val="0"/>
          <w:numId w:val="10"/>
        </w:numPr>
        <w:tabs>
          <w:tab w:val="num" w:pos="1264"/>
        </w:tabs>
        <w:jc w:val="both"/>
        <w:rPr>
          <w:rFonts w:ascii="Arial" w:hAnsi="Arial"/>
          <w:b/>
        </w:rPr>
      </w:pPr>
      <w:r>
        <w:rPr>
          <w:rFonts w:ascii="Arial" w:hAnsi="Arial"/>
          <w:b/>
        </w:rPr>
        <w:t>Investments</w:t>
      </w:r>
    </w:p>
    <w:p w:rsidR="00714A1C" w:rsidRDefault="00714A1C">
      <w:pPr>
        <w:tabs>
          <w:tab w:val="left" w:pos="720"/>
          <w:tab w:val="num" w:pos="1264"/>
        </w:tabs>
        <w:spacing w:line="160" w:lineRule="exact"/>
        <w:ind w:left="374"/>
        <w:jc w:val="both"/>
        <w:rPr>
          <w:rFonts w:ascii="Arial" w:hAnsi="Arial"/>
          <w:b/>
        </w:rPr>
      </w:pPr>
    </w:p>
    <w:p w:rsidR="00714A1C" w:rsidRDefault="00714A1C">
      <w:pPr>
        <w:spacing w:before="120"/>
        <w:ind w:left="720" w:right="14"/>
        <w:jc w:val="both"/>
        <w:rPr>
          <w:rFonts w:ascii="Arial" w:hAnsi="Arial" w:cs="Arial"/>
          <w:color w:val="000000"/>
          <w:lang w:val="en-GB"/>
        </w:rPr>
      </w:pPr>
      <w:r>
        <w:rPr>
          <w:rFonts w:ascii="Arial" w:hAnsi="Arial" w:cs="Arial"/>
          <w:color w:val="000000"/>
          <w:lang w:val="en-GB"/>
        </w:rPr>
        <w:t xml:space="preserve">All investment securities are initially recorded at fair value, including any incremental direct transaction cost.  Premiums are amortized and discounts are accreted using the effective yield basis and are taken to special commission income. </w:t>
      </w:r>
    </w:p>
    <w:p w:rsidR="00714A1C" w:rsidRDefault="00714A1C">
      <w:pPr>
        <w:spacing w:before="120"/>
        <w:ind w:left="720" w:right="14"/>
        <w:jc w:val="both"/>
        <w:rPr>
          <w:rFonts w:ascii="Arial" w:hAnsi="Arial" w:cs="Arial"/>
          <w:color w:val="000000"/>
          <w:lang w:val="en-GB"/>
        </w:rPr>
      </w:pPr>
      <w:r>
        <w:rPr>
          <w:rFonts w:ascii="Arial" w:hAnsi="Arial" w:cs="Arial"/>
          <w:color w:val="000000"/>
          <w:lang w:val="en-GB"/>
        </w:rPr>
        <w:t>For securities traded in organized financial markets, fair value is determined by reference to exchange quoted market bid prices at the close of business on the consolidated statement of financial position date. Fair value of managed assets and investments in mutual funds are determined by reference to declared net asset values.</w:t>
      </w:r>
    </w:p>
    <w:p w:rsidR="00714A1C" w:rsidRDefault="00714A1C">
      <w:pPr>
        <w:pStyle w:val="Heading8"/>
        <w:spacing w:line="360" w:lineRule="exact"/>
        <w:ind w:left="0"/>
        <w:jc w:val="left"/>
        <w:rPr>
          <w:rFonts w:ascii="Arial" w:hAnsi="Arial"/>
        </w:rPr>
      </w:pPr>
    </w:p>
    <w:p w:rsidR="00714A1C" w:rsidRDefault="00714A1C">
      <w:pPr>
        <w:pStyle w:val="Heading8"/>
        <w:spacing w:line="360" w:lineRule="exact"/>
        <w:ind w:left="0"/>
        <w:jc w:val="left"/>
        <w:rPr>
          <w:rFonts w:ascii="Arial" w:hAnsi="Arial"/>
        </w:rPr>
      </w:pPr>
    </w:p>
    <w:p w:rsidR="00714A1C" w:rsidRDefault="00714A1C">
      <w:pPr>
        <w:pStyle w:val="Heading8"/>
        <w:spacing w:line="360" w:lineRule="exact"/>
        <w:ind w:left="0"/>
        <w:jc w:val="left"/>
        <w:rPr>
          <w:rFonts w:ascii="Arial" w:hAnsi="Arial"/>
        </w:rPr>
      </w:pPr>
      <w:r>
        <w:rPr>
          <w:rFonts w:ascii="Arial" w:hAnsi="Arial"/>
        </w:rPr>
        <w:lastRenderedPageBreak/>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numPr>
                <w:ilvl w:val="12"/>
                <w:numId w:val="0"/>
              </w:numPr>
              <w:jc w:val="both"/>
              <w:rPr>
                <w:rFonts w:ascii="Arial" w:hAnsi="Arial"/>
                <w:sz w:val="16"/>
              </w:rPr>
            </w:pPr>
          </w:p>
        </w:tc>
      </w:tr>
    </w:tbl>
    <w:p w:rsidR="00714A1C" w:rsidRDefault="00714A1C">
      <w:pPr>
        <w:shd w:val="clear" w:color="auto" w:fill="FFFFFF"/>
        <w:ind w:right="101"/>
        <w:jc w:val="both"/>
        <w:rPr>
          <w:rFonts w:ascii="Arial" w:hAnsi="Arial" w:cs="Arial"/>
          <w:lang w:val="en-GB"/>
        </w:rPr>
      </w:pPr>
      <w:r>
        <w:rPr>
          <w:rFonts w:ascii="Arial" w:hAnsi="Arial"/>
          <w:b/>
        </w:rPr>
        <w:t>3.  Summary of significant accounting policies – continued</w:t>
      </w:r>
    </w:p>
    <w:p w:rsidR="00714A1C" w:rsidRDefault="00714A1C">
      <w:pPr>
        <w:spacing w:line="160" w:lineRule="exact"/>
        <w:ind w:left="720" w:right="14"/>
        <w:jc w:val="both"/>
        <w:rPr>
          <w:rFonts w:ascii="Arial" w:hAnsi="Arial" w:cs="Arial"/>
          <w:color w:val="000000"/>
          <w:lang w:val="en-GB"/>
        </w:rPr>
      </w:pPr>
    </w:p>
    <w:p w:rsidR="00714A1C" w:rsidRDefault="00714A1C">
      <w:pPr>
        <w:spacing w:before="120"/>
        <w:ind w:left="720" w:right="14"/>
        <w:jc w:val="both"/>
        <w:rPr>
          <w:rFonts w:ascii="Arial" w:hAnsi="Arial" w:cs="Arial"/>
          <w:color w:val="000000"/>
          <w:lang w:val="en-GB"/>
        </w:rPr>
      </w:pPr>
      <w:r>
        <w:rPr>
          <w:rFonts w:ascii="Arial" w:hAnsi="Arial" w:cs="Arial"/>
          <w:color w:val="000000"/>
          <w:lang w:val="en-GB"/>
        </w:rPr>
        <w:t>For securities where there is no quoted market price, a reasonable estimate of the fair value is determined by reference to the current market value of another instrument which is substantially the same, or is based on the expected cash flows of the security. Where the fair values cannot be derived from active markets</w:t>
      </w:r>
      <w:r w:rsidR="006D772A">
        <w:rPr>
          <w:rFonts w:ascii="Arial" w:hAnsi="Arial" w:cs="Arial"/>
          <w:color w:val="000000"/>
          <w:lang w:val="en-GB"/>
        </w:rPr>
        <w:t xml:space="preserve"> or reference prices</w:t>
      </w:r>
      <w:r>
        <w:rPr>
          <w:rFonts w:ascii="Arial" w:hAnsi="Arial" w:cs="Arial"/>
          <w:color w:val="000000"/>
          <w:lang w:val="en-GB"/>
        </w:rPr>
        <w:t xml:space="preserve">, they are determined using a variety of valuation techniques that include the use of mathematical models. The input to these models is taken from observable markets where possible, but where this is not feasible, a degree of judgement is required in establishing fair values. </w:t>
      </w:r>
    </w:p>
    <w:p w:rsidR="00714A1C" w:rsidRDefault="00714A1C">
      <w:pPr>
        <w:spacing w:before="120"/>
        <w:ind w:left="720" w:right="14"/>
        <w:jc w:val="both"/>
        <w:rPr>
          <w:rFonts w:ascii="Arial" w:hAnsi="Arial" w:cs="Arial"/>
          <w:color w:val="000000"/>
          <w:lang w:val="en-GB"/>
        </w:rPr>
      </w:pPr>
      <w:r>
        <w:rPr>
          <w:rFonts w:ascii="Arial" w:hAnsi="Arial" w:cs="Arial"/>
          <w:color w:val="000000"/>
          <w:lang w:val="en-GB"/>
        </w:rPr>
        <w:t xml:space="preserve">Following initial recognition, subsequent transfers between the various classes of investments are permissible only if certain conditions are met. The subsequent period-end reporting values for each class of investment are determined on the basis as set out in the following paragraphs. </w:t>
      </w:r>
    </w:p>
    <w:p w:rsidR="00714A1C" w:rsidRDefault="00714A1C">
      <w:pPr>
        <w:ind w:left="720" w:right="101"/>
        <w:jc w:val="both"/>
        <w:rPr>
          <w:rFonts w:ascii="Arial" w:hAnsi="Arial" w:cs="Arial"/>
          <w:color w:val="000000"/>
          <w:lang w:val="en-GB"/>
        </w:rPr>
      </w:pPr>
    </w:p>
    <w:p w:rsidR="00714A1C" w:rsidRDefault="00714A1C">
      <w:pPr>
        <w:numPr>
          <w:ilvl w:val="12"/>
          <w:numId w:val="0"/>
        </w:numPr>
        <w:tabs>
          <w:tab w:val="left" w:pos="720"/>
          <w:tab w:val="right" w:pos="1080"/>
          <w:tab w:val="right" w:pos="1260"/>
        </w:tabs>
        <w:ind w:left="1368" w:hanging="648"/>
        <w:jc w:val="both"/>
        <w:rPr>
          <w:rFonts w:ascii="Arial" w:hAnsi="Arial"/>
          <w:b/>
        </w:rPr>
      </w:pPr>
      <w:r>
        <w:rPr>
          <w:rFonts w:ascii="Arial" w:hAnsi="Arial"/>
          <w:b/>
        </w:rPr>
        <w:t xml:space="preserve"> (i)   </w:t>
      </w:r>
      <w:r>
        <w:rPr>
          <w:rFonts w:ascii="Arial" w:hAnsi="Arial"/>
          <w:b/>
          <w:lang w:val="en-GB"/>
        </w:rPr>
        <w:tab/>
      </w:r>
      <w:r>
        <w:rPr>
          <w:rFonts w:ascii="Arial" w:hAnsi="Arial"/>
          <w:b/>
        </w:rPr>
        <w:t xml:space="preserve">Available for sale </w:t>
      </w:r>
    </w:p>
    <w:p w:rsidR="00714A1C" w:rsidRDefault="00714A1C">
      <w:pPr>
        <w:numPr>
          <w:ilvl w:val="12"/>
          <w:numId w:val="0"/>
        </w:numPr>
        <w:tabs>
          <w:tab w:val="right" w:pos="1260"/>
        </w:tabs>
        <w:spacing w:line="120" w:lineRule="exact"/>
        <w:ind w:left="1440" w:hanging="1440"/>
        <w:jc w:val="both"/>
        <w:rPr>
          <w:rFonts w:ascii="Arial" w:hAnsi="Arial"/>
          <w:sz w:val="12"/>
        </w:rPr>
      </w:pPr>
      <w:r>
        <w:rPr>
          <w:rFonts w:ascii="Arial" w:hAnsi="Arial"/>
          <w:sz w:val="12"/>
        </w:rPr>
        <w:t xml:space="preserve"> </w:t>
      </w:r>
    </w:p>
    <w:p w:rsidR="00714A1C" w:rsidRDefault="00714A1C">
      <w:pPr>
        <w:spacing w:before="120"/>
        <w:ind w:left="720" w:right="14"/>
        <w:jc w:val="both"/>
        <w:rPr>
          <w:rFonts w:ascii="Arial" w:hAnsi="Arial" w:cs="Arial"/>
          <w:color w:val="000000"/>
          <w:lang w:val="en-GB"/>
        </w:rPr>
      </w:pPr>
      <w:r>
        <w:rPr>
          <w:rFonts w:ascii="Arial" w:hAnsi="Arial" w:cs="Arial"/>
          <w:color w:val="000000"/>
          <w:lang w:val="en-GB"/>
        </w:rPr>
        <w:t>Available for sale investments are those equity and debt securities intended to be held for an unspecified period of time, which may be sold in response to needs for liquidity or changes in special commission rates, exchange rates, or equity prices. Such investments are non-derivative investments that are designated as available for sale or not classified as another category of financial assets.</w:t>
      </w:r>
    </w:p>
    <w:p w:rsidR="00714A1C" w:rsidRDefault="00714A1C">
      <w:pPr>
        <w:numPr>
          <w:ilvl w:val="12"/>
          <w:numId w:val="0"/>
        </w:numPr>
        <w:tabs>
          <w:tab w:val="right" w:pos="1276"/>
          <w:tab w:val="right" w:pos="1440"/>
          <w:tab w:val="right" w:pos="9270"/>
        </w:tabs>
        <w:ind w:left="1191" w:right="14"/>
        <w:jc w:val="both"/>
        <w:rPr>
          <w:rFonts w:ascii="Arial" w:hAnsi="Arial"/>
          <w:lang w:val="en-AU"/>
        </w:rPr>
      </w:pPr>
      <w:r>
        <w:rPr>
          <w:rFonts w:ascii="Arial" w:hAnsi="Arial"/>
          <w:lang w:val="en-AU"/>
        </w:rPr>
        <w:tab/>
      </w:r>
    </w:p>
    <w:p w:rsidR="00714A1C" w:rsidRDefault="00714A1C">
      <w:pPr>
        <w:pStyle w:val="BodyText"/>
        <w:ind w:left="720" w:right="14"/>
        <w:rPr>
          <w:rFonts w:cs="Arial"/>
          <w:bCs/>
          <w:color w:val="000000"/>
          <w:lang w:val="en-GB"/>
        </w:rPr>
      </w:pPr>
      <w:r>
        <w:rPr>
          <w:rFonts w:cs="Arial"/>
          <w:bCs/>
          <w:color w:val="000000"/>
          <w:lang w:val="en-GB"/>
        </w:rPr>
        <w:t xml:space="preserve">Investments which are classified as available for sale are subsequently measured at fair value. For an available for sale investment where the fair value has not been hedged, any gain or loss arising from a change in its fair value is recognised in other comprehensive income. On de-recognition, any cumulative gain or loss previously recognized in other comprehensive income is included in the consolidated income statement. </w:t>
      </w:r>
    </w:p>
    <w:p w:rsidR="00714A1C" w:rsidRDefault="00714A1C">
      <w:pPr>
        <w:spacing w:before="240"/>
        <w:ind w:left="720" w:right="14"/>
        <w:jc w:val="both"/>
        <w:rPr>
          <w:rFonts w:ascii="Arial" w:hAnsi="Arial" w:cs="Arial"/>
          <w:color w:val="000000"/>
          <w:lang w:val="en-GB"/>
        </w:rPr>
      </w:pPr>
      <w:r>
        <w:rPr>
          <w:rFonts w:ascii="Arial" w:hAnsi="Arial" w:cs="Arial"/>
          <w:color w:val="000000"/>
          <w:lang w:val="en-GB"/>
        </w:rPr>
        <w:t>Special commission income is recognised in the consolidated income statement on an effective yield basis. Dividend income is recognised in the consolidated income statement when the right to receive payment is established. Foreign exchange gains or losses on available for sale debt security investments are recognised in the consolidated income statement.</w:t>
      </w:r>
    </w:p>
    <w:p w:rsidR="00714A1C" w:rsidRDefault="00714A1C">
      <w:pPr>
        <w:spacing w:before="240" w:line="220" w:lineRule="exact"/>
        <w:ind w:left="720" w:right="101"/>
        <w:jc w:val="both"/>
        <w:rPr>
          <w:rFonts w:ascii="Arial" w:hAnsi="Arial" w:cs="Arial"/>
          <w:color w:val="000000"/>
          <w:lang w:val="en-GB"/>
        </w:rPr>
      </w:pPr>
      <w:r>
        <w:rPr>
          <w:rFonts w:ascii="Arial" w:hAnsi="Arial" w:cs="Arial"/>
          <w:color w:val="000000"/>
          <w:lang w:val="en-GB"/>
        </w:rPr>
        <w:t>A security held as available for sale may be reclassified to “other investments held at amortized cost” if it otherwise would have met the definition of “other investments held at amortized cost” and if the Group has the intention and ability to hold that financial asset for the foreseeable future or until maturity.</w:t>
      </w:r>
    </w:p>
    <w:p w:rsidR="00714A1C" w:rsidRDefault="00714A1C">
      <w:pPr>
        <w:spacing w:before="120" w:line="100" w:lineRule="exact"/>
        <w:ind w:left="720" w:right="101"/>
        <w:jc w:val="both"/>
        <w:rPr>
          <w:rFonts w:ascii="Arial" w:hAnsi="Arial" w:cs="Arial"/>
          <w:color w:val="000000"/>
          <w:sz w:val="16"/>
          <w:szCs w:val="16"/>
          <w:lang w:val="en-GB"/>
        </w:rPr>
      </w:pPr>
    </w:p>
    <w:p w:rsidR="00714A1C" w:rsidRDefault="00714A1C">
      <w:pPr>
        <w:numPr>
          <w:ilvl w:val="12"/>
          <w:numId w:val="0"/>
        </w:numPr>
        <w:tabs>
          <w:tab w:val="left" w:pos="720"/>
          <w:tab w:val="right" w:pos="1080"/>
          <w:tab w:val="right" w:pos="1260"/>
        </w:tabs>
        <w:ind w:left="1368" w:hanging="648"/>
        <w:jc w:val="both"/>
        <w:rPr>
          <w:rFonts w:ascii="Arial" w:hAnsi="Arial"/>
          <w:b/>
        </w:rPr>
      </w:pPr>
      <w:r>
        <w:rPr>
          <w:rFonts w:ascii="Arial" w:hAnsi="Arial"/>
          <w:b/>
        </w:rPr>
        <w:t xml:space="preserve">(ii)   Held to maturity </w:t>
      </w:r>
    </w:p>
    <w:p w:rsidR="00714A1C" w:rsidRDefault="00714A1C">
      <w:pPr>
        <w:spacing w:before="240"/>
        <w:ind w:left="720" w:right="14"/>
        <w:jc w:val="both"/>
        <w:rPr>
          <w:rFonts w:ascii="Arial" w:hAnsi="Arial" w:cs="Arial"/>
          <w:color w:val="000000"/>
          <w:lang w:val="en-GB"/>
        </w:rPr>
      </w:pPr>
      <w:r>
        <w:rPr>
          <w:rFonts w:ascii="Arial" w:hAnsi="Arial" w:cs="Arial"/>
          <w:color w:val="000000"/>
          <w:lang w:val="en-GB"/>
        </w:rPr>
        <w:t>Investments having fixed or determinable payments and a fixed maturity and for which the Bank has a positive intention and ability to hold to maturity are classified as held to maturity. Held to maturity investments are initially recognised at fair value including direct and incremental transaction costs and are subsequently measured at amortised cost, less provision for impairment in value. Amortised cost is calculated by taking into account any discount or premium on acquisition using an effective yield basis. Any gain or loss on such investments is recognised in the consolidated income statement when the investment is derecognised or impaired.</w:t>
      </w:r>
    </w:p>
    <w:p w:rsidR="00714A1C" w:rsidRDefault="00714A1C">
      <w:pPr>
        <w:ind w:left="720" w:right="14"/>
        <w:jc w:val="both"/>
        <w:rPr>
          <w:rFonts w:ascii="Arial" w:hAnsi="Arial" w:cs="Arial"/>
          <w:color w:val="000000"/>
          <w:lang w:val="en-GB"/>
        </w:rPr>
      </w:pPr>
    </w:p>
    <w:p w:rsidR="00714A1C" w:rsidRDefault="00714A1C">
      <w:pPr>
        <w:ind w:left="720" w:right="14"/>
        <w:jc w:val="both"/>
        <w:rPr>
          <w:rFonts w:ascii="Arial" w:hAnsi="Arial" w:cs="Arial"/>
          <w:color w:val="000000"/>
          <w:lang w:val="en-GB"/>
        </w:rPr>
      </w:pPr>
      <w:r>
        <w:rPr>
          <w:rFonts w:ascii="Arial" w:hAnsi="Arial" w:cs="Arial"/>
          <w:color w:val="000000"/>
          <w:lang w:val="en-GB"/>
        </w:rPr>
        <w:t>Investments classified as held to maturity cannot ordinarily be sold or reclassified without impacting the Bank’s ability to use this classification and cannot be designated as a hedged item with respect to commission rate or prepayment risk, reflecting the longer-term nature of these investments.</w:t>
      </w:r>
    </w:p>
    <w:p w:rsidR="00714A1C" w:rsidRDefault="00714A1C">
      <w:pPr>
        <w:pStyle w:val="BodyText"/>
        <w:ind w:left="720" w:right="14"/>
        <w:rPr>
          <w:rFonts w:cs="Arial"/>
          <w:bCs/>
          <w:color w:val="000000"/>
          <w:lang w:val="en-GB"/>
        </w:rPr>
      </w:pPr>
    </w:p>
    <w:p w:rsidR="00714A1C" w:rsidRDefault="00714A1C">
      <w:pPr>
        <w:pStyle w:val="BodyText"/>
        <w:ind w:left="720" w:right="14"/>
        <w:rPr>
          <w:rFonts w:cs="Arial"/>
          <w:bCs/>
          <w:color w:val="000000"/>
          <w:lang w:val="en-GB"/>
        </w:rPr>
      </w:pPr>
      <w:r>
        <w:rPr>
          <w:rFonts w:cs="Arial"/>
          <w:bCs/>
          <w:color w:val="000000"/>
          <w:lang w:val="en-GB"/>
        </w:rPr>
        <w:t>However, sales or reclassifications in any of the following circumstances would not impact the Group’s ability to use this classification:</w:t>
      </w:r>
    </w:p>
    <w:p w:rsidR="00714A1C" w:rsidRDefault="00714A1C">
      <w:pPr>
        <w:pStyle w:val="BodyText"/>
        <w:ind w:left="720" w:right="14"/>
        <w:rPr>
          <w:rFonts w:cs="Arial"/>
          <w:bCs/>
          <w:color w:val="000000"/>
          <w:lang w:val="en-GB"/>
        </w:rPr>
      </w:pPr>
    </w:p>
    <w:p w:rsidR="00714A1C" w:rsidRDefault="00714A1C">
      <w:pPr>
        <w:pStyle w:val="BodyText"/>
        <w:numPr>
          <w:ilvl w:val="0"/>
          <w:numId w:val="13"/>
        </w:numPr>
        <w:ind w:right="14"/>
        <w:rPr>
          <w:rFonts w:cs="Arial"/>
          <w:bCs/>
          <w:color w:val="000000"/>
          <w:lang w:val="en-GB"/>
        </w:rPr>
      </w:pPr>
      <w:r>
        <w:rPr>
          <w:rFonts w:cs="Arial"/>
          <w:bCs/>
          <w:color w:val="000000"/>
          <w:lang w:val="en-GB"/>
        </w:rPr>
        <w:t>Sales or reclassifications that are so close to maturity that the changes in market rate of commission would not have a significant effect on the fair value;</w:t>
      </w:r>
    </w:p>
    <w:p w:rsidR="00714A1C" w:rsidRDefault="00714A1C">
      <w:pPr>
        <w:pStyle w:val="BodyText"/>
        <w:numPr>
          <w:ilvl w:val="0"/>
          <w:numId w:val="13"/>
        </w:numPr>
        <w:ind w:right="14"/>
        <w:rPr>
          <w:rFonts w:cs="Arial"/>
          <w:bCs/>
          <w:color w:val="000000"/>
          <w:lang w:val="en-GB"/>
        </w:rPr>
      </w:pPr>
      <w:r>
        <w:rPr>
          <w:rFonts w:cs="Arial"/>
          <w:bCs/>
          <w:color w:val="000000"/>
          <w:lang w:val="en-GB"/>
        </w:rPr>
        <w:t>Sales or reclassifications after the Group has collected substantially all of the assets original principal; and</w:t>
      </w:r>
    </w:p>
    <w:p w:rsidR="00714A1C" w:rsidRDefault="00714A1C">
      <w:pPr>
        <w:pStyle w:val="BodyText"/>
        <w:numPr>
          <w:ilvl w:val="0"/>
          <w:numId w:val="13"/>
        </w:numPr>
        <w:ind w:right="14"/>
        <w:rPr>
          <w:rFonts w:cs="Arial"/>
          <w:bCs/>
          <w:color w:val="000000"/>
          <w:lang w:val="en-GB"/>
        </w:rPr>
      </w:pPr>
      <w:r>
        <w:rPr>
          <w:rFonts w:cs="Arial"/>
          <w:bCs/>
          <w:color w:val="000000"/>
          <w:lang w:val="en-GB"/>
        </w:rPr>
        <w:t>Sales or reclassifications attributable to non-recurring isolated events beyond the Group’s control that could not have been reasonably anticipated.</w:t>
      </w:r>
    </w:p>
    <w:p w:rsidR="00714A1C" w:rsidRDefault="00714A1C">
      <w:pPr>
        <w:pStyle w:val="Heading8"/>
        <w:ind w:left="0"/>
        <w:rPr>
          <w:rFonts w:ascii="Arial" w:hAnsi="Arial"/>
        </w:rPr>
      </w:pPr>
    </w:p>
    <w:p w:rsidR="00714A1C" w:rsidRDefault="00714A1C">
      <w:pPr>
        <w:pStyle w:val="Heading8"/>
        <w:ind w:left="0"/>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3"/>
        <w:numPr>
          <w:ilvl w:val="12"/>
          <w:numId w:val="0"/>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84"/>
        </w:tabs>
        <w:ind w:left="426" w:right="360" w:hanging="426"/>
        <w:rPr>
          <w:rFonts w:ascii="Arial" w:hAnsi="Arial"/>
          <w:b/>
          <w:color w:val="auto"/>
          <w:lang w:val="en-GB"/>
        </w:rPr>
      </w:pPr>
      <w:r>
        <w:rPr>
          <w:rFonts w:ascii="Arial" w:hAnsi="Arial"/>
          <w:b/>
          <w:color w:val="000000"/>
        </w:rPr>
        <w:t>3.</w:t>
      </w:r>
      <w:r>
        <w:rPr>
          <w:b/>
          <w:color w:val="000000"/>
        </w:rPr>
        <w:t xml:space="preserve">  </w:t>
      </w:r>
      <w:r>
        <w:rPr>
          <w:rFonts w:ascii="Arial" w:hAnsi="Arial"/>
          <w:b/>
          <w:color w:val="000000"/>
        </w:rPr>
        <w:t>Summary of significant accounting policies</w:t>
      </w:r>
      <w:r>
        <w:rPr>
          <w:b/>
          <w:color w:val="000000"/>
        </w:rPr>
        <w:t xml:space="preserve"> – </w:t>
      </w:r>
      <w:r>
        <w:rPr>
          <w:rFonts w:ascii="Arial" w:hAnsi="Arial"/>
          <w:b/>
          <w:color w:val="000000"/>
        </w:rPr>
        <w:t>continued</w:t>
      </w:r>
    </w:p>
    <w:p w:rsidR="00714A1C" w:rsidRDefault="00714A1C">
      <w:pPr>
        <w:pStyle w:val="BodyText"/>
        <w:ind w:left="1080" w:right="14"/>
        <w:rPr>
          <w:rFonts w:cs="Arial"/>
          <w:bCs/>
          <w:color w:val="000000"/>
          <w:lang w:val="en-GB"/>
        </w:rPr>
      </w:pPr>
    </w:p>
    <w:p w:rsidR="00714A1C" w:rsidRDefault="00714A1C">
      <w:pPr>
        <w:tabs>
          <w:tab w:val="left" w:pos="900"/>
        </w:tabs>
        <w:ind w:left="461"/>
        <w:jc w:val="both"/>
        <w:rPr>
          <w:rFonts w:ascii="Arial" w:hAnsi="Arial"/>
          <w:b/>
        </w:rPr>
      </w:pPr>
      <w:r>
        <w:rPr>
          <w:rFonts w:ascii="Arial" w:hAnsi="Arial"/>
          <w:b/>
          <w:lang w:val="en-GB"/>
        </w:rPr>
        <w:t xml:space="preserve">k)  </w:t>
      </w:r>
      <w:r>
        <w:rPr>
          <w:rFonts w:ascii="Arial" w:hAnsi="Arial"/>
          <w:b/>
        </w:rPr>
        <w:t>Loans and advances</w:t>
      </w:r>
    </w:p>
    <w:p w:rsidR="00714A1C" w:rsidRDefault="00714A1C">
      <w:pPr>
        <w:numPr>
          <w:ilvl w:val="12"/>
          <w:numId w:val="0"/>
        </w:numPr>
        <w:spacing w:line="120" w:lineRule="exact"/>
        <w:ind w:left="893" w:hanging="893"/>
        <w:jc w:val="both"/>
        <w:rPr>
          <w:rFonts w:ascii="Arial" w:hAnsi="Arial"/>
          <w:sz w:val="12"/>
        </w:rPr>
      </w:pPr>
    </w:p>
    <w:p w:rsidR="00714A1C" w:rsidRDefault="00714A1C">
      <w:pPr>
        <w:spacing w:before="120"/>
        <w:ind w:left="720" w:right="14"/>
        <w:jc w:val="both"/>
        <w:rPr>
          <w:rFonts w:ascii="Arial" w:hAnsi="Arial" w:cs="Arial"/>
          <w:color w:val="000000"/>
          <w:lang w:val="en-GB"/>
        </w:rPr>
      </w:pPr>
      <w:r>
        <w:rPr>
          <w:rFonts w:ascii="Arial" w:hAnsi="Arial" w:cs="Arial"/>
          <w:color w:val="000000"/>
          <w:lang w:val="en-GB"/>
        </w:rPr>
        <w:t>Loans and advances are non-derivative financial assets originated or acquired by the Bank with fixed or determinable payments. Loans and advances are recognized when cash is advanced to borrowers.  They are derecognized when either borrowers repay their obligations, or the loans are sold or written off, or substantially all the risks and rewards of ownership are transferred.</w:t>
      </w:r>
    </w:p>
    <w:p w:rsidR="00714A1C" w:rsidRDefault="00714A1C">
      <w:pPr>
        <w:spacing w:line="160" w:lineRule="exact"/>
        <w:ind w:left="720" w:right="14"/>
        <w:jc w:val="both"/>
        <w:rPr>
          <w:rFonts w:ascii="Arial" w:hAnsi="Arial" w:cs="Arial"/>
          <w:color w:val="000000"/>
          <w:lang w:val="en-GB"/>
        </w:rPr>
      </w:pPr>
    </w:p>
    <w:p w:rsidR="00714A1C" w:rsidRDefault="00714A1C">
      <w:pPr>
        <w:spacing w:before="120"/>
        <w:ind w:left="720" w:right="14"/>
        <w:jc w:val="both"/>
        <w:rPr>
          <w:rFonts w:ascii="Arial" w:hAnsi="Arial" w:cs="Arial"/>
          <w:color w:val="000000"/>
          <w:lang w:val="en-GB"/>
        </w:rPr>
      </w:pPr>
      <w:r>
        <w:rPr>
          <w:rFonts w:ascii="Arial" w:hAnsi="Arial" w:cs="Arial"/>
          <w:color w:val="000000"/>
          <w:lang w:val="en-GB"/>
        </w:rPr>
        <w:t>All loans and advances are initially measured at fair value, including acquisition charges associated with the loans and advances.</w:t>
      </w:r>
    </w:p>
    <w:p w:rsidR="00714A1C" w:rsidRDefault="00714A1C">
      <w:pPr>
        <w:spacing w:line="120" w:lineRule="exact"/>
        <w:ind w:left="720" w:right="14"/>
        <w:jc w:val="both"/>
        <w:rPr>
          <w:rFonts w:ascii="Arial" w:hAnsi="Arial" w:cs="Arial"/>
          <w:color w:val="000000"/>
          <w:sz w:val="16"/>
          <w:szCs w:val="16"/>
          <w:lang w:val="en-GB"/>
        </w:rPr>
      </w:pPr>
    </w:p>
    <w:p w:rsidR="00714A1C" w:rsidRDefault="00714A1C">
      <w:pPr>
        <w:spacing w:before="120"/>
        <w:ind w:left="720" w:right="14"/>
        <w:jc w:val="both"/>
        <w:rPr>
          <w:rFonts w:ascii="Arial" w:hAnsi="Arial" w:cs="Arial"/>
          <w:color w:val="000000"/>
          <w:lang w:val="en-GB"/>
        </w:rPr>
      </w:pPr>
      <w:r>
        <w:rPr>
          <w:rFonts w:ascii="Arial" w:hAnsi="Arial" w:cs="Arial"/>
          <w:color w:val="000000"/>
          <w:lang w:val="en-GB"/>
        </w:rPr>
        <w:t>Loans and advances originated or acquired by the Bank that are not quoted in an active market and for which fair value has not been hedged, are stated at amortized cost less any amount written off and allowance for credit losses.</w:t>
      </w:r>
    </w:p>
    <w:p w:rsidR="00714A1C" w:rsidRDefault="00714A1C">
      <w:pPr>
        <w:pStyle w:val="Heading8"/>
        <w:ind w:left="0"/>
        <w:rPr>
          <w:rFonts w:ascii="Arial" w:hAnsi="Arial"/>
        </w:rPr>
      </w:pPr>
    </w:p>
    <w:p w:rsidR="00714A1C" w:rsidRDefault="00714A1C">
      <w:pPr>
        <w:tabs>
          <w:tab w:val="left" w:pos="540"/>
          <w:tab w:val="right" w:pos="9360"/>
          <w:tab w:val="left" w:pos="9810"/>
        </w:tabs>
        <w:ind w:left="450" w:right="403"/>
        <w:jc w:val="both"/>
        <w:rPr>
          <w:rFonts w:ascii="Arial" w:hAnsi="Arial"/>
          <w:b/>
        </w:rPr>
      </w:pPr>
      <w:r>
        <w:rPr>
          <w:rFonts w:ascii="Arial" w:hAnsi="Arial"/>
          <w:b/>
          <w:lang w:val="en-AU"/>
        </w:rPr>
        <w:t xml:space="preserve">l)  </w:t>
      </w:r>
      <w:r>
        <w:rPr>
          <w:rFonts w:ascii="Arial" w:hAnsi="Arial"/>
          <w:b/>
        </w:rPr>
        <w:t>Impairment of financial assets</w:t>
      </w:r>
    </w:p>
    <w:p w:rsidR="00714A1C" w:rsidRDefault="00714A1C">
      <w:pPr>
        <w:numPr>
          <w:ilvl w:val="12"/>
          <w:numId w:val="0"/>
        </w:numPr>
        <w:tabs>
          <w:tab w:val="left" w:pos="540"/>
          <w:tab w:val="left" w:pos="9810"/>
        </w:tabs>
        <w:ind w:left="900" w:right="403" w:hanging="900"/>
        <w:jc w:val="both"/>
        <w:rPr>
          <w:rFonts w:ascii="Arial" w:hAnsi="Arial"/>
          <w:sz w:val="12"/>
        </w:rPr>
      </w:pPr>
    </w:p>
    <w:p w:rsidR="00714A1C" w:rsidRDefault="00714A1C">
      <w:pPr>
        <w:tabs>
          <w:tab w:val="left" w:pos="9810"/>
        </w:tabs>
        <w:spacing w:before="120"/>
        <w:ind w:left="720" w:right="14"/>
        <w:jc w:val="both"/>
        <w:rPr>
          <w:rFonts w:ascii="Arial" w:hAnsi="Arial" w:cs="Arial"/>
          <w:shd w:val="clear" w:color="auto" w:fill="FFFFFF"/>
        </w:rPr>
      </w:pPr>
      <w:r>
        <w:rPr>
          <w:rFonts w:ascii="Arial" w:hAnsi="Arial" w:cs="Arial"/>
          <w:color w:val="000000"/>
          <w:lang w:val="en-GB"/>
        </w:rPr>
        <w:t>An assessment is made at each reporting date to determine whether there is objective evidence that a financial asset or group of financial assets may be impaired at the reporting date. If such evidence exists, the estimated recoverable amount of that asset is determined and any impairment loss, based on the net present value of future anticipated cash flows, is recognised for changes in its carrying amount.</w:t>
      </w:r>
      <w:r>
        <w:rPr>
          <w:rFonts w:ascii="Arial" w:hAnsi="Arial" w:cs="Arial"/>
          <w:shd w:val="clear" w:color="auto" w:fill="FFFFFF"/>
        </w:rPr>
        <w:t xml:space="preserve"> </w:t>
      </w:r>
    </w:p>
    <w:p w:rsidR="00714A1C" w:rsidRDefault="00714A1C">
      <w:pPr>
        <w:autoSpaceDE w:val="0"/>
        <w:autoSpaceDN w:val="0"/>
        <w:adjustRightInd w:val="0"/>
        <w:spacing w:line="200" w:lineRule="exact"/>
        <w:ind w:left="720"/>
        <w:jc w:val="lowKashida"/>
        <w:rPr>
          <w:rFonts w:ascii="Arial" w:hAnsi="Arial" w:cs="Arial"/>
          <w:highlight w:val="yellow"/>
        </w:rPr>
      </w:pPr>
    </w:p>
    <w:p w:rsidR="00714A1C" w:rsidRDefault="00714A1C">
      <w:pPr>
        <w:autoSpaceDE w:val="0"/>
        <w:autoSpaceDN w:val="0"/>
        <w:adjustRightInd w:val="0"/>
        <w:ind w:left="720"/>
        <w:jc w:val="lowKashida"/>
        <w:rPr>
          <w:rFonts w:ascii="Arial" w:hAnsi="Arial" w:cs="Arial"/>
          <w:color w:val="000000"/>
          <w:lang w:val="en-GB"/>
        </w:rPr>
      </w:pPr>
      <w:r>
        <w:rPr>
          <w:rFonts w:ascii="Arial" w:hAnsi="Arial" w:cs="Arial"/>
          <w:color w:val="000000"/>
          <w:lang w:val="en-GB"/>
        </w:rPr>
        <w:t xml:space="preserve">The Bank considers evidence of impairment for loans and advances and held to maturity investments at both a specific asset and collective level. When a financial asset is uncollectible, it is written off against the related provision for impairment either directly by a charge to the consolidated income statement or through a provision for impairment account. Financial assets are written off only in circumstances where effectively all possible means of recovery have been exhausted, and the amount of the loss has been determined.  </w:t>
      </w:r>
    </w:p>
    <w:p w:rsidR="00714A1C" w:rsidRDefault="00714A1C">
      <w:pPr>
        <w:tabs>
          <w:tab w:val="left" w:pos="9810"/>
        </w:tabs>
        <w:spacing w:line="120" w:lineRule="exact"/>
        <w:ind w:left="720" w:right="14"/>
        <w:jc w:val="both"/>
        <w:rPr>
          <w:rFonts w:ascii="Arial" w:hAnsi="Arial" w:cs="Arial"/>
          <w:color w:val="000000"/>
          <w:lang w:val="en-GB"/>
        </w:rPr>
      </w:pPr>
    </w:p>
    <w:p w:rsidR="00714A1C" w:rsidRDefault="00714A1C">
      <w:pPr>
        <w:tabs>
          <w:tab w:val="left" w:pos="9810"/>
        </w:tabs>
        <w:spacing w:before="120"/>
        <w:ind w:left="720" w:right="14"/>
        <w:jc w:val="both"/>
        <w:rPr>
          <w:rFonts w:ascii="Arial" w:hAnsi="Arial" w:cs="Arial"/>
          <w:color w:val="000000"/>
          <w:lang w:val="en-GB"/>
        </w:rPr>
      </w:pPr>
      <w:r>
        <w:rPr>
          <w:rFonts w:ascii="Arial" w:hAnsi="Arial" w:cs="Arial"/>
          <w:color w:val="000000"/>
          <w:lang w:val="en-GB"/>
        </w:rPr>
        <w:t>Once a financial asset has been written down to its estimated recoverable amount, special commission income is thereafter recognised based on the rate of special commission that was used to discount the future cash flows for the purpose of measuring the recoverable amount.</w:t>
      </w:r>
    </w:p>
    <w:p w:rsidR="00714A1C" w:rsidRDefault="00714A1C">
      <w:pPr>
        <w:tabs>
          <w:tab w:val="left" w:pos="9810"/>
        </w:tabs>
        <w:spacing w:before="120"/>
        <w:ind w:left="720" w:right="14"/>
        <w:jc w:val="both"/>
        <w:rPr>
          <w:rFonts w:ascii="Arial" w:hAnsi="Arial" w:cs="Arial"/>
          <w:color w:val="000000"/>
          <w:lang w:val="en-GB"/>
        </w:rPr>
      </w:pPr>
      <w:r>
        <w:rPr>
          <w:rFonts w:ascii="Arial" w:hAnsi="Arial" w:cs="Arial"/>
          <w:color w:val="000000"/>
          <w:lang w:val="en-GB"/>
        </w:rPr>
        <w:t>If, in a subsequent period, the amount of the impairment loss decreases and the decrease can be related objectively to an event occurring after the impairment was recognized (such as an improvement in the debtor’s credit rating), the previously recognized impairment loss is reversed by adjusting the allowance account. The amount of the reversal is recognized in the consolidated income statement and included in the relevant impairment charges.</w:t>
      </w:r>
    </w:p>
    <w:p w:rsidR="00714A1C" w:rsidRDefault="00714A1C">
      <w:pPr>
        <w:tabs>
          <w:tab w:val="left" w:pos="9810"/>
        </w:tabs>
        <w:spacing w:before="120"/>
        <w:ind w:left="720" w:right="14"/>
        <w:jc w:val="both"/>
        <w:rPr>
          <w:rFonts w:ascii="Arial" w:hAnsi="Arial" w:cs="Arial"/>
          <w:color w:val="000000"/>
          <w:lang w:val="en-GB"/>
        </w:rPr>
      </w:pPr>
      <w:r>
        <w:rPr>
          <w:rFonts w:ascii="Arial" w:hAnsi="Arial" w:cs="Arial"/>
          <w:color w:val="000000"/>
          <w:lang w:val="en-GB"/>
        </w:rPr>
        <w:t>Loans and advances whose terms have been renegotiated are no longer considered to be past due and are treated as new loans. Restructuring policies and practices are based on indicators or criteria which indicate that payment will most likely continue. The loans and advances continue to be subject to an individual or collective impairment assessment, calculated using the loan’s original effective yield rate.</w:t>
      </w:r>
    </w:p>
    <w:p w:rsidR="00714A1C" w:rsidRDefault="00714A1C">
      <w:pPr>
        <w:pStyle w:val="BodyTextIndent"/>
        <w:numPr>
          <w:ilvl w:val="12"/>
          <w:numId w:val="0"/>
        </w:numPr>
        <w:tabs>
          <w:tab w:val="right" w:pos="8730"/>
          <w:tab w:val="right" w:pos="9360"/>
          <w:tab w:val="right" w:pos="9450"/>
          <w:tab w:val="left" w:pos="9810"/>
        </w:tabs>
        <w:spacing w:line="120" w:lineRule="exact"/>
        <w:ind w:left="806" w:right="14"/>
        <w:rPr>
          <w:color w:val="000000"/>
          <w:lang w:val="en-GB"/>
        </w:rPr>
      </w:pPr>
    </w:p>
    <w:p w:rsidR="00714A1C" w:rsidRDefault="00714A1C">
      <w:pPr>
        <w:numPr>
          <w:ilvl w:val="12"/>
          <w:numId w:val="0"/>
        </w:numPr>
        <w:tabs>
          <w:tab w:val="left" w:pos="540"/>
          <w:tab w:val="right" w:pos="9450"/>
          <w:tab w:val="right" w:pos="9540"/>
          <w:tab w:val="left" w:pos="9810"/>
        </w:tabs>
        <w:ind w:left="720" w:right="85" w:hanging="992"/>
        <w:jc w:val="both"/>
        <w:rPr>
          <w:rFonts w:ascii="Arial" w:hAnsi="Arial"/>
          <w:b/>
        </w:rPr>
      </w:pPr>
      <w:r>
        <w:rPr>
          <w:rFonts w:ascii="Arial" w:hAnsi="Arial"/>
          <w:b/>
        </w:rPr>
        <w:tab/>
      </w:r>
      <w:r>
        <w:rPr>
          <w:rFonts w:ascii="Arial" w:hAnsi="Arial"/>
          <w:b/>
        </w:rPr>
        <w:tab/>
        <w:t>(i) Impairment of financial assets held at amortized cost</w:t>
      </w:r>
    </w:p>
    <w:p w:rsidR="00714A1C" w:rsidRDefault="00714A1C">
      <w:pPr>
        <w:tabs>
          <w:tab w:val="left" w:pos="9810"/>
        </w:tabs>
        <w:spacing w:before="120"/>
        <w:ind w:left="720" w:right="14"/>
        <w:jc w:val="both"/>
        <w:rPr>
          <w:rFonts w:ascii="Arial" w:hAnsi="Arial" w:cs="Arial"/>
          <w:color w:val="000000"/>
          <w:lang w:val="en-GB"/>
        </w:rPr>
      </w:pPr>
      <w:r>
        <w:rPr>
          <w:rFonts w:ascii="Arial" w:hAnsi="Arial" w:cs="Arial"/>
          <w:color w:val="000000"/>
          <w:lang w:val="en-GB"/>
        </w:rPr>
        <w:t xml:space="preserve">A financial asset or group of financial assets are classified as impaired when there is objective evidence of impairment as a result of one or more events that occurred after the initial recognition of the financial asset or group of financial assets and where a loss event has an impact on the estimated future cash flows of the financial asset or group of financial assets that can be reliably estimated. </w:t>
      </w:r>
    </w:p>
    <w:p w:rsidR="00714A1C" w:rsidRDefault="00714A1C">
      <w:pPr>
        <w:tabs>
          <w:tab w:val="left" w:pos="9810"/>
        </w:tabs>
        <w:spacing w:before="120"/>
        <w:ind w:left="720" w:right="14"/>
        <w:jc w:val="both"/>
        <w:rPr>
          <w:rFonts w:ascii="Arial" w:hAnsi="Arial" w:cs="Arial"/>
          <w:color w:val="000000"/>
          <w:lang w:val="en-GB"/>
        </w:rPr>
      </w:pPr>
      <w:r>
        <w:rPr>
          <w:rFonts w:ascii="Arial" w:hAnsi="Arial" w:cs="Arial"/>
          <w:color w:val="000000"/>
          <w:lang w:val="en-GB"/>
        </w:rPr>
        <w:t>A specific provision for credit losses due to impairment of a loan or any other financial asset held at amortized cost is established if there is objective evidence that the Bank will not be able to collect all amounts due. The amount of the specific provision is the difference between the carrying amount and the estimated recoverable amount. The estimated recoverable amount is the present value of expected cash flows, including amounts estimated to be recoverable from guarantees and collateral, discounted based on the original effective yield rate.</w:t>
      </w:r>
    </w:p>
    <w:p w:rsidR="00714A1C" w:rsidRDefault="00714A1C">
      <w:pPr>
        <w:tabs>
          <w:tab w:val="left" w:pos="9810"/>
        </w:tabs>
        <w:spacing w:before="120"/>
        <w:ind w:left="720" w:right="14"/>
        <w:jc w:val="both"/>
        <w:rPr>
          <w:rFonts w:ascii="Arial" w:hAnsi="Arial" w:cs="Arial"/>
          <w:color w:val="000000"/>
          <w:lang w:val="en-GB"/>
        </w:rPr>
      </w:pPr>
    </w:p>
    <w:p w:rsidR="00714A1C" w:rsidRDefault="00714A1C">
      <w:pPr>
        <w:pStyle w:val="Heading8"/>
        <w:ind w:left="0"/>
        <w:rPr>
          <w:rFonts w:ascii="Arial" w:hAnsi="Arial"/>
        </w:rPr>
      </w:pPr>
    </w:p>
    <w:p w:rsidR="00714A1C" w:rsidRDefault="00714A1C">
      <w:pPr>
        <w:pStyle w:val="Heading8"/>
        <w:ind w:left="0"/>
        <w:rPr>
          <w:rFonts w:ascii="Arial" w:hAnsi="Arial"/>
        </w:rPr>
      </w:pPr>
    </w:p>
    <w:p w:rsidR="00714A1C" w:rsidRDefault="00714A1C">
      <w:pPr>
        <w:pStyle w:val="Heading8"/>
        <w:ind w:left="0"/>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3"/>
        <w:numPr>
          <w:ilvl w:val="12"/>
          <w:numId w:val="0"/>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84"/>
        </w:tabs>
        <w:ind w:left="426" w:right="360" w:hanging="426"/>
        <w:rPr>
          <w:rFonts w:ascii="Arial" w:hAnsi="Arial"/>
          <w:b/>
          <w:color w:val="auto"/>
          <w:lang w:val="en-GB"/>
        </w:rPr>
      </w:pPr>
      <w:r>
        <w:rPr>
          <w:rFonts w:ascii="Arial" w:hAnsi="Arial"/>
          <w:b/>
          <w:color w:val="000000"/>
        </w:rPr>
        <w:t>3.</w:t>
      </w:r>
      <w:r>
        <w:rPr>
          <w:b/>
          <w:color w:val="000000"/>
        </w:rPr>
        <w:t xml:space="preserve">  </w:t>
      </w:r>
      <w:r>
        <w:rPr>
          <w:rFonts w:ascii="Arial" w:hAnsi="Arial"/>
          <w:b/>
          <w:color w:val="000000"/>
        </w:rPr>
        <w:t>Summary of significant accounting policies</w:t>
      </w:r>
      <w:r>
        <w:rPr>
          <w:b/>
          <w:color w:val="000000"/>
        </w:rPr>
        <w:t xml:space="preserve"> – </w:t>
      </w:r>
      <w:r>
        <w:rPr>
          <w:rFonts w:ascii="Arial" w:hAnsi="Arial"/>
          <w:b/>
          <w:color w:val="000000"/>
        </w:rPr>
        <w:t>continued</w:t>
      </w:r>
    </w:p>
    <w:p w:rsidR="00714A1C" w:rsidRDefault="00714A1C">
      <w:pPr>
        <w:tabs>
          <w:tab w:val="left" w:pos="9810"/>
        </w:tabs>
        <w:spacing w:line="120" w:lineRule="exact"/>
        <w:ind w:left="720" w:right="14"/>
        <w:jc w:val="both"/>
        <w:rPr>
          <w:rFonts w:ascii="Arial" w:hAnsi="Arial" w:cs="Arial"/>
          <w:color w:val="000000"/>
          <w:lang w:val="en-GB"/>
        </w:rPr>
      </w:pPr>
    </w:p>
    <w:p w:rsidR="00714A1C" w:rsidRDefault="00714A1C">
      <w:pPr>
        <w:tabs>
          <w:tab w:val="left" w:pos="9810"/>
        </w:tabs>
        <w:spacing w:before="120"/>
        <w:ind w:left="720" w:right="14"/>
        <w:jc w:val="both"/>
        <w:rPr>
          <w:rFonts w:ascii="Arial" w:hAnsi="Arial" w:cs="Arial"/>
          <w:color w:val="000000"/>
          <w:lang w:val="en-GB"/>
        </w:rPr>
      </w:pPr>
      <w:r>
        <w:rPr>
          <w:rFonts w:ascii="Arial" w:hAnsi="Arial" w:cs="Arial"/>
          <w:color w:val="000000"/>
          <w:lang w:val="en-GB"/>
        </w:rPr>
        <w:t>In addition to specific provisions for credit losses, provisions for collective impairment are made on a portfolio basis. The collective impairment provisions are estimated based on various factors including credit ratings allocated to a borrower or group of borrowers, the experience the Bank has had in dealing with a borrower or group of borrowers and available historical default information.  Historical loss experience is adjusted on the basis of current observable data to reflect the effects of current conditions.</w:t>
      </w:r>
    </w:p>
    <w:p w:rsidR="00714A1C" w:rsidRDefault="00714A1C">
      <w:pPr>
        <w:tabs>
          <w:tab w:val="left" w:pos="9810"/>
        </w:tabs>
        <w:spacing w:before="120"/>
        <w:ind w:left="720" w:right="14"/>
        <w:jc w:val="both"/>
        <w:rPr>
          <w:rFonts w:ascii="Arial" w:hAnsi="Arial" w:cs="Arial"/>
          <w:color w:val="000000"/>
          <w:lang w:val="en-GB"/>
        </w:rPr>
      </w:pPr>
      <w:r>
        <w:rPr>
          <w:rFonts w:ascii="Arial" w:hAnsi="Arial" w:cs="Arial"/>
          <w:color w:val="000000"/>
          <w:lang w:val="en-GB"/>
        </w:rPr>
        <w:t>For financial assets at amortised cost, the carrying amount of the asset is adjusted either directly or through the use of an allowance account and the amount of the adjustment is included in the consolidated income statement.</w:t>
      </w:r>
    </w:p>
    <w:p w:rsidR="00714A1C" w:rsidRDefault="00714A1C">
      <w:pPr>
        <w:tabs>
          <w:tab w:val="left" w:pos="9810"/>
        </w:tabs>
        <w:spacing w:before="120" w:line="280" w:lineRule="exact"/>
        <w:ind w:left="720" w:right="99" w:hanging="90"/>
        <w:jc w:val="both"/>
        <w:rPr>
          <w:rFonts w:ascii="Arial" w:hAnsi="Arial" w:cs="Arial"/>
          <w:b/>
          <w:bCs/>
          <w:color w:val="000000"/>
          <w:lang w:val="en-GB"/>
        </w:rPr>
      </w:pPr>
      <w:r>
        <w:rPr>
          <w:rFonts w:ascii="Arial" w:hAnsi="Arial" w:cs="Arial"/>
          <w:b/>
          <w:bCs/>
          <w:color w:val="000000"/>
          <w:lang w:val="en-GB"/>
        </w:rPr>
        <w:t xml:space="preserve"> (ii) Impairment of available for sale financial assets</w:t>
      </w:r>
    </w:p>
    <w:p w:rsidR="00714A1C" w:rsidRDefault="00714A1C">
      <w:pPr>
        <w:tabs>
          <w:tab w:val="left" w:pos="9810"/>
        </w:tabs>
        <w:spacing w:before="120" w:line="160" w:lineRule="exact"/>
        <w:ind w:left="720" w:right="101"/>
        <w:jc w:val="both"/>
        <w:rPr>
          <w:rFonts w:ascii="Arial" w:hAnsi="Arial" w:cs="Arial"/>
          <w:b/>
          <w:bCs/>
          <w:color w:val="000000"/>
          <w:lang w:val="en-GB"/>
        </w:rPr>
      </w:pPr>
    </w:p>
    <w:p w:rsidR="00714A1C" w:rsidRDefault="00714A1C">
      <w:pPr>
        <w:tabs>
          <w:tab w:val="left" w:pos="9810"/>
        </w:tabs>
        <w:autoSpaceDE w:val="0"/>
        <w:autoSpaceDN w:val="0"/>
        <w:adjustRightInd w:val="0"/>
        <w:ind w:left="720"/>
        <w:jc w:val="both"/>
        <w:rPr>
          <w:rFonts w:ascii="Arial" w:hAnsi="Arial" w:cs="Arial"/>
        </w:rPr>
      </w:pPr>
      <w:r>
        <w:rPr>
          <w:rFonts w:ascii="Arial" w:hAnsi="Arial" w:cs="Arial"/>
        </w:rPr>
        <w:t xml:space="preserve">For debt instruments classified as available for sale, the Bank assesses individually whether there is objective evidence of impairment based on the same criteria as financial assets carried at amortized cost. However, the amount recorded for impairment is the cumulative loss measured as the difference between the amortized cost and the current fair value, less any impairment loss on that investment previously recognized in the consolidated income statement. </w:t>
      </w:r>
    </w:p>
    <w:p w:rsidR="00714A1C" w:rsidRDefault="00714A1C">
      <w:pPr>
        <w:tabs>
          <w:tab w:val="left" w:pos="9810"/>
        </w:tabs>
        <w:autoSpaceDE w:val="0"/>
        <w:autoSpaceDN w:val="0"/>
        <w:adjustRightInd w:val="0"/>
        <w:ind w:left="720"/>
        <w:jc w:val="both"/>
        <w:rPr>
          <w:rFonts w:ascii="Arial" w:hAnsi="Arial" w:cs="Arial"/>
          <w:highlight w:val="yellow"/>
        </w:rPr>
      </w:pPr>
    </w:p>
    <w:p w:rsidR="00714A1C" w:rsidRDefault="00714A1C">
      <w:pPr>
        <w:autoSpaceDE w:val="0"/>
        <w:autoSpaceDN w:val="0"/>
        <w:adjustRightInd w:val="0"/>
        <w:ind w:left="720"/>
        <w:jc w:val="both"/>
        <w:rPr>
          <w:rFonts w:ascii="Arial" w:hAnsi="Arial" w:cs="Arial"/>
          <w:sz w:val="16"/>
          <w:szCs w:val="16"/>
        </w:rPr>
      </w:pPr>
      <w:r>
        <w:rPr>
          <w:rFonts w:ascii="Arial" w:hAnsi="Arial" w:cs="Arial"/>
        </w:rPr>
        <w:t>If, in a subsequent period, the fair value of a debt instrument increases and the increase can be objectively related to a credit event occurring after the impairment loss was recognized in the consolidated income statement, the impairment loss is reversed and recognised in the consolidated income statement.</w:t>
      </w:r>
    </w:p>
    <w:p w:rsidR="00714A1C" w:rsidRDefault="00714A1C">
      <w:pPr>
        <w:tabs>
          <w:tab w:val="left" w:pos="9810"/>
        </w:tabs>
        <w:autoSpaceDE w:val="0"/>
        <w:autoSpaceDN w:val="0"/>
        <w:adjustRightInd w:val="0"/>
        <w:ind w:left="720"/>
        <w:jc w:val="both"/>
        <w:rPr>
          <w:rFonts w:ascii="Arial" w:hAnsi="Arial" w:cs="Arial"/>
        </w:rPr>
      </w:pPr>
    </w:p>
    <w:p w:rsidR="00714A1C" w:rsidRDefault="00714A1C">
      <w:pPr>
        <w:tabs>
          <w:tab w:val="left" w:pos="9810"/>
        </w:tabs>
        <w:autoSpaceDE w:val="0"/>
        <w:autoSpaceDN w:val="0"/>
        <w:adjustRightInd w:val="0"/>
        <w:ind w:left="720"/>
        <w:jc w:val="both"/>
        <w:rPr>
          <w:rFonts w:ascii="Arial" w:hAnsi="Arial" w:cs="Arial"/>
        </w:rPr>
      </w:pPr>
      <w:r>
        <w:rPr>
          <w:rFonts w:ascii="Arial" w:hAnsi="Arial" w:cs="Arial"/>
        </w:rPr>
        <w:t xml:space="preserve">For equity investments held as available for sale, a significant or prolonged decline in fair value below its cost represents objective evidence of impairment. The impairment loss cannot be reversed through the </w:t>
      </w:r>
      <w:r>
        <w:rPr>
          <w:rFonts w:ascii="Arial" w:hAnsi="Arial" w:cs="Arial"/>
          <w:lang w:val="en-GB"/>
        </w:rPr>
        <w:t xml:space="preserve"> consolidated income statement </w:t>
      </w:r>
      <w:r>
        <w:rPr>
          <w:rFonts w:ascii="Arial" w:hAnsi="Arial" w:cs="Arial"/>
        </w:rPr>
        <w:t xml:space="preserve">as long as the asset continues to be recognized i.e. any increase in fair value after impairment has been recorded can only be recognized in other comprehensive income. On derecognition, any cumulative gain or loss previously recognized in other comprehensive income is included in the consolidated </w:t>
      </w:r>
      <w:r>
        <w:rPr>
          <w:rFonts w:ascii="Arial" w:hAnsi="Arial" w:cs="Arial"/>
          <w:lang w:val="en-GB"/>
        </w:rPr>
        <w:t>income statement.</w:t>
      </w:r>
    </w:p>
    <w:p w:rsidR="00714A1C" w:rsidRDefault="00714A1C">
      <w:pPr>
        <w:autoSpaceDE w:val="0"/>
        <w:autoSpaceDN w:val="0"/>
        <w:adjustRightInd w:val="0"/>
        <w:ind w:left="720"/>
        <w:jc w:val="both"/>
        <w:rPr>
          <w:rFonts w:ascii="Arial" w:hAnsi="Arial" w:cs="Arial"/>
          <w:sz w:val="16"/>
          <w:szCs w:val="16"/>
        </w:rPr>
      </w:pPr>
    </w:p>
    <w:p w:rsidR="00714A1C" w:rsidRDefault="00714A1C">
      <w:pPr>
        <w:numPr>
          <w:ilvl w:val="0"/>
          <w:numId w:val="11"/>
        </w:numPr>
        <w:tabs>
          <w:tab w:val="clear" w:pos="720"/>
        </w:tabs>
        <w:jc w:val="both"/>
        <w:rPr>
          <w:rFonts w:ascii="Arial" w:hAnsi="Arial"/>
          <w:b/>
        </w:rPr>
      </w:pPr>
      <w:r>
        <w:rPr>
          <w:rFonts w:ascii="Arial" w:hAnsi="Arial"/>
          <w:b/>
        </w:rPr>
        <w:t>Impairment of non-financial assets</w:t>
      </w:r>
    </w:p>
    <w:p w:rsidR="00714A1C" w:rsidRDefault="00714A1C">
      <w:pPr>
        <w:ind w:left="360"/>
        <w:jc w:val="both"/>
        <w:rPr>
          <w:rFonts w:ascii="Arial" w:hAnsi="Arial"/>
          <w:b/>
        </w:rPr>
      </w:pPr>
    </w:p>
    <w:p w:rsidR="00714A1C" w:rsidRDefault="00714A1C">
      <w:pPr>
        <w:ind w:left="720"/>
        <w:jc w:val="both"/>
        <w:rPr>
          <w:rFonts w:ascii="Arial" w:hAnsi="Arial" w:cs="Arial"/>
          <w:color w:val="000000"/>
          <w:lang w:val="en-GB"/>
        </w:rPr>
      </w:pPr>
      <w:r>
        <w:rPr>
          <w:rFonts w:ascii="Arial" w:hAnsi="Arial" w:cs="Arial"/>
          <w:color w:val="000000"/>
          <w:lang w:val="en-GB"/>
        </w:rPr>
        <w:t>The Bank assesses at each reporting date whether there is an indication that an asset may be impaired.  If any indication exists, or when annual impairment testing for an asset is required, the Bank estimates the asset’s recoverable amount.  An asset’s recoverable amount is the higher of an asset’s or cash-generating units (CGU) fair value less costs to sell and its value in use.  Where the carrying amount of an asset or CGU exceeds its recoverable amount, the asset is considered impaired and is written down to its recoverable amount.  In assessing value in use, the estimated future cash flows are discounted to their present value using a discount rate that reflects current market assessments of the time value of money and the risks specific to the asset.  In determining an asset’s fair value less costs to sell, an appropriate valuation model is used. These model calculations are corroborated by valuation multiples, or other available fair value indicators.</w:t>
      </w:r>
    </w:p>
    <w:p w:rsidR="00714A1C" w:rsidRDefault="00714A1C">
      <w:pPr>
        <w:ind w:left="720"/>
        <w:jc w:val="both"/>
        <w:rPr>
          <w:rFonts w:ascii="Arial" w:hAnsi="Arial" w:cs="Arial"/>
          <w:color w:val="000000"/>
          <w:lang w:val="en-GB"/>
        </w:rPr>
      </w:pPr>
    </w:p>
    <w:p w:rsidR="00714A1C" w:rsidRDefault="00714A1C">
      <w:pPr>
        <w:ind w:left="720"/>
        <w:jc w:val="both"/>
        <w:rPr>
          <w:rFonts w:ascii="Arial" w:hAnsi="Arial" w:cs="Arial"/>
          <w:color w:val="000000"/>
          <w:lang w:val="en-GB"/>
        </w:rPr>
      </w:pPr>
      <w:r>
        <w:rPr>
          <w:rFonts w:ascii="Arial" w:hAnsi="Arial" w:cs="Arial"/>
          <w:color w:val="000000"/>
          <w:lang w:val="en-GB"/>
        </w:rPr>
        <w:t>For assets excluding goodwill, an assessment is made at each reporting date as to whether there is any indication that previously recognised impairment losses may no longer exist or may have decreased.  If such indications exist, the Bank estimates the asset’s or CGU’s recoverable amount.  A previously recognised impairment loss is reversed only if there has been a change in the assumptions used to determine the asset’s recoverable amount since the last impairment loss was recognised.  The reversal is limited so that the carrying amount of the asset does not exceed its recoverable amount, nor exceeds the carrying amount that would have been determined, net of depreciation, had no impairment loss been recognised for the asset in prior years. Such reversals are recognised in the consolidated income statement.</w:t>
      </w:r>
    </w:p>
    <w:p w:rsidR="00714A1C" w:rsidRDefault="00714A1C">
      <w:pPr>
        <w:spacing w:before="120"/>
        <w:ind w:left="720"/>
        <w:jc w:val="both"/>
        <w:rPr>
          <w:rFonts w:ascii="Arial" w:hAnsi="Arial" w:cs="Arial"/>
          <w:color w:val="000000"/>
          <w:lang w:val="en-GB"/>
        </w:rPr>
      </w:pPr>
      <w:r>
        <w:rPr>
          <w:rFonts w:ascii="Arial" w:hAnsi="Arial" w:cs="Arial"/>
          <w:color w:val="000000"/>
          <w:lang w:val="en-GB"/>
        </w:rPr>
        <w:t>Impairment losses relating to goodwill are not reversed in future periods.</w:t>
      </w:r>
    </w:p>
    <w:p w:rsidR="00714A1C" w:rsidRDefault="00714A1C">
      <w:pPr>
        <w:spacing w:before="120"/>
        <w:ind w:left="720"/>
        <w:jc w:val="both"/>
        <w:rPr>
          <w:rFonts w:ascii="Arial" w:hAnsi="Arial" w:cs="Arial"/>
          <w:color w:val="000000"/>
          <w:lang w:val="en-GB"/>
        </w:rPr>
      </w:pPr>
    </w:p>
    <w:p w:rsidR="00714A1C" w:rsidRDefault="00714A1C">
      <w:pPr>
        <w:spacing w:before="120"/>
        <w:ind w:left="720"/>
        <w:jc w:val="both"/>
        <w:rPr>
          <w:rFonts w:ascii="Arial" w:hAnsi="Arial" w:cs="Arial"/>
          <w:color w:val="000000"/>
          <w:lang w:val="en-GB"/>
        </w:rPr>
      </w:pPr>
    </w:p>
    <w:p w:rsidR="00714A1C" w:rsidRDefault="00714A1C">
      <w:pPr>
        <w:pStyle w:val="Heading8"/>
        <w:ind w:left="0"/>
        <w:rPr>
          <w:rFonts w:ascii="Arial" w:hAnsi="Arial"/>
        </w:rPr>
      </w:pPr>
    </w:p>
    <w:p w:rsidR="00714A1C" w:rsidRDefault="00714A1C">
      <w:pPr>
        <w:pStyle w:val="Heading8"/>
        <w:ind w:left="0"/>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3"/>
        <w:numPr>
          <w:ilvl w:val="12"/>
          <w:numId w:val="0"/>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84"/>
        </w:tabs>
        <w:ind w:left="426" w:right="360" w:hanging="426"/>
        <w:rPr>
          <w:rFonts w:ascii="Arial" w:hAnsi="Arial"/>
          <w:b/>
          <w:color w:val="auto"/>
          <w:lang w:val="en-GB"/>
        </w:rPr>
      </w:pPr>
      <w:r>
        <w:rPr>
          <w:rFonts w:ascii="Arial" w:hAnsi="Arial"/>
          <w:b/>
          <w:color w:val="000000"/>
        </w:rPr>
        <w:t>3.</w:t>
      </w:r>
      <w:r>
        <w:rPr>
          <w:b/>
          <w:color w:val="000000"/>
        </w:rPr>
        <w:t xml:space="preserve">  </w:t>
      </w:r>
      <w:r>
        <w:rPr>
          <w:rFonts w:ascii="Arial" w:hAnsi="Arial"/>
          <w:b/>
          <w:color w:val="000000"/>
        </w:rPr>
        <w:t>Summary of significant accounting policies</w:t>
      </w:r>
      <w:r>
        <w:rPr>
          <w:b/>
          <w:color w:val="000000"/>
        </w:rPr>
        <w:t xml:space="preserve"> – </w:t>
      </w:r>
      <w:r>
        <w:rPr>
          <w:rFonts w:ascii="Arial" w:hAnsi="Arial"/>
          <w:b/>
          <w:color w:val="000000"/>
        </w:rPr>
        <w:t>continued</w:t>
      </w:r>
    </w:p>
    <w:p w:rsidR="00714A1C" w:rsidRDefault="00714A1C">
      <w:pPr>
        <w:spacing w:line="160" w:lineRule="exact"/>
        <w:ind w:left="720"/>
        <w:jc w:val="both"/>
        <w:rPr>
          <w:rFonts w:ascii="Arial" w:hAnsi="Arial" w:cs="Arial"/>
          <w:color w:val="000000"/>
          <w:lang w:val="en-GB"/>
        </w:rPr>
      </w:pPr>
    </w:p>
    <w:p w:rsidR="00714A1C" w:rsidRDefault="00714A1C">
      <w:pPr>
        <w:spacing w:before="120"/>
        <w:ind w:left="760" w:hanging="360"/>
        <w:jc w:val="both"/>
        <w:rPr>
          <w:rFonts w:ascii="Arial" w:hAnsi="Arial" w:cs="Arial"/>
          <w:color w:val="000000"/>
          <w:lang w:val="en-GB"/>
        </w:rPr>
      </w:pPr>
      <w:r>
        <w:rPr>
          <w:rFonts w:ascii="Arial" w:hAnsi="Arial"/>
          <w:b/>
        </w:rPr>
        <w:t>n)  Other real estate</w:t>
      </w:r>
    </w:p>
    <w:p w:rsidR="00714A1C" w:rsidRDefault="00714A1C">
      <w:pPr>
        <w:spacing w:before="120"/>
        <w:ind w:left="720"/>
        <w:jc w:val="both"/>
        <w:rPr>
          <w:rFonts w:ascii="Arial" w:hAnsi="Arial" w:cs="Arial"/>
          <w:color w:val="000000"/>
          <w:lang w:val="en-GB"/>
        </w:rPr>
      </w:pPr>
      <w:r>
        <w:rPr>
          <w:rFonts w:ascii="Arial" w:hAnsi="Arial" w:cs="Arial"/>
          <w:color w:val="000000"/>
          <w:lang w:val="en-GB"/>
        </w:rPr>
        <w:t>The Bank, in the ordinary course of business, acquires certain real estate against settlement of loans and advances. Such real estate is considered as held for sale and is initially stated at the lower of net realizable value of the loans and advances and the current fair value of the related properties, less any costs to sell, if material.  No depreciation is charged on such real estate. Rental income from other real estate is recognized in the consolidated income statement.</w:t>
      </w:r>
    </w:p>
    <w:p w:rsidR="00714A1C" w:rsidRDefault="00714A1C">
      <w:pPr>
        <w:spacing w:line="160" w:lineRule="exact"/>
        <w:ind w:left="806"/>
        <w:jc w:val="both"/>
        <w:rPr>
          <w:rFonts w:ascii="Arial" w:hAnsi="Arial" w:cs="Arial"/>
          <w:color w:val="000000"/>
          <w:lang w:val="en-GB"/>
        </w:rPr>
      </w:pPr>
    </w:p>
    <w:p w:rsidR="00714A1C" w:rsidRDefault="00714A1C">
      <w:pPr>
        <w:spacing w:before="120"/>
        <w:ind w:left="720"/>
        <w:jc w:val="both"/>
        <w:rPr>
          <w:rFonts w:ascii="Arial" w:hAnsi="Arial" w:cs="Arial"/>
          <w:color w:val="000000"/>
          <w:lang w:val="en-GB"/>
        </w:rPr>
      </w:pPr>
      <w:r>
        <w:rPr>
          <w:rFonts w:ascii="Arial" w:hAnsi="Arial" w:cs="Arial"/>
          <w:color w:val="000000"/>
          <w:lang w:val="en-GB"/>
        </w:rPr>
        <w:t>Subsequent to initial recognition, any subsequent write down to fair value, less costs to sell, are charged to the consolidated income statement. Any subsequent gain in the fair value less costs to sell of these assets to the extent this does not exceed the cumulative write down is recognized together with any gain/ loss on disposal in the consolidated income statement.</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900" w:hanging="900"/>
        <w:rPr>
          <w:rFonts w:ascii="Arial" w:hAnsi="Arial"/>
          <w:color w:val="auto"/>
        </w:rPr>
      </w:pPr>
    </w:p>
    <w:p w:rsidR="00714A1C" w:rsidRDefault="00714A1C">
      <w:pPr>
        <w:pStyle w:val="BodyTextIndent3"/>
        <w:numPr>
          <w:ilvl w:val="0"/>
          <w:numId w:val="17"/>
        </w:numPr>
        <w:tabs>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00"/>
        </w:tabs>
        <w:rPr>
          <w:rFonts w:ascii="Arial" w:hAnsi="Arial"/>
          <w:b/>
          <w:color w:val="auto"/>
        </w:rPr>
      </w:pPr>
      <w:r>
        <w:rPr>
          <w:rFonts w:ascii="Arial" w:hAnsi="Arial"/>
          <w:b/>
          <w:color w:val="auto"/>
        </w:rPr>
        <w:t>Property and equipment</w:t>
      </w:r>
    </w:p>
    <w:p w:rsidR="00714A1C" w:rsidRDefault="00714A1C">
      <w:pPr>
        <w:pStyle w:val="BodyTextIndent3"/>
        <w:tabs>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00"/>
        </w:tabs>
        <w:spacing w:line="80" w:lineRule="exact"/>
        <w:ind w:left="893"/>
        <w:rPr>
          <w:rFonts w:ascii="Arial" w:hAnsi="Arial"/>
          <w:b/>
          <w:color w:val="auto"/>
        </w:rPr>
      </w:pPr>
    </w:p>
    <w:p w:rsidR="00714A1C" w:rsidRDefault="00714A1C">
      <w:pPr>
        <w:spacing w:before="120"/>
        <w:ind w:left="720"/>
        <w:jc w:val="both"/>
        <w:rPr>
          <w:rFonts w:ascii="Arial" w:hAnsi="Arial" w:cs="Arial"/>
          <w:color w:val="000000"/>
          <w:lang w:val="en-GB"/>
        </w:rPr>
      </w:pPr>
      <w:r>
        <w:rPr>
          <w:rFonts w:ascii="Arial" w:hAnsi="Arial" w:cs="Arial"/>
          <w:color w:val="000000"/>
          <w:lang w:val="en-GB"/>
        </w:rPr>
        <w:t>Property and equipment is stated at cost and presented net of accumulated depreciation. Freehold land is not depreciated. The cost of other property and equipment is depreciated using the straight-line method over the estimated useful lives of the assets as follows:</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1260"/>
          <w:tab w:val="left" w:pos="4140"/>
        </w:tabs>
        <w:ind w:left="720" w:hanging="763"/>
        <w:rPr>
          <w:rFonts w:ascii="Arial" w:hAnsi="Arial"/>
          <w:color w:val="auto"/>
        </w:rPr>
      </w:pPr>
      <w:r>
        <w:rPr>
          <w:rFonts w:ascii="Arial" w:hAnsi="Arial"/>
          <w:color w:val="auto"/>
        </w:rPr>
        <w:tab/>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1260"/>
          <w:tab w:val="left" w:pos="4140"/>
        </w:tabs>
        <w:ind w:left="720" w:hanging="763"/>
        <w:rPr>
          <w:rFonts w:ascii="Arial" w:hAnsi="Arial"/>
          <w:color w:val="auto"/>
        </w:rPr>
      </w:pPr>
      <w:r>
        <w:rPr>
          <w:rFonts w:ascii="Arial" w:hAnsi="Arial"/>
          <w:color w:val="auto"/>
        </w:rPr>
        <w:tab/>
      </w:r>
      <w:r>
        <w:rPr>
          <w:rFonts w:ascii="Arial" w:hAnsi="Arial"/>
          <w:color w:val="auto"/>
        </w:rPr>
        <w:tab/>
        <w:t>Buildings</w:t>
      </w:r>
      <w:r>
        <w:rPr>
          <w:rFonts w:ascii="Arial" w:hAnsi="Arial"/>
          <w:color w:val="auto"/>
        </w:rPr>
        <w:tab/>
      </w:r>
      <w:r>
        <w:rPr>
          <w:rFonts w:ascii="Arial" w:hAnsi="Arial"/>
          <w:color w:val="auto"/>
        </w:rPr>
        <w:tab/>
        <w:t>20 years</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1260"/>
          <w:tab w:val="left" w:pos="4140"/>
        </w:tabs>
        <w:ind w:left="720" w:hanging="763"/>
        <w:rPr>
          <w:rFonts w:ascii="Arial" w:hAnsi="Arial"/>
          <w:color w:val="auto"/>
        </w:rPr>
      </w:pPr>
      <w:r>
        <w:rPr>
          <w:rFonts w:ascii="Arial" w:hAnsi="Arial"/>
          <w:color w:val="auto"/>
        </w:rPr>
        <w:tab/>
      </w:r>
      <w:r>
        <w:rPr>
          <w:rFonts w:ascii="Arial" w:hAnsi="Arial"/>
          <w:color w:val="auto"/>
        </w:rPr>
        <w:tab/>
        <w:t>Leasehold improvements</w:t>
      </w:r>
      <w:r>
        <w:rPr>
          <w:rFonts w:ascii="Arial" w:hAnsi="Arial"/>
          <w:color w:val="auto"/>
        </w:rPr>
        <w:tab/>
      </w:r>
      <w:r>
        <w:rPr>
          <w:rFonts w:ascii="Arial" w:hAnsi="Arial"/>
          <w:color w:val="auto"/>
        </w:rPr>
        <w:tab/>
        <w:t>Over the lease period or 5 years, whichever is shorter</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1260"/>
          <w:tab w:val="left" w:pos="4140"/>
        </w:tabs>
        <w:ind w:left="720" w:hanging="763"/>
        <w:rPr>
          <w:rFonts w:ascii="Arial" w:hAnsi="Arial"/>
          <w:color w:val="auto"/>
        </w:rPr>
      </w:pPr>
      <w:r>
        <w:rPr>
          <w:rFonts w:ascii="Arial" w:hAnsi="Arial"/>
          <w:color w:val="auto"/>
        </w:rPr>
        <w:tab/>
      </w:r>
      <w:r>
        <w:rPr>
          <w:rFonts w:ascii="Arial" w:hAnsi="Arial"/>
          <w:color w:val="auto"/>
        </w:rPr>
        <w:tab/>
        <w:t>Furniture, equipment and vehicles</w:t>
      </w:r>
      <w:r>
        <w:rPr>
          <w:rFonts w:ascii="Arial" w:hAnsi="Arial"/>
          <w:color w:val="auto"/>
        </w:rPr>
        <w:tab/>
      </w:r>
      <w:r>
        <w:rPr>
          <w:rFonts w:ascii="Arial" w:hAnsi="Arial"/>
          <w:color w:val="auto"/>
        </w:rPr>
        <w:tab/>
        <w:t>4 to 5 years</w:t>
      </w:r>
    </w:p>
    <w:p w:rsidR="00714A1C" w:rsidRDefault="00714A1C">
      <w:pPr>
        <w:spacing w:before="240"/>
        <w:ind w:left="720"/>
        <w:jc w:val="both"/>
        <w:rPr>
          <w:rFonts w:ascii="Arial" w:hAnsi="Arial" w:cs="Arial"/>
          <w:color w:val="000000"/>
          <w:lang w:val="en-GB"/>
        </w:rPr>
      </w:pPr>
      <w:r>
        <w:rPr>
          <w:rFonts w:ascii="Arial" w:hAnsi="Arial" w:cs="Arial"/>
          <w:color w:val="000000"/>
          <w:lang w:val="en-GB"/>
        </w:rPr>
        <w:t>The assets’ residual values and useful lives are reviewed, and adjusted if appropriate, at each reporting date. Gains and losses on disposals are determined by comparing proceeds with carrying amounts.  These are included in the consolidated income statement.</w:t>
      </w:r>
    </w:p>
    <w:p w:rsidR="00714A1C" w:rsidRDefault="00714A1C">
      <w:pPr>
        <w:pStyle w:val="BodyTextIndent3"/>
        <w:tabs>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00"/>
        </w:tabs>
        <w:rPr>
          <w:rFonts w:ascii="Arial" w:hAnsi="Arial"/>
          <w:b/>
          <w:color w:val="auto"/>
          <w:lang w:val="en-GB"/>
        </w:rPr>
      </w:pPr>
    </w:p>
    <w:p w:rsidR="00714A1C" w:rsidRDefault="00714A1C">
      <w:pPr>
        <w:pStyle w:val="BodyTextIndent3"/>
        <w:numPr>
          <w:ilvl w:val="0"/>
          <w:numId w:val="17"/>
        </w:numPr>
        <w:tabs>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00"/>
        </w:tabs>
        <w:rPr>
          <w:rFonts w:ascii="Arial" w:hAnsi="Arial"/>
          <w:b/>
          <w:color w:val="auto"/>
        </w:rPr>
      </w:pPr>
      <w:r>
        <w:rPr>
          <w:rFonts w:ascii="Arial" w:hAnsi="Arial"/>
          <w:b/>
          <w:color w:val="auto"/>
        </w:rPr>
        <w:t>Financial liabilities</w:t>
      </w:r>
    </w:p>
    <w:p w:rsidR="00714A1C" w:rsidRDefault="00714A1C">
      <w:pPr>
        <w:spacing w:before="240"/>
        <w:ind w:left="720"/>
        <w:jc w:val="both"/>
        <w:rPr>
          <w:rFonts w:ascii="Arial" w:hAnsi="Arial" w:cs="Arial"/>
          <w:color w:val="000000"/>
          <w:lang w:val="en-GB"/>
        </w:rPr>
      </w:pPr>
      <w:r>
        <w:rPr>
          <w:rFonts w:ascii="Arial" w:hAnsi="Arial" w:cs="Arial"/>
          <w:color w:val="000000"/>
          <w:lang w:val="en-GB"/>
        </w:rPr>
        <w:t xml:space="preserve">All money market deposits, customer deposits, term loans, and other debt securities in issue are initially recognized at fair value less transaction costs. </w:t>
      </w:r>
    </w:p>
    <w:p w:rsidR="00714A1C" w:rsidRDefault="00714A1C">
      <w:pPr>
        <w:spacing w:before="240"/>
        <w:ind w:left="720"/>
        <w:jc w:val="both"/>
        <w:rPr>
          <w:rFonts w:ascii="Arial" w:hAnsi="Arial" w:cs="Arial"/>
          <w:color w:val="000000"/>
          <w:lang w:val="en-GB"/>
        </w:rPr>
      </w:pPr>
      <w:r>
        <w:rPr>
          <w:rFonts w:ascii="Arial" w:hAnsi="Arial" w:cs="Arial"/>
          <w:color w:val="000000"/>
          <w:lang w:val="en-GB"/>
        </w:rPr>
        <w:t>Subsequently all commission-bearing financial liabilities other than those where fair values have been hedged are measured at amortised cost. Amortized cost is calculated by taking into account any discount or premium. Premiums are amortized and discounts accreted on an effective yield basis to maturity and taken to special commission expense.</w:t>
      </w:r>
    </w:p>
    <w:p w:rsidR="00714A1C" w:rsidRDefault="00714A1C">
      <w:pPr>
        <w:spacing w:before="240"/>
        <w:ind w:left="720"/>
        <w:jc w:val="both"/>
        <w:rPr>
          <w:rFonts w:ascii="Arial" w:hAnsi="Arial" w:cs="Arial"/>
          <w:color w:val="000000"/>
          <w:lang w:val="en-GB"/>
        </w:rPr>
      </w:pPr>
      <w:r>
        <w:rPr>
          <w:rFonts w:ascii="Arial" w:hAnsi="Arial" w:cs="Arial"/>
          <w:color w:val="000000"/>
          <w:lang w:val="en-GB"/>
        </w:rPr>
        <w:t>Financial liabilities in an effective fair value hedge relationship are adjusted for fair value changes to the extent of the risk being hedged. The resulting gain or loss is recognized in the consolidated income statement. For financial liabilities carried at amortized cost, any gain or loss is recognized in the consolidated income statement when derecognized.</w:t>
      </w:r>
    </w:p>
    <w:p w:rsidR="00714A1C" w:rsidRDefault="00714A1C">
      <w:pPr>
        <w:pStyle w:val="BodyTextIndent3"/>
        <w:tabs>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00"/>
        </w:tabs>
        <w:spacing w:line="160" w:lineRule="exact"/>
        <w:ind w:left="893"/>
        <w:rPr>
          <w:rFonts w:ascii="Arial" w:hAnsi="Arial"/>
          <w:b/>
          <w:color w:val="auto"/>
        </w:rPr>
      </w:pPr>
    </w:p>
    <w:p w:rsidR="00714A1C" w:rsidRDefault="00714A1C">
      <w:pPr>
        <w:pStyle w:val="BodyTextIndent3"/>
        <w:numPr>
          <w:ilvl w:val="0"/>
          <w:numId w:val="17"/>
        </w:numPr>
        <w:tabs>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00"/>
        </w:tabs>
        <w:ind w:left="648" w:hanging="288"/>
        <w:rPr>
          <w:rFonts w:ascii="Arial" w:hAnsi="Arial"/>
          <w:b/>
          <w:color w:val="auto"/>
        </w:rPr>
      </w:pPr>
      <w:r>
        <w:rPr>
          <w:rFonts w:ascii="Arial" w:hAnsi="Arial"/>
          <w:b/>
          <w:color w:val="auto"/>
        </w:rPr>
        <w:t>Financial guarantees</w:t>
      </w:r>
    </w:p>
    <w:p w:rsidR="00714A1C" w:rsidRDefault="00714A1C">
      <w:pPr>
        <w:spacing w:before="240"/>
        <w:ind w:left="720"/>
        <w:jc w:val="both"/>
        <w:rPr>
          <w:rFonts w:ascii="Arial" w:hAnsi="Arial" w:cs="Arial"/>
          <w:color w:val="000000"/>
          <w:lang w:val="en-GB"/>
        </w:rPr>
      </w:pPr>
      <w:r>
        <w:rPr>
          <w:rFonts w:ascii="Arial" w:hAnsi="Arial" w:cs="Arial"/>
          <w:color w:val="000000"/>
          <w:lang w:val="en-GB"/>
        </w:rPr>
        <w:t>In the ordinary course of business, the Bank gives financial guarantees, consisting of letters of credit, guarantees and acceptances. Financial guarantees are initially recognised in the consolidated financial statements at fair value in other liabilities, being the value of the premium received. Subsequent to initial recognition, the Bank's liability under each guarantee is measured at the higher of the amortized premium and the best estimate of the expenditure required to settle any financial obligations arising as a result of such guarantees. Any increase in the liability relating to a financial guarantee is recognized in the consolidated income statement in impairment charges for credit losses, net. The premium received is recognized in the consolidated income statement in "Fee income from banking services, net” on a straight line basis over the life of the guarantee.</w:t>
      </w: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720" w:right="86" w:hanging="893"/>
        <w:rPr>
          <w:rFonts w:ascii="Arial" w:hAnsi="Arial"/>
          <w:color w:val="auto"/>
          <w:sz w:val="24"/>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720" w:right="86" w:hanging="893"/>
        <w:rPr>
          <w:rFonts w:ascii="Arial" w:hAnsi="Arial"/>
          <w:color w:val="auto"/>
          <w:sz w:val="24"/>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720" w:right="86" w:hanging="893"/>
        <w:rPr>
          <w:rFonts w:ascii="Arial" w:hAnsi="Arial"/>
          <w:color w:val="auto"/>
          <w:sz w:val="24"/>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720" w:right="86" w:hanging="893"/>
        <w:rPr>
          <w:rFonts w:ascii="Arial" w:hAnsi="Arial"/>
          <w:color w:val="auto"/>
          <w:sz w:val="24"/>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720" w:right="86" w:hanging="893"/>
        <w:rPr>
          <w:rFonts w:ascii="Arial" w:hAnsi="Arial"/>
          <w:color w:val="auto"/>
          <w:sz w:val="24"/>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720" w:right="86" w:hanging="893"/>
        <w:rPr>
          <w:rFonts w:ascii="Arial" w:hAnsi="Arial"/>
          <w:color w:val="auto"/>
          <w:sz w:val="24"/>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720" w:right="86" w:hanging="893"/>
        <w:rPr>
          <w:rFonts w:ascii="Arial" w:hAnsi="Arial"/>
          <w:color w:val="auto"/>
          <w:sz w:val="24"/>
        </w:rPr>
      </w:pPr>
    </w:p>
    <w:p w:rsidR="00714A1C" w:rsidRDefault="00714A1C">
      <w:pPr>
        <w:pStyle w:val="Heading8"/>
        <w:ind w:left="0"/>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3"/>
        <w:numPr>
          <w:ilvl w:val="12"/>
          <w:numId w:val="0"/>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84"/>
        </w:tabs>
        <w:ind w:left="426" w:right="360" w:hanging="426"/>
        <w:rPr>
          <w:rFonts w:ascii="Arial" w:hAnsi="Arial"/>
          <w:b/>
          <w:color w:val="auto"/>
          <w:lang w:val="en-GB"/>
        </w:rPr>
      </w:pPr>
      <w:r>
        <w:rPr>
          <w:rFonts w:ascii="Arial" w:hAnsi="Arial"/>
          <w:b/>
          <w:color w:val="000000"/>
        </w:rPr>
        <w:t>3.</w:t>
      </w:r>
      <w:r>
        <w:rPr>
          <w:b/>
          <w:color w:val="000000"/>
        </w:rPr>
        <w:t xml:space="preserve">  </w:t>
      </w:r>
      <w:r>
        <w:rPr>
          <w:rFonts w:ascii="Arial" w:hAnsi="Arial"/>
          <w:b/>
          <w:color w:val="000000"/>
        </w:rPr>
        <w:t>Summary of significant accounting policies</w:t>
      </w:r>
      <w:r>
        <w:rPr>
          <w:b/>
          <w:color w:val="000000"/>
        </w:rPr>
        <w:t xml:space="preserve"> – </w:t>
      </w:r>
      <w:r>
        <w:rPr>
          <w:rFonts w:ascii="Arial" w:hAnsi="Arial"/>
          <w:b/>
          <w:color w:val="000000"/>
        </w:rPr>
        <w:t>continued</w:t>
      </w: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720" w:right="86" w:hanging="893"/>
        <w:rPr>
          <w:rFonts w:ascii="Arial" w:hAnsi="Arial"/>
          <w:color w:val="auto"/>
          <w:sz w:val="24"/>
          <w:lang w:val="en-GB"/>
        </w:rPr>
      </w:pPr>
    </w:p>
    <w:p w:rsidR="00714A1C" w:rsidRDefault="00714A1C">
      <w:pPr>
        <w:pStyle w:val="BodyTextIndent3"/>
        <w:numPr>
          <w:ilvl w:val="0"/>
          <w:numId w:val="17"/>
        </w:numPr>
        <w:tabs>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00"/>
        </w:tabs>
        <w:ind w:left="840" w:hanging="440"/>
        <w:outlineLvl w:val="0"/>
        <w:rPr>
          <w:rFonts w:ascii="Arial" w:hAnsi="Arial"/>
          <w:b/>
          <w:color w:val="auto"/>
        </w:rPr>
      </w:pPr>
      <w:r>
        <w:rPr>
          <w:rFonts w:ascii="Arial" w:hAnsi="Arial"/>
          <w:b/>
          <w:color w:val="auto"/>
        </w:rPr>
        <w:t>Provisions</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080" w:right="360"/>
        <w:rPr>
          <w:rFonts w:ascii="Arial" w:hAnsi="Arial"/>
          <w:color w:val="auto"/>
          <w:sz w:val="16"/>
        </w:rPr>
      </w:pP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57"/>
        <w:rPr>
          <w:rFonts w:ascii="Arial" w:hAnsi="Arial"/>
          <w:color w:val="auto"/>
        </w:rPr>
      </w:pPr>
      <w:r>
        <w:rPr>
          <w:rFonts w:ascii="Arial" w:hAnsi="Arial"/>
          <w:color w:val="auto"/>
        </w:rPr>
        <w:t xml:space="preserve">Provisions are recognized when a reliable estimate can be made by the Bank for a present legal or constructive obligation as a result of past events and it is more likely than not that an outflow of resources will be required to settle the obligation. </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1080" w:right="360"/>
        <w:rPr>
          <w:rFonts w:ascii="Arial" w:hAnsi="Arial"/>
          <w:color w:val="auto"/>
          <w:sz w:val="16"/>
        </w:rPr>
      </w:pPr>
    </w:p>
    <w:p w:rsidR="00714A1C" w:rsidRDefault="00714A1C">
      <w:pPr>
        <w:pStyle w:val="BodyTextIndent3"/>
        <w:tabs>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00"/>
        </w:tabs>
        <w:ind w:left="400"/>
        <w:rPr>
          <w:rFonts w:ascii="Arial" w:hAnsi="Arial"/>
          <w:b/>
          <w:color w:val="auto"/>
        </w:rPr>
      </w:pPr>
      <w:r>
        <w:rPr>
          <w:rFonts w:ascii="Arial" w:hAnsi="Arial"/>
          <w:b/>
          <w:color w:val="auto"/>
        </w:rPr>
        <w:t>s)   Accounting for leases</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900" w:hanging="900"/>
        <w:rPr>
          <w:rFonts w:ascii="Arial" w:hAnsi="Arial"/>
          <w:color w:val="auto"/>
          <w:sz w:val="16"/>
        </w:rPr>
      </w:pP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86"/>
        <w:rPr>
          <w:rFonts w:ascii="Arial" w:hAnsi="Arial"/>
          <w:color w:val="auto"/>
        </w:rPr>
      </w:pPr>
      <w:r>
        <w:rPr>
          <w:rFonts w:ascii="Arial" w:hAnsi="Arial"/>
          <w:color w:val="auto"/>
        </w:rPr>
        <w:t>Leases entered into by the Bank as a lessee, are all operating leases.  Payments made under operating leases are charged to the consolidated income statement on a straight-line basis over the period of the lease.</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851" w:right="86"/>
        <w:rPr>
          <w:rFonts w:ascii="Arial" w:hAnsi="Arial"/>
          <w:color w:val="auto"/>
        </w:rPr>
      </w:pP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86"/>
        <w:rPr>
          <w:rFonts w:ascii="Arial" w:hAnsi="Arial"/>
          <w:color w:val="auto"/>
        </w:rPr>
      </w:pPr>
      <w:r>
        <w:rPr>
          <w:rFonts w:ascii="Arial" w:hAnsi="Arial"/>
          <w:color w:val="auto"/>
        </w:rPr>
        <w:t>When an operating lease is terminated before the lease period has expired, any payment required to be made to the lessor by way of penalty is recognized as an expense in the period in which termination takes place.</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720" w:right="86"/>
        <w:rPr>
          <w:rFonts w:ascii="Arial" w:hAnsi="Arial"/>
          <w:color w:val="auto"/>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400" w:right="-115"/>
        <w:rPr>
          <w:rFonts w:ascii="Arial" w:hAnsi="Arial"/>
          <w:b/>
          <w:color w:val="auto"/>
        </w:rPr>
      </w:pPr>
      <w:r>
        <w:rPr>
          <w:rFonts w:ascii="Arial" w:hAnsi="Arial"/>
          <w:b/>
          <w:color w:val="auto"/>
        </w:rPr>
        <w:t>t)   Cash and cash equivalents</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900" w:hanging="900"/>
        <w:rPr>
          <w:rFonts w:ascii="Arial" w:hAnsi="Arial"/>
          <w:color w:val="auto"/>
          <w:sz w:val="24"/>
        </w:rPr>
      </w:pP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86"/>
        <w:rPr>
          <w:rFonts w:ascii="Arial" w:hAnsi="Arial"/>
          <w:color w:val="auto"/>
        </w:rPr>
      </w:pPr>
      <w:r>
        <w:rPr>
          <w:rFonts w:ascii="Arial" w:hAnsi="Arial"/>
          <w:color w:val="auto"/>
        </w:rPr>
        <w:t>For the purpose of the statement of cash flows, “cash and cash equivalents” are defined as those amounts included in cash and balances with SAMA excluding statutory deposits, and due from banks and other financial institutions with a maturity of ninety days or less from the date of acquisition.</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792" w:right="86" w:hanging="907"/>
        <w:rPr>
          <w:rFonts w:ascii="Arial" w:hAnsi="Arial"/>
          <w:color w:val="auto"/>
          <w:sz w:val="24"/>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90"/>
        </w:tabs>
        <w:ind w:left="340"/>
        <w:rPr>
          <w:rFonts w:ascii="Arial" w:hAnsi="Arial"/>
          <w:b/>
          <w:color w:val="auto"/>
        </w:rPr>
      </w:pPr>
      <w:r>
        <w:rPr>
          <w:rFonts w:ascii="Arial" w:hAnsi="Arial"/>
          <w:b/>
          <w:color w:val="auto"/>
        </w:rPr>
        <w:t>u)   Derecognition of financial instruments</w:t>
      </w: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00" w:lineRule="exact"/>
        <w:ind w:left="821" w:right="86" w:hanging="994"/>
        <w:rPr>
          <w:rFonts w:ascii="Arial" w:hAnsi="Arial"/>
          <w:color w:val="auto"/>
          <w:sz w:val="16"/>
          <w:szCs w:val="16"/>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86" w:hanging="893"/>
        <w:rPr>
          <w:rFonts w:ascii="Arial" w:hAnsi="Arial"/>
          <w:color w:val="auto"/>
        </w:rPr>
      </w:pPr>
      <w:r>
        <w:rPr>
          <w:rFonts w:ascii="Arial" w:hAnsi="Arial"/>
          <w:color w:val="auto"/>
        </w:rPr>
        <w:tab/>
      </w:r>
      <w:r>
        <w:rPr>
          <w:rFonts w:ascii="Arial" w:hAnsi="Arial"/>
          <w:color w:val="auto"/>
        </w:rPr>
        <w:tab/>
        <w:t>A financial asset (or a part of a financial asset, or a part of a group of similar financial assets) is derecognized, when the contractual rights to receive the cash flows from the financial asset expires.</w:t>
      </w: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86"/>
        <w:rPr>
          <w:rFonts w:ascii="Arial" w:hAnsi="Arial"/>
          <w:color w:val="auto"/>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86"/>
        <w:rPr>
          <w:rFonts w:ascii="Arial" w:hAnsi="Arial"/>
          <w:color w:val="auto"/>
        </w:rPr>
      </w:pPr>
      <w:r>
        <w:rPr>
          <w:rFonts w:ascii="Arial" w:hAnsi="Arial"/>
          <w:color w:val="auto"/>
        </w:rPr>
        <w:t>In instances where the Bank is assessed to have transferred a financial asset, the asset is derecognized if the Bank has transferred substantially all the risks and rewards of ownership.  Where the Bank has neither transferred nor retained substantially all the risks and rewards of ownership, the financial asset is derecognized only if the Bank has not retained control of the financial asset.  The Bank recognizes separately as assets or liabilities any rights and obligations created or retained in the process.</w:t>
      </w: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86" w:hanging="994"/>
        <w:rPr>
          <w:rFonts w:ascii="Arial" w:hAnsi="Arial"/>
          <w:color w:val="auto"/>
          <w:sz w:val="16"/>
          <w:szCs w:val="16"/>
        </w:rPr>
      </w:pP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86"/>
        <w:rPr>
          <w:rFonts w:ascii="Arial" w:hAnsi="Arial"/>
          <w:color w:val="auto"/>
        </w:rPr>
      </w:pPr>
      <w:r>
        <w:rPr>
          <w:rFonts w:ascii="Arial" w:hAnsi="Arial"/>
          <w:color w:val="auto"/>
        </w:rPr>
        <w:t>A financial liability (or part of a financial liability) can only be derecognized when it is extinguished, that is when the obligation specified in the contract is either discharged, cancelled or expired.</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851" w:right="86"/>
        <w:rPr>
          <w:rFonts w:ascii="Arial" w:hAnsi="Arial"/>
          <w:color w:val="auto"/>
          <w:lang w:val="en-GB"/>
        </w:rPr>
      </w:pP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270"/>
          <w:tab w:val="right" w:pos="810"/>
          <w:tab w:val="right" w:pos="990"/>
        </w:tabs>
        <w:ind w:left="360"/>
        <w:rPr>
          <w:rFonts w:ascii="Arial" w:hAnsi="Arial"/>
          <w:color w:val="auto"/>
        </w:rPr>
      </w:pPr>
      <w:r>
        <w:rPr>
          <w:rFonts w:ascii="Arial" w:hAnsi="Arial"/>
          <w:b/>
          <w:color w:val="auto"/>
        </w:rPr>
        <w:t>v)   Zakat and income taxes</w:t>
      </w: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907" w:hanging="907"/>
        <w:rPr>
          <w:rFonts w:ascii="Arial" w:hAnsi="Arial"/>
          <w:color w:val="auto"/>
          <w:sz w:val="24"/>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86" w:hanging="994"/>
        <w:rPr>
          <w:rFonts w:ascii="Arial" w:hAnsi="Arial"/>
          <w:color w:val="auto"/>
        </w:rPr>
      </w:pPr>
      <w:r>
        <w:rPr>
          <w:rFonts w:ascii="Arial" w:hAnsi="Arial"/>
          <w:color w:val="auto"/>
        </w:rPr>
        <w:tab/>
      </w:r>
      <w:r>
        <w:rPr>
          <w:rFonts w:ascii="Arial" w:hAnsi="Arial"/>
          <w:color w:val="auto"/>
        </w:rPr>
        <w:tab/>
        <w:t>Zakat and income taxes are considered as liabilities of the Saudi and foreign shareholders, respectively. Zakat is computed on the Saudi shareholders’ share of equity or net income using the basis defined under the Zakat regulations. Income taxes are computed on the foreign shareholders share of adjusted net income for the year under the income tax regulations.</w:t>
      </w: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720" w:right="86" w:hanging="994"/>
        <w:rPr>
          <w:rFonts w:ascii="Arial" w:hAnsi="Arial"/>
          <w:color w:val="auto"/>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86" w:hanging="994"/>
        <w:rPr>
          <w:rFonts w:ascii="Arial" w:hAnsi="Arial"/>
          <w:color w:val="auto"/>
        </w:rPr>
      </w:pPr>
      <w:r>
        <w:rPr>
          <w:rFonts w:ascii="Arial" w:hAnsi="Arial"/>
          <w:color w:val="auto"/>
        </w:rPr>
        <w:tab/>
        <w:t xml:space="preserve">   Zakat and income tax are not charged to the Bank’s consolidated income statement and are deducted from dividends paid to the shareholders, or reimbursed by the shareholders.</w:t>
      </w: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821" w:right="86" w:firstLine="30"/>
        <w:rPr>
          <w:rFonts w:ascii="Arial" w:hAnsi="Arial"/>
          <w:color w:val="auto"/>
          <w:sz w:val="16"/>
          <w:szCs w:val="16"/>
        </w:rPr>
      </w:pPr>
    </w:p>
    <w:p w:rsidR="00714A1C" w:rsidRDefault="00714A1C">
      <w:pPr>
        <w:pStyle w:val="BodyTextIndent3"/>
        <w:numPr>
          <w:ilvl w:val="0"/>
          <w:numId w:val="18"/>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270"/>
          <w:tab w:val="right" w:pos="990"/>
        </w:tabs>
        <w:rPr>
          <w:rFonts w:ascii="Arial" w:hAnsi="Arial"/>
          <w:b/>
          <w:color w:val="auto"/>
        </w:rPr>
      </w:pPr>
      <w:r>
        <w:rPr>
          <w:rFonts w:ascii="Arial" w:hAnsi="Arial"/>
          <w:b/>
          <w:color w:val="auto"/>
        </w:rPr>
        <w:t>Employees’ incentive plans</w:t>
      </w: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270"/>
          <w:tab w:val="right" w:pos="990"/>
        </w:tabs>
        <w:spacing w:line="200" w:lineRule="exact"/>
        <w:ind w:left="893"/>
        <w:rPr>
          <w:rFonts w:ascii="Arial" w:hAnsi="Arial"/>
          <w:b/>
          <w:color w:val="auto"/>
          <w:sz w:val="16"/>
          <w:szCs w:val="16"/>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14" w:hanging="994"/>
        <w:rPr>
          <w:rFonts w:ascii="Arial" w:hAnsi="Arial"/>
          <w:color w:val="auto"/>
        </w:rPr>
      </w:pPr>
      <w:r>
        <w:rPr>
          <w:rFonts w:ascii="Arial" w:hAnsi="Arial"/>
          <w:color w:val="auto"/>
        </w:rPr>
        <w:tab/>
        <w:t xml:space="preserve">   The Bank offers to its eligible employees (“Employees”) equity shares in the Bank under an Employee Stock Grant Plan (“the Plan”).  This Plan has been approved by SAMA.  Under the terms of the Plan, employees are granted shares which vest over a four-year period. The cost of the Plan is measured by the value of the shares on the date purchased and recognised over the period in which the service condition is fulfilled using an appropriate valuation model, and ending on the vesting date. Employee share option shares are recorded by the Bank at cost and are presented as a deduction from the equity as adjusted for any transaction costs, dividends and gains or losses on sales of such shares. The Bank has entered into a custody agreement with an independent third party to administer the  Plan on behalf of its employees. Under the provisions of the agreement, the Bank, at no point, becomes the legal owner of the underlying shares.  </w:t>
      </w: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14" w:hanging="994"/>
        <w:rPr>
          <w:rFonts w:ascii="Arial" w:hAnsi="Arial"/>
          <w:color w:val="auto"/>
        </w:rPr>
      </w:pPr>
    </w:p>
    <w:p w:rsidR="00714A1C" w:rsidRDefault="00714A1C">
      <w:pPr>
        <w:pStyle w:val="Heading8"/>
        <w:ind w:left="0"/>
        <w:rPr>
          <w:rFonts w:ascii="Arial" w:hAnsi="Arial"/>
        </w:rPr>
      </w:pPr>
    </w:p>
    <w:p w:rsidR="00714A1C" w:rsidRDefault="00714A1C">
      <w:pPr>
        <w:pStyle w:val="Heading8"/>
        <w:ind w:left="0"/>
        <w:rPr>
          <w:rFonts w:ascii="Arial" w:hAnsi="Arial"/>
        </w:rPr>
      </w:pPr>
      <w:r>
        <w:rPr>
          <w:rFonts w:ascii="Arial" w:hAnsi="Arial"/>
        </w:rPr>
        <w:lastRenderedPageBreak/>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3"/>
        <w:numPr>
          <w:ilvl w:val="12"/>
          <w:numId w:val="0"/>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84"/>
        </w:tabs>
        <w:ind w:left="426" w:right="360" w:hanging="426"/>
        <w:rPr>
          <w:rFonts w:ascii="Arial" w:hAnsi="Arial"/>
          <w:b/>
          <w:color w:val="auto"/>
          <w:lang w:val="en-GB"/>
        </w:rPr>
      </w:pPr>
      <w:r>
        <w:rPr>
          <w:rFonts w:ascii="Arial" w:hAnsi="Arial"/>
          <w:b/>
          <w:color w:val="000000"/>
        </w:rPr>
        <w:t>3.</w:t>
      </w:r>
      <w:r>
        <w:rPr>
          <w:b/>
          <w:color w:val="000000"/>
        </w:rPr>
        <w:t xml:space="preserve">  </w:t>
      </w:r>
      <w:r>
        <w:rPr>
          <w:rFonts w:ascii="Arial" w:hAnsi="Arial"/>
          <w:b/>
          <w:color w:val="000000"/>
        </w:rPr>
        <w:t>Summary of significant accounting policies</w:t>
      </w:r>
      <w:r>
        <w:rPr>
          <w:b/>
          <w:color w:val="000000"/>
        </w:rPr>
        <w:t xml:space="preserve"> – </w:t>
      </w:r>
      <w:r>
        <w:rPr>
          <w:rFonts w:ascii="Arial" w:hAnsi="Arial"/>
          <w:b/>
          <w:color w:val="000000"/>
        </w:rPr>
        <w:t>continued</w:t>
      </w: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14" w:hanging="994"/>
        <w:rPr>
          <w:rFonts w:ascii="Arial" w:hAnsi="Arial"/>
          <w:color w:val="auto"/>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14" w:hanging="994"/>
        <w:rPr>
          <w:rFonts w:ascii="Arial" w:hAnsi="Arial"/>
          <w:color w:val="auto"/>
        </w:rPr>
      </w:pPr>
      <w:r>
        <w:rPr>
          <w:rFonts w:ascii="Arial" w:hAnsi="Arial"/>
          <w:color w:val="auto"/>
        </w:rPr>
        <w:tab/>
      </w:r>
      <w:r>
        <w:rPr>
          <w:rFonts w:ascii="Arial" w:hAnsi="Arial"/>
          <w:color w:val="auto"/>
        </w:rPr>
        <w:tab/>
        <w:t>In addition, the Bank grants to its eligible employees other types of security and savings plans that are based on mutual contributions by the Bank and the employees. These contributions are paid to the participating employees at the respective maturity date of each plan.</w:t>
      </w: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14"/>
        <w:rPr>
          <w:rFonts w:ascii="Arial" w:hAnsi="Arial"/>
          <w:color w:val="auto"/>
        </w:rPr>
      </w:pPr>
    </w:p>
    <w:p w:rsidR="00714A1C" w:rsidRDefault="00714A1C">
      <w:pPr>
        <w:numPr>
          <w:ilvl w:val="0"/>
          <w:numId w:val="18"/>
        </w:numPr>
        <w:ind w:right="99"/>
        <w:jc w:val="both"/>
        <w:rPr>
          <w:rFonts w:ascii="Arial" w:hAnsi="Arial"/>
          <w:b/>
          <w:bCs/>
        </w:rPr>
      </w:pPr>
      <w:r>
        <w:rPr>
          <w:rFonts w:ascii="Arial" w:hAnsi="Arial"/>
          <w:b/>
          <w:bCs/>
        </w:rPr>
        <w:t>Short term employee benefits</w:t>
      </w:r>
    </w:p>
    <w:p w:rsidR="00714A1C" w:rsidRDefault="00714A1C">
      <w:pPr>
        <w:ind w:left="346" w:right="99"/>
        <w:jc w:val="both"/>
        <w:rPr>
          <w:rFonts w:ascii="Arial" w:hAnsi="Arial"/>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14" w:hanging="994"/>
        <w:rPr>
          <w:rFonts w:ascii="Arial" w:hAnsi="Arial"/>
          <w:color w:val="auto"/>
        </w:rPr>
      </w:pPr>
      <w:r>
        <w:rPr>
          <w:rFonts w:ascii="Arial" w:hAnsi="Arial"/>
          <w:color w:val="auto"/>
        </w:rPr>
        <w:tab/>
      </w:r>
      <w:r>
        <w:rPr>
          <w:rFonts w:ascii="Arial" w:hAnsi="Arial"/>
          <w:color w:val="auto"/>
        </w:rPr>
        <w:tab/>
        <w:t>Short term employee benefits are measured on an undiscounted basis and are expensed as the related service is provided. A liability is recognized for the amount expected to be paid under short term cash bonus or profit sharing plans if the Group has a present legal or constructive obligation to pay this amount as a result of past service provided by the employee and the obligation can be estimated reliably.</w:t>
      </w: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14" w:hanging="994"/>
        <w:rPr>
          <w:rFonts w:ascii="Arial" w:hAnsi="Arial"/>
          <w:color w:val="auto"/>
          <w:sz w:val="16"/>
          <w:szCs w:val="16"/>
        </w:rPr>
      </w:pPr>
      <w:r>
        <w:rPr>
          <w:rFonts w:ascii="Arial" w:hAnsi="Arial"/>
          <w:color w:val="auto"/>
        </w:rPr>
        <w:tab/>
      </w:r>
      <w:r>
        <w:rPr>
          <w:rFonts w:ascii="Arial" w:hAnsi="Arial"/>
          <w:color w:val="auto"/>
        </w:rPr>
        <w:tab/>
      </w:r>
    </w:p>
    <w:p w:rsidR="00714A1C" w:rsidRDefault="00714A1C">
      <w:pPr>
        <w:pStyle w:val="BodyTextIndent3"/>
        <w:numPr>
          <w:ilvl w:val="0"/>
          <w:numId w:val="18"/>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270"/>
          <w:tab w:val="right" w:pos="990"/>
        </w:tabs>
        <w:rPr>
          <w:rFonts w:ascii="Arial" w:hAnsi="Arial"/>
          <w:b/>
          <w:color w:val="auto"/>
        </w:rPr>
      </w:pPr>
      <w:r>
        <w:rPr>
          <w:rFonts w:ascii="Arial" w:hAnsi="Arial"/>
          <w:b/>
          <w:color w:val="auto"/>
        </w:rPr>
        <w:t>Asset management services</w:t>
      </w: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270"/>
          <w:tab w:val="right" w:pos="810"/>
          <w:tab w:val="right" w:pos="990"/>
        </w:tabs>
        <w:spacing w:line="200" w:lineRule="exact"/>
        <w:ind w:left="346"/>
        <w:rPr>
          <w:rFonts w:ascii="Arial" w:hAnsi="Arial"/>
          <w:b/>
          <w:color w:val="auto"/>
          <w:sz w:val="16"/>
          <w:szCs w:val="16"/>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14" w:hanging="994"/>
        <w:rPr>
          <w:rFonts w:ascii="Arial" w:hAnsi="Arial"/>
          <w:i/>
          <w:color w:val="000000"/>
          <w:lang w:val="en-GB"/>
        </w:rPr>
      </w:pPr>
      <w:r>
        <w:rPr>
          <w:rFonts w:ascii="Arial" w:hAnsi="Arial"/>
          <w:color w:val="auto"/>
        </w:rPr>
        <w:tab/>
      </w:r>
      <w:r>
        <w:rPr>
          <w:rFonts w:ascii="Arial" w:hAnsi="Arial"/>
          <w:color w:val="auto"/>
        </w:rPr>
        <w:tab/>
        <w:t>The Bank offers asset management services to its customers, through a subsidiary, which include management of certain investment funds in consultation with professional investment advisors. The Bank’s share of these funds is included in available for sale investments and fees earned are included in fees from banking services, net.</w:t>
      </w:r>
    </w:p>
    <w:p w:rsidR="00714A1C" w:rsidRDefault="00714A1C">
      <w:pPr>
        <w:pStyle w:val="Heading8"/>
        <w:ind w:left="0"/>
        <w:rPr>
          <w:rFonts w:ascii="Arial" w:hAnsi="Arial"/>
        </w:rPr>
      </w:pPr>
    </w:p>
    <w:p w:rsidR="00714A1C" w:rsidRDefault="00714A1C">
      <w:pPr>
        <w:pStyle w:val="BodyTextIndent3"/>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ight="14"/>
        <w:rPr>
          <w:rFonts w:ascii="Arial" w:hAnsi="Arial"/>
          <w:color w:val="auto"/>
        </w:rPr>
      </w:pPr>
      <w:r>
        <w:rPr>
          <w:rFonts w:ascii="Arial" w:hAnsi="Arial"/>
          <w:color w:val="auto"/>
        </w:rPr>
        <w:t>Assets held in trust or in a fiduciary capacity are not treated as assets of the Group and accordingly are not included in the consolidated financial statements.</w:t>
      </w:r>
    </w:p>
    <w:p w:rsidR="00714A1C" w:rsidRDefault="00714A1C">
      <w:pPr>
        <w:ind w:left="1276" w:right="14" w:hanging="425"/>
        <w:jc w:val="both"/>
        <w:rPr>
          <w:rFonts w:ascii="Arial" w:hAnsi="Arial"/>
          <w:snapToGrid w:val="0"/>
          <w:color w:val="000000"/>
        </w:rPr>
      </w:pPr>
    </w:p>
    <w:p w:rsidR="00714A1C" w:rsidRDefault="00714A1C">
      <w:pPr>
        <w:ind w:left="360" w:right="14"/>
        <w:jc w:val="both"/>
        <w:rPr>
          <w:rFonts w:ascii="Arial" w:hAnsi="Arial"/>
          <w:b/>
          <w:i/>
          <w:color w:val="000000"/>
          <w:lang w:val="en-GB"/>
        </w:rPr>
      </w:pPr>
      <w:r>
        <w:rPr>
          <w:rFonts w:ascii="Arial" w:hAnsi="Arial"/>
          <w:b/>
          <w:color w:val="000000"/>
        </w:rPr>
        <w:t xml:space="preserve">z)  </w:t>
      </w:r>
      <w:r>
        <w:rPr>
          <w:rFonts w:ascii="Arial" w:hAnsi="Arial"/>
          <w:b/>
          <w:color w:val="000000"/>
          <w:lang w:val="en-GB"/>
        </w:rPr>
        <w:t>Non-interest based banking products</w:t>
      </w:r>
    </w:p>
    <w:p w:rsidR="00714A1C" w:rsidRDefault="00714A1C">
      <w:pPr>
        <w:spacing w:line="160" w:lineRule="exact"/>
        <w:ind w:left="850" w:right="14"/>
        <w:jc w:val="both"/>
        <w:rPr>
          <w:rFonts w:ascii="Arial" w:hAnsi="Arial"/>
          <w:b/>
          <w:color w:val="000000"/>
          <w:lang w:val="en-GB"/>
        </w:rPr>
      </w:pP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720"/>
        </w:tabs>
        <w:ind w:left="720" w:right="14"/>
        <w:rPr>
          <w:rFonts w:ascii="Arial" w:hAnsi="Arial"/>
          <w:color w:val="auto"/>
        </w:rPr>
      </w:pPr>
      <w:r>
        <w:rPr>
          <w:rFonts w:ascii="Arial" w:hAnsi="Arial"/>
          <w:color w:val="auto"/>
        </w:rPr>
        <w:t>In addition to conventional banking, the Bank offers to its customers certain non-interest based banking products, which are approved by its Shariah Board.</w:t>
      </w:r>
    </w:p>
    <w:p w:rsidR="00714A1C" w:rsidRDefault="00714A1C">
      <w:pPr>
        <w:tabs>
          <w:tab w:val="left" w:pos="720"/>
        </w:tabs>
        <w:ind w:left="720" w:right="14"/>
        <w:jc w:val="both"/>
        <w:rPr>
          <w:rFonts w:ascii="Arial" w:hAnsi="Arial"/>
          <w:snapToGrid w:val="0"/>
          <w:color w:val="000000"/>
        </w:rPr>
      </w:pPr>
    </w:p>
    <w:p w:rsidR="00714A1C" w:rsidRDefault="00714A1C">
      <w:pPr>
        <w:tabs>
          <w:tab w:val="left" w:pos="720"/>
        </w:tabs>
        <w:ind w:left="720" w:right="14"/>
        <w:jc w:val="both"/>
        <w:rPr>
          <w:rFonts w:ascii="Arial" w:hAnsi="Arial"/>
          <w:color w:val="000000"/>
          <w:lang w:val="en-GB"/>
        </w:rPr>
      </w:pPr>
      <w:r>
        <w:rPr>
          <w:rFonts w:ascii="Arial" w:hAnsi="Arial"/>
          <w:color w:val="000000"/>
          <w:lang w:val="en-GB"/>
        </w:rPr>
        <w:t>High level definitions of non-interest based products include:</w:t>
      </w:r>
    </w:p>
    <w:p w:rsidR="00714A1C" w:rsidRDefault="00714A1C">
      <w:pPr>
        <w:tabs>
          <w:tab w:val="left" w:pos="720"/>
        </w:tabs>
        <w:ind w:left="720" w:right="14"/>
        <w:jc w:val="both"/>
        <w:rPr>
          <w:rFonts w:ascii="Arial" w:hAnsi="Arial"/>
          <w:color w:val="000000"/>
          <w:lang w:val="en-GB"/>
        </w:rPr>
      </w:pPr>
    </w:p>
    <w:p w:rsidR="00714A1C" w:rsidRDefault="00714A1C">
      <w:pPr>
        <w:pStyle w:val="BodyTextIndent3"/>
        <w:numPr>
          <w:ilvl w:val="2"/>
          <w:numId w:val="37"/>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40" w:right="14" w:hanging="270"/>
        <w:rPr>
          <w:rFonts w:ascii="Arial" w:hAnsi="Arial"/>
          <w:color w:val="auto"/>
        </w:rPr>
      </w:pPr>
      <w:r>
        <w:rPr>
          <w:rFonts w:ascii="Arial" w:hAnsi="Arial"/>
          <w:color w:val="auto"/>
        </w:rPr>
        <w:t>Murabaha - an agreement whereby the Bank sells to a customer a commodity or an asset, which the Bank has purchased and acquired based on a promise received from the customer to buy. The selling price comprises the cost plus an agreed profit margin.</w:t>
      </w: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40" w:right="14"/>
        <w:rPr>
          <w:rFonts w:ascii="Arial" w:hAnsi="Arial"/>
          <w:color w:val="auto"/>
        </w:rPr>
      </w:pPr>
    </w:p>
    <w:p w:rsidR="00714A1C" w:rsidRDefault="00714A1C">
      <w:pPr>
        <w:pStyle w:val="BodyTextIndent3"/>
        <w:numPr>
          <w:ilvl w:val="2"/>
          <w:numId w:val="37"/>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40" w:right="14" w:hanging="270"/>
        <w:rPr>
          <w:rFonts w:ascii="Arial" w:hAnsi="Arial"/>
          <w:color w:val="auto"/>
        </w:rPr>
      </w:pPr>
      <w:r>
        <w:rPr>
          <w:rFonts w:ascii="Arial" w:hAnsi="Arial"/>
          <w:color w:val="auto"/>
        </w:rPr>
        <w:t>Istisna’a – an agreement between the Bank and a customer whereby the Bank sells to the customer a developed asset according to agreed upon specifications, for an agreed upon price.</w:t>
      </w: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40" w:right="14"/>
        <w:rPr>
          <w:rFonts w:ascii="Arial" w:hAnsi="Arial"/>
          <w:color w:val="auto"/>
        </w:rPr>
      </w:pPr>
    </w:p>
    <w:p w:rsidR="00714A1C" w:rsidRDefault="00714A1C">
      <w:pPr>
        <w:pStyle w:val="BodyTextIndent3"/>
        <w:numPr>
          <w:ilvl w:val="2"/>
          <w:numId w:val="37"/>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1440" w:right="14" w:hanging="270"/>
        <w:rPr>
          <w:rFonts w:ascii="Arial" w:hAnsi="Arial"/>
          <w:color w:val="auto"/>
        </w:rPr>
      </w:pPr>
      <w:r>
        <w:rPr>
          <w:rFonts w:ascii="Arial" w:hAnsi="Arial"/>
          <w:color w:val="auto"/>
        </w:rPr>
        <w:t>Ijarah – an agreement whereby the Bank, acting as a lessor, purchases or constructs an asset for    lease according to the customer request (lessee), based on his promise to lease the asset for an agreed rent and specific period that could end by transferring the ownership of the leased asset to the lessee.</w:t>
      </w: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90"/>
        </w:tabs>
        <w:ind w:left="960" w:right="14"/>
        <w:rPr>
          <w:rFonts w:ascii="Arial" w:hAnsi="Arial"/>
          <w:color w:val="auto"/>
        </w:rPr>
      </w:pP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720"/>
          <w:tab w:val="num" w:pos="1080"/>
        </w:tabs>
        <w:ind w:left="720" w:right="14"/>
        <w:rPr>
          <w:rFonts w:ascii="Arial" w:hAnsi="Arial"/>
          <w:color w:val="auto"/>
        </w:rPr>
      </w:pPr>
      <w:r>
        <w:rPr>
          <w:rFonts w:ascii="Arial" w:hAnsi="Arial"/>
          <w:color w:val="auto"/>
        </w:rPr>
        <w:t>All non-special interest based banking products are accounted for in conformity with the accounting policies described in these consolidated financial statements.</w:t>
      </w:r>
    </w:p>
    <w:p w:rsidR="00714A1C" w:rsidRDefault="00714A1C">
      <w:pPr>
        <w:pStyle w:val="BodyTextIndent3"/>
        <w:numPr>
          <w:ilvl w:val="12"/>
          <w:numId w:val="0"/>
        </w:numPr>
        <w:tabs>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160" w:lineRule="exact"/>
        <w:ind w:left="792" w:right="86" w:hanging="907"/>
        <w:rPr>
          <w:rFonts w:ascii="Arial" w:hAnsi="Arial"/>
          <w:color w:val="auto"/>
          <w:lang w:val="en-GB"/>
        </w:rPr>
      </w:pP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0"/>
        </w:tabs>
        <w:ind w:left="2"/>
        <w:jc w:val="left"/>
        <w:rPr>
          <w:rFonts w:ascii="Arial" w:hAnsi="Arial"/>
          <w:b/>
          <w:color w:val="auto"/>
        </w:rPr>
      </w:pPr>
      <w:r>
        <w:rPr>
          <w:rFonts w:ascii="Arial" w:hAnsi="Arial"/>
          <w:b/>
          <w:color w:val="auto"/>
          <w:lang w:val="en-GB"/>
        </w:rPr>
        <w:t xml:space="preserve">4. </w:t>
      </w:r>
      <w:r>
        <w:rPr>
          <w:rFonts w:ascii="Arial" w:hAnsi="Arial"/>
          <w:b/>
          <w:color w:val="auto"/>
        </w:rPr>
        <w:t>Cash and balances with SAMA</w:t>
      </w: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0"/>
        </w:tabs>
        <w:spacing w:line="120" w:lineRule="exact"/>
        <w:ind w:left="0"/>
        <w:jc w:val="left"/>
        <w:rPr>
          <w:rFonts w:ascii="Arial" w:hAnsi="Arial"/>
          <w:b/>
          <w:color w:val="auto"/>
        </w:rPr>
      </w:pP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0"/>
        </w:tabs>
        <w:ind w:left="0" w:firstLine="245"/>
        <w:jc w:val="left"/>
        <w:rPr>
          <w:rFonts w:ascii="Arial" w:hAnsi="Arial"/>
          <w:bCs/>
          <w:color w:val="auto"/>
        </w:rPr>
      </w:pPr>
      <w:r>
        <w:rPr>
          <w:rFonts w:ascii="Arial" w:hAnsi="Arial"/>
          <w:bCs/>
          <w:color w:val="auto"/>
        </w:rPr>
        <w:t>Cash and balances with SAMA are summarized as follows:</w:t>
      </w: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0"/>
        </w:tabs>
        <w:ind w:left="2"/>
        <w:jc w:val="left"/>
        <w:rPr>
          <w:rFonts w:ascii="Arial" w:hAnsi="Arial"/>
          <w:b/>
          <w:color w:val="auto"/>
        </w:rPr>
      </w:pPr>
    </w:p>
    <w:tbl>
      <w:tblPr>
        <w:tblW w:w="0" w:type="auto"/>
        <w:tblInd w:w="738" w:type="dxa"/>
        <w:tblLayout w:type="fixed"/>
        <w:tblLook w:val="0000" w:firstRow="0" w:lastRow="0" w:firstColumn="0" w:lastColumn="0" w:noHBand="0" w:noVBand="0"/>
      </w:tblPr>
      <w:tblGrid>
        <w:gridCol w:w="6120"/>
        <w:gridCol w:w="270"/>
        <w:gridCol w:w="1350"/>
        <w:gridCol w:w="270"/>
        <w:gridCol w:w="1260"/>
      </w:tblGrid>
      <w:tr w:rsidR="00714A1C">
        <w:tblPrEx>
          <w:tblCellMar>
            <w:top w:w="0" w:type="dxa"/>
            <w:bottom w:w="0" w:type="dxa"/>
          </w:tblCellMar>
        </w:tblPrEx>
        <w:trPr>
          <w:trHeight w:hRule="exact" w:val="227"/>
          <w:tblHeader/>
        </w:trPr>
        <w:tc>
          <w:tcPr>
            <w:tcW w:w="612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trHeight w:hRule="exact" w:val="227"/>
          <w:tblHeader/>
        </w:trPr>
        <w:tc>
          <w:tcPr>
            <w:tcW w:w="612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tcPr>
          <w:p w:rsidR="00714A1C" w:rsidRDefault="00714A1C">
            <w:pPr>
              <w:rPr>
                <w:rFonts w:ascii="Arial" w:hAnsi="Arial"/>
                <w:b/>
                <w:color w:val="000000"/>
              </w:rPr>
            </w:pPr>
          </w:p>
        </w:tc>
        <w:tc>
          <w:tcPr>
            <w:tcW w:w="1260" w:type="dxa"/>
            <w:tcBorders>
              <w:bottom w:val="single" w:sz="6" w:space="0" w:color="auto"/>
            </w:tcBorders>
            <w:vAlign w:val="bottom"/>
          </w:tcPr>
          <w:p w:rsidR="00714A1C" w:rsidRDefault="00714A1C">
            <w:pPr>
              <w:ind w:right="-57"/>
              <w:rPr>
                <w:rFonts w:ascii="Arial" w:hAnsi="Arial"/>
              </w:rPr>
            </w:pPr>
            <w:r>
              <w:rPr>
                <w:rFonts w:ascii="Arial" w:hAnsi="Arial"/>
              </w:rPr>
              <w:t>SAR’000</w:t>
            </w:r>
          </w:p>
        </w:tc>
      </w:tr>
      <w:tr w:rsidR="00714A1C">
        <w:tblPrEx>
          <w:tblCellMar>
            <w:top w:w="0" w:type="dxa"/>
            <w:bottom w:w="0" w:type="dxa"/>
          </w:tblCellMar>
        </w:tblPrEx>
        <w:trPr>
          <w:trHeight w:hRule="exact" w:val="227"/>
        </w:trPr>
        <w:tc>
          <w:tcPr>
            <w:tcW w:w="612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tcBorders>
              <w:top w:val="single" w:sz="6" w:space="0" w:color="auto"/>
            </w:tcBorders>
          </w:tcPr>
          <w:p w:rsidR="00714A1C" w:rsidRDefault="00714A1C">
            <w:pPr>
              <w:ind w:right="-57"/>
              <w:jc w:val="left"/>
              <w:rPr>
                <w:rFonts w:ascii="Arial" w:hAnsi="Arial"/>
                <w:b/>
              </w:rPr>
            </w:pPr>
          </w:p>
        </w:tc>
        <w:tc>
          <w:tcPr>
            <w:tcW w:w="270" w:type="dxa"/>
          </w:tcPr>
          <w:p w:rsidR="00714A1C" w:rsidRDefault="00714A1C">
            <w:pPr>
              <w:jc w:val="left"/>
              <w:rPr>
                <w:rFonts w:ascii="Arial" w:hAnsi="Arial"/>
                <w:b/>
                <w:color w:val="000000"/>
              </w:rPr>
            </w:pPr>
          </w:p>
        </w:tc>
        <w:tc>
          <w:tcPr>
            <w:tcW w:w="1260" w:type="dxa"/>
            <w:tcBorders>
              <w:top w:val="single" w:sz="6" w:space="0" w:color="auto"/>
            </w:tcBorders>
            <w:vAlign w:val="bottom"/>
          </w:tcPr>
          <w:p w:rsidR="00714A1C" w:rsidRDefault="00714A1C">
            <w:pPr>
              <w:ind w:right="-57"/>
              <w:jc w:val="left"/>
              <w:rPr>
                <w:rFonts w:ascii="Arial" w:hAnsi="Arial"/>
              </w:rPr>
            </w:pPr>
          </w:p>
        </w:tc>
      </w:tr>
      <w:tr w:rsidR="00714A1C">
        <w:tblPrEx>
          <w:tblCellMar>
            <w:top w:w="0" w:type="dxa"/>
            <w:bottom w:w="0" w:type="dxa"/>
          </w:tblCellMar>
        </w:tblPrEx>
        <w:trPr>
          <w:trHeight w:hRule="exact" w:val="288"/>
        </w:trPr>
        <w:tc>
          <w:tcPr>
            <w:tcW w:w="6120" w:type="dxa"/>
            <w:vAlign w:val="bottom"/>
          </w:tcPr>
          <w:p w:rsidR="00714A1C" w:rsidRDefault="00714A1C">
            <w:pPr>
              <w:ind w:left="-58"/>
              <w:jc w:val="left"/>
              <w:rPr>
                <w:rFonts w:ascii="Arial" w:hAnsi="Arial"/>
              </w:rPr>
            </w:pPr>
            <w:r>
              <w:rPr>
                <w:rFonts w:ascii="Arial" w:hAnsi="Arial"/>
              </w:rPr>
              <w:t>Cash in hand</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657,055</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bCs/>
              </w:rPr>
            </w:pPr>
            <w:r>
              <w:rPr>
                <w:rFonts w:ascii="Arial" w:hAnsi="Arial"/>
                <w:bCs/>
              </w:rPr>
              <w:t>615,605</w:t>
            </w:r>
          </w:p>
        </w:tc>
      </w:tr>
      <w:tr w:rsidR="00714A1C">
        <w:tblPrEx>
          <w:tblCellMar>
            <w:top w:w="0" w:type="dxa"/>
            <w:bottom w:w="0" w:type="dxa"/>
          </w:tblCellMar>
        </w:tblPrEx>
        <w:trPr>
          <w:trHeight w:hRule="exact" w:val="288"/>
        </w:trPr>
        <w:tc>
          <w:tcPr>
            <w:tcW w:w="6120" w:type="dxa"/>
            <w:vAlign w:val="bottom"/>
          </w:tcPr>
          <w:p w:rsidR="00714A1C" w:rsidRDefault="00714A1C">
            <w:pPr>
              <w:ind w:left="-58"/>
              <w:jc w:val="left"/>
              <w:rPr>
                <w:rFonts w:ascii="Arial" w:hAnsi="Arial"/>
              </w:rPr>
            </w:pPr>
            <w:r>
              <w:rPr>
                <w:rFonts w:ascii="Arial" w:hAnsi="Arial"/>
              </w:rPr>
              <w:t>Reverse repurchase agreements</w:t>
            </w: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3,236,000</w:t>
            </w:r>
          </w:p>
        </w:tc>
        <w:tc>
          <w:tcPr>
            <w:tcW w:w="270" w:type="dxa"/>
          </w:tcPr>
          <w:p w:rsidR="00714A1C" w:rsidRDefault="00714A1C">
            <w:pPr>
              <w:rPr>
                <w:rFonts w:ascii="Arial" w:hAnsi="Arial"/>
                <w:b/>
                <w:color w:val="000000"/>
              </w:rPr>
            </w:pPr>
          </w:p>
        </w:tc>
        <w:tc>
          <w:tcPr>
            <w:tcW w:w="1260" w:type="dxa"/>
            <w:tcBorders>
              <w:bottom w:val="single" w:sz="6" w:space="0" w:color="auto"/>
            </w:tcBorders>
            <w:vAlign w:val="bottom"/>
          </w:tcPr>
          <w:p w:rsidR="00714A1C" w:rsidRDefault="00714A1C">
            <w:pPr>
              <w:ind w:right="-57"/>
              <w:rPr>
                <w:rFonts w:ascii="Arial" w:hAnsi="Arial"/>
                <w:bCs/>
              </w:rPr>
            </w:pPr>
            <w:r>
              <w:rPr>
                <w:rFonts w:ascii="Arial" w:hAnsi="Arial"/>
                <w:bCs/>
              </w:rPr>
              <w:t>4,953,000</w:t>
            </w:r>
          </w:p>
        </w:tc>
      </w:tr>
      <w:tr w:rsidR="00714A1C">
        <w:tblPrEx>
          <w:tblCellMar>
            <w:top w:w="0" w:type="dxa"/>
            <w:bottom w:w="0" w:type="dxa"/>
          </w:tblCellMar>
        </w:tblPrEx>
        <w:trPr>
          <w:trHeight w:hRule="exact" w:val="288"/>
        </w:trPr>
        <w:tc>
          <w:tcPr>
            <w:tcW w:w="6120" w:type="dxa"/>
            <w:vAlign w:val="bottom"/>
          </w:tcPr>
          <w:p w:rsidR="00714A1C" w:rsidRDefault="00714A1C">
            <w:pPr>
              <w:ind w:left="-58"/>
              <w:jc w:val="left"/>
              <w:rPr>
                <w:rFonts w:ascii="Arial" w:hAnsi="Arial"/>
              </w:rPr>
            </w:pPr>
            <w:r>
              <w:rPr>
                <w:rFonts w:ascii="Arial" w:hAnsi="Arial"/>
              </w:rPr>
              <w:t>Sub total (note 26)</w:t>
            </w:r>
          </w:p>
        </w:tc>
        <w:tc>
          <w:tcPr>
            <w:tcW w:w="270" w:type="dxa"/>
            <w:vAlign w:val="bottom"/>
          </w:tcPr>
          <w:p w:rsidR="00714A1C" w:rsidRDefault="00714A1C">
            <w:pPr>
              <w:jc w:val="left"/>
              <w:rPr>
                <w:rFonts w:ascii="Arial" w:hAnsi="Arial"/>
              </w:rPr>
            </w:pPr>
          </w:p>
        </w:tc>
        <w:tc>
          <w:tcPr>
            <w:tcW w:w="1350" w:type="dxa"/>
            <w:tcBorders>
              <w:top w:val="single" w:sz="6" w:space="0" w:color="auto"/>
            </w:tcBorders>
            <w:vAlign w:val="bottom"/>
          </w:tcPr>
          <w:p w:rsidR="00714A1C" w:rsidRDefault="00714A1C">
            <w:pPr>
              <w:ind w:right="-57"/>
              <w:rPr>
                <w:rFonts w:ascii="Arial" w:hAnsi="Arial"/>
                <w:b/>
              </w:rPr>
            </w:pPr>
            <w:r>
              <w:rPr>
                <w:rFonts w:ascii="Arial" w:hAnsi="Arial"/>
                <w:b/>
              </w:rPr>
              <w:t>3,893,055</w:t>
            </w:r>
          </w:p>
        </w:tc>
        <w:tc>
          <w:tcPr>
            <w:tcW w:w="270" w:type="dxa"/>
          </w:tcPr>
          <w:p w:rsidR="00714A1C" w:rsidRDefault="00714A1C">
            <w:pPr>
              <w:rPr>
                <w:rFonts w:ascii="Arial" w:hAnsi="Arial"/>
                <w:b/>
                <w:color w:val="000000"/>
              </w:rPr>
            </w:pPr>
          </w:p>
        </w:tc>
        <w:tc>
          <w:tcPr>
            <w:tcW w:w="1260" w:type="dxa"/>
            <w:tcBorders>
              <w:top w:val="single" w:sz="6" w:space="0" w:color="auto"/>
            </w:tcBorders>
            <w:vAlign w:val="bottom"/>
          </w:tcPr>
          <w:p w:rsidR="00714A1C" w:rsidRDefault="00714A1C">
            <w:pPr>
              <w:ind w:right="-57"/>
              <w:rPr>
                <w:rFonts w:ascii="Arial" w:hAnsi="Arial"/>
                <w:bCs/>
              </w:rPr>
            </w:pPr>
            <w:r>
              <w:rPr>
                <w:rFonts w:ascii="Arial" w:hAnsi="Arial"/>
                <w:bCs/>
              </w:rPr>
              <w:t>5,568,605</w:t>
            </w:r>
          </w:p>
        </w:tc>
      </w:tr>
      <w:tr w:rsidR="00714A1C">
        <w:tblPrEx>
          <w:tblCellMar>
            <w:top w:w="0" w:type="dxa"/>
            <w:bottom w:w="0" w:type="dxa"/>
          </w:tblCellMar>
        </w:tblPrEx>
        <w:trPr>
          <w:trHeight w:hRule="exact" w:val="288"/>
        </w:trPr>
        <w:tc>
          <w:tcPr>
            <w:tcW w:w="6120" w:type="dxa"/>
            <w:vAlign w:val="bottom"/>
          </w:tcPr>
          <w:p w:rsidR="00714A1C" w:rsidRDefault="00714A1C">
            <w:pPr>
              <w:ind w:left="-58"/>
              <w:jc w:val="left"/>
              <w:rPr>
                <w:rFonts w:ascii="Arial" w:hAnsi="Arial"/>
              </w:rPr>
            </w:pPr>
            <w:r>
              <w:rPr>
                <w:rFonts w:ascii="Arial" w:hAnsi="Arial"/>
              </w:rPr>
              <w:t>Statutory deposit</w:t>
            </w: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2,413,974</w:t>
            </w:r>
          </w:p>
        </w:tc>
        <w:tc>
          <w:tcPr>
            <w:tcW w:w="270" w:type="dxa"/>
          </w:tcPr>
          <w:p w:rsidR="00714A1C" w:rsidRDefault="00714A1C">
            <w:pPr>
              <w:rPr>
                <w:rFonts w:ascii="Arial" w:hAnsi="Arial"/>
                <w:b/>
                <w:color w:val="000000"/>
              </w:rPr>
            </w:pPr>
          </w:p>
        </w:tc>
        <w:tc>
          <w:tcPr>
            <w:tcW w:w="1260" w:type="dxa"/>
            <w:tcBorders>
              <w:bottom w:val="single" w:sz="6" w:space="0" w:color="auto"/>
            </w:tcBorders>
            <w:vAlign w:val="bottom"/>
          </w:tcPr>
          <w:p w:rsidR="00714A1C" w:rsidRDefault="00714A1C">
            <w:pPr>
              <w:ind w:right="-57"/>
              <w:rPr>
                <w:rFonts w:ascii="Arial" w:hAnsi="Arial"/>
                <w:bCs/>
              </w:rPr>
            </w:pPr>
            <w:r>
              <w:rPr>
                <w:rFonts w:ascii="Arial" w:hAnsi="Arial"/>
                <w:bCs/>
              </w:rPr>
              <w:t>1,767,038</w:t>
            </w:r>
          </w:p>
        </w:tc>
      </w:tr>
      <w:tr w:rsidR="00714A1C">
        <w:tblPrEx>
          <w:tblCellMar>
            <w:top w:w="0" w:type="dxa"/>
            <w:bottom w:w="0" w:type="dxa"/>
          </w:tblCellMar>
        </w:tblPrEx>
        <w:trPr>
          <w:trHeight w:hRule="exact" w:val="360"/>
        </w:trPr>
        <w:tc>
          <w:tcPr>
            <w:tcW w:w="6120" w:type="dxa"/>
            <w:vAlign w:val="bottom"/>
          </w:tcPr>
          <w:p w:rsidR="00714A1C" w:rsidRDefault="00714A1C">
            <w:pPr>
              <w:ind w:left="-58"/>
              <w:jc w:val="left"/>
              <w:rPr>
                <w:rFonts w:ascii="Arial" w:hAnsi="Arial"/>
                <w:b/>
              </w:rPr>
            </w:pPr>
            <w:r>
              <w:rPr>
                <w:rFonts w:ascii="Arial" w:hAnsi="Arial"/>
                <w:b/>
              </w:rPr>
              <w:t>Total</w:t>
            </w:r>
          </w:p>
        </w:tc>
        <w:tc>
          <w:tcPr>
            <w:tcW w:w="270" w:type="dxa"/>
            <w:vAlign w:val="bottom"/>
          </w:tcPr>
          <w:p w:rsidR="00714A1C" w:rsidRDefault="00714A1C">
            <w:pPr>
              <w:jc w:val="left"/>
              <w:rPr>
                <w:rFonts w:ascii="Arial" w:hAnsi="Arial"/>
              </w:rPr>
            </w:pPr>
          </w:p>
        </w:tc>
        <w:tc>
          <w:tcPr>
            <w:tcW w:w="135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6,307,029</w:t>
            </w:r>
          </w:p>
        </w:tc>
        <w:tc>
          <w:tcPr>
            <w:tcW w:w="270" w:type="dxa"/>
          </w:tcPr>
          <w:p w:rsidR="00714A1C" w:rsidRDefault="00714A1C">
            <w:pPr>
              <w:rPr>
                <w:rFonts w:ascii="Arial" w:hAnsi="Arial"/>
                <w:b/>
                <w:color w:val="000000"/>
              </w:rPr>
            </w:pPr>
          </w:p>
        </w:tc>
        <w:tc>
          <w:tcPr>
            <w:tcW w:w="1260" w:type="dxa"/>
            <w:tcBorders>
              <w:top w:val="single" w:sz="6" w:space="0" w:color="auto"/>
              <w:bottom w:val="double" w:sz="6" w:space="0" w:color="auto"/>
            </w:tcBorders>
            <w:vAlign w:val="bottom"/>
          </w:tcPr>
          <w:p w:rsidR="00714A1C" w:rsidRDefault="00714A1C">
            <w:pPr>
              <w:ind w:right="-57"/>
              <w:rPr>
                <w:rFonts w:ascii="Arial" w:hAnsi="Arial"/>
                <w:bCs/>
              </w:rPr>
            </w:pPr>
            <w:r>
              <w:rPr>
                <w:rFonts w:ascii="Arial" w:hAnsi="Arial"/>
                <w:bCs/>
              </w:rPr>
              <w:t>7,335,643</w:t>
            </w:r>
          </w:p>
        </w:tc>
      </w:tr>
    </w:tbl>
    <w:p w:rsidR="00714A1C" w:rsidRDefault="00714A1C">
      <w:pPr>
        <w:ind w:left="540"/>
        <w:jc w:val="left"/>
        <w:rPr>
          <w:rFonts w:ascii="Arial" w:hAnsi="Arial"/>
          <w:sz w:val="12"/>
        </w:rPr>
      </w:pPr>
    </w:p>
    <w:p w:rsidR="00714A1C" w:rsidRDefault="00714A1C">
      <w:pPr>
        <w:ind w:left="540"/>
        <w:jc w:val="left"/>
        <w:rPr>
          <w:rFonts w:ascii="Arial" w:hAnsi="Arial"/>
          <w:bCs/>
          <w:sz w:val="12"/>
        </w:rPr>
      </w:pPr>
    </w:p>
    <w:p w:rsidR="00714A1C" w:rsidRDefault="00714A1C">
      <w:pPr>
        <w:ind w:left="540"/>
        <w:jc w:val="left"/>
        <w:rPr>
          <w:rFonts w:ascii="Arial" w:hAnsi="Arial"/>
          <w:bCs/>
          <w:sz w:val="12"/>
        </w:rPr>
      </w:pPr>
    </w:p>
    <w:p w:rsidR="00714A1C" w:rsidRDefault="00714A1C">
      <w:pPr>
        <w:pStyle w:val="Heading8"/>
        <w:ind w:left="0"/>
        <w:rPr>
          <w:rFonts w:ascii="Arial" w:hAnsi="Arial"/>
        </w:rPr>
      </w:pPr>
      <w:r>
        <w:rPr>
          <w:rFonts w:ascii="Arial" w:hAnsi="Arial"/>
        </w:rPr>
        <w:lastRenderedPageBreak/>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3"/>
        <w:numPr>
          <w:ilvl w:val="12"/>
          <w:numId w:val="0"/>
        </w:numPr>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284"/>
        </w:tabs>
        <w:ind w:left="426" w:right="360" w:hanging="426"/>
        <w:rPr>
          <w:rFonts w:ascii="Arial" w:hAnsi="Arial"/>
          <w:b/>
          <w:color w:val="auto"/>
          <w:lang w:val="en-GB"/>
        </w:rPr>
      </w:pPr>
      <w:r>
        <w:rPr>
          <w:rFonts w:ascii="Arial" w:hAnsi="Arial"/>
          <w:b/>
          <w:color w:val="000000"/>
        </w:rPr>
        <w:t>4.</w:t>
      </w:r>
      <w:r>
        <w:rPr>
          <w:b/>
          <w:color w:val="000000"/>
        </w:rPr>
        <w:t xml:space="preserve">  </w:t>
      </w:r>
      <w:r>
        <w:rPr>
          <w:rFonts w:ascii="Arial" w:hAnsi="Arial"/>
          <w:b/>
          <w:color w:val="000000"/>
        </w:rPr>
        <w:t>Cash and balances with SAMA - continued</w:t>
      </w:r>
    </w:p>
    <w:p w:rsidR="00714A1C" w:rsidRDefault="00714A1C">
      <w:pPr>
        <w:ind w:left="540"/>
        <w:jc w:val="left"/>
        <w:rPr>
          <w:rFonts w:ascii="Arial" w:hAnsi="Arial"/>
          <w:bCs/>
          <w:sz w:val="12"/>
          <w:lang w:val="en-GB"/>
        </w:rPr>
      </w:pPr>
    </w:p>
    <w:p w:rsidR="00714A1C" w:rsidRDefault="00714A1C">
      <w:pPr>
        <w:pStyle w:val="BodyTextIndent"/>
        <w:tabs>
          <w:tab w:val="right" w:pos="9450"/>
          <w:tab w:val="right" w:pos="9533"/>
          <w:tab w:val="right" w:pos="9630"/>
        </w:tabs>
        <w:ind w:right="97"/>
        <w:rPr>
          <w:color w:val="000000"/>
        </w:rPr>
      </w:pPr>
      <w:r>
        <w:rPr>
          <w:color w:val="000000"/>
        </w:rPr>
        <w:t>In accordance with the Banking Control Law and regulations issued by SAMA, the Bank is required to maintain a statutory deposit with SAMA at stipulated percentages of its demand, savings, time and other deposits, calculated at the end of each month. The statutory deposits with SAMA are not available to finance the Bank’s day to day operations and therefore are not part of cash and cash equivalents.</w:t>
      </w:r>
    </w:p>
    <w:p w:rsidR="00714A1C" w:rsidRDefault="00714A1C">
      <w:pPr>
        <w:pStyle w:val="BodyTextIndent"/>
        <w:tabs>
          <w:tab w:val="right" w:pos="9450"/>
          <w:tab w:val="right" w:pos="9533"/>
          <w:tab w:val="right" w:pos="9630"/>
        </w:tabs>
        <w:spacing w:line="200" w:lineRule="exact"/>
        <w:ind w:left="403" w:right="14"/>
        <w:rPr>
          <w:color w:val="000000"/>
        </w:rPr>
      </w:pPr>
    </w:p>
    <w:p w:rsidR="00714A1C" w:rsidRDefault="00714A1C">
      <w:pPr>
        <w:pStyle w:val="BodyTextIndent3"/>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0"/>
        </w:tabs>
        <w:ind w:left="2"/>
        <w:jc w:val="left"/>
        <w:rPr>
          <w:rFonts w:ascii="Arial" w:hAnsi="Arial"/>
          <w:b/>
          <w:color w:val="auto"/>
          <w:lang w:val="en-GB"/>
        </w:rPr>
      </w:pPr>
      <w:r>
        <w:rPr>
          <w:rFonts w:ascii="Arial" w:hAnsi="Arial"/>
          <w:b/>
          <w:color w:val="auto"/>
          <w:lang w:val="en-GB"/>
        </w:rPr>
        <w:t>5. Due from banks and other financial institutions</w:t>
      </w:r>
    </w:p>
    <w:p w:rsidR="00714A1C" w:rsidRDefault="00714A1C">
      <w:pPr>
        <w:pStyle w:val="BodyTextIndent"/>
        <w:tabs>
          <w:tab w:val="right" w:pos="450"/>
          <w:tab w:val="left" w:pos="1170"/>
          <w:tab w:val="right" w:pos="1350"/>
        </w:tabs>
        <w:spacing w:line="140" w:lineRule="exact"/>
        <w:ind w:left="274" w:right="216"/>
        <w:jc w:val="left"/>
        <w:rPr>
          <w:b/>
          <w:color w:val="000000"/>
        </w:rPr>
      </w:pPr>
    </w:p>
    <w:p w:rsidR="00714A1C" w:rsidRDefault="00714A1C">
      <w:pPr>
        <w:pStyle w:val="BodyTextIndent"/>
        <w:tabs>
          <w:tab w:val="right" w:pos="450"/>
          <w:tab w:val="left" w:pos="1170"/>
          <w:tab w:val="right" w:pos="1350"/>
        </w:tabs>
        <w:ind w:left="0" w:right="216" w:firstLine="230"/>
        <w:jc w:val="left"/>
        <w:rPr>
          <w:bCs/>
          <w:color w:val="000000"/>
        </w:rPr>
      </w:pPr>
      <w:r>
        <w:rPr>
          <w:bCs/>
          <w:color w:val="000000"/>
        </w:rPr>
        <w:t>Due from banks and other financial institutions are summarized as follows:</w:t>
      </w:r>
    </w:p>
    <w:p w:rsidR="00714A1C" w:rsidRDefault="00714A1C">
      <w:pPr>
        <w:pStyle w:val="BodyTextIndent"/>
        <w:tabs>
          <w:tab w:val="right" w:pos="450"/>
          <w:tab w:val="left" w:pos="1170"/>
          <w:tab w:val="right" w:pos="1350"/>
        </w:tabs>
        <w:ind w:right="216"/>
        <w:jc w:val="left"/>
        <w:rPr>
          <w:b/>
          <w:color w:val="000000"/>
        </w:rPr>
      </w:pPr>
    </w:p>
    <w:tbl>
      <w:tblPr>
        <w:tblW w:w="0" w:type="auto"/>
        <w:tblInd w:w="738" w:type="dxa"/>
        <w:tblLayout w:type="fixed"/>
        <w:tblLook w:val="0000" w:firstRow="0" w:lastRow="0" w:firstColumn="0" w:lastColumn="0" w:noHBand="0" w:noVBand="0"/>
      </w:tblPr>
      <w:tblGrid>
        <w:gridCol w:w="6120"/>
        <w:gridCol w:w="270"/>
        <w:gridCol w:w="1350"/>
        <w:gridCol w:w="270"/>
        <w:gridCol w:w="1260"/>
      </w:tblGrid>
      <w:tr w:rsidR="00714A1C">
        <w:tblPrEx>
          <w:tblCellMar>
            <w:top w:w="0" w:type="dxa"/>
            <w:bottom w:w="0" w:type="dxa"/>
          </w:tblCellMar>
        </w:tblPrEx>
        <w:trPr>
          <w:trHeight w:hRule="exact" w:val="227"/>
          <w:tblHeader/>
        </w:trPr>
        <w:tc>
          <w:tcPr>
            <w:tcW w:w="612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trHeight w:hRule="exact" w:val="227"/>
          <w:tblHeader/>
        </w:trPr>
        <w:tc>
          <w:tcPr>
            <w:tcW w:w="612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tcPr>
          <w:p w:rsidR="00714A1C" w:rsidRDefault="00714A1C">
            <w:pPr>
              <w:rPr>
                <w:rFonts w:ascii="Arial" w:hAnsi="Arial"/>
                <w:b/>
                <w:color w:val="000000"/>
              </w:rPr>
            </w:pPr>
          </w:p>
        </w:tc>
        <w:tc>
          <w:tcPr>
            <w:tcW w:w="1260" w:type="dxa"/>
            <w:tcBorders>
              <w:bottom w:val="single" w:sz="6" w:space="0" w:color="auto"/>
            </w:tcBorders>
            <w:vAlign w:val="bottom"/>
          </w:tcPr>
          <w:p w:rsidR="00714A1C" w:rsidRDefault="00714A1C">
            <w:pPr>
              <w:ind w:right="-57"/>
              <w:rPr>
                <w:rFonts w:ascii="Arial" w:hAnsi="Arial"/>
              </w:rPr>
            </w:pPr>
            <w:r>
              <w:rPr>
                <w:rFonts w:ascii="Arial" w:hAnsi="Arial"/>
              </w:rPr>
              <w:t>SAR’000</w:t>
            </w:r>
          </w:p>
        </w:tc>
      </w:tr>
      <w:tr w:rsidR="00714A1C">
        <w:tblPrEx>
          <w:tblCellMar>
            <w:top w:w="0" w:type="dxa"/>
            <w:bottom w:w="0" w:type="dxa"/>
          </w:tblCellMar>
        </w:tblPrEx>
        <w:trPr>
          <w:trHeight w:hRule="exact" w:val="227"/>
        </w:trPr>
        <w:tc>
          <w:tcPr>
            <w:tcW w:w="612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tcBorders>
              <w:top w:val="single" w:sz="6" w:space="0" w:color="auto"/>
            </w:tcBorders>
          </w:tcPr>
          <w:p w:rsidR="00714A1C" w:rsidRDefault="00714A1C">
            <w:pPr>
              <w:ind w:right="-57"/>
              <w:jc w:val="left"/>
              <w:rPr>
                <w:rFonts w:ascii="Arial" w:hAnsi="Arial"/>
                <w:b/>
              </w:rPr>
            </w:pPr>
          </w:p>
        </w:tc>
        <w:tc>
          <w:tcPr>
            <w:tcW w:w="270" w:type="dxa"/>
          </w:tcPr>
          <w:p w:rsidR="00714A1C" w:rsidRDefault="00714A1C">
            <w:pPr>
              <w:jc w:val="left"/>
              <w:rPr>
                <w:rFonts w:ascii="Arial" w:hAnsi="Arial"/>
                <w:b/>
                <w:color w:val="000000"/>
              </w:rPr>
            </w:pPr>
          </w:p>
        </w:tc>
        <w:tc>
          <w:tcPr>
            <w:tcW w:w="1260" w:type="dxa"/>
            <w:tcBorders>
              <w:top w:val="single" w:sz="6" w:space="0" w:color="auto"/>
            </w:tcBorders>
            <w:vAlign w:val="bottom"/>
          </w:tcPr>
          <w:p w:rsidR="00714A1C" w:rsidRDefault="00714A1C">
            <w:pPr>
              <w:ind w:right="-57"/>
              <w:jc w:val="left"/>
              <w:rPr>
                <w:rFonts w:ascii="Arial" w:hAnsi="Arial"/>
              </w:rPr>
            </w:pPr>
          </w:p>
        </w:tc>
      </w:tr>
      <w:tr w:rsidR="00714A1C">
        <w:tblPrEx>
          <w:tblCellMar>
            <w:top w:w="0" w:type="dxa"/>
            <w:bottom w:w="0" w:type="dxa"/>
          </w:tblCellMar>
        </w:tblPrEx>
        <w:trPr>
          <w:trHeight w:hRule="exact" w:val="288"/>
        </w:trPr>
        <w:tc>
          <w:tcPr>
            <w:tcW w:w="6120" w:type="dxa"/>
            <w:vAlign w:val="bottom"/>
          </w:tcPr>
          <w:p w:rsidR="00714A1C" w:rsidRDefault="00714A1C">
            <w:pPr>
              <w:ind w:left="-58"/>
              <w:jc w:val="left"/>
              <w:rPr>
                <w:rFonts w:ascii="Arial" w:hAnsi="Arial"/>
              </w:rPr>
            </w:pPr>
            <w:r>
              <w:rPr>
                <w:rFonts w:ascii="Arial" w:hAnsi="Arial"/>
              </w:rPr>
              <w:t>Current accounts</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909,325</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bCs/>
              </w:rPr>
            </w:pPr>
            <w:r>
              <w:rPr>
                <w:rFonts w:ascii="Arial" w:hAnsi="Arial"/>
                <w:bCs/>
              </w:rPr>
              <w:t>133,379</w:t>
            </w:r>
          </w:p>
        </w:tc>
      </w:tr>
      <w:tr w:rsidR="00714A1C">
        <w:tblPrEx>
          <w:tblCellMar>
            <w:top w:w="0" w:type="dxa"/>
            <w:bottom w:w="0" w:type="dxa"/>
          </w:tblCellMar>
        </w:tblPrEx>
        <w:trPr>
          <w:trHeight w:hRule="exact" w:val="288"/>
        </w:trPr>
        <w:tc>
          <w:tcPr>
            <w:tcW w:w="6120" w:type="dxa"/>
            <w:vAlign w:val="bottom"/>
          </w:tcPr>
          <w:p w:rsidR="00714A1C" w:rsidRDefault="00714A1C">
            <w:pPr>
              <w:ind w:left="-58"/>
              <w:jc w:val="left"/>
              <w:rPr>
                <w:rFonts w:ascii="Arial" w:hAnsi="Arial"/>
              </w:rPr>
            </w:pPr>
            <w:r>
              <w:rPr>
                <w:rFonts w:ascii="Arial" w:hAnsi="Arial"/>
              </w:rPr>
              <w:t>Money market placements</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4,664,204</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bCs/>
              </w:rPr>
            </w:pPr>
            <w:r>
              <w:rPr>
                <w:rFonts w:ascii="Arial" w:hAnsi="Arial"/>
                <w:bCs/>
              </w:rPr>
              <w:t>3,698,395</w:t>
            </w:r>
          </w:p>
        </w:tc>
      </w:tr>
      <w:tr w:rsidR="00714A1C">
        <w:tblPrEx>
          <w:tblCellMar>
            <w:top w:w="0" w:type="dxa"/>
            <w:bottom w:w="0" w:type="dxa"/>
          </w:tblCellMar>
        </w:tblPrEx>
        <w:trPr>
          <w:trHeight w:hRule="exact" w:val="280"/>
        </w:trPr>
        <w:tc>
          <w:tcPr>
            <w:tcW w:w="6120" w:type="dxa"/>
            <w:vAlign w:val="bottom"/>
          </w:tcPr>
          <w:p w:rsidR="00714A1C" w:rsidRDefault="00714A1C">
            <w:pPr>
              <w:ind w:left="-58"/>
              <w:jc w:val="left"/>
              <w:rPr>
                <w:rFonts w:ascii="Arial" w:hAnsi="Arial"/>
                <w:b/>
              </w:rPr>
            </w:pPr>
            <w:r>
              <w:rPr>
                <w:rFonts w:ascii="Arial" w:hAnsi="Arial"/>
                <w:b/>
              </w:rPr>
              <w:t>Total</w:t>
            </w:r>
          </w:p>
        </w:tc>
        <w:tc>
          <w:tcPr>
            <w:tcW w:w="270" w:type="dxa"/>
            <w:vAlign w:val="bottom"/>
          </w:tcPr>
          <w:p w:rsidR="00714A1C" w:rsidRDefault="00714A1C">
            <w:pPr>
              <w:jc w:val="left"/>
              <w:rPr>
                <w:rFonts w:ascii="Arial" w:hAnsi="Arial"/>
              </w:rPr>
            </w:pPr>
          </w:p>
        </w:tc>
        <w:tc>
          <w:tcPr>
            <w:tcW w:w="135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5,573,529</w:t>
            </w:r>
          </w:p>
        </w:tc>
        <w:tc>
          <w:tcPr>
            <w:tcW w:w="270" w:type="dxa"/>
          </w:tcPr>
          <w:p w:rsidR="00714A1C" w:rsidRDefault="00714A1C">
            <w:pPr>
              <w:rPr>
                <w:rFonts w:ascii="Arial" w:hAnsi="Arial"/>
                <w:b/>
                <w:color w:val="000000"/>
              </w:rPr>
            </w:pPr>
          </w:p>
        </w:tc>
        <w:tc>
          <w:tcPr>
            <w:tcW w:w="1260" w:type="dxa"/>
            <w:tcBorders>
              <w:top w:val="single" w:sz="6" w:space="0" w:color="auto"/>
              <w:bottom w:val="double" w:sz="6" w:space="0" w:color="auto"/>
            </w:tcBorders>
            <w:vAlign w:val="bottom"/>
          </w:tcPr>
          <w:p w:rsidR="00714A1C" w:rsidRDefault="00714A1C">
            <w:pPr>
              <w:ind w:right="-57"/>
              <w:rPr>
                <w:rFonts w:ascii="Arial" w:hAnsi="Arial"/>
                <w:bCs/>
              </w:rPr>
            </w:pPr>
            <w:r>
              <w:rPr>
                <w:rFonts w:ascii="Arial" w:hAnsi="Arial"/>
                <w:bCs/>
              </w:rPr>
              <w:t>3,831,774</w:t>
            </w:r>
          </w:p>
        </w:tc>
      </w:tr>
    </w:tbl>
    <w:p w:rsidR="00714A1C" w:rsidRDefault="00714A1C">
      <w:pPr>
        <w:ind w:left="540"/>
        <w:jc w:val="left"/>
        <w:rPr>
          <w:rFonts w:ascii="Arial" w:hAnsi="Arial"/>
          <w:sz w:val="12"/>
        </w:rPr>
      </w:pPr>
    </w:p>
    <w:p w:rsidR="00714A1C" w:rsidRDefault="00714A1C">
      <w:pPr>
        <w:pStyle w:val="BodyTextIndent"/>
        <w:tabs>
          <w:tab w:val="left" w:pos="1170"/>
          <w:tab w:val="right" w:pos="1350"/>
        </w:tabs>
        <w:ind w:left="2" w:right="216" w:hanging="2"/>
        <w:jc w:val="left"/>
        <w:rPr>
          <w:b/>
          <w:color w:val="000000"/>
        </w:rPr>
      </w:pPr>
      <w:r>
        <w:rPr>
          <w:b/>
          <w:color w:val="000000"/>
        </w:rPr>
        <w:t>6. Investments, net</w:t>
      </w:r>
    </w:p>
    <w:p w:rsidR="00714A1C" w:rsidRDefault="00714A1C">
      <w:pPr>
        <w:ind w:left="540"/>
        <w:jc w:val="left"/>
        <w:rPr>
          <w:rFonts w:ascii="Arial" w:hAnsi="Arial"/>
          <w:sz w:val="12"/>
        </w:rPr>
      </w:pPr>
    </w:p>
    <w:p w:rsidR="00714A1C" w:rsidRDefault="00714A1C">
      <w:pPr>
        <w:numPr>
          <w:ilvl w:val="0"/>
          <w:numId w:val="4"/>
        </w:numPr>
        <w:tabs>
          <w:tab w:val="right" w:pos="360"/>
          <w:tab w:val="right" w:pos="426"/>
          <w:tab w:val="right" w:pos="540"/>
          <w:tab w:val="right" w:pos="990"/>
        </w:tabs>
        <w:ind w:left="778" w:hanging="504"/>
        <w:jc w:val="left"/>
        <w:rPr>
          <w:rFonts w:ascii="Arial" w:hAnsi="Arial"/>
          <w:bCs/>
        </w:rPr>
      </w:pPr>
      <w:r>
        <w:rPr>
          <w:rFonts w:ascii="Arial" w:hAnsi="Arial"/>
          <w:bCs/>
        </w:rPr>
        <w:t xml:space="preserve"> Investment securities are classified as follows:</w:t>
      </w:r>
    </w:p>
    <w:p w:rsidR="00714A1C" w:rsidRDefault="00714A1C">
      <w:pPr>
        <w:tabs>
          <w:tab w:val="right" w:pos="360"/>
          <w:tab w:val="right" w:pos="450"/>
          <w:tab w:val="right" w:pos="540"/>
          <w:tab w:val="left" w:pos="720"/>
          <w:tab w:val="right" w:pos="810"/>
          <w:tab w:val="right" w:pos="990"/>
        </w:tabs>
        <w:ind w:left="362" w:firstLine="720"/>
        <w:jc w:val="left"/>
        <w:rPr>
          <w:rFonts w:ascii="Arial" w:hAnsi="Arial"/>
          <w:bCs/>
          <w:sz w:val="12"/>
          <w:szCs w:val="12"/>
        </w:rPr>
      </w:pPr>
    </w:p>
    <w:p w:rsidR="00714A1C" w:rsidRDefault="00714A1C">
      <w:pPr>
        <w:tabs>
          <w:tab w:val="right" w:pos="360"/>
          <w:tab w:val="right" w:pos="450"/>
          <w:tab w:val="right" w:pos="540"/>
          <w:tab w:val="left" w:pos="720"/>
          <w:tab w:val="right" w:pos="810"/>
          <w:tab w:val="right" w:pos="990"/>
        </w:tabs>
        <w:ind w:left="362" w:firstLine="178"/>
        <w:jc w:val="left"/>
        <w:rPr>
          <w:rFonts w:ascii="Arial" w:hAnsi="Arial"/>
          <w:bCs/>
        </w:rPr>
      </w:pPr>
      <w:r>
        <w:rPr>
          <w:rFonts w:ascii="Arial" w:hAnsi="Arial"/>
          <w:bCs/>
        </w:rPr>
        <w:t xml:space="preserve"> i)  Available for sale</w:t>
      </w:r>
    </w:p>
    <w:p w:rsidR="00714A1C" w:rsidRDefault="00714A1C">
      <w:pPr>
        <w:tabs>
          <w:tab w:val="left" w:pos="540"/>
        </w:tabs>
        <w:spacing w:line="120" w:lineRule="exact"/>
        <w:ind w:firstLine="810"/>
        <w:jc w:val="left"/>
        <w:rPr>
          <w:rFonts w:ascii="Arial" w:hAnsi="Arial"/>
          <w:b/>
          <w:sz w:val="12"/>
          <w:szCs w:val="12"/>
        </w:rPr>
      </w:pPr>
    </w:p>
    <w:tbl>
      <w:tblPr>
        <w:tblW w:w="9270" w:type="dxa"/>
        <w:tblInd w:w="666" w:type="dxa"/>
        <w:tblLayout w:type="fixed"/>
        <w:tblCellMar>
          <w:left w:w="36" w:type="dxa"/>
          <w:right w:w="36" w:type="dxa"/>
        </w:tblCellMar>
        <w:tblLook w:val="0000" w:firstRow="0" w:lastRow="0" w:firstColumn="0" w:lastColumn="0" w:noHBand="0" w:noVBand="0"/>
      </w:tblPr>
      <w:tblGrid>
        <w:gridCol w:w="2130"/>
        <w:gridCol w:w="120"/>
        <w:gridCol w:w="960"/>
        <w:gridCol w:w="120"/>
        <w:gridCol w:w="1200"/>
        <w:gridCol w:w="120"/>
        <w:gridCol w:w="1018"/>
        <w:gridCol w:w="92"/>
        <w:gridCol w:w="988"/>
        <w:gridCol w:w="92"/>
        <w:gridCol w:w="1168"/>
        <w:gridCol w:w="92"/>
        <w:gridCol w:w="1170"/>
      </w:tblGrid>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p>
        </w:tc>
        <w:tc>
          <w:tcPr>
            <w:tcW w:w="120" w:type="dxa"/>
          </w:tcPr>
          <w:p w:rsidR="00714A1C" w:rsidRDefault="00714A1C">
            <w:pPr>
              <w:jc w:val="left"/>
            </w:pPr>
          </w:p>
        </w:tc>
        <w:tc>
          <w:tcPr>
            <w:tcW w:w="3418" w:type="dxa"/>
            <w:gridSpan w:val="5"/>
            <w:tcBorders>
              <w:bottom w:val="single" w:sz="6" w:space="0" w:color="auto"/>
            </w:tcBorders>
            <w:vAlign w:val="bottom"/>
          </w:tcPr>
          <w:p w:rsidR="00714A1C" w:rsidRDefault="00714A1C">
            <w:pPr>
              <w:jc w:val="center"/>
              <w:rPr>
                <w:rFonts w:ascii="Arial" w:hAnsi="Arial"/>
                <w:b/>
                <w:sz w:val="18"/>
              </w:rPr>
            </w:pPr>
            <w:r>
              <w:rPr>
                <w:rFonts w:ascii="Arial" w:hAnsi="Arial"/>
                <w:b/>
                <w:sz w:val="18"/>
              </w:rPr>
              <w:t>2013 (SAR’000)</w:t>
            </w:r>
          </w:p>
        </w:tc>
        <w:tc>
          <w:tcPr>
            <w:tcW w:w="92" w:type="dxa"/>
            <w:vAlign w:val="bottom"/>
          </w:tcPr>
          <w:p w:rsidR="00714A1C" w:rsidRDefault="00714A1C"/>
        </w:tc>
        <w:tc>
          <w:tcPr>
            <w:tcW w:w="3510" w:type="dxa"/>
            <w:gridSpan w:val="5"/>
            <w:tcBorders>
              <w:bottom w:val="single" w:sz="6" w:space="0" w:color="auto"/>
            </w:tcBorders>
            <w:vAlign w:val="bottom"/>
          </w:tcPr>
          <w:p w:rsidR="00714A1C" w:rsidRDefault="00714A1C">
            <w:pPr>
              <w:jc w:val="center"/>
              <w:rPr>
                <w:rFonts w:ascii="Arial" w:hAnsi="Arial"/>
                <w:bCs/>
                <w:sz w:val="18"/>
              </w:rPr>
            </w:pPr>
            <w:r>
              <w:rPr>
                <w:rFonts w:ascii="Arial" w:hAnsi="Arial"/>
                <w:bCs/>
                <w:sz w:val="18"/>
              </w:rPr>
              <w:t>2012 (SAR’000)</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p>
        </w:tc>
        <w:tc>
          <w:tcPr>
            <w:tcW w:w="120" w:type="dxa"/>
          </w:tcPr>
          <w:p w:rsidR="00714A1C" w:rsidRDefault="00714A1C">
            <w:pPr>
              <w:jc w:val="left"/>
            </w:pPr>
          </w:p>
        </w:tc>
        <w:tc>
          <w:tcPr>
            <w:tcW w:w="960" w:type="dxa"/>
            <w:tcBorders>
              <w:top w:val="single" w:sz="6" w:space="0" w:color="auto"/>
              <w:bottom w:val="single" w:sz="6" w:space="0" w:color="auto"/>
            </w:tcBorders>
            <w:vAlign w:val="bottom"/>
          </w:tcPr>
          <w:p w:rsidR="00714A1C" w:rsidRDefault="00714A1C">
            <w:pPr>
              <w:rPr>
                <w:rFonts w:ascii="Arial" w:hAnsi="Arial"/>
                <w:b/>
                <w:sz w:val="18"/>
              </w:rPr>
            </w:pPr>
            <w:r>
              <w:rPr>
                <w:rFonts w:ascii="Arial" w:hAnsi="Arial"/>
                <w:b/>
                <w:sz w:val="18"/>
              </w:rPr>
              <w:t>Domestic</w:t>
            </w:r>
          </w:p>
        </w:tc>
        <w:tc>
          <w:tcPr>
            <w:tcW w:w="120" w:type="dxa"/>
            <w:tcBorders>
              <w:top w:val="single" w:sz="6" w:space="0" w:color="auto"/>
            </w:tcBorders>
            <w:vAlign w:val="bottom"/>
          </w:tcPr>
          <w:p w:rsidR="00714A1C" w:rsidRDefault="00714A1C"/>
        </w:tc>
        <w:tc>
          <w:tcPr>
            <w:tcW w:w="1200" w:type="dxa"/>
            <w:tcBorders>
              <w:top w:val="single" w:sz="6" w:space="0" w:color="auto"/>
              <w:bottom w:val="single" w:sz="6" w:space="0" w:color="auto"/>
            </w:tcBorders>
            <w:vAlign w:val="bottom"/>
          </w:tcPr>
          <w:p w:rsidR="00714A1C" w:rsidRDefault="00714A1C">
            <w:pPr>
              <w:rPr>
                <w:rFonts w:ascii="Arial" w:hAnsi="Arial"/>
                <w:b/>
                <w:sz w:val="18"/>
              </w:rPr>
            </w:pPr>
            <w:r>
              <w:rPr>
                <w:rFonts w:ascii="Arial" w:hAnsi="Arial"/>
                <w:b/>
                <w:sz w:val="18"/>
              </w:rPr>
              <w:t>International</w:t>
            </w:r>
          </w:p>
        </w:tc>
        <w:tc>
          <w:tcPr>
            <w:tcW w:w="120" w:type="dxa"/>
            <w:tcBorders>
              <w:top w:val="single" w:sz="6" w:space="0" w:color="auto"/>
            </w:tcBorders>
            <w:vAlign w:val="bottom"/>
          </w:tcPr>
          <w:p w:rsidR="00714A1C" w:rsidRDefault="00714A1C"/>
        </w:tc>
        <w:tc>
          <w:tcPr>
            <w:tcW w:w="1018" w:type="dxa"/>
            <w:tcBorders>
              <w:top w:val="single" w:sz="6" w:space="0" w:color="auto"/>
              <w:bottom w:val="single" w:sz="6" w:space="0" w:color="auto"/>
            </w:tcBorders>
            <w:vAlign w:val="bottom"/>
          </w:tcPr>
          <w:p w:rsidR="00714A1C" w:rsidRDefault="00714A1C">
            <w:pPr>
              <w:rPr>
                <w:rFonts w:ascii="Arial" w:hAnsi="Arial"/>
                <w:b/>
                <w:sz w:val="18"/>
              </w:rPr>
            </w:pPr>
            <w:r>
              <w:rPr>
                <w:rFonts w:ascii="Arial" w:hAnsi="Arial"/>
                <w:b/>
                <w:sz w:val="18"/>
              </w:rPr>
              <w:t>Total</w:t>
            </w:r>
          </w:p>
        </w:tc>
        <w:tc>
          <w:tcPr>
            <w:tcW w:w="92" w:type="dxa"/>
            <w:vAlign w:val="bottom"/>
          </w:tcPr>
          <w:p w:rsidR="00714A1C" w:rsidRDefault="00714A1C"/>
        </w:tc>
        <w:tc>
          <w:tcPr>
            <w:tcW w:w="988" w:type="dxa"/>
            <w:tcBorders>
              <w:top w:val="single" w:sz="6" w:space="0" w:color="auto"/>
              <w:bottom w:val="single" w:sz="6" w:space="0" w:color="auto"/>
            </w:tcBorders>
            <w:vAlign w:val="bottom"/>
          </w:tcPr>
          <w:p w:rsidR="00714A1C" w:rsidRDefault="00714A1C">
            <w:pPr>
              <w:rPr>
                <w:rFonts w:ascii="Arial" w:hAnsi="Arial"/>
                <w:bCs/>
                <w:sz w:val="18"/>
              </w:rPr>
            </w:pPr>
            <w:r>
              <w:rPr>
                <w:rFonts w:ascii="Arial" w:hAnsi="Arial"/>
                <w:bCs/>
                <w:sz w:val="18"/>
              </w:rPr>
              <w:t>Domestic</w:t>
            </w:r>
          </w:p>
        </w:tc>
        <w:tc>
          <w:tcPr>
            <w:tcW w:w="92" w:type="dxa"/>
            <w:tcBorders>
              <w:top w:val="single" w:sz="6" w:space="0" w:color="auto"/>
            </w:tcBorders>
            <w:vAlign w:val="bottom"/>
          </w:tcPr>
          <w:p w:rsidR="00714A1C" w:rsidRDefault="00714A1C">
            <w:pPr>
              <w:rPr>
                <w:bCs/>
              </w:rPr>
            </w:pPr>
          </w:p>
        </w:tc>
        <w:tc>
          <w:tcPr>
            <w:tcW w:w="1168" w:type="dxa"/>
            <w:tcBorders>
              <w:top w:val="single" w:sz="6" w:space="0" w:color="auto"/>
              <w:bottom w:val="single" w:sz="6" w:space="0" w:color="auto"/>
            </w:tcBorders>
            <w:vAlign w:val="bottom"/>
          </w:tcPr>
          <w:p w:rsidR="00714A1C" w:rsidRDefault="00714A1C">
            <w:pPr>
              <w:ind w:right="29"/>
              <w:rPr>
                <w:rFonts w:ascii="Arial" w:hAnsi="Arial"/>
                <w:bCs/>
                <w:sz w:val="18"/>
              </w:rPr>
            </w:pPr>
            <w:r>
              <w:rPr>
                <w:rFonts w:ascii="Arial" w:hAnsi="Arial"/>
                <w:bCs/>
                <w:sz w:val="18"/>
              </w:rPr>
              <w:t>International</w:t>
            </w:r>
          </w:p>
        </w:tc>
        <w:tc>
          <w:tcPr>
            <w:tcW w:w="92" w:type="dxa"/>
            <w:tcBorders>
              <w:top w:val="single" w:sz="6" w:space="0" w:color="auto"/>
            </w:tcBorders>
            <w:vAlign w:val="bottom"/>
          </w:tcPr>
          <w:p w:rsidR="00714A1C" w:rsidRDefault="00714A1C">
            <w:pPr>
              <w:rPr>
                <w:bCs/>
              </w:rPr>
            </w:pPr>
          </w:p>
        </w:tc>
        <w:tc>
          <w:tcPr>
            <w:tcW w:w="1170" w:type="dxa"/>
            <w:tcBorders>
              <w:top w:val="single" w:sz="6" w:space="0" w:color="auto"/>
              <w:bottom w:val="single" w:sz="6" w:space="0" w:color="auto"/>
            </w:tcBorders>
            <w:vAlign w:val="bottom"/>
          </w:tcPr>
          <w:p w:rsidR="00714A1C" w:rsidRDefault="00714A1C">
            <w:pPr>
              <w:rPr>
                <w:rFonts w:ascii="Arial" w:hAnsi="Arial"/>
                <w:bCs/>
                <w:sz w:val="18"/>
              </w:rPr>
            </w:pPr>
            <w:r>
              <w:rPr>
                <w:rFonts w:ascii="Arial" w:hAnsi="Arial"/>
                <w:bCs/>
                <w:sz w:val="18"/>
              </w:rPr>
              <w:t>Total</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Fixed rate securities</w:t>
            </w:r>
          </w:p>
        </w:tc>
        <w:tc>
          <w:tcPr>
            <w:tcW w:w="120" w:type="dxa"/>
            <w:vAlign w:val="bottom"/>
          </w:tcPr>
          <w:p w:rsidR="00714A1C" w:rsidRDefault="00714A1C">
            <w:pPr>
              <w:jc w:val="left"/>
            </w:pPr>
          </w:p>
        </w:tc>
        <w:tc>
          <w:tcPr>
            <w:tcW w:w="960" w:type="dxa"/>
            <w:tcBorders>
              <w:top w:val="single" w:sz="6" w:space="0" w:color="auto"/>
            </w:tcBorders>
            <w:vAlign w:val="bottom"/>
          </w:tcPr>
          <w:p w:rsidR="00714A1C" w:rsidRDefault="00714A1C">
            <w:pPr>
              <w:ind w:right="29"/>
              <w:rPr>
                <w:rFonts w:ascii="Arial" w:hAnsi="Arial"/>
                <w:b/>
                <w:sz w:val="18"/>
              </w:rPr>
            </w:pPr>
            <w:r>
              <w:rPr>
                <w:rFonts w:ascii="Arial" w:hAnsi="Arial"/>
                <w:b/>
                <w:sz w:val="18"/>
              </w:rPr>
              <w:t>3,906,133</w:t>
            </w:r>
          </w:p>
        </w:tc>
        <w:tc>
          <w:tcPr>
            <w:tcW w:w="120" w:type="dxa"/>
            <w:vAlign w:val="bottom"/>
          </w:tcPr>
          <w:p w:rsidR="00714A1C" w:rsidRDefault="00714A1C"/>
        </w:tc>
        <w:tc>
          <w:tcPr>
            <w:tcW w:w="1200" w:type="dxa"/>
            <w:tcBorders>
              <w:top w:val="single" w:sz="6" w:space="0" w:color="auto"/>
            </w:tcBorders>
            <w:vAlign w:val="bottom"/>
          </w:tcPr>
          <w:p w:rsidR="00714A1C" w:rsidRDefault="00714A1C">
            <w:pPr>
              <w:ind w:right="29"/>
              <w:rPr>
                <w:rFonts w:ascii="Arial" w:hAnsi="Arial"/>
                <w:b/>
                <w:sz w:val="18"/>
              </w:rPr>
            </w:pPr>
            <w:r>
              <w:rPr>
                <w:rFonts w:ascii="Arial" w:hAnsi="Arial"/>
                <w:b/>
                <w:sz w:val="18"/>
              </w:rPr>
              <w:t>7,582,560</w:t>
            </w:r>
          </w:p>
        </w:tc>
        <w:tc>
          <w:tcPr>
            <w:tcW w:w="120" w:type="dxa"/>
            <w:vAlign w:val="bottom"/>
          </w:tcPr>
          <w:p w:rsidR="00714A1C" w:rsidRDefault="00714A1C"/>
        </w:tc>
        <w:tc>
          <w:tcPr>
            <w:tcW w:w="1018" w:type="dxa"/>
            <w:tcBorders>
              <w:top w:val="single" w:sz="6" w:space="0" w:color="auto"/>
            </w:tcBorders>
            <w:vAlign w:val="bottom"/>
          </w:tcPr>
          <w:p w:rsidR="00714A1C" w:rsidRDefault="00714A1C">
            <w:pPr>
              <w:ind w:right="29"/>
              <w:rPr>
                <w:rFonts w:ascii="Arial" w:hAnsi="Arial"/>
                <w:b/>
                <w:sz w:val="18"/>
              </w:rPr>
            </w:pPr>
            <w:r>
              <w:rPr>
                <w:rFonts w:ascii="Arial" w:hAnsi="Arial"/>
                <w:b/>
                <w:sz w:val="18"/>
              </w:rPr>
              <w:t>11,488,693</w:t>
            </w:r>
          </w:p>
        </w:tc>
        <w:tc>
          <w:tcPr>
            <w:tcW w:w="92" w:type="dxa"/>
            <w:vAlign w:val="bottom"/>
          </w:tcPr>
          <w:p w:rsidR="00714A1C" w:rsidRDefault="00714A1C"/>
        </w:tc>
        <w:tc>
          <w:tcPr>
            <w:tcW w:w="988" w:type="dxa"/>
            <w:tcBorders>
              <w:top w:val="single" w:sz="6" w:space="0" w:color="auto"/>
            </w:tcBorders>
            <w:vAlign w:val="bottom"/>
          </w:tcPr>
          <w:p w:rsidR="00714A1C" w:rsidRDefault="00714A1C">
            <w:pPr>
              <w:ind w:right="29"/>
              <w:rPr>
                <w:rFonts w:ascii="Arial" w:hAnsi="Arial"/>
                <w:bCs/>
                <w:sz w:val="18"/>
              </w:rPr>
            </w:pPr>
            <w:r>
              <w:rPr>
                <w:rFonts w:ascii="Arial" w:hAnsi="Arial"/>
                <w:bCs/>
                <w:sz w:val="18"/>
              </w:rPr>
              <w:t>821,381</w:t>
            </w:r>
          </w:p>
        </w:tc>
        <w:tc>
          <w:tcPr>
            <w:tcW w:w="92" w:type="dxa"/>
            <w:vAlign w:val="bottom"/>
          </w:tcPr>
          <w:p w:rsidR="00714A1C" w:rsidRDefault="00714A1C">
            <w:pPr>
              <w:rPr>
                <w:bCs/>
              </w:rPr>
            </w:pPr>
          </w:p>
        </w:tc>
        <w:tc>
          <w:tcPr>
            <w:tcW w:w="1168" w:type="dxa"/>
            <w:tcBorders>
              <w:top w:val="single" w:sz="6" w:space="0" w:color="auto"/>
            </w:tcBorders>
            <w:vAlign w:val="bottom"/>
          </w:tcPr>
          <w:p w:rsidR="00714A1C" w:rsidRDefault="00714A1C">
            <w:pPr>
              <w:ind w:right="29"/>
              <w:rPr>
                <w:rFonts w:ascii="Arial" w:hAnsi="Arial"/>
                <w:bCs/>
                <w:sz w:val="18"/>
              </w:rPr>
            </w:pPr>
            <w:r>
              <w:rPr>
                <w:rFonts w:ascii="Arial" w:hAnsi="Arial"/>
                <w:bCs/>
                <w:sz w:val="18"/>
              </w:rPr>
              <w:t>4,956,263</w:t>
            </w:r>
          </w:p>
        </w:tc>
        <w:tc>
          <w:tcPr>
            <w:tcW w:w="92" w:type="dxa"/>
            <w:vAlign w:val="bottom"/>
          </w:tcPr>
          <w:p w:rsidR="00714A1C" w:rsidRDefault="00714A1C">
            <w:pPr>
              <w:rPr>
                <w:bCs/>
              </w:rPr>
            </w:pPr>
          </w:p>
        </w:tc>
        <w:tc>
          <w:tcPr>
            <w:tcW w:w="1170" w:type="dxa"/>
            <w:tcBorders>
              <w:top w:val="single" w:sz="6" w:space="0" w:color="auto"/>
            </w:tcBorders>
            <w:vAlign w:val="bottom"/>
          </w:tcPr>
          <w:p w:rsidR="00714A1C" w:rsidRDefault="00714A1C">
            <w:pPr>
              <w:ind w:right="29"/>
              <w:rPr>
                <w:rFonts w:ascii="Arial" w:hAnsi="Arial"/>
                <w:bCs/>
                <w:sz w:val="18"/>
              </w:rPr>
            </w:pPr>
            <w:r>
              <w:rPr>
                <w:rFonts w:ascii="Arial" w:hAnsi="Arial"/>
                <w:bCs/>
                <w:sz w:val="18"/>
              </w:rPr>
              <w:t>5,777,644</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Floating rate securities</w:t>
            </w:r>
          </w:p>
        </w:tc>
        <w:tc>
          <w:tcPr>
            <w:tcW w:w="120" w:type="dxa"/>
            <w:vAlign w:val="bottom"/>
          </w:tcPr>
          <w:p w:rsidR="00714A1C" w:rsidRDefault="00714A1C">
            <w:pPr>
              <w:jc w:val="left"/>
            </w:pPr>
          </w:p>
        </w:tc>
        <w:tc>
          <w:tcPr>
            <w:tcW w:w="960" w:type="dxa"/>
            <w:vAlign w:val="bottom"/>
          </w:tcPr>
          <w:p w:rsidR="00714A1C" w:rsidRDefault="00714A1C">
            <w:pPr>
              <w:ind w:right="29"/>
              <w:rPr>
                <w:rFonts w:ascii="Arial" w:hAnsi="Arial"/>
                <w:b/>
                <w:sz w:val="18"/>
              </w:rPr>
            </w:pPr>
            <w:r>
              <w:rPr>
                <w:rFonts w:ascii="Arial" w:hAnsi="Arial"/>
                <w:b/>
                <w:sz w:val="18"/>
              </w:rPr>
              <w:t>1,802,131</w:t>
            </w:r>
          </w:p>
        </w:tc>
        <w:tc>
          <w:tcPr>
            <w:tcW w:w="120" w:type="dxa"/>
            <w:vAlign w:val="bottom"/>
          </w:tcPr>
          <w:p w:rsidR="00714A1C" w:rsidRDefault="00714A1C"/>
        </w:tc>
        <w:tc>
          <w:tcPr>
            <w:tcW w:w="1200" w:type="dxa"/>
            <w:vAlign w:val="bottom"/>
          </w:tcPr>
          <w:p w:rsidR="00714A1C" w:rsidRDefault="00714A1C">
            <w:pPr>
              <w:ind w:right="29"/>
              <w:rPr>
                <w:rFonts w:ascii="Arial" w:hAnsi="Arial"/>
                <w:b/>
                <w:sz w:val="18"/>
              </w:rPr>
            </w:pPr>
            <w:r>
              <w:rPr>
                <w:rFonts w:ascii="Arial" w:hAnsi="Arial"/>
                <w:b/>
                <w:sz w:val="18"/>
              </w:rPr>
              <w:t>2,700,490</w:t>
            </w:r>
          </w:p>
        </w:tc>
        <w:tc>
          <w:tcPr>
            <w:tcW w:w="120" w:type="dxa"/>
            <w:vAlign w:val="bottom"/>
          </w:tcPr>
          <w:p w:rsidR="00714A1C" w:rsidRDefault="00714A1C"/>
        </w:tc>
        <w:tc>
          <w:tcPr>
            <w:tcW w:w="1018" w:type="dxa"/>
            <w:vAlign w:val="bottom"/>
          </w:tcPr>
          <w:p w:rsidR="00714A1C" w:rsidRDefault="00714A1C">
            <w:pPr>
              <w:ind w:right="29"/>
              <w:rPr>
                <w:rFonts w:ascii="Arial" w:hAnsi="Arial"/>
                <w:b/>
                <w:sz w:val="18"/>
              </w:rPr>
            </w:pPr>
            <w:r>
              <w:rPr>
                <w:rFonts w:ascii="Arial" w:hAnsi="Arial"/>
                <w:b/>
                <w:sz w:val="18"/>
              </w:rPr>
              <w:t>4,502,621</w:t>
            </w:r>
          </w:p>
        </w:tc>
        <w:tc>
          <w:tcPr>
            <w:tcW w:w="92" w:type="dxa"/>
            <w:vAlign w:val="bottom"/>
          </w:tcPr>
          <w:p w:rsidR="00714A1C" w:rsidRDefault="00714A1C"/>
        </w:tc>
        <w:tc>
          <w:tcPr>
            <w:tcW w:w="988" w:type="dxa"/>
            <w:vAlign w:val="bottom"/>
          </w:tcPr>
          <w:p w:rsidR="00714A1C" w:rsidRDefault="00714A1C">
            <w:pPr>
              <w:ind w:right="29"/>
              <w:rPr>
                <w:rFonts w:ascii="Arial" w:hAnsi="Arial"/>
                <w:bCs/>
                <w:sz w:val="18"/>
              </w:rPr>
            </w:pPr>
            <w:r>
              <w:rPr>
                <w:rFonts w:ascii="Arial" w:hAnsi="Arial"/>
                <w:bCs/>
                <w:sz w:val="18"/>
              </w:rPr>
              <w:t>1,061,657</w:t>
            </w:r>
          </w:p>
        </w:tc>
        <w:tc>
          <w:tcPr>
            <w:tcW w:w="92" w:type="dxa"/>
            <w:vAlign w:val="bottom"/>
          </w:tcPr>
          <w:p w:rsidR="00714A1C" w:rsidRDefault="00714A1C">
            <w:pPr>
              <w:rPr>
                <w:bCs/>
              </w:rPr>
            </w:pPr>
          </w:p>
        </w:tc>
        <w:tc>
          <w:tcPr>
            <w:tcW w:w="1168" w:type="dxa"/>
            <w:vAlign w:val="bottom"/>
          </w:tcPr>
          <w:p w:rsidR="00714A1C" w:rsidRDefault="00714A1C">
            <w:pPr>
              <w:ind w:right="29"/>
              <w:rPr>
                <w:rFonts w:ascii="Arial" w:hAnsi="Arial"/>
                <w:bCs/>
                <w:sz w:val="18"/>
              </w:rPr>
            </w:pPr>
            <w:r>
              <w:rPr>
                <w:rFonts w:ascii="Arial" w:hAnsi="Arial"/>
                <w:bCs/>
                <w:sz w:val="18"/>
              </w:rPr>
              <w:t>2,574,162</w:t>
            </w:r>
          </w:p>
        </w:tc>
        <w:tc>
          <w:tcPr>
            <w:tcW w:w="92" w:type="dxa"/>
            <w:vAlign w:val="bottom"/>
          </w:tcPr>
          <w:p w:rsidR="00714A1C" w:rsidRDefault="00714A1C">
            <w:pPr>
              <w:rPr>
                <w:bCs/>
              </w:rPr>
            </w:pPr>
          </w:p>
        </w:tc>
        <w:tc>
          <w:tcPr>
            <w:tcW w:w="1170" w:type="dxa"/>
            <w:vAlign w:val="bottom"/>
          </w:tcPr>
          <w:p w:rsidR="00714A1C" w:rsidRDefault="00714A1C">
            <w:pPr>
              <w:ind w:right="29"/>
              <w:rPr>
                <w:rFonts w:ascii="Arial" w:hAnsi="Arial"/>
                <w:bCs/>
                <w:sz w:val="18"/>
              </w:rPr>
            </w:pPr>
            <w:r>
              <w:rPr>
                <w:rFonts w:ascii="Arial" w:hAnsi="Arial"/>
                <w:bCs/>
                <w:sz w:val="18"/>
              </w:rPr>
              <w:t>3,635,819</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Equities</w:t>
            </w:r>
          </w:p>
        </w:tc>
        <w:tc>
          <w:tcPr>
            <w:tcW w:w="120" w:type="dxa"/>
            <w:vAlign w:val="bottom"/>
          </w:tcPr>
          <w:p w:rsidR="00714A1C" w:rsidRDefault="00714A1C">
            <w:pPr>
              <w:jc w:val="left"/>
            </w:pPr>
          </w:p>
        </w:tc>
        <w:tc>
          <w:tcPr>
            <w:tcW w:w="960" w:type="dxa"/>
            <w:vAlign w:val="bottom"/>
          </w:tcPr>
          <w:p w:rsidR="00714A1C" w:rsidRDefault="00714A1C">
            <w:pPr>
              <w:ind w:right="29"/>
              <w:rPr>
                <w:rFonts w:ascii="Arial" w:hAnsi="Arial"/>
                <w:b/>
                <w:sz w:val="18"/>
              </w:rPr>
            </w:pPr>
            <w:r>
              <w:rPr>
                <w:rFonts w:ascii="Arial" w:hAnsi="Arial"/>
                <w:b/>
                <w:sz w:val="18"/>
              </w:rPr>
              <w:t>845,800</w:t>
            </w:r>
          </w:p>
        </w:tc>
        <w:tc>
          <w:tcPr>
            <w:tcW w:w="120" w:type="dxa"/>
            <w:vAlign w:val="bottom"/>
          </w:tcPr>
          <w:p w:rsidR="00714A1C" w:rsidRDefault="00714A1C"/>
        </w:tc>
        <w:tc>
          <w:tcPr>
            <w:tcW w:w="1200" w:type="dxa"/>
            <w:vAlign w:val="bottom"/>
          </w:tcPr>
          <w:p w:rsidR="00714A1C" w:rsidRDefault="00714A1C">
            <w:pPr>
              <w:ind w:right="29"/>
              <w:rPr>
                <w:rFonts w:ascii="Arial" w:hAnsi="Arial"/>
                <w:b/>
                <w:sz w:val="18"/>
              </w:rPr>
            </w:pPr>
            <w:r>
              <w:rPr>
                <w:rFonts w:ascii="Arial" w:hAnsi="Arial"/>
                <w:b/>
                <w:sz w:val="18"/>
              </w:rPr>
              <w:t>8,629</w:t>
            </w:r>
          </w:p>
        </w:tc>
        <w:tc>
          <w:tcPr>
            <w:tcW w:w="120" w:type="dxa"/>
            <w:vAlign w:val="bottom"/>
          </w:tcPr>
          <w:p w:rsidR="00714A1C" w:rsidRDefault="00714A1C"/>
        </w:tc>
        <w:tc>
          <w:tcPr>
            <w:tcW w:w="1018" w:type="dxa"/>
            <w:vAlign w:val="bottom"/>
          </w:tcPr>
          <w:p w:rsidR="00714A1C" w:rsidRDefault="00714A1C">
            <w:pPr>
              <w:ind w:right="29"/>
              <w:rPr>
                <w:rFonts w:ascii="Arial" w:hAnsi="Arial"/>
                <w:b/>
                <w:sz w:val="18"/>
              </w:rPr>
            </w:pPr>
            <w:r>
              <w:rPr>
                <w:rFonts w:ascii="Arial" w:hAnsi="Arial"/>
                <w:b/>
                <w:sz w:val="18"/>
              </w:rPr>
              <w:t>854,429</w:t>
            </w:r>
          </w:p>
        </w:tc>
        <w:tc>
          <w:tcPr>
            <w:tcW w:w="92" w:type="dxa"/>
            <w:vAlign w:val="bottom"/>
          </w:tcPr>
          <w:p w:rsidR="00714A1C" w:rsidRDefault="00714A1C"/>
        </w:tc>
        <w:tc>
          <w:tcPr>
            <w:tcW w:w="988" w:type="dxa"/>
            <w:vAlign w:val="bottom"/>
          </w:tcPr>
          <w:p w:rsidR="00714A1C" w:rsidRDefault="00714A1C">
            <w:pPr>
              <w:ind w:right="29"/>
              <w:rPr>
                <w:rFonts w:ascii="Arial" w:hAnsi="Arial"/>
                <w:bCs/>
                <w:sz w:val="18"/>
              </w:rPr>
            </w:pPr>
            <w:r>
              <w:rPr>
                <w:rFonts w:ascii="Arial" w:hAnsi="Arial"/>
                <w:bCs/>
                <w:sz w:val="18"/>
              </w:rPr>
              <w:t>443,576</w:t>
            </w:r>
          </w:p>
        </w:tc>
        <w:tc>
          <w:tcPr>
            <w:tcW w:w="92" w:type="dxa"/>
            <w:vAlign w:val="bottom"/>
          </w:tcPr>
          <w:p w:rsidR="00714A1C" w:rsidRDefault="00714A1C">
            <w:pPr>
              <w:rPr>
                <w:bCs/>
              </w:rPr>
            </w:pPr>
          </w:p>
        </w:tc>
        <w:tc>
          <w:tcPr>
            <w:tcW w:w="1168" w:type="dxa"/>
            <w:vAlign w:val="bottom"/>
          </w:tcPr>
          <w:p w:rsidR="00714A1C" w:rsidRDefault="00714A1C">
            <w:pPr>
              <w:ind w:right="29"/>
              <w:rPr>
                <w:rFonts w:ascii="Arial" w:hAnsi="Arial"/>
                <w:bCs/>
                <w:sz w:val="18"/>
              </w:rPr>
            </w:pPr>
            <w:r>
              <w:rPr>
                <w:rFonts w:ascii="Arial" w:hAnsi="Arial"/>
                <w:bCs/>
                <w:sz w:val="18"/>
              </w:rPr>
              <w:t>8,629</w:t>
            </w:r>
          </w:p>
        </w:tc>
        <w:tc>
          <w:tcPr>
            <w:tcW w:w="92" w:type="dxa"/>
            <w:vAlign w:val="bottom"/>
          </w:tcPr>
          <w:p w:rsidR="00714A1C" w:rsidRDefault="00714A1C">
            <w:pPr>
              <w:rPr>
                <w:bCs/>
              </w:rPr>
            </w:pPr>
          </w:p>
        </w:tc>
        <w:tc>
          <w:tcPr>
            <w:tcW w:w="1170" w:type="dxa"/>
            <w:vAlign w:val="bottom"/>
          </w:tcPr>
          <w:p w:rsidR="00714A1C" w:rsidRDefault="00714A1C">
            <w:pPr>
              <w:ind w:right="29"/>
              <w:rPr>
                <w:rFonts w:ascii="Arial" w:hAnsi="Arial"/>
                <w:bCs/>
                <w:sz w:val="18"/>
              </w:rPr>
            </w:pPr>
            <w:r>
              <w:rPr>
                <w:rFonts w:ascii="Arial" w:hAnsi="Arial"/>
                <w:bCs/>
                <w:sz w:val="18"/>
              </w:rPr>
              <w:t>452,205</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Mutual funds</w:t>
            </w:r>
          </w:p>
        </w:tc>
        <w:tc>
          <w:tcPr>
            <w:tcW w:w="120" w:type="dxa"/>
            <w:vAlign w:val="bottom"/>
          </w:tcPr>
          <w:p w:rsidR="00714A1C" w:rsidRDefault="00714A1C">
            <w:pPr>
              <w:jc w:val="left"/>
            </w:pPr>
          </w:p>
        </w:tc>
        <w:tc>
          <w:tcPr>
            <w:tcW w:w="960" w:type="dxa"/>
            <w:vAlign w:val="bottom"/>
          </w:tcPr>
          <w:p w:rsidR="00714A1C" w:rsidRDefault="00714A1C">
            <w:pPr>
              <w:ind w:right="29"/>
              <w:rPr>
                <w:rFonts w:ascii="Arial" w:hAnsi="Arial"/>
                <w:b/>
                <w:sz w:val="18"/>
              </w:rPr>
            </w:pPr>
            <w:r>
              <w:rPr>
                <w:rFonts w:ascii="Arial" w:hAnsi="Arial"/>
                <w:b/>
                <w:sz w:val="18"/>
              </w:rPr>
              <w:t>36,495</w:t>
            </w:r>
          </w:p>
        </w:tc>
        <w:tc>
          <w:tcPr>
            <w:tcW w:w="120" w:type="dxa"/>
            <w:vAlign w:val="bottom"/>
          </w:tcPr>
          <w:p w:rsidR="00714A1C" w:rsidRDefault="00714A1C"/>
        </w:tc>
        <w:tc>
          <w:tcPr>
            <w:tcW w:w="1200" w:type="dxa"/>
            <w:vAlign w:val="bottom"/>
          </w:tcPr>
          <w:p w:rsidR="00714A1C" w:rsidRDefault="00714A1C">
            <w:pPr>
              <w:ind w:right="29"/>
              <w:rPr>
                <w:rFonts w:ascii="Arial" w:hAnsi="Arial"/>
                <w:b/>
                <w:sz w:val="18"/>
              </w:rPr>
            </w:pPr>
            <w:r>
              <w:rPr>
                <w:rFonts w:ascii="Arial" w:hAnsi="Arial"/>
                <w:b/>
                <w:sz w:val="18"/>
              </w:rPr>
              <w:t>-</w:t>
            </w:r>
          </w:p>
        </w:tc>
        <w:tc>
          <w:tcPr>
            <w:tcW w:w="120" w:type="dxa"/>
            <w:vAlign w:val="bottom"/>
          </w:tcPr>
          <w:p w:rsidR="00714A1C" w:rsidRDefault="00714A1C"/>
        </w:tc>
        <w:tc>
          <w:tcPr>
            <w:tcW w:w="1018" w:type="dxa"/>
            <w:vAlign w:val="bottom"/>
          </w:tcPr>
          <w:p w:rsidR="00714A1C" w:rsidRDefault="00714A1C">
            <w:pPr>
              <w:ind w:right="29"/>
              <w:rPr>
                <w:rFonts w:ascii="Arial" w:hAnsi="Arial"/>
                <w:b/>
                <w:sz w:val="18"/>
              </w:rPr>
            </w:pPr>
            <w:r>
              <w:rPr>
                <w:rFonts w:ascii="Arial" w:hAnsi="Arial"/>
                <w:b/>
                <w:sz w:val="18"/>
              </w:rPr>
              <w:t>36,495</w:t>
            </w:r>
          </w:p>
        </w:tc>
        <w:tc>
          <w:tcPr>
            <w:tcW w:w="92" w:type="dxa"/>
            <w:vAlign w:val="bottom"/>
          </w:tcPr>
          <w:p w:rsidR="00714A1C" w:rsidRDefault="00714A1C"/>
        </w:tc>
        <w:tc>
          <w:tcPr>
            <w:tcW w:w="988" w:type="dxa"/>
            <w:vAlign w:val="bottom"/>
          </w:tcPr>
          <w:p w:rsidR="00714A1C" w:rsidRDefault="00714A1C">
            <w:pPr>
              <w:ind w:right="29"/>
              <w:rPr>
                <w:rFonts w:ascii="Arial" w:hAnsi="Arial"/>
                <w:bCs/>
                <w:sz w:val="18"/>
              </w:rPr>
            </w:pPr>
            <w:r>
              <w:rPr>
                <w:rFonts w:ascii="Arial" w:hAnsi="Arial"/>
                <w:bCs/>
                <w:sz w:val="18"/>
              </w:rPr>
              <w:t>214,365</w:t>
            </w:r>
          </w:p>
        </w:tc>
        <w:tc>
          <w:tcPr>
            <w:tcW w:w="92" w:type="dxa"/>
            <w:vAlign w:val="bottom"/>
          </w:tcPr>
          <w:p w:rsidR="00714A1C" w:rsidRDefault="00714A1C">
            <w:pPr>
              <w:rPr>
                <w:bCs/>
              </w:rPr>
            </w:pPr>
          </w:p>
        </w:tc>
        <w:tc>
          <w:tcPr>
            <w:tcW w:w="1168" w:type="dxa"/>
            <w:vAlign w:val="bottom"/>
          </w:tcPr>
          <w:p w:rsidR="00714A1C" w:rsidRDefault="00714A1C">
            <w:pPr>
              <w:ind w:right="29"/>
              <w:rPr>
                <w:rFonts w:ascii="Arial" w:hAnsi="Arial"/>
                <w:bCs/>
                <w:sz w:val="18"/>
              </w:rPr>
            </w:pPr>
            <w:r>
              <w:rPr>
                <w:rFonts w:ascii="Arial" w:hAnsi="Arial"/>
                <w:bCs/>
                <w:sz w:val="18"/>
              </w:rPr>
              <w:t>24,838</w:t>
            </w:r>
          </w:p>
        </w:tc>
        <w:tc>
          <w:tcPr>
            <w:tcW w:w="92" w:type="dxa"/>
            <w:vAlign w:val="bottom"/>
          </w:tcPr>
          <w:p w:rsidR="00714A1C" w:rsidRDefault="00714A1C">
            <w:pPr>
              <w:rPr>
                <w:bCs/>
              </w:rPr>
            </w:pPr>
          </w:p>
        </w:tc>
        <w:tc>
          <w:tcPr>
            <w:tcW w:w="1170" w:type="dxa"/>
            <w:vAlign w:val="bottom"/>
          </w:tcPr>
          <w:p w:rsidR="00714A1C" w:rsidRDefault="00714A1C">
            <w:pPr>
              <w:ind w:right="29"/>
              <w:rPr>
                <w:rFonts w:ascii="Arial" w:hAnsi="Arial"/>
                <w:bCs/>
                <w:sz w:val="18"/>
              </w:rPr>
            </w:pPr>
            <w:r>
              <w:rPr>
                <w:rFonts w:ascii="Arial" w:hAnsi="Arial"/>
                <w:bCs/>
                <w:sz w:val="18"/>
              </w:rPr>
              <w:t>239,203</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Allowance for impairment</w:t>
            </w:r>
          </w:p>
        </w:tc>
        <w:tc>
          <w:tcPr>
            <w:tcW w:w="120" w:type="dxa"/>
            <w:vAlign w:val="bottom"/>
          </w:tcPr>
          <w:p w:rsidR="00714A1C" w:rsidRDefault="00714A1C">
            <w:pPr>
              <w:jc w:val="left"/>
            </w:pPr>
          </w:p>
        </w:tc>
        <w:tc>
          <w:tcPr>
            <w:tcW w:w="960" w:type="dxa"/>
            <w:vAlign w:val="bottom"/>
          </w:tcPr>
          <w:p w:rsidR="00714A1C" w:rsidRDefault="00714A1C">
            <w:pPr>
              <w:rPr>
                <w:rFonts w:ascii="Arial" w:hAnsi="Arial"/>
                <w:b/>
                <w:sz w:val="18"/>
              </w:rPr>
            </w:pPr>
            <w:r>
              <w:rPr>
                <w:rFonts w:ascii="Arial" w:hAnsi="Arial"/>
                <w:b/>
                <w:sz w:val="18"/>
              </w:rPr>
              <w:t>-</w:t>
            </w:r>
          </w:p>
        </w:tc>
        <w:tc>
          <w:tcPr>
            <w:tcW w:w="120" w:type="dxa"/>
            <w:vAlign w:val="bottom"/>
          </w:tcPr>
          <w:p w:rsidR="00714A1C" w:rsidRDefault="00714A1C"/>
        </w:tc>
        <w:tc>
          <w:tcPr>
            <w:tcW w:w="1200" w:type="dxa"/>
            <w:vAlign w:val="bottom"/>
          </w:tcPr>
          <w:p w:rsidR="00714A1C" w:rsidRDefault="00714A1C">
            <w:pPr>
              <w:ind w:right="-29"/>
              <w:rPr>
                <w:rFonts w:ascii="Arial" w:hAnsi="Arial"/>
                <w:b/>
                <w:sz w:val="18"/>
              </w:rPr>
            </w:pPr>
            <w:r>
              <w:rPr>
                <w:rFonts w:ascii="Arial" w:hAnsi="Arial"/>
                <w:b/>
                <w:sz w:val="18"/>
              </w:rPr>
              <w:t>(22,786)</w:t>
            </w:r>
          </w:p>
        </w:tc>
        <w:tc>
          <w:tcPr>
            <w:tcW w:w="120" w:type="dxa"/>
            <w:vAlign w:val="bottom"/>
          </w:tcPr>
          <w:p w:rsidR="00714A1C" w:rsidRDefault="00714A1C"/>
        </w:tc>
        <w:tc>
          <w:tcPr>
            <w:tcW w:w="1018" w:type="dxa"/>
            <w:vAlign w:val="bottom"/>
          </w:tcPr>
          <w:p w:rsidR="00714A1C" w:rsidRDefault="00714A1C">
            <w:pPr>
              <w:ind w:right="-29"/>
              <w:rPr>
                <w:rFonts w:ascii="Arial" w:hAnsi="Arial"/>
                <w:b/>
                <w:sz w:val="18"/>
              </w:rPr>
            </w:pPr>
            <w:r>
              <w:rPr>
                <w:rFonts w:ascii="Arial" w:hAnsi="Arial"/>
                <w:b/>
                <w:sz w:val="18"/>
              </w:rPr>
              <w:t>(22,786)</w:t>
            </w:r>
          </w:p>
        </w:tc>
        <w:tc>
          <w:tcPr>
            <w:tcW w:w="92" w:type="dxa"/>
            <w:vAlign w:val="bottom"/>
          </w:tcPr>
          <w:p w:rsidR="00714A1C" w:rsidRDefault="00714A1C"/>
        </w:tc>
        <w:tc>
          <w:tcPr>
            <w:tcW w:w="988" w:type="dxa"/>
            <w:vAlign w:val="bottom"/>
          </w:tcPr>
          <w:p w:rsidR="00714A1C" w:rsidRDefault="00714A1C">
            <w:pPr>
              <w:rPr>
                <w:rFonts w:ascii="Arial" w:hAnsi="Arial"/>
                <w:bCs/>
                <w:sz w:val="18"/>
              </w:rPr>
            </w:pPr>
            <w:r>
              <w:rPr>
                <w:rFonts w:ascii="Arial" w:hAnsi="Arial"/>
                <w:bCs/>
                <w:sz w:val="18"/>
              </w:rPr>
              <w:t>-</w:t>
            </w:r>
          </w:p>
        </w:tc>
        <w:tc>
          <w:tcPr>
            <w:tcW w:w="92" w:type="dxa"/>
            <w:vAlign w:val="bottom"/>
          </w:tcPr>
          <w:p w:rsidR="00714A1C" w:rsidRDefault="00714A1C">
            <w:pPr>
              <w:rPr>
                <w:bCs/>
              </w:rPr>
            </w:pPr>
          </w:p>
        </w:tc>
        <w:tc>
          <w:tcPr>
            <w:tcW w:w="1168" w:type="dxa"/>
            <w:vAlign w:val="bottom"/>
          </w:tcPr>
          <w:p w:rsidR="00714A1C" w:rsidRDefault="00714A1C">
            <w:pPr>
              <w:ind w:right="-29"/>
              <w:rPr>
                <w:rFonts w:ascii="Arial" w:hAnsi="Arial"/>
                <w:bCs/>
                <w:sz w:val="18"/>
              </w:rPr>
            </w:pPr>
            <w:r>
              <w:rPr>
                <w:rFonts w:ascii="Arial" w:hAnsi="Arial"/>
                <w:bCs/>
                <w:sz w:val="18"/>
              </w:rPr>
              <w:t>(112,600)</w:t>
            </w:r>
          </w:p>
        </w:tc>
        <w:tc>
          <w:tcPr>
            <w:tcW w:w="92" w:type="dxa"/>
            <w:vAlign w:val="bottom"/>
          </w:tcPr>
          <w:p w:rsidR="00714A1C" w:rsidRDefault="00714A1C">
            <w:pPr>
              <w:rPr>
                <w:bCs/>
              </w:rPr>
            </w:pPr>
          </w:p>
        </w:tc>
        <w:tc>
          <w:tcPr>
            <w:tcW w:w="1170" w:type="dxa"/>
            <w:vAlign w:val="bottom"/>
          </w:tcPr>
          <w:p w:rsidR="00714A1C" w:rsidRDefault="00714A1C">
            <w:pPr>
              <w:ind w:right="-29"/>
              <w:rPr>
                <w:rFonts w:ascii="Arial" w:hAnsi="Arial"/>
                <w:bCs/>
                <w:sz w:val="18"/>
              </w:rPr>
            </w:pPr>
            <w:r>
              <w:rPr>
                <w:rFonts w:ascii="Arial" w:hAnsi="Arial"/>
                <w:bCs/>
                <w:sz w:val="18"/>
              </w:rPr>
              <w:t>(112,600)</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bCs/>
                <w:sz w:val="18"/>
              </w:rPr>
            </w:pPr>
            <w:r>
              <w:rPr>
                <w:rFonts w:ascii="Arial" w:hAnsi="Arial"/>
                <w:bCs/>
                <w:sz w:val="18"/>
              </w:rPr>
              <w:t>Available for sale, net</w:t>
            </w:r>
          </w:p>
        </w:tc>
        <w:tc>
          <w:tcPr>
            <w:tcW w:w="120" w:type="dxa"/>
            <w:vAlign w:val="bottom"/>
          </w:tcPr>
          <w:p w:rsidR="00714A1C" w:rsidRDefault="00714A1C">
            <w:pPr>
              <w:jc w:val="left"/>
            </w:pPr>
          </w:p>
        </w:tc>
        <w:tc>
          <w:tcPr>
            <w:tcW w:w="960" w:type="dxa"/>
            <w:tcBorders>
              <w:top w:val="single" w:sz="6" w:space="0" w:color="auto"/>
              <w:bottom w:val="double" w:sz="6" w:space="0" w:color="auto"/>
            </w:tcBorders>
            <w:vAlign w:val="bottom"/>
          </w:tcPr>
          <w:p w:rsidR="00714A1C" w:rsidRDefault="00714A1C">
            <w:pPr>
              <w:ind w:right="29"/>
              <w:rPr>
                <w:rFonts w:ascii="Arial" w:hAnsi="Arial"/>
                <w:b/>
                <w:sz w:val="18"/>
              </w:rPr>
            </w:pPr>
            <w:r>
              <w:rPr>
                <w:rFonts w:ascii="Arial" w:hAnsi="Arial"/>
                <w:b/>
                <w:sz w:val="18"/>
              </w:rPr>
              <w:t>6,590,559</w:t>
            </w:r>
          </w:p>
        </w:tc>
        <w:tc>
          <w:tcPr>
            <w:tcW w:w="120" w:type="dxa"/>
            <w:vAlign w:val="bottom"/>
          </w:tcPr>
          <w:p w:rsidR="00714A1C" w:rsidRDefault="00714A1C"/>
        </w:tc>
        <w:tc>
          <w:tcPr>
            <w:tcW w:w="1200" w:type="dxa"/>
            <w:tcBorders>
              <w:top w:val="single" w:sz="6" w:space="0" w:color="auto"/>
              <w:bottom w:val="double" w:sz="6" w:space="0" w:color="auto"/>
            </w:tcBorders>
            <w:vAlign w:val="bottom"/>
          </w:tcPr>
          <w:p w:rsidR="00714A1C" w:rsidRDefault="00714A1C">
            <w:pPr>
              <w:ind w:right="29"/>
              <w:rPr>
                <w:rFonts w:ascii="Arial" w:hAnsi="Arial"/>
                <w:b/>
                <w:sz w:val="18"/>
              </w:rPr>
            </w:pPr>
            <w:r>
              <w:rPr>
                <w:rFonts w:ascii="Arial" w:hAnsi="Arial"/>
                <w:b/>
                <w:sz w:val="18"/>
              </w:rPr>
              <w:t>10,268,893</w:t>
            </w:r>
          </w:p>
        </w:tc>
        <w:tc>
          <w:tcPr>
            <w:tcW w:w="120" w:type="dxa"/>
            <w:vAlign w:val="bottom"/>
          </w:tcPr>
          <w:p w:rsidR="00714A1C" w:rsidRDefault="00714A1C"/>
        </w:tc>
        <w:tc>
          <w:tcPr>
            <w:tcW w:w="1018" w:type="dxa"/>
            <w:tcBorders>
              <w:top w:val="single" w:sz="6" w:space="0" w:color="auto"/>
              <w:bottom w:val="double" w:sz="6" w:space="0" w:color="auto"/>
            </w:tcBorders>
            <w:vAlign w:val="bottom"/>
          </w:tcPr>
          <w:p w:rsidR="00714A1C" w:rsidRDefault="00714A1C">
            <w:pPr>
              <w:ind w:right="29"/>
              <w:rPr>
                <w:rFonts w:ascii="Arial" w:hAnsi="Arial"/>
                <w:b/>
                <w:sz w:val="18"/>
              </w:rPr>
            </w:pPr>
            <w:r>
              <w:rPr>
                <w:rFonts w:ascii="Arial" w:hAnsi="Arial"/>
                <w:b/>
                <w:sz w:val="18"/>
              </w:rPr>
              <w:t>16,859,452</w:t>
            </w:r>
          </w:p>
        </w:tc>
        <w:tc>
          <w:tcPr>
            <w:tcW w:w="92" w:type="dxa"/>
            <w:vAlign w:val="bottom"/>
          </w:tcPr>
          <w:p w:rsidR="00714A1C" w:rsidRDefault="00714A1C"/>
        </w:tc>
        <w:tc>
          <w:tcPr>
            <w:tcW w:w="988" w:type="dxa"/>
            <w:tcBorders>
              <w:top w:val="single" w:sz="6" w:space="0" w:color="auto"/>
              <w:bottom w:val="double" w:sz="6" w:space="0" w:color="auto"/>
            </w:tcBorders>
            <w:vAlign w:val="bottom"/>
          </w:tcPr>
          <w:p w:rsidR="00714A1C" w:rsidRDefault="00714A1C">
            <w:pPr>
              <w:ind w:right="29"/>
              <w:rPr>
                <w:rFonts w:ascii="Arial" w:hAnsi="Arial"/>
                <w:bCs/>
                <w:sz w:val="18"/>
              </w:rPr>
            </w:pPr>
            <w:r>
              <w:rPr>
                <w:rFonts w:ascii="Arial" w:hAnsi="Arial"/>
                <w:bCs/>
                <w:sz w:val="18"/>
              </w:rPr>
              <w:t>2,540,979</w:t>
            </w:r>
          </w:p>
        </w:tc>
        <w:tc>
          <w:tcPr>
            <w:tcW w:w="92" w:type="dxa"/>
            <w:vAlign w:val="bottom"/>
          </w:tcPr>
          <w:p w:rsidR="00714A1C" w:rsidRDefault="00714A1C">
            <w:pPr>
              <w:rPr>
                <w:bCs/>
              </w:rPr>
            </w:pPr>
          </w:p>
        </w:tc>
        <w:tc>
          <w:tcPr>
            <w:tcW w:w="1168" w:type="dxa"/>
            <w:tcBorders>
              <w:top w:val="single" w:sz="6" w:space="0" w:color="auto"/>
              <w:bottom w:val="double" w:sz="6" w:space="0" w:color="auto"/>
            </w:tcBorders>
            <w:vAlign w:val="bottom"/>
          </w:tcPr>
          <w:p w:rsidR="00714A1C" w:rsidRDefault="00714A1C">
            <w:pPr>
              <w:ind w:right="29"/>
              <w:rPr>
                <w:rFonts w:ascii="Arial" w:hAnsi="Arial"/>
                <w:bCs/>
                <w:sz w:val="18"/>
              </w:rPr>
            </w:pPr>
            <w:r>
              <w:rPr>
                <w:rFonts w:ascii="Arial" w:hAnsi="Arial"/>
                <w:bCs/>
                <w:sz w:val="18"/>
              </w:rPr>
              <w:t>7,451,292</w:t>
            </w:r>
          </w:p>
        </w:tc>
        <w:tc>
          <w:tcPr>
            <w:tcW w:w="92" w:type="dxa"/>
            <w:vAlign w:val="bottom"/>
          </w:tcPr>
          <w:p w:rsidR="00714A1C" w:rsidRDefault="00714A1C">
            <w:pPr>
              <w:rPr>
                <w:bCs/>
              </w:rPr>
            </w:pPr>
          </w:p>
        </w:tc>
        <w:tc>
          <w:tcPr>
            <w:tcW w:w="1170" w:type="dxa"/>
            <w:tcBorders>
              <w:top w:val="single" w:sz="6" w:space="0" w:color="auto"/>
              <w:bottom w:val="double" w:sz="6" w:space="0" w:color="auto"/>
            </w:tcBorders>
            <w:vAlign w:val="bottom"/>
          </w:tcPr>
          <w:p w:rsidR="00714A1C" w:rsidRDefault="00714A1C">
            <w:pPr>
              <w:ind w:right="29"/>
              <w:rPr>
                <w:rFonts w:ascii="Arial" w:hAnsi="Arial"/>
                <w:bCs/>
                <w:sz w:val="18"/>
              </w:rPr>
            </w:pPr>
            <w:r>
              <w:rPr>
                <w:rFonts w:ascii="Arial" w:hAnsi="Arial"/>
                <w:bCs/>
                <w:sz w:val="18"/>
              </w:rPr>
              <w:t>9,992,271</w:t>
            </w:r>
          </w:p>
        </w:tc>
      </w:tr>
    </w:tbl>
    <w:p w:rsidR="00714A1C" w:rsidRDefault="00714A1C">
      <w:pPr>
        <w:pStyle w:val="Heading8"/>
        <w:spacing w:line="120" w:lineRule="exact"/>
        <w:ind w:left="0"/>
        <w:rPr>
          <w:rFonts w:ascii="Arial" w:hAnsi="Arial"/>
        </w:rPr>
      </w:pPr>
    </w:p>
    <w:p w:rsidR="00714A1C" w:rsidRDefault="00714A1C">
      <w:pPr>
        <w:pStyle w:val="BodyTextIndent"/>
        <w:tabs>
          <w:tab w:val="right" w:pos="9450"/>
          <w:tab w:val="right" w:pos="9781"/>
        </w:tabs>
        <w:ind w:left="630" w:hanging="90"/>
        <w:rPr>
          <w:bCs/>
        </w:rPr>
      </w:pPr>
      <w:r>
        <w:rPr>
          <w:bCs/>
        </w:rPr>
        <w:t>ii) Held to maturity</w:t>
      </w:r>
    </w:p>
    <w:p w:rsidR="00714A1C" w:rsidRDefault="00714A1C">
      <w:pPr>
        <w:tabs>
          <w:tab w:val="left" w:pos="1965"/>
        </w:tabs>
        <w:spacing w:line="160" w:lineRule="exact"/>
        <w:ind w:left="360"/>
        <w:jc w:val="left"/>
        <w:rPr>
          <w:rFonts w:ascii="Arial" w:hAnsi="Arial"/>
          <w:b/>
        </w:rPr>
      </w:pPr>
    </w:p>
    <w:tbl>
      <w:tblPr>
        <w:tblW w:w="9270" w:type="dxa"/>
        <w:tblInd w:w="666" w:type="dxa"/>
        <w:tblLayout w:type="fixed"/>
        <w:tblCellMar>
          <w:left w:w="36" w:type="dxa"/>
          <w:right w:w="36" w:type="dxa"/>
        </w:tblCellMar>
        <w:tblLook w:val="0000" w:firstRow="0" w:lastRow="0" w:firstColumn="0" w:lastColumn="0" w:noHBand="0" w:noVBand="0"/>
      </w:tblPr>
      <w:tblGrid>
        <w:gridCol w:w="2130"/>
        <w:gridCol w:w="120"/>
        <w:gridCol w:w="960"/>
        <w:gridCol w:w="120"/>
        <w:gridCol w:w="1200"/>
        <w:gridCol w:w="120"/>
        <w:gridCol w:w="1018"/>
        <w:gridCol w:w="92"/>
        <w:gridCol w:w="988"/>
        <w:gridCol w:w="92"/>
        <w:gridCol w:w="1168"/>
        <w:gridCol w:w="92"/>
        <w:gridCol w:w="1170"/>
      </w:tblGrid>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p>
        </w:tc>
        <w:tc>
          <w:tcPr>
            <w:tcW w:w="120" w:type="dxa"/>
          </w:tcPr>
          <w:p w:rsidR="00714A1C" w:rsidRDefault="00714A1C">
            <w:pPr>
              <w:jc w:val="left"/>
            </w:pPr>
          </w:p>
        </w:tc>
        <w:tc>
          <w:tcPr>
            <w:tcW w:w="3418" w:type="dxa"/>
            <w:gridSpan w:val="5"/>
            <w:tcBorders>
              <w:bottom w:val="single" w:sz="6" w:space="0" w:color="auto"/>
            </w:tcBorders>
            <w:vAlign w:val="bottom"/>
          </w:tcPr>
          <w:p w:rsidR="00714A1C" w:rsidRDefault="00714A1C">
            <w:pPr>
              <w:jc w:val="center"/>
              <w:rPr>
                <w:rFonts w:ascii="Arial" w:hAnsi="Arial"/>
                <w:b/>
                <w:sz w:val="18"/>
              </w:rPr>
            </w:pPr>
            <w:r>
              <w:rPr>
                <w:rFonts w:ascii="Arial" w:hAnsi="Arial"/>
                <w:b/>
                <w:sz w:val="18"/>
              </w:rPr>
              <w:t>2013 (SAR’000)</w:t>
            </w:r>
          </w:p>
        </w:tc>
        <w:tc>
          <w:tcPr>
            <w:tcW w:w="92" w:type="dxa"/>
            <w:vAlign w:val="bottom"/>
          </w:tcPr>
          <w:p w:rsidR="00714A1C" w:rsidRDefault="00714A1C"/>
        </w:tc>
        <w:tc>
          <w:tcPr>
            <w:tcW w:w="3510" w:type="dxa"/>
            <w:gridSpan w:val="5"/>
            <w:tcBorders>
              <w:bottom w:val="single" w:sz="6" w:space="0" w:color="auto"/>
            </w:tcBorders>
            <w:vAlign w:val="bottom"/>
          </w:tcPr>
          <w:p w:rsidR="00714A1C" w:rsidRDefault="00714A1C">
            <w:pPr>
              <w:jc w:val="center"/>
              <w:rPr>
                <w:rFonts w:ascii="Arial" w:hAnsi="Arial"/>
                <w:bCs/>
                <w:sz w:val="18"/>
              </w:rPr>
            </w:pPr>
            <w:r>
              <w:rPr>
                <w:rFonts w:ascii="Arial" w:hAnsi="Arial"/>
                <w:bCs/>
                <w:sz w:val="18"/>
              </w:rPr>
              <w:t>2012 (SAR’000)</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p>
        </w:tc>
        <w:tc>
          <w:tcPr>
            <w:tcW w:w="120" w:type="dxa"/>
          </w:tcPr>
          <w:p w:rsidR="00714A1C" w:rsidRDefault="00714A1C">
            <w:pPr>
              <w:jc w:val="left"/>
            </w:pPr>
          </w:p>
        </w:tc>
        <w:tc>
          <w:tcPr>
            <w:tcW w:w="960" w:type="dxa"/>
            <w:tcBorders>
              <w:top w:val="single" w:sz="6" w:space="0" w:color="auto"/>
              <w:bottom w:val="single" w:sz="6" w:space="0" w:color="auto"/>
            </w:tcBorders>
            <w:vAlign w:val="bottom"/>
          </w:tcPr>
          <w:p w:rsidR="00714A1C" w:rsidRDefault="00714A1C">
            <w:pPr>
              <w:rPr>
                <w:rFonts w:ascii="Arial" w:hAnsi="Arial"/>
                <w:b/>
                <w:sz w:val="18"/>
              </w:rPr>
            </w:pPr>
            <w:r>
              <w:rPr>
                <w:rFonts w:ascii="Arial" w:hAnsi="Arial"/>
                <w:b/>
                <w:sz w:val="18"/>
              </w:rPr>
              <w:t>Domestic</w:t>
            </w:r>
          </w:p>
        </w:tc>
        <w:tc>
          <w:tcPr>
            <w:tcW w:w="120" w:type="dxa"/>
            <w:tcBorders>
              <w:top w:val="single" w:sz="6" w:space="0" w:color="auto"/>
            </w:tcBorders>
            <w:vAlign w:val="bottom"/>
          </w:tcPr>
          <w:p w:rsidR="00714A1C" w:rsidRDefault="00714A1C"/>
        </w:tc>
        <w:tc>
          <w:tcPr>
            <w:tcW w:w="1200" w:type="dxa"/>
            <w:tcBorders>
              <w:top w:val="single" w:sz="6" w:space="0" w:color="auto"/>
              <w:bottom w:val="single" w:sz="6" w:space="0" w:color="auto"/>
            </w:tcBorders>
            <w:vAlign w:val="bottom"/>
          </w:tcPr>
          <w:p w:rsidR="00714A1C" w:rsidRDefault="00714A1C">
            <w:pPr>
              <w:rPr>
                <w:rFonts w:ascii="Arial" w:hAnsi="Arial"/>
                <w:b/>
                <w:sz w:val="18"/>
              </w:rPr>
            </w:pPr>
            <w:r>
              <w:rPr>
                <w:rFonts w:ascii="Arial" w:hAnsi="Arial"/>
                <w:b/>
                <w:sz w:val="18"/>
              </w:rPr>
              <w:t>International</w:t>
            </w:r>
          </w:p>
        </w:tc>
        <w:tc>
          <w:tcPr>
            <w:tcW w:w="120" w:type="dxa"/>
            <w:tcBorders>
              <w:top w:val="single" w:sz="6" w:space="0" w:color="auto"/>
            </w:tcBorders>
            <w:vAlign w:val="bottom"/>
          </w:tcPr>
          <w:p w:rsidR="00714A1C" w:rsidRDefault="00714A1C"/>
        </w:tc>
        <w:tc>
          <w:tcPr>
            <w:tcW w:w="1018" w:type="dxa"/>
            <w:tcBorders>
              <w:top w:val="single" w:sz="6" w:space="0" w:color="auto"/>
              <w:bottom w:val="single" w:sz="6" w:space="0" w:color="auto"/>
            </w:tcBorders>
            <w:vAlign w:val="bottom"/>
          </w:tcPr>
          <w:p w:rsidR="00714A1C" w:rsidRDefault="00714A1C">
            <w:pPr>
              <w:rPr>
                <w:rFonts w:ascii="Arial" w:hAnsi="Arial"/>
                <w:b/>
                <w:sz w:val="18"/>
              </w:rPr>
            </w:pPr>
            <w:r>
              <w:rPr>
                <w:rFonts w:ascii="Arial" w:hAnsi="Arial"/>
                <w:b/>
                <w:sz w:val="18"/>
              </w:rPr>
              <w:t>Total</w:t>
            </w:r>
          </w:p>
        </w:tc>
        <w:tc>
          <w:tcPr>
            <w:tcW w:w="92" w:type="dxa"/>
            <w:vAlign w:val="bottom"/>
          </w:tcPr>
          <w:p w:rsidR="00714A1C" w:rsidRDefault="00714A1C"/>
        </w:tc>
        <w:tc>
          <w:tcPr>
            <w:tcW w:w="988" w:type="dxa"/>
            <w:tcBorders>
              <w:top w:val="single" w:sz="6" w:space="0" w:color="auto"/>
              <w:bottom w:val="single" w:sz="6" w:space="0" w:color="auto"/>
            </w:tcBorders>
            <w:vAlign w:val="bottom"/>
          </w:tcPr>
          <w:p w:rsidR="00714A1C" w:rsidRDefault="00714A1C">
            <w:pPr>
              <w:rPr>
                <w:rFonts w:ascii="Arial" w:hAnsi="Arial"/>
                <w:bCs/>
                <w:sz w:val="18"/>
              </w:rPr>
            </w:pPr>
            <w:r>
              <w:rPr>
                <w:rFonts w:ascii="Arial" w:hAnsi="Arial"/>
                <w:bCs/>
                <w:sz w:val="18"/>
              </w:rPr>
              <w:t>Domestic</w:t>
            </w:r>
          </w:p>
        </w:tc>
        <w:tc>
          <w:tcPr>
            <w:tcW w:w="92" w:type="dxa"/>
            <w:tcBorders>
              <w:top w:val="single" w:sz="6" w:space="0" w:color="auto"/>
            </w:tcBorders>
            <w:vAlign w:val="bottom"/>
          </w:tcPr>
          <w:p w:rsidR="00714A1C" w:rsidRDefault="00714A1C">
            <w:pPr>
              <w:rPr>
                <w:bCs/>
              </w:rPr>
            </w:pPr>
          </w:p>
        </w:tc>
        <w:tc>
          <w:tcPr>
            <w:tcW w:w="1168" w:type="dxa"/>
            <w:tcBorders>
              <w:top w:val="single" w:sz="6" w:space="0" w:color="auto"/>
              <w:bottom w:val="single" w:sz="6" w:space="0" w:color="auto"/>
            </w:tcBorders>
            <w:vAlign w:val="bottom"/>
          </w:tcPr>
          <w:p w:rsidR="00714A1C" w:rsidRDefault="00714A1C">
            <w:pPr>
              <w:ind w:right="29"/>
              <w:rPr>
                <w:rFonts w:ascii="Arial" w:hAnsi="Arial"/>
                <w:bCs/>
                <w:sz w:val="18"/>
              </w:rPr>
            </w:pPr>
            <w:r>
              <w:rPr>
                <w:rFonts w:ascii="Arial" w:hAnsi="Arial"/>
                <w:bCs/>
                <w:sz w:val="18"/>
              </w:rPr>
              <w:t>International</w:t>
            </w:r>
          </w:p>
        </w:tc>
        <w:tc>
          <w:tcPr>
            <w:tcW w:w="92" w:type="dxa"/>
            <w:tcBorders>
              <w:top w:val="single" w:sz="6" w:space="0" w:color="auto"/>
            </w:tcBorders>
            <w:vAlign w:val="bottom"/>
          </w:tcPr>
          <w:p w:rsidR="00714A1C" w:rsidRDefault="00714A1C">
            <w:pPr>
              <w:rPr>
                <w:bCs/>
              </w:rPr>
            </w:pPr>
          </w:p>
        </w:tc>
        <w:tc>
          <w:tcPr>
            <w:tcW w:w="1170" w:type="dxa"/>
            <w:tcBorders>
              <w:top w:val="single" w:sz="6" w:space="0" w:color="auto"/>
              <w:bottom w:val="single" w:sz="6" w:space="0" w:color="auto"/>
            </w:tcBorders>
            <w:vAlign w:val="bottom"/>
          </w:tcPr>
          <w:p w:rsidR="00714A1C" w:rsidRDefault="00714A1C">
            <w:pPr>
              <w:rPr>
                <w:rFonts w:ascii="Arial" w:hAnsi="Arial"/>
                <w:bCs/>
                <w:sz w:val="18"/>
              </w:rPr>
            </w:pPr>
            <w:r>
              <w:rPr>
                <w:rFonts w:ascii="Arial" w:hAnsi="Arial"/>
                <w:bCs/>
                <w:sz w:val="18"/>
              </w:rPr>
              <w:t>Total</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Fixed rate securities</w:t>
            </w:r>
          </w:p>
        </w:tc>
        <w:tc>
          <w:tcPr>
            <w:tcW w:w="120" w:type="dxa"/>
            <w:vAlign w:val="bottom"/>
          </w:tcPr>
          <w:p w:rsidR="00714A1C" w:rsidRDefault="00714A1C">
            <w:pPr>
              <w:jc w:val="left"/>
            </w:pPr>
          </w:p>
        </w:tc>
        <w:tc>
          <w:tcPr>
            <w:tcW w:w="960" w:type="dxa"/>
            <w:vAlign w:val="bottom"/>
          </w:tcPr>
          <w:p w:rsidR="00714A1C" w:rsidRDefault="00714A1C">
            <w:pPr>
              <w:rPr>
                <w:rFonts w:ascii="Arial" w:hAnsi="Arial"/>
                <w:b/>
                <w:sz w:val="18"/>
              </w:rPr>
            </w:pPr>
            <w:r>
              <w:rPr>
                <w:rFonts w:ascii="Arial" w:hAnsi="Arial"/>
                <w:b/>
                <w:sz w:val="18"/>
              </w:rPr>
              <w:t>-</w:t>
            </w:r>
          </w:p>
        </w:tc>
        <w:tc>
          <w:tcPr>
            <w:tcW w:w="120" w:type="dxa"/>
            <w:vAlign w:val="bottom"/>
          </w:tcPr>
          <w:p w:rsidR="00714A1C" w:rsidRDefault="00714A1C"/>
        </w:tc>
        <w:tc>
          <w:tcPr>
            <w:tcW w:w="1200" w:type="dxa"/>
            <w:vAlign w:val="bottom"/>
          </w:tcPr>
          <w:p w:rsidR="00714A1C" w:rsidRDefault="00714A1C">
            <w:pPr>
              <w:ind w:right="40"/>
              <w:rPr>
                <w:rFonts w:ascii="Arial" w:hAnsi="Arial"/>
                <w:b/>
                <w:sz w:val="18"/>
              </w:rPr>
            </w:pPr>
            <w:r>
              <w:rPr>
                <w:rFonts w:ascii="Arial" w:hAnsi="Arial"/>
                <w:b/>
                <w:sz w:val="18"/>
              </w:rPr>
              <w:t>396,257</w:t>
            </w:r>
          </w:p>
        </w:tc>
        <w:tc>
          <w:tcPr>
            <w:tcW w:w="120" w:type="dxa"/>
            <w:vAlign w:val="bottom"/>
          </w:tcPr>
          <w:p w:rsidR="00714A1C" w:rsidRDefault="00714A1C"/>
        </w:tc>
        <w:tc>
          <w:tcPr>
            <w:tcW w:w="1018" w:type="dxa"/>
            <w:vAlign w:val="bottom"/>
          </w:tcPr>
          <w:p w:rsidR="00714A1C" w:rsidRDefault="00714A1C">
            <w:pPr>
              <w:ind w:right="40"/>
              <w:rPr>
                <w:rFonts w:ascii="Arial" w:hAnsi="Arial"/>
                <w:b/>
                <w:sz w:val="18"/>
              </w:rPr>
            </w:pPr>
            <w:r>
              <w:rPr>
                <w:rFonts w:ascii="Arial" w:hAnsi="Arial"/>
                <w:b/>
                <w:sz w:val="18"/>
              </w:rPr>
              <w:t>396,257</w:t>
            </w:r>
          </w:p>
        </w:tc>
        <w:tc>
          <w:tcPr>
            <w:tcW w:w="92" w:type="dxa"/>
            <w:vAlign w:val="bottom"/>
          </w:tcPr>
          <w:p w:rsidR="00714A1C" w:rsidRDefault="00714A1C"/>
        </w:tc>
        <w:tc>
          <w:tcPr>
            <w:tcW w:w="988" w:type="dxa"/>
            <w:vAlign w:val="bottom"/>
          </w:tcPr>
          <w:p w:rsidR="00714A1C" w:rsidRDefault="00714A1C">
            <w:pPr>
              <w:rPr>
                <w:rFonts w:ascii="Arial" w:hAnsi="Arial"/>
                <w:bCs/>
                <w:sz w:val="18"/>
              </w:rPr>
            </w:pPr>
            <w:r>
              <w:rPr>
                <w:rFonts w:ascii="Arial" w:hAnsi="Arial"/>
                <w:bCs/>
                <w:sz w:val="18"/>
              </w:rPr>
              <w:t>50,000</w:t>
            </w:r>
          </w:p>
        </w:tc>
        <w:tc>
          <w:tcPr>
            <w:tcW w:w="92" w:type="dxa"/>
            <w:vAlign w:val="bottom"/>
          </w:tcPr>
          <w:p w:rsidR="00714A1C" w:rsidRDefault="00714A1C">
            <w:pPr>
              <w:rPr>
                <w:bCs/>
              </w:rPr>
            </w:pPr>
          </w:p>
        </w:tc>
        <w:tc>
          <w:tcPr>
            <w:tcW w:w="1168" w:type="dxa"/>
            <w:vAlign w:val="bottom"/>
          </w:tcPr>
          <w:p w:rsidR="00714A1C" w:rsidRDefault="00714A1C">
            <w:pPr>
              <w:ind w:right="40"/>
              <w:rPr>
                <w:rFonts w:ascii="Arial" w:hAnsi="Arial"/>
                <w:bCs/>
                <w:sz w:val="18"/>
              </w:rPr>
            </w:pPr>
            <w:r>
              <w:rPr>
                <w:rFonts w:ascii="Arial" w:hAnsi="Arial"/>
                <w:bCs/>
                <w:sz w:val="18"/>
              </w:rPr>
              <w:t>405,090</w:t>
            </w:r>
          </w:p>
        </w:tc>
        <w:tc>
          <w:tcPr>
            <w:tcW w:w="92" w:type="dxa"/>
            <w:vAlign w:val="bottom"/>
          </w:tcPr>
          <w:p w:rsidR="00714A1C" w:rsidRDefault="00714A1C">
            <w:pPr>
              <w:rPr>
                <w:bCs/>
              </w:rPr>
            </w:pPr>
          </w:p>
        </w:tc>
        <w:tc>
          <w:tcPr>
            <w:tcW w:w="1170" w:type="dxa"/>
            <w:vAlign w:val="bottom"/>
          </w:tcPr>
          <w:p w:rsidR="00714A1C" w:rsidRDefault="00714A1C">
            <w:pPr>
              <w:ind w:right="40"/>
              <w:rPr>
                <w:rFonts w:ascii="Arial" w:hAnsi="Arial"/>
                <w:bCs/>
                <w:sz w:val="18"/>
              </w:rPr>
            </w:pPr>
            <w:r>
              <w:rPr>
                <w:rFonts w:ascii="Arial" w:hAnsi="Arial"/>
                <w:bCs/>
                <w:sz w:val="18"/>
              </w:rPr>
              <w:t>455,090</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Floating rate securities</w:t>
            </w:r>
          </w:p>
        </w:tc>
        <w:tc>
          <w:tcPr>
            <w:tcW w:w="120" w:type="dxa"/>
            <w:vAlign w:val="bottom"/>
          </w:tcPr>
          <w:p w:rsidR="00714A1C" w:rsidRDefault="00714A1C">
            <w:pPr>
              <w:jc w:val="left"/>
            </w:pPr>
          </w:p>
        </w:tc>
        <w:tc>
          <w:tcPr>
            <w:tcW w:w="960" w:type="dxa"/>
            <w:vAlign w:val="bottom"/>
          </w:tcPr>
          <w:p w:rsidR="00714A1C" w:rsidRDefault="00714A1C">
            <w:pPr>
              <w:rPr>
                <w:rFonts w:ascii="Arial" w:hAnsi="Arial"/>
                <w:b/>
                <w:sz w:val="18"/>
              </w:rPr>
            </w:pPr>
            <w:r>
              <w:rPr>
                <w:rFonts w:ascii="Arial" w:hAnsi="Arial"/>
                <w:b/>
                <w:sz w:val="18"/>
              </w:rPr>
              <w:t>650,000</w:t>
            </w:r>
          </w:p>
        </w:tc>
        <w:tc>
          <w:tcPr>
            <w:tcW w:w="120" w:type="dxa"/>
            <w:vAlign w:val="bottom"/>
          </w:tcPr>
          <w:p w:rsidR="00714A1C" w:rsidRDefault="00714A1C"/>
        </w:tc>
        <w:tc>
          <w:tcPr>
            <w:tcW w:w="1200" w:type="dxa"/>
            <w:vAlign w:val="bottom"/>
          </w:tcPr>
          <w:p w:rsidR="00714A1C" w:rsidRDefault="00714A1C">
            <w:pPr>
              <w:rPr>
                <w:rFonts w:ascii="Arial" w:hAnsi="Arial"/>
                <w:b/>
                <w:sz w:val="18"/>
              </w:rPr>
            </w:pPr>
            <w:r>
              <w:rPr>
                <w:rFonts w:ascii="Arial" w:hAnsi="Arial"/>
                <w:b/>
                <w:sz w:val="18"/>
              </w:rPr>
              <w:t>-</w:t>
            </w:r>
          </w:p>
        </w:tc>
        <w:tc>
          <w:tcPr>
            <w:tcW w:w="120" w:type="dxa"/>
            <w:vAlign w:val="bottom"/>
          </w:tcPr>
          <w:p w:rsidR="00714A1C" w:rsidRDefault="00714A1C"/>
        </w:tc>
        <w:tc>
          <w:tcPr>
            <w:tcW w:w="1018" w:type="dxa"/>
            <w:vAlign w:val="bottom"/>
          </w:tcPr>
          <w:p w:rsidR="00714A1C" w:rsidRDefault="00714A1C">
            <w:pPr>
              <w:ind w:right="40"/>
              <w:rPr>
                <w:rFonts w:ascii="Arial" w:hAnsi="Arial"/>
                <w:b/>
                <w:sz w:val="18"/>
              </w:rPr>
            </w:pPr>
            <w:r>
              <w:rPr>
                <w:rFonts w:ascii="Arial" w:hAnsi="Arial"/>
                <w:b/>
                <w:sz w:val="18"/>
              </w:rPr>
              <w:t>650,000</w:t>
            </w:r>
          </w:p>
        </w:tc>
        <w:tc>
          <w:tcPr>
            <w:tcW w:w="92" w:type="dxa"/>
            <w:vAlign w:val="bottom"/>
          </w:tcPr>
          <w:p w:rsidR="00714A1C" w:rsidRDefault="00714A1C"/>
        </w:tc>
        <w:tc>
          <w:tcPr>
            <w:tcW w:w="988" w:type="dxa"/>
            <w:vAlign w:val="bottom"/>
          </w:tcPr>
          <w:p w:rsidR="00714A1C" w:rsidRDefault="00714A1C">
            <w:pPr>
              <w:rPr>
                <w:rFonts w:ascii="Arial" w:hAnsi="Arial"/>
                <w:bCs/>
                <w:sz w:val="18"/>
              </w:rPr>
            </w:pPr>
            <w:r>
              <w:rPr>
                <w:rFonts w:ascii="Arial" w:hAnsi="Arial"/>
                <w:bCs/>
                <w:sz w:val="18"/>
              </w:rPr>
              <w:t>650,000</w:t>
            </w:r>
          </w:p>
        </w:tc>
        <w:tc>
          <w:tcPr>
            <w:tcW w:w="92" w:type="dxa"/>
            <w:vAlign w:val="bottom"/>
          </w:tcPr>
          <w:p w:rsidR="00714A1C" w:rsidRDefault="00714A1C">
            <w:pPr>
              <w:rPr>
                <w:bCs/>
              </w:rPr>
            </w:pPr>
          </w:p>
        </w:tc>
        <w:tc>
          <w:tcPr>
            <w:tcW w:w="1168" w:type="dxa"/>
            <w:vAlign w:val="bottom"/>
          </w:tcPr>
          <w:p w:rsidR="00714A1C" w:rsidRDefault="00714A1C">
            <w:pPr>
              <w:rPr>
                <w:rFonts w:ascii="Arial" w:hAnsi="Arial"/>
                <w:bCs/>
                <w:sz w:val="18"/>
              </w:rPr>
            </w:pPr>
            <w:r>
              <w:rPr>
                <w:rFonts w:ascii="Arial" w:hAnsi="Arial"/>
                <w:bCs/>
                <w:sz w:val="18"/>
              </w:rPr>
              <w:t>-</w:t>
            </w:r>
          </w:p>
        </w:tc>
        <w:tc>
          <w:tcPr>
            <w:tcW w:w="92" w:type="dxa"/>
            <w:vAlign w:val="bottom"/>
          </w:tcPr>
          <w:p w:rsidR="00714A1C" w:rsidRDefault="00714A1C">
            <w:pPr>
              <w:rPr>
                <w:bCs/>
              </w:rPr>
            </w:pPr>
          </w:p>
        </w:tc>
        <w:tc>
          <w:tcPr>
            <w:tcW w:w="1170" w:type="dxa"/>
            <w:vAlign w:val="bottom"/>
          </w:tcPr>
          <w:p w:rsidR="00714A1C" w:rsidRDefault="00714A1C">
            <w:pPr>
              <w:ind w:right="40"/>
              <w:rPr>
                <w:rFonts w:ascii="Arial" w:hAnsi="Arial"/>
                <w:bCs/>
                <w:sz w:val="18"/>
              </w:rPr>
            </w:pPr>
            <w:r>
              <w:rPr>
                <w:rFonts w:ascii="Arial" w:hAnsi="Arial"/>
                <w:bCs/>
                <w:sz w:val="18"/>
              </w:rPr>
              <w:t>650,000</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Allowance for impairment</w:t>
            </w:r>
          </w:p>
        </w:tc>
        <w:tc>
          <w:tcPr>
            <w:tcW w:w="120" w:type="dxa"/>
            <w:vAlign w:val="bottom"/>
          </w:tcPr>
          <w:p w:rsidR="00714A1C" w:rsidRDefault="00714A1C">
            <w:pPr>
              <w:jc w:val="left"/>
            </w:pPr>
          </w:p>
        </w:tc>
        <w:tc>
          <w:tcPr>
            <w:tcW w:w="960" w:type="dxa"/>
            <w:vAlign w:val="bottom"/>
          </w:tcPr>
          <w:p w:rsidR="00714A1C" w:rsidRDefault="00714A1C">
            <w:pPr>
              <w:rPr>
                <w:rFonts w:ascii="Arial" w:hAnsi="Arial"/>
                <w:b/>
                <w:sz w:val="18"/>
              </w:rPr>
            </w:pPr>
            <w:r>
              <w:rPr>
                <w:rFonts w:ascii="Arial" w:hAnsi="Arial"/>
                <w:b/>
                <w:sz w:val="18"/>
              </w:rPr>
              <w:t>-</w:t>
            </w:r>
          </w:p>
        </w:tc>
        <w:tc>
          <w:tcPr>
            <w:tcW w:w="120" w:type="dxa"/>
            <w:vAlign w:val="bottom"/>
          </w:tcPr>
          <w:p w:rsidR="00714A1C" w:rsidRDefault="00714A1C"/>
        </w:tc>
        <w:tc>
          <w:tcPr>
            <w:tcW w:w="1200" w:type="dxa"/>
            <w:vAlign w:val="bottom"/>
          </w:tcPr>
          <w:p w:rsidR="00714A1C" w:rsidRDefault="00714A1C">
            <w:pPr>
              <w:ind w:right="-29"/>
              <w:rPr>
                <w:rFonts w:ascii="Arial" w:hAnsi="Arial"/>
                <w:b/>
                <w:sz w:val="18"/>
              </w:rPr>
            </w:pPr>
            <w:r>
              <w:rPr>
                <w:rFonts w:ascii="Arial" w:hAnsi="Arial"/>
                <w:b/>
                <w:sz w:val="18"/>
              </w:rPr>
              <w:t>(209,214)</w:t>
            </w:r>
          </w:p>
        </w:tc>
        <w:tc>
          <w:tcPr>
            <w:tcW w:w="120" w:type="dxa"/>
            <w:vAlign w:val="bottom"/>
          </w:tcPr>
          <w:p w:rsidR="00714A1C" w:rsidRDefault="00714A1C"/>
        </w:tc>
        <w:tc>
          <w:tcPr>
            <w:tcW w:w="1018" w:type="dxa"/>
            <w:vAlign w:val="bottom"/>
          </w:tcPr>
          <w:p w:rsidR="00714A1C" w:rsidRDefault="00714A1C">
            <w:pPr>
              <w:ind w:right="-29"/>
              <w:rPr>
                <w:rFonts w:ascii="Arial" w:hAnsi="Arial"/>
                <w:b/>
                <w:sz w:val="18"/>
              </w:rPr>
            </w:pPr>
            <w:r>
              <w:rPr>
                <w:rFonts w:ascii="Arial" w:hAnsi="Arial"/>
                <w:b/>
                <w:sz w:val="18"/>
              </w:rPr>
              <w:t>(209,214)</w:t>
            </w:r>
          </w:p>
        </w:tc>
        <w:tc>
          <w:tcPr>
            <w:tcW w:w="92" w:type="dxa"/>
            <w:vAlign w:val="bottom"/>
          </w:tcPr>
          <w:p w:rsidR="00714A1C" w:rsidRDefault="00714A1C"/>
        </w:tc>
        <w:tc>
          <w:tcPr>
            <w:tcW w:w="988" w:type="dxa"/>
            <w:vAlign w:val="bottom"/>
          </w:tcPr>
          <w:p w:rsidR="00714A1C" w:rsidRDefault="00714A1C">
            <w:pPr>
              <w:rPr>
                <w:rFonts w:ascii="Arial" w:hAnsi="Arial"/>
                <w:bCs/>
                <w:sz w:val="18"/>
              </w:rPr>
            </w:pPr>
            <w:r>
              <w:rPr>
                <w:rFonts w:ascii="Arial" w:hAnsi="Arial"/>
                <w:bCs/>
                <w:sz w:val="18"/>
              </w:rPr>
              <w:t>-</w:t>
            </w:r>
          </w:p>
        </w:tc>
        <w:tc>
          <w:tcPr>
            <w:tcW w:w="92" w:type="dxa"/>
            <w:vAlign w:val="bottom"/>
          </w:tcPr>
          <w:p w:rsidR="00714A1C" w:rsidRDefault="00714A1C">
            <w:pPr>
              <w:rPr>
                <w:bCs/>
              </w:rPr>
            </w:pPr>
          </w:p>
        </w:tc>
        <w:tc>
          <w:tcPr>
            <w:tcW w:w="1168" w:type="dxa"/>
            <w:vAlign w:val="bottom"/>
          </w:tcPr>
          <w:p w:rsidR="00714A1C" w:rsidRDefault="00714A1C">
            <w:pPr>
              <w:ind w:right="-29"/>
              <w:rPr>
                <w:rFonts w:ascii="Arial" w:hAnsi="Arial"/>
                <w:bCs/>
                <w:sz w:val="18"/>
              </w:rPr>
            </w:pPr>
            <w:r>
              <w:rPr>
                <w:rFonts w:ascii="Arial" w:hAnsi="Arial"/>
                <w:bCs/>
                <w:sz w:val="18"/>
              </w:rPr>
              <w:t>(185,400)</w:t>
            </w:r>
          </w:p>
        </w:tc>
        <w:tc>
          <w:tcPr>
            <w:tcW w:w="92" w:type="dxa"/>
            <w:vAlign w:val="bottom"/>
          </w:tcPr>
          <w:p w:rsidR="00714A1C" w:rsidRDefault="00714A1C">
            <w:pPr>
              <w:rPr>
                <w:bCs/>
              </w:rPr>
            </w:pPr>
          </w:p>
        </w:tc>
        <w:tc>
          <w:tcPr>
            <w:tcW w:w="1170" w:type="dxa"/>
            <w:vAlign w:val="bottom"/>
          </w:tcPr>
          <w:p w:rsidR="00714A1C" w:rsidRDefault="00714A1C">
            <w:pPr>
              <w:ind w:right="-29"/>
              <w:rPr>
                <w:rFonts w:ascii="Arial" w:hAnsi="Arial"/>
                <w:bCs/>
                <w:sz w:val="18"/>
              </w:rPr>
            </w:pPr>
            <w:r>
              <w:rPr>
                <w:rFonts w:ascii="Arial" w:hAnsi="Arial"/>
                <w:bCs/>
                <w:sz w:val="18"/>
              </w:rPr>
              <w:t>(185,400)</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bCs/>
                <w:sz w:val="18"/>
              </w:rPr>
            </w:pPr>
            <w:r>
              <w:rPr>
                <w:rFonts w:ascii="Arial" w:hAnsi="Arial"/>
                <w:bCs/>
                <w:sz w:val="18"/>
              </w:rPr>
              <w:t>Held to maturity, net</w:t>
            </w:r>
          </w:p>
        </w:tc>
        <w:tc>
          <w:tcPr>
            <w:tcW w:w="120" w:type="dxa"/>
            <w:vAlign w:val="bottom"/>
          </w:tcPr>
          <w:p w:rsidR="00714A1C" w:rsidRDefault="00714A1C">
            <w:pPr>
              <w:jc w:val="left"/>
            </w:pPr>
          </w:p>
        </w:tc>
        <w:tc>
          <w:tcPr>
            <w:tcW w:w="960" w:type="dxa"/>
            <w:tcBorders>
              <w:top w:val="single" w:sz="6" w:space="0" w:color="auto"/>
              <w:bottom w:val="double" w:sz="6" w:space="0" w:color="auto"/>
            </w:tcBorders>
            <w:vAlign w:val="bottom"/>
          </w:tcPr>
          <w:p w:rsidR="00714A1C" w:rsidRDefault="00714A1C">
            <w:pPr>
              <w:rPr>
                <w:rFonts w:ascii="Arial" w:hAnsi="Arial"/>
                <w:b/>
                <w:sz w:val="18"/>
              </w:rPr>
            </w:pPr>
            <w:r>
              <w:rPr>
                <w:rFonts w:ascii="Arial" w:hAnsi="Arial"/>
                <w:b/>
                <w:sz w:val="18"/>
              </w:rPr>
              <w:t>650,000</w:t>
            </w:r>
          </w:p>
        </w:tc>
        <w:tc>
          <w:tcPr>
            <w:tcW w:w="120" w:type="dxa"/>
            <w:vAlign w:val="bottom"/>
          </w:tcPr>
          <w:p w:rsidR="00714A1C" w:rsidRDefault="00714A1C"/>
        </w:tc>
        <w:tc>
          <w:tcPr>
            <w:tcW w:w="1200" w:type="dxa"/>
            <w:tcBorders>
              <w:top w:val="single" w:sz="6" w:space="0" w:color="auto"/>
              <w:bottom w:val="double" w:sz="6" w:space="0" w:color="auto"/>
            </w:tcBorders>
            <w:vAlign w:val="bottom"/>
          </w:tcPr>
          <w:p w:rsidR="00714A1C" w:rsidRDefault="00714A1C">
            <w:pPr>
              <w:ind w:right="40"/>
              <w:rPr>
                <w:rFonts w:ascii="Arial" w:hAnsi="Arial"/>
                <w:b/>
                <w:sz w:val="18"/>
              </w:rPr>
            </w:pPr>
            <w:r>
              <w:rPr>
                <w:rFonts w:ascii="Arial" w:hAnsi="Arial"/>
                <w:b/>
                <w:sz w:val="18"/>
              </w:rPr>
              <w:t>187,043</w:t>
            </w:r>
          </w:p>
        </w:tc>
        <w:tc>
          <w:tcPr>
            <w:tcW w:w="120" w:type="dxa"/>
            <w:vAlign w:val="bottom"/>
          </w:tcPr>
          <w:p w:rsidR="00714A1C" w:rsidRDefault="00714A1C"/>
        </w:tc>
        <w:tc>
          <w:tcPr>
            <w:tcW w:w="1018" w:type="dxa"/>
            <w:tcBorders>
              <w:top w:val="single" w:sz="6" w:space="0" w:color="auto"/>
              <w:bottom w:val="double" w:sz="6" w:space="0" w:color="auto"/>
            </w:tcBorders>
            <w:vAlign w:val="bottom"/>
          </w:tcPr>
          <w:p w:rsidR="00714A1C" w:rsidRDefault="00714A1C">
            <w:pPr>
              <w:ind w:right="40"/>
              <w:rPr>
                <w:rFonts w:ascii="Arial" w:hAnsi="Arial"/>
                <w:b/>
                <w:sz w:val="18"/>
              </w:rPr>
            </w:pPr>
            <w:r>
              <w:rPr>
                <w:rFonts w:ascii="Arial" w:hAnsi="Arial"/>
                <w:b/>
                <w:sz w:val="18"/>
              </w:rPr>
              <w:t>837,043</w:t>
            </w:r>
          </w:p>
        </w:tc>
        <w:tc>
          <w:tcPr>
            <w:tcW w:w="92" w:type="dxa"/>
            <w:vAlign w:val="bottom"/>
          </w:tcPr>
          <w:p w:rsidR="00714A1C" w:rsidRDefault="00714A1C"/>
        </w:tc>
        <w:tc>
          <w:tcPr>
            <w:tcW w:w="988" w:type="dxa"/>
            <w:tcBorders>
              <w:top w:val="single" w:sz="6" w:space="0" w:color="auto"/>
              <w:bottom w:val="double" w:sz="6" w:space="0" w:color="auto"/>
            </w:tcBorders>
            <w:vAlign w:val="bottom"/>
          </w:tcPr>
          <w:p w:rsidR="00714A1C" w:rsidRDefault="00714A1C">
            <w:pPr>
              <w:rPr>
                <w:rFonts w:ascii="Arial" w:hAnsi="Arial"/>
                <w:bCs/>
                <w:sz w:val="18"/>
              </w:rPr>
            </w:pPr>
            <w:r>
              <w:rPr>
                <w:rFonts w:ascii="Arial" w:hAnsi="Arial"/>
                <w:bCs/>
                <w:sz w:val="18"/>
              </w:rPr>
              <w:t>700,000</w:t>
            </w:r>
          </w:p>
        </w:tc>
        <w:tc>
          <w:tcPr>
            <w:tcW w:w="92" w:type="dxa"/>
            <w:vAlign w:val="bottom"/>
          </w:tcPr>
          <w:p w:rsidR="00714A1C" w:rsidRDefault="00714A1C">
            <w:pPr>
              <w:rPr>
                <w:bCs/>
              </w:rPr>
            </w:pPr>
          </w:p>
        </w:tc>
        <w:tc>
          <w:tcPr>
            <w:tcW w:w="1168" w:type="dxa"/>
            <w:tcBorders>
              <w:top w:val="single" w:sz="6" w:space="0" w:color="auto"/>
              <w:bottom w:val="double" w:sz="6" w:space="0" w:color="auto"/>
            </w:tcBorders>
            <w:vAlign w:val="bottom"/>
          </w:tcPr>
          <w:p w:rsidR="00714A1C" w:rsidRDefault="00714A1C">
            <w:pPr>
              <w:ind w:right="40"/>
              <w:rPr>
                <w:rFonts w:ascii="Arial" w:hAnsi="Arial"/>
                <w:bCs/>
                <w:sz w:val="18"/>
              </w:rPr>
            </w:pPr>
            <w:r>
              <w:rPr>
                <w:rFonts w:ascii="Arial" w:hAnsi="Arial"/>
                <w:bCs/>
                <w:sz w:val="18"/>
              </w:rPr>
              <w:t>219,690</w:t>
            </w:r>
          </w:p>
        </w:tc>
        <w:tc>
          <w:tcPr>
            <w:tcW w:w="92" w:type="dxa"/>
            <w:vAlign w:val="bottom"/>
          </w:tcPr>
          <w:p w:rsidR="00714A1C" w:rsidRDefault="00714A1C">
            <w:pPr>
              <w:rPr>
                <w:bCs/>
              </w:rPr>
            </w:pPr>
          </w:p>
        </w:tc>
        <w:tc>
          <w:tcPr>
            <w:tcW w:w="1170" w:type="dxa"/>
            <w:tcBorders>
              <w:top w:val="single" w:sz="6" w:space="0" w:color="auto"/>
              <w:bottom w:val="double" w:sz="6" w:space="0" w:color="auto"/>
            </w:tcBorders>
            <w:vAlign w:val="bottom"/>
          </w:tcPr>
          <w:p w:rsidR="00714A1C" w:rsidRDefault="00714A1C">
            <w:pPr>
              <w:ind w:right="40"/>
              <w:rPr>
                <w:rFonts w:ascii="Arial" w:hAnsi="Arial"/>
                <w:bCs/>
                <w:sz w:val="18"/>
              </w:rPr>
            </w:pPr>
            <w:r>
              <w:rPr>
                <w:rFonts w:ascii="Arial" w:hAnsi="Arial"/>
                <w:bCs/>
                <w:sz w:val="18"/>
              </w:rPr>
              <w:t>919,690</w:t>
            </w:r>
          </w:p>
        </w:tc>
      </w:tr>
    </w:tbl>
    <w:p w:rsidR="00714A1C" w:rsidRDefault="00714A1C">
      <w:pPr>
        <w:tabs>
          <w:tab w:val="left" w:pos="540"/>
        </w:tabs>
        <w:ind w:firstLine="360"/>
        <w:jc w:val="left"/>
        <w:rPr>
          <w:rFonts w:ascii="Arial" w:hAnsi="Arial"/>
          <w:b/>
          <w:sz w:val="12"/>
        </w:rPr>
      </w:pPr>
    </w:p>
    <w:p w:rsidR="00714A1C" w:rsidRDefault="00714A1C">
      <w:pPr>
        <w:tabs>
          <w:tab w:val="right" w:pos="360"/>
          <w:tab w:val="right" w:pos="450"/>
          <w:tab w:val="right" w:pos="540"/>
          <w:tab w:val="left" w:pos="720"/>
          <w:tab w:val="right" w:pos="810"/>
          <w:tab w:val="right" w:pos="990"/>
        </w:tabs>
        <w:ind w:left="362" w:firstLine="238"/>
        <w:jc w:val="left"/>
        <w:rPr>
          <w:rFonts w:ascii="Arial" w:hAnsi="Arial"/>
          <w:b/>
          <w:sz w:val="12"/>
        </w:rPr>
      </w:pPr>
      <w:r>
        <w:rPr>
          <w:rFonts w:ascii="Arial" w:hAnsi="Arial"/>
          <w:bCs/>
        </w:rPr>
        <w:t>iii)  Investments, net</w:t>
      </w:r>
    </w:p>
    <w:p w:rsidR="00714A1C" w:rsidRDefault="00714A1C">
      <w:pPr>
        <w:tabs>
          <w:tab w:val="left" w:pos="1965"/>
        </w:tabs>
        <w:spacing w:line="160" w:lineRule="exact"/>
        <w:ind w:left="360"/>
        <w:jc w:val="left"/>
        <w:rPr>
          <w:rFonts w:ascii="Arial" w:hAnsi="Arial"/>
          <w:b/>
        </w:rPr>
      </w:pPr>
    </w:p>
    <w:tbl>
      <w:tblPr>
        <w:tblW w:w="9270" w:type="dxa"/>
        <w:tblInd w:w="666" w:type="dxa"/>
        <w:tblLayout w:type="fixed"/>
        <w:tblCellMar>
          <w:left w:w="36" w:type="dxa"/>
          <w:right w:w="36" w:type="dxa"/>
        </w:tblCellMar>
        <w:tblLook w:val="0000" w:firstRow="0" w:lastRow="0" w:firstColumn="0" w:lastColumn="0" w:noHBand="0" w:noVBand="0"/>
      </w:tblPr>
      <w:tblGrid>
        <w:gridCol w:w="2130"/>
        <w:gridCol w:w="120"/>
        <w:gridCol w:w="960"/>
        <w:gridCol w:w="120"/>
        <w:gridCol w:w="1200"/>
        <w:gridCol w:w="120"/>
        <w:gridCol w:w="1108"/>
        <w:gridCol w:w="92"/>
        <w:gridCol w:w="898"/>
        <w:gridCol w:w="92"/>
        <w:gridCol w:w="1168"/>
        <w:gridCol w:w="92"/>
        <w:gridCol w:w="1170"/>
      </w:tblGrid>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p>
        </w:tc>
        <w:tc>
          <w:tcPr>
            <w:tcW w:w="120" w:type="dxa"/>
          </w:tcPr>
          <w:p w:rsidR="00714A1C" w:rsidRDefault="00714A1C">
            <w:pPr>
              <w:jc w:val="left"/>
            </w:pPr>
          </w:p>
        </w:tc>
        <w:tc>
          <w:tcPr>
            <w:tcW w:w="3508" w:type="dxa"/>
            <w:gridSpan w:val="5"/>
            <w:tcBorders>
              <w:bottom w:val="single" w:sz="6" w:space="0" w:color="auto"/>
            </w:tcBorders>
            <w:vAlign w:val="bottom"/>
          </w:tcPr>
          <w:p w:rsidR="00714A1C" w:rsidRDefault="00714A1C">
            <w:pPr>
              <w:jc w:val="center"/>
              <w:rPr>
                <w:rFonts w:ascii="Arial" w:hAnsi="Arial"/>
                <w:b/>
                <w:sz w:val="18"/>
              </w:rPr>
            </w:pPr>
            <w:r>
              <w:rPr>
                <w:rFonts w:ascii="Arial" w:hAnsi="Arial"/>
                <w:b/>
                <w:sz w:val="18"/>
              </w:rPr>
              <w:t>2013 (SAR’000)</w:t>
            </w:r>
          </w:p>
        </w:tc>
        <w:tc>
          <w:tcPr>
            <w:tcW w:w="92" w:type="dxa"/>
            <w:vAlign w:val="bottom"/>
          </w:tcPr>
          <w:p w:rsidR="00714A1C" w:rsidRDefault="00714A1C"/>
        </w:tc>
        <w:tc>
          <w:tcPr>
            <w:tcW w:w="3420" w:type="dxa"/>
            <w:gridSpan w:val="5"/>
            <w:tcBorders>
              <w:bottom w:val="single" w:sz="6" w:space="0" w:color="auto"/>
            </w:tcBorders>
            <w:vAlign w:val="bottom"/>
          </w:tcPr>
          <w:p w:rsidR="00714A1C" w:rsidRDefault="00714A1C">
            <w:pPr>
              <w:jc w:val="center"/>
              <w:rPr>
                <w:rFonts w:ascii="Arial" w:hAnsi="Arial"/>
                <w:bCs/>
                <w:sz w:val="18"/>
              </w:rPr>
            </w:pPr>
            <w:r>
              <w:rPr>
                <w:rFonts w:ascii="Arial" w:hAnsi="Arial"/>
                <w:bCs/>
                <w:sz w:val="18"/>
              </w:rPr>
              <w:t>2012 (SAR’000)</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p>
        </w:tc>
        <w:tc>
          <w:tcPr>
            <w:tcW w:w="120" w:type="dxa"/>
          </w:tcPr>
          <w:p w:rsidR="00714A1C" w:rsidRDefault="00714A1C">
            <w:pPr>
              <w:jc w:val="left"/>
            </w:pPr>
          </w:p>
        </w:tc>
        <w:tc>
          <w:tcPr>
            <w:tcW w:w="960" w:type="dxa"/>
            <w:tcBorders>
              <w:top w:val="single" w:sz="6" w:space="0" w:color="auto"/>
              <w:bottom w:val="single" w:sz="6" w:space="0" w:color="auto"/>
            </w:tcBorders>
            <w:vAlign w:val="bottom"/>
          </w:tcPr>
          <w:p w:rsidR="00714A1C" w:rsidRDefault="00714A1C">
            <w:pPr>
              <w:rPr>
                <w:rFonts w:ascii="Arial" w:hAnsi="Arial"/>
                <w:b/>
                <w:sz w:val="18"/>
              </w:rPr>
            </w:pPr>
            <w:r>
              <w:rPr>
                <w:rFonts w:ascii="Arial" w:hAnsi="Arial"/>
                <w:b/>
                <w:sz w:val="18"/>
              </w:rPr>
              <w:t>Domestic</w:t>
            </w:r>
          </w:p>
        </w:tc>
        <w:tc>
          <w:tcPr>
            <w:tcW w:w="120" w:type="dxa"/>
            <w:tcBorders>
              <w:top w:val="single" w:sz="6" w:space="0" w:color="auto"/>
            </w:tcBorders>
            <w:vAlign w:val="bottom"/>
          </w:tcPr>
          <w:p w:rsidR="00714A1C" w:rsidRDefault="00714A1C"/>
        </w:tc>
        <w:tc>
          <w:tcPr>
            <w:tcW w:w="1200" w:type="dxa"/>
            <w:tcBorders>
              <w:top w:val="single" w:sz="6" w:space="0" w:color="auto"/>
              <w:bottom w:val="single" w:sz="6" w:space="0" w:color="auto"/>
            </w:tcBorders>
            <w:vAlign w:val="bottom"/>
          </w:tcPr>
          <w:p w:rsidR="00714A1C" w:rsidRDefault="00714A1C">
            <w:pPr>
              <w:rPr>
                <w:rFonts w:ascii="Arial" w:hAnsi="Arial"/>
                <w:b/>
                <w:sz w:val="18"/>
              </w:rPr>
            </w:pPr>
            <w:r>
              <w:rPr>
                <w:rFonts w:ascii="Arial" w:hAnsi="Arial"/>
                <w:b/>
                <w:sz w:val="18"/>
              </w:rPr>
              <w:t>International</w:t>
            </w:r>
          </w:p>
        </w:tc>
        <w:tc>
          <w:tcPr>
            <w:tcW w:w="120" w:type="dxa"/>
            <w:tcBorders>
              <w:top w:val="single" w:sz="6" w:space="0" w:color="auto"/>
            </w:tcBorders>
            <w:vAlign w:val="bottom"/>
          </w:tcPr>
          <w:p w:rsidR="00714A1C" w:rsidRDefault="00714A1C"/>
        </w:tc>
        <w:tc>
          <w:tcPr>
            <w:tcW w:w="1108" w:type="dxa"/>
            <w:tcBorders>
              <w:top w:val="single" w:sz="6" w:space="0" w:color="auto"/>
              <w:bottom w:val="single" w:sz="6" w:space="0" w:color="auto"/>
            </w:tcBorders>
            <w:vAlign w:val="bottom"/>
          </w:tcPr>
          <w:p w:rsidR="00714A1C" w:rsidRDefault="00714A1C">
            <w:pPr>
              <w:rPr>
                <w:rFonts w:ascii="Arial" w:hAnsi="Arial"/>
                <w:b/>
                <w:sz w:val="18"/>
              </w:rPr>
            </w:pPr>
            <w:r>
              <w:rPr>
                <w:rFonts w:ascii="Arial" w:hAnsi="Arial"/>
                <w:b/>
                <w:sz w:val="18"/>
              </w:rPr>
              <w:t>Total</w:t>
            </w:r>
          </w:p>
        </w:tc>
        <w:tc>
          <w:tcPr>
            <w:tcW w:w="92" w:type="dxa"/>
            <w:vAlign w:val="bottom"/>
          </w:tcPr>
          <w:p w:rsidR="00714A1C" w:rsidRDefault="00714A1C"/>
        </w:tc>
        <w:tc>
          <w:tcPr>
            <w:tcW w:w="898" w:type="dxa"/>
            <w:tcBorders>
              <w:top w:val="single" w:sz="6" w:space="0" w:color="auto"/>
              <w:bottom w:val="single" w:sz="6" w:space="0" w:color="auto"/>
            </w:tcBorders>
            <w:vAlign w:val="bottom"/>
          </w:tcPr>
          <w:p w:rsidR="00714A1C" w:rsidRDefault="00714A1C">
            <w:pPr>
              <w:rPr>
                <w:rFonts w:ascii="Arial" w:hAnsi="Arial"/>
                <w:bCs/>
                <w:sz w:val="18"/>
              </w:rPr>
            </w:pPr>
            <w:r>
              <w:rPr>
                <w:rFonts w:ascii="Arial" w:hAnsi="Arial"/>
                <w:bCs/>
                <w:sz w:val="18"/>
              </w:rPr>
              <w:t>Domestic</w:t>
            </w:r>
          </w:p>
        </w:tc>
        <w:tc>
          <w:tcPr>
            <w:tcW w:w="92" w:type="dxa"/>
            <w:tcBorders>
              <w:top w:val="single" w:sz="6" w:space="0" w:color="auto"/>
            </w:tcBorders>
            <w:vAlign w:val="bottom"/>
          </w:tcPr>
          <w:p w:rsidR="00714A1C" w:rsidRDefault="00714A1C">
            <w:pPr>
              <w:rPr>
                <w:bCs/>
              </w:rPr>
            </w:pPr>
          </w:p>
        </w:tc>
        <w:tc>
          <w:tcPr>
            <w:tcW w:w="1168" w:type="dxa"/>
            <w:tcBorders>
              <w:top w:val="single" w:sz="6" w:space="0" w:color="auto"/>
              <w:bottom w:val="single" w:sz="6" w:space="0" w:color="auto"/>
            </w:tcBorders>
            <w:vAlign w:val="bottom"/>
          </w:tcPr>
          <w:p w:rsidR="00714A1C" w:rsidRDefault="00714A1C">
            <w:pPr>
              <w:ind w:right="29"/>
              <w:rPr>
                <w:rFonts w:ascii="Arial" w:hAnsi="Arial"/>
                <w:bCs/>
                <w:sz w:val="18"/>
              </w:rPr>
            </w:pPr>
            <w:r>
              <w:rPr>
                <w:rFonts w:ascii="Arial" w:hAnsi="Arial"/>
                <w:bCs/>
                <w:sz w:val="18"/>
              </w:rPr>
              <w:t>International</w:t>
            </w:r>
          </w:p>
        </w:tc>
        <w:tc>
          <w:tcPr>
            <w:tcW w:w="92" w:type="dxa"/>
            <w:tcBorders>
              <w:top w:val="single" w:sz="6" w:space="0" w:color="auto"/>
            </w:tcBorders>
            <w:vAlign w:val="bottom"/>
          </w:tcPr>
          <w:p w:rsidR="00714A1C" w:rsidRDefault="00714A1C">
            <w:pPr>
              <w:rPr>
                <w:bCs/>
              </w:rPr>
            </w:pPr>
          </w:p>
        </w:tc>
        <w:tc>
          <w:tcPr>
            <w:tcW w:w="1170" w:type="dxa"/>
            <w:tcBorders>
              <w:top w:val="single" w:sz="6" w:space="0" w:color="auto"/>
              <w:bottom w:val="single" w:sz="6" w:space="0" w:color="auto"/>
            </w:tcBorders>
            <w:vAlign w:val="bottom"/>
          </w:tcPr>
          <w:p w:rsidR="00714A1C" w:rsidRDefault="00714A1C">
            <w:pPr>
              <w:rPr>
                <w:rFonts w:ascii="Arial" w:hAnsi="Arial"/>
                <w:bCs/>
                <w:sz w:val="18"/>
              </w:rPr>
            </w:pPr>
            <w:r>
              <w:rPr>
                <w:rFonts w:ascii="Arial" w:hAnsi="Arial"/>
                <w:bCs/>
                <w:sz w:val="18"/>
              </w:rPr>
              <w:t>Total</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Fixed rate securities</w:t>
            </w:r>
          </w:p>
        </w:tc>
        <w:tc>
          <w:tcPr>
            <w:tcW w:w="120" w:type="dxa"/>
            <w:vAlign w:val="bottom"/>
          </w:tcPr>
          <w:p w:rsidR="00714A1C" w:rsidRDefault="00714A1C">
            <w:pPr>
              <w:jc w:val="left"/>
            </w:pPr>
          </w:p>
        </w:tc>
        <w:tc>
          <w:tcPr>
            <w:tcW w:w="960" w:type="dxa"/>
            <w:vAlign w:val="bottom"/>
          </w:tcPr>
          <w:p w:rsidR="00714A1C" w:rsidRDefault="00714A1C">
            <w:pPr>
              <w:rPr>
                <w:rFonts w:ascii="Arial" w:hAnsi="Arial"/>
                <w:b/>
                <w:sz w:val="18"/>
              </w:rPr>
            </w:pPr>
            <w:r>
              <w:rPr>
                <w:rFonts w:ascii="Arial" w:hAnsi="Arial"/>
                <w:b/>
                <w:sz w:val="18"/>
              </w:rPr>
              <w:t>3,906,133</w:t>
            </w:r>
          </w:p>
        </w:tc>
        <w:tc>
          <w:tcPr>
            <w:tcW w:w="120" w:type="dxa"/>
            <w:vAlign w:val="bottom"/>
          </w:tcPr>
          <w:p w:rsidR="00714A1C" w:rsidRDefault="00714A1C"/>
        </w:tc>
        <w:tc>
          <w:tcPr>
            <w:tcW w:w="1200" w:type="dxa"/>
            <w:vAlign w:val="bottom"/>
          </w:tcPr>
          <w:p w:rsidR="00714A1C" w:rsidRDefault="00714A1C">
            <w:pPr>
              <w:ind w:right="40"/>
              <w:rPr>
                <w:rFonts w:ascii="Arial" w:hAnsi="Arial"/>
                <w:b/>
                <w:sz w:val="18"/>
              </w:rPr>
            </w:pPr>
            <w:r>
              <w:rPr>
                <w:rFonts w:ascii="Arial" w:hAnsi="Arial"/>
                <w:b/>
                <w:sz w:val="18"/>
              </w:rPr>
              <w:t>7,978,817</w:t>
            </w:r>
          </w:p>
        </w:tc>
        <w:tc>
          <w:tcPr>
            <w:tcW w:w="120" w:type="dxa"/>
            <w:vAlign w:val="bottom"/>
          </w:tcPr>
          <w:p w:rsidR="00714A1C" w:rsidRDefault="00714A1C"/>
        </w:tc>
        <w:tc>
          <w:tcPr>
            <w:tcW w:w="1108" w:type="dxa"/>
            <w:vAlign w:val="bottom"/>
          </w:tcPr>
          <w:p w:rsidR="00714A1C" w:rsidRDefault="00714A1C">
            <w:pPr>
              <w:ind w:right="40"/>
              <w:rPr>
                <w:rFonts w:ascii="Arial" w:hAnsi="Arial"/>
                <w:b/>
                <w:sz w:val="18"/>
              </w:rPr>
            </w:pPr>
            <w:r>
              <w:rPr>
                <w:rFonts w:ascii="Arial" w:hAnsi="Arial"/>
                <w:b/>
                <w:sz w:val="18"/>
              </w:rPr>
              <w:t>11,884,950</w:t>
            </w:r>
          </w:p>
        </w:tc>
        <w:tc>
          <w:tcPr>
            <w:tcW w:w="92" w:type="dxa"/>
            <w:vAlign w:val="bottom"/>
          </w:tcPr>
          <w:p w:rsidR="00714A1C" w:rsidRDefault="00714A1C"/>
        </w:tc>
        <w:tc>
          <w:tcPr>
            <w:tcW w:w="898" w:type="dxa"/>
            <w:vAlign w:val="bottom"/>
          </w:tcPr>
          <w:p w:rsidR="00714A1C" w:rsidRDefault="00714A1C">
            <w:pPr>
              <w:rPr>
                <w:rFonts w:ascii="Arial" w:hAnsi="Arial"/>
                <w:bCs/>
                <w:sz w:val="18"/>
              </w:rPr>
            </w:pPr>
            <w:r>
              <w:rPr>
                <w:rFonts w:ascii="Arial" w:hAnsi="Arial"/>
                <w:bCs/>
                <w:sz w:val="18"/>
              </w:rPr>
              <w:t>871,381</w:t>
            </w:r>
          </w:p>
        </w:tc>
        <w:tc>
          <w:tcPr>
            <w:tcW w:w="92" w:type="dxa"/>
            <w:vAlign w:val="bottom"/>
          </w:tcPr>
          <w:p w:rsidR="00714A1C" w:rsidRDefault="00714A1C">
            <w:pPr>
              <w:rPr>
                <w:bCs/>
              </w:rPr>
            </w:pPr>
          </w:p>
        </w:tc>
        <w:tc>
          <w:tcPr>
            <w:tcW w:w="1168" w:type="dxa"/>
            <w:vAlign w:val="bottom"/>
          </w:tcPr>
          <w:p w:rsidR="00714A1C" w:rsidRDefault="00714A1C">
            <w:pPr>
              <w:ind w:right="40"/>
              <w:rPr>
                <w:rFonts w:ascii="Arial" w:hAnsi="Arial"/>
                <w:bCs/>
                <w:sz w:val="18"/>
              </w:rPr>
            </w:pPr>
            <w:r>
              <w:rPr>
                <w:rFonts w:ascii="Arial" w:hAnsi="Arial"/>
                <w:bCs/>
                <w:sz w:val="18"/>
              </w:rPr>
              <w:t>5,361,353</w:t>
            </w:r>
          </w:p>
        </w:tc>
        <w:tc>
          <w:tcPr>
            <w:tcW w:w="92" w:type="dxa"/>
            <w:vAlign w:val="bottom"/>
          </w:tcPr>
          <w:p w:rsidR="00714A1C" w:rsidRDefault="00714A1C">
            <w:pPr>
              <w:rPr>
                <w:bCs/>
              </w:rPr>
            </w:pPr>
          </w:p>
        </w:tc>
        <w:tc>
          <w:tcPr>
            <w:tcW w:w="1170" w:type="dxa"/>
            <w:vAlign w:val="bottom"/>
          </w:tcPr>
          <w:p w:rsidR="00714A1C" w:rsidRDefault="00714A1C">
            <w:pPr>
              <w:ind w:right="40"/>
              <w:rPr>
                <w:rFonts w:ascii="Arial" w:hAnsi="Arial"/>
                <w:bCs/>
                <w:sz w:val="18"/>
              </w:rPr>
            </w:pPr>
            <w:r>
              <w:rPr>
                <w:rFonts w:ascii="Arial" w:hAnsi="Arial"/>
                <w:bCs/>
                <w:sz w:val="18"/>
              </w:rPr>
              <w:t>6,232,734</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Floating rate securities</w:t>
            </w:r>
          </w:p>
        </w:tc>
        <w:tc>
          <w:tcPr>
            <w:tcW w:w="120" w:type="dxa"/>
            <w:vAlign w:val="bottom"/>
          </w:tcPr>
          <w:p w:rsidR="00714A1C" w:rsidRDefault="00714A1C">
            <w:pPr>
              <w:jc w:val="left"/>
            </w:pPr>
          </w:p>
        </w:tc>
        <w:tc>
          <w:tcPr>
            <w:tcW w:w="960" w:type="dxa"/>
            <w:vAlign w:val="bottom"/>
          </w:tcPr>
          <w:p w:rsidR="00714A1C" w:rsidRDefault="00714A1C">
            <w:pPr>
              <w:rPr>
                <w:rFonts w:ascii="Arial" w:hAnsi="Arial"/>
                <w:b/>
                <w:sz w:val="18"/>
              </w:rPr>
            </w:pPr>
            <w:r>
              <w:rPr>
                <w:rFonts w:ascii="Arial" w:hAnsi="Arial"/>
                <w:b/>
                <w:sz w:val="18"/>
              </w:rPr>
              <w:t>2,452,131</w:t>
            </w:r>
          </w:p>
        </w:tc>
        <w:tc>
          <w:tcPr>
            <w:tcW w:w="120" w:type="dxa"/>
            <w:vAlign w:val="bottom"/>
          </w:tcPr>
          <w:p w:rsidR="00714A1C" w:rsidRDefault="00714A1C"/>
        </w:tc>
        <w:tc>
          <w:tcPr>
            <w:tcW w:w="1200" w:type="dxa"/>
            <w:vAlign w:val="bottom"/>
          </w:tcPr>
          <w:p w:rsidR="00714A1C" w:rsidRDefault="00714A1C">
            <w:pPr>
              <w:ind w:right="40"/>
              <w:rPr>
                <w:rFonts w:ascii="Arial" w:hAnsi="Arial"/>
                <w:b/>
                <w:sz w:val="18"/>
              </w:rPr>
            </w:pPr>
            <w:r>
              <w:rPr>
                <w:rFonts w:ascii="Arial" w:hAnsi="Arial"/>
                <w:b/>
                <w:sz w:val="18"/>
              </w:rPr>
              <w:t>2,700,490</w:t>
            </w:r>
          </w:p>
        </w:tc>
        <w:tc>
          <w:tcPr>
            <w:tcW w:w="120" w:type="dxa"/>
            <w:vAlign w:val="bottom"/>
          </w:tcPr>
          <w:p w:rsidR="00714A1C" w:rsidRDefault="00714A1C"/>
        </w:tc>
        <w:tc>
          <w:tcPr>
            <w:tcW w:w="1108" w:type="dxa"/>
            <w:vAlign w:val="bottom"/>
          </w:tcPr>
          <w:p w:rsidR="00714A1C" w:rsidRDefault="00714A1C">
            <w:pPr>
              <w:ind w:right="40"/>
              <w:rPr>
                <w:rFonts w:ascii="Arial" w:hAnsi="Arial"/>
                <w:b/>
                <w:sz w:val="18"/>
              </w:rPr>
            </w:pPr>
            <w:r>
              <w:rPr>
                <w:rFonts w:ascii="Arial" w:hAnsi="Arial"/>
                <w:b/>
                <w:sz w:val="18"/>
              </w:rPr>
              <w:t>5,152,621</w:t>
            </w:r>
          </w:p>
        </w:tc>
        <w:tc>
          <w:tcPr>
            <w:tcW w:w="92" w:type="dxa"/>
            <w:vAlign w:val="bottom"/>
          </w:tcPr>
          <w:p w:rsidR="00714A1C" w:rsidRDefault="00714A1C"/>
        </w:tc>
        <w:tc>
          <w:tcPr>
            <w:tcW w:w="898" w:type="dxa"/>
            <w:vAlign w:val="bottom"/>
          </w:tcPr>
          <w:p w:rsidR="00714A1C" w:rsidRDefault="00714A1C">
            <w:pPr>
              <w:rPr>
                <w:rFonts w:ascii="Arial" w:hAnsi="Arial"/>
                <w:bCs/>
                <w:sz w:val="18"/>
              </w:rPr>
            </w:pPr>
            <w:r>
              <w:rPr>
                <w:rFonts w:ascii="Arial" w:hAnsi="Arial"/>
                <w:bCs/>
                <w:sz w:val="18"/>
              </w:rPr>
              <w:t>1,711,657</w:t>
            </w:r>
          </w:p>
        </w:tc>
        <w:tc>
          <w:tcPr>
            <w:tcW w:w="92" w:type="dxa"/>
            <w:vAlign w:val="bottom"/>
          </w:tcPr>
          <w:p w:rsidR="00714A1C" w:rsidRDefault="00714A1C">
            <w:pPr>
              <w:rPr>
                <w:bCs/>
              </w:rPr>
            </w:pPr>
          </w:p>
        </w:tc>
        <w:tc>
          <w:tcPr>
            <w:tcW w:w="1168" w:type="dxa"/>
            <w:vAlign w:val="bottom"/>
          </w:tcPr>
          <w:p w:rsidR="00714A1C" w:rsidRDefault="00714A1C">
            <w:pPr>
              <w:ind w:right="40"/>
              <w:rPr>
                <w:rFonts w:ascii="Arial" w:hAnsi="Arial"/>
                <w:bCs/>
                <w:sz w:val="18"/>
              </w:rPr>
            </w:pPr>
            <w:r>
              <w:rPr>
                <w:rFonts w:ascii="Arial" w:hAnsi="Arial"/>
                <w:bCs/>
                <w:sz w:val="18"/>
              </w:rPr>
              <w:t>2,574,162</w:t>
            </w:r>
          </w:p>
        </w:tc>
        <w:tc>
          <w:tcPr>
            <w:tcW w:w="92" w:type="dxa"/>
            <w:vAlign w:val="bottom"/>
          </w:tcPr>
          <w:p w:rsidR="00714A1C" w:rsidRDefault="00714A1C">
            <w:pPr>
              <w:rPr>
                <w:bCs/>
              </w:rPr>
            </w:pPr>
          </w:p>
        </w:tc>
        <w:tc>
          <w:tcPr>
            <w:tcW w:w="1170" w:type="dxa"/>
            <w:vAlign w:val="bottom"/>
          </w:tcPr>
          <w:p w:rsidR="00714A1C" w:rsidRDefault="00714A1C">
            <w:pPr>
              <w:ind w:right="40"/>
              <w:rPr>
                <w:rFonts w:ascii="Arial" w:hAnsi="Arial"/>
                <w:bCs/>
                <w:sz w:val="18"/>
              </w:rPr>
            </w:pPr>
            <w:r>
              <w:rPr>
                <w:rFonts w:ascii="Arial" w:hAnsi="Arial"/>
                <w:bCs/>
                <w:sz w:val="18"/>
              </w:rPr>
              <w:t>4,285,819</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Equities</w:t>
            </w:r>
          </w:p>
        </w:tc>
        <w:tc>
          <w:tcPr>
            <w:tcW w:w="120" w:type="dxa"/>
            <w:vAlign w:val="bottom"/>
          </w:tcPr>
          <w:p w:rsidR="00714A1C" w:rsidRDefault="00714A1C">
            <w:pPr>
              <w:jc w:val="left"/>
            </w:pPr>
          </w:p>
        </w:tc>
        <w:tc>
          <w:tcPr>
            <w:tcW w:w="960" w:type="dxa"/>
            <w:vAlign w:val="bottom"/>
          </w:tcPr>
          <w:p w:rsidR="00714A1C" w:rsidRDefault="00714A1C">
            <w:pPr>
              <w:rPr>
                <w:rFonts w:ascii="Arial" w:hAnsi="Arial"/>
                <w:b/>
                <w:sz w:val="18"/>
              </w:rPr>
            </w:pPr>
            <w:r>
              <w:rPr>
                <w:rFonts w:ascii="Arial" w:hAnsi="Arial"/>
                <w:b/>
                <w:sz w:val="18"/>
              </w:rPr>
              <w:t>845,800</w:t>
            </w:r>
          </w:p>
        </w:tc>
        <w:tc>
          <w:tcPr>
            <w:tcW w:w="120" w:type="dxa"/>
            <w:vAlign w:val="bottom"/>
          </w:tcPr>
          <w:p w:rsidR="00714A1C" w:rsidRDefault="00714A1C"/>
        </w:tc>
        <w:tc>
          <w:tcPr>
            <w:tcW w:w="1200" w:type="dxa"/>
            <w:vAlign w:val="bottom"/>
          </w:tcPr>
          <w:p w:rsidR="00714A1C" w:rsidRDefault="00714A1C">
            <w:pPr>
              <w:ind w:right="29"/>
              <w:rPr>
                <w:rFonts w:ascii="Arial" w:hAnsi="Arial"/>
                <w:b/>
                <w:sz w:val="18"/>
              </w:rPr>
            </w:pPr>
            <w:r>
              <w:rPr>
                <w:rFonts w:ascii="Arial" w:hAnsi="Arial"/>
                <w:b/>
                <w:sz w:val="18"/>
              </w:rPr>
              <w:t>8,629</w:t>
            </w:r>
          </w:p>
        </w:tc>
        <w:tc>
          <w:tcPr>
            <w:tcW w:w="120" w:type="dxa"/>
            <w:vAlign w:val="bottom"/>
          </w:tcPr>
          <w:p w:rsidR="00714A1C" w:rsidRDefault="00714A1C"/>
        </w:tc>
        <w:tc>
          <w:tcPr>
            <w:tcW w:w="1108" w:type="dxa"/>
            <w:vAlign w:val="bottom"/>
          </w:tcPr>
          <w:p w:rsidR="00714A1C" w:rsidRDefault="00714A1C">
            <w:pPr>
              <w:ind w:right="29"/>
              <w:rPr>
                <w:rFonts w:ascii="Arial" w:hAnsi="Arial"/>
                <w:b/>
                <w:sz w:val="18"/>
              </w:rPr>
            </w:pPr>
            <w:r>
              <w:rPr>
                <w:rFonts w:ascii="Arial" w:hAnsi="Arial"/>
                <w:b/>
                <w:sz w:val="18"/>
              </w:rPr>
              <w:t>854,429</w:t>
            </w:r>
          </w:p>
        </w:tc>
        <w:tc>
          <w:tcPr>
            <w:tcW w:w="92" w:type="dxa"/>
            <w:vAlign w:val="bottom"/>
          </w:tcPr>
          <w:p w:rsidR="00714A1C" w:rsidRDefault="00714A1C"/>
        </w:tc>
        <w:tc>
          <w:tcPr>
            <w:tcW w:w="898" w:type="dxa"/>
            <w:vAlign w:val="bottom"/>
          </w:tcPr>
          <w:p w:rsidR="00714A1C" w:rsidRDefault="00714A1C">
            <w:pPr>
              <w:rPr>
                <w:rFonts w:ascii="Arial" w:hAnsi="Arial"/>
                <w:bCs/>
                <w:sz w:val="18"/>
              </w:rPr>
            </w:pPr>
            <w:r>
              <w:rPr>
                <w:rFonts w:ascii="Arial" w:hAnsi="Arial"/>
                <w:bCs/>
                <w:sz w:val="18"/>
              </w:rPr>
              <w:t>443,576</w:t>
            </w:r>
          </w:p>
        </w:tc>
        <w:tc>
          <w:tcPr>
            <w:tcW w:w="92" w:type="dxa"/>
            <w:vAlign w:val="bottom"/>
          </w:tcPr>
          <w:p w:rsidR="00714A1C" w:rsidRDefault="00714A1C">
            <w:pPr>
              <w:rPr>
                <w:bCs/>
              </w:rPr>
            </w:pPr>
          </w:p>
        </w:tc>
        <w:tc>
          <w:tcPr>
            <w:tcW w:w="1168" w:type="dxa"/>
            <w:vAlign w:val="bottom"/>
          </w:tcPr>
          <w:p w:rsidR="00714A1C" w:rsidRDefault="00714A1C">
            <w:pPr>
              <w:ind w:right="29"/>
              <w:rPr>
                <w:rFonts w:ascii="Arial" w:hAnsi="Arial"/>
                <w:bCs/>
                <w:sz w:val="18"/>
              </w:rPr>
            </w:pPr>
            <w:r>
              <w:rPr>
                <w:rFonts w:ascii="Arial" w:hAnsi="Arial"/>
                <w:bCs/>
                <w:sz w:val="18"/>
              </w:rPr>
              <w:t>8,629</w:t>
            </w:r>
          </w:p>
        </w:tc>
        <w:tc>
          <w:tcPr>
            <w:tcW w:w="92" w:type="dxa"/>
            <w:vAlign w:val="bottom"/>
          </w:tcPr>
          <w:p w:rsidR="00714A1C" w:rsidRDefault="00714A1C">
            <w:pPr>
              <w:rPr>
                <w:bCs/>
              </w:rPr>
            </w:pPr>
          </w:p>
        </w:tc>
        <w:tc>
          <w:tcPr>
            <w:tcW w:w="1170" w:type="dxa"/>
            <w:vAlign w:val="bottom"/>
          </w:tcPr>
          <w:p w:rsidR="00714A1C" w:rsidRDefault="00714A1C">
            <w:pPr>
              <w:ind w:right="29"/>
              <w:rPr>
                <w:rFonts w:ascii="Arial" w:hAnsi="Arial"/>
                <w:bCs/>
                <w:sz w:val="18"/>
              </w:rPr>
            </w:pPr>
            <w:r>
              <w:rPr>
                <w:rFonts w:ascii="Arial" w:hAnsi="Arial"/>
                <w:bCs/>
                <w:sz w:val="18"/>
              </w:rPr>
              <w:t>452,205</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Mutual funds</w:t>
            </w:r>
          </w:p>
        </w:tc>
        <w:tc>
          <w:tcPr>
            <w:tcW w:w="120" w:type="dxa"/>
            <w:vAlign w:val="bottom"/>
          </w:tcPr>
          <w:p w:rsidR="00714A1C" w:rsidRDefault="00714A1C">
            <w:pPr>
              <w:jc w:val="left"/>
            </w:pPr>
          </w:p>
        </w:tc>
        <w:tc>
          <w:tcPr>
            <w:tcW w:w="960" w:type="dxa"/>
            <w:vAlign w:val="bottom"/>
          </w:tcPr>
          <w:p w:rsidR="00714A1C" w:rsidRDefault="00714A1C">
            <w:pPr>
              <w:rPr>
                <w:rFonts w:ascii="Arial" w:hAnsi="Arial"/>
                <w:b/>
                <w:sz w:val="18"/>
              </w:rPr>
            </w:pPr>
            <w:r>
              <w:rPr>
                <w:rFonts w:ascii="Arial" w:hAnsi="Arial"/>
                <w:b/>
                <w:sz w:val="18"/>
              </w:rPr>
              <w:t>36,495</w:t>
            </w:r>
          </w:p>
        </w:tc>
        <w:tc>
          <w:tcPr>
            <w:tcW w:w="120" w:type="dxa"/>
            <w:vAlign w:val="bottom"/>
          </w:tcPr>
          <w:p w:rsidR="00714A1C" w:rsidRDefault="00714A1C"/>
        </w:tc>
        <w:tc>
          <w:tcPr>
            <w:tcW w:w="1200" w:type="dxa"/>
            <w:vAlign w:val="bottom"/>
          </w:tcPr>
          <w:p w:rsidR="00714A1C" w:rsidRDefault="00714A1C">
            <w:pPr>
              <w:ind w:right="29"/>
              <w:rPr>
                <w:rFonts w:ascii="Arial" w:hAnsi="Arial"/>
                <w:b/>
                <w:sz w:val="18"/>
              </w:rPr>
            </w:pPr>
            <w:r>
              <w:rPr>
                <w:rFonts w:ascii="Arial" w:hAnsi="Arial"/>
                <w:b/>
                <w:sz w:val="18"/>
              </w:rPr>
              <w:t>-</w:t>
            </w:r>
          </w:p>
        </w:tc>
        <w:tc>
          <w:tcPr>
            <w:tcW w:w="120" w:type="dxa"/>
            <w:vAlign w:val="bottom"/>
          </w:tcPr>
          <w:p w:rsidR="00714A1C" w:rsidRDefault="00714A1C"/>
        </w:tc>
        <w:tc>
          <w:tcPr>
            <w:tcW w:w="1108" w:type="dxa"/>
            <w:vAlign w:val="bottom"/>
          </w:tcPr>
          <w:p w:rsidR="00714A1C" w:rsidRDefault="00714A1C">
            <w:pPr>
              <w:ind w:right="29"/>
              <w:rPr>
                <w:rFonts w:ascii="Arial" w:hAnsi="Arial"/>
                <w:b/>
                <w:sz w:val="18"/>
              </w:rPr>
            </w:pPr>
            <w:r>
              <w:rPr>
                <w:rFonts w:ascii="Arial" w:hAnsi="Arial"/>
                <w:b/>
                <w:sz w:val="18"/>
              </w:rPr>
              <w:t>36,495</w:t>
            </w:r>
          </w:p>
        </w:tc>
        <w:tc>
          <w:tcPr>
            <w:tcW w:w="92" w:type="dxa"/>
            <w:vAlign w:val="bottom"/>
          </w:tcPr>
          <w:p w:rsidR="00714A1C" w:rsidRDefault="00714A1C"/>
        </w:tc>
        <w:tc>
          <w:tcPr>
            <w:tcW w:w="898" w:type="dxa"/>
            <w:vAlign w:val="bottom"/>
          </w:tcPr>
          <w:p w:rsidR="00714A1C" w:rsidRDefault="00714A1C">
            <w:pPr>
              <w:rPr>
                <w:rFonts w:ascii="Arial" w:hAnsi="Arial"/>
                <w:bCs/>
                <w:sz w:val="18"/>
              </w:rPr>
            </w:pPr>
            <w:r>
              <w:rPr>
                <w:rFonts w:ascii="Arial" w:hAnsi="Arial"/>
                <w:bCs/>
                <w:sz w:val="18"/>
              </w:rPr>
              <w:t>214,365</w:t>
            </w:r>
          </w:p>
        </w:tc>
        <w:tc>
          <w:tcPr>
            <w:tcW w:w="92" w:type="dxa"/>
            <w:vAlign w:val="bottom"/>
          </w:tcPr>
          <w:p w:rsidR="00714A1C" w:rsidRDefault="00714A1C">
            <w:pPr>
              <w:rPr>
                <w:bCs/>
              </w:rPr>
            </w:pPr>
          </w:p>
        </w:tc>
        <w:tc>
          <w:tcPr>
            <w:tcW w:w="1168" w:type="dxa"/>
            <w:vAlign w:val="bottom"/>
          </w:tcPr>
          <w:p w:rsidR="00714A1C" w:rsidRDefault="00714A1C">
            <w:pPr>
              <w:ind w:right="29"/>
              <w:rPr>
                <w:rFonts w:ascii="Arial" w:hAnsi="Arial"/>
                <w:bCs/>
                <w:sz w:val="18"/>
              </w:rPr>
            </w:pPr>
            <w:r>
              <w:rPr>
                <w:rFonts w:ascii="Arial" w:hAnsi="Arial"/>
                <w:bCs/>
                <w:sz w:val="18"/>
              </w:rPr>
              <w:t>24,838</w:t>
            </w:r>
          </w:p>
        </w:tc>
        <w:tc>
          <w:tcPr>
            <w:tcW w:w="92" w:type="dxa"/>
            <w:vAlign w:val="bottom"/>
          </w:tcPr>
          <w:p w:rsidR="00714A1C" w:rsidRDefault="00714A1C">
            <w:pPr>
              <w:rPr>
                <w:bCs/>
              </w:rPr>
            </w:pPr>
          </w:p>
        </w:tc>
        <w:tc>
          <w:tcPr>
            <w:tcW w:w="1170" w:type="dxa"/>
            <w:vAlign w:val="bottom"/>
          </w:tcPr>
          <w:p w:rsidR="00714A1C" w:rsidRDefault="00714A1C">
            <w:pPr>
              <w:ind w:right="29"/>
              <w:rPr>
                <w:rFonts w:ascii="Arial" w:hAnsi="Arial"/>
                <w:bCs/>
                <w:sz w:val="18"/>
              </w:rPr>
            </w:pPr>
            <w:r>
              <w:rPr>
                <w:rFonts w:ascii="Arial" w:hAnsi="Arial"/>
                <w:bCs/>
                <w:sz w:val="18"/>
              </w:rPr>
              <w:t>239,203</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sz w:val="18"/>
              </w:rPr>
            </w:pPr>
            <w:r>
              <w:rPr>
                <w:rFonts w:ascii="Arial" w:hAnsi="Arial"/>
                <w:sz w:val="18"/>
              </w:rPr>
              <w:t>Allowance for impairment</w:t>
            </w:r>
          </w:p>
        </w:tc>
        <w:tc>
          <w:tcPr>
            <w:tcW w:w="120" w:type="dxa"/>
            <w:vAlign w:val="bottom"/>
          </w:tcPr>
          <w:p w:rsidR="00714A1C" w:rsidRDefault="00714A1C">
            <w:pPr>
              <w:jc w:val="left"/>
            </w:pPr>
          </w:p>
        </w:tc>
        <w:tc>
          <w:tcPr>
            <w:tcW w:w="960" w:type="dxa"/>
            <w:vAlign w:val="bottom"/>
          </w:tcPr>
          <w:p w:rsidR="00714A1C" w:rsidRDefault="00714A1C">
            <w:pPr>
              <w:rPr>
                <w:rFonts w:ascii="Arial" w:hAnsi="Arial"/>
                <w:b/>
                <w:sz w:val="18"/>
              </w:rPr>
            </w:pPr>
            <w:r>
              <w:rPr>
                <w:rFonts w:ascii="Arial" w:hAnsi="Arial"/>
                <w:b/>
                <w:sz w:val="18"/>
              </w:rPr>
              <w:t>-</w:t>
            </w:r>
          </w:p>
        </w:tc>
        <w:tc>
          <w:tcPr>
            <w:tcW w:w="120" w:type="dxa"/>
            <w:vAlign w:val="bottom"/>
          </w:tcPr>
          <w:p w:rsidR="00714A1C" w:rsidRDefault="00714A1C"/>
        </w:tc>
        <w:tc>
          <w:tcPr>
            <w:tcW w:w="1200" w:type="dxa"/>
            <w:vAlign w:val="bottom"/>
          </w:tcPr>
          <w:p w:rsidR="00714A1C" w:rsidRDefault="00714A1C">
            <w:pPr>
              <w:ind w:right="-29"/>
              <w:rPr>
                <w:rFonts w:ascii="Arial" w:hAnsi="Arial"/>
                <w:b/>
                <w:sz w:val="18"/>
              </w:rPr>
            </w:pPr>
            <w:r>
              <w:rPr>
                <w:rFonts w:ascii="Arial" w:hAnsi="Arial"/>
                <w:b/>
                <w:sz w:val="18"/>
              </w:rPr>
              <w:t>(232,000)</w:t>
            </w:r>
          </w:p>
        </w:tc>
        <w:tc>
          <w:tcPr>
            <w:tcW w:w="120" w:type="dxa"/>
            <w:vAlign w:val="bottom"/>
          </w:tcPr>
          <w:p w:rsidR="00714A1C" w:rsidRDefault="00714A1C"/>
        </w:tc>
        <w:tc>
          <w:tcPr>
            <w:tcW w:w="1108" w:type="dxa"/>
            <w:vAlign w:val="bottom"/>
          </w:tcPr>
          <w:p w:rsidR="00714A1C" w:rsidRDefault="00714A1C">
            <w:pPr>
              <w:ind w:right="-29"/>
              <w:rPr>
                <w:rFonts w:ascii="Arial" w:hAnsi="Arial"/>
                <w:b/>
                <w:sz w:val="18"/>
              </w:rPr>
            </w:pPr>
            <w:r>
              <w:rPr>
                <w:rFonts w:ascii="Arial" w:hAnsi="Arial"/>
                <w:b/>
                <w:sz w:val="18"/>
              </w:rPr>
              <w:t>(232,000)</w:t>
            </w:r>
          </w:p>
        </w:tc>
        <w:tc>
          <w:tcPr>
            <w:tcW w:w="92" w:type="dxa"/>
            <w:vAlign w:val="bottom"/>
          </w:tcPr>
          <w:p w:rsidR="00714A1C" w:rsidRDefault="00714A1C"/>
        </w:tc>
        <w:tc>
          <w:tcPr>
            <w:tcW w:w="898" w:type="dxa"/>
            <w:vAlign w:val="bottom"/>
          </w:tcPr>
          <w:p w:rsidR="00714A1C" w:rsidRDefault="00714A1C">
            <w:pPr>
              <w:rPr>
                <w:rFonts w:ascii="Arial" w:hAnsi="Arial"/>
                <w:bCs/>
                <w:sz w:val="18"/>
              </w:rPr>
            </w:pPr>
            <w:r>
              <w:rPr>
                <w:rFonts w:ascii="Arial" w:hAnsi="Arial"/>
                <w:bCs/>
                <w:sz w:val="18"/>
              </w:rPr>
              <w:t>-</w:t>
            </w:r>
          </w:p>
        </w:tc>
        <w:tc>
          <w:tcPr>
            <w:tcW w:w="92" w:type="dxa"/>
            <w:vAlign w:val="bottom"/>
          </w:tcPr>
          <w:p w:rsidR="00714A1C" w:rsidRDefault="00714A1C">
            <w:pPr>
              <w:rPr>
                <w:bCs/>
              </w:rPr>
            </w:pPr>
          </w:p>
        </w:tc>
        <w:tc>
          <w:tcPr>
            <w:tcW w:w="1168" w:type="dxa"/>
            <w:vAlign w:val="bottom"/>
          </w:tcPr>
          <w:p w:rsidR="00714A1C" w:rsidRDefault="00714A1C">
            <w:pPr>
              <w:ind w:right="-29"/>
              <w:rPr>
                <w:rFonts w:ascii="Arial" w:hAnsi="Arial"/>
                <w:bCs/>
                <w:sz w:val="18"/>
              </w:rPr>
            </w:pPr>
            <w:r>
              <w:rPr>
                <w:rFonts w:ascii="Arial" w:hAnsi="Arial"/>
                <w:bCs/>
                <w:sz w:val="18"/>
              </w:rPr>
              <w:t>(298,000)</w:t>
            </w:r>
          </w:p>
        </w:tc>
        <w:tc>
          <w:tcPr>
            <w:tcW w:w="92" w:type="dxa"/>
            <w:vAlign w:val="bottom"/>
          </w:tcPr>
          <w:p w:rsidR="00714A1C" w:rsidRDefault="00714A1C">
            <w:pPr>
              <w:rPr>
                <w:bCs/>
              </w:rPr>
            </w:pPr>
          </w:p>
        </w:tc>
        <w:tc>
          <w:tcPr>
            <w:tcW w:w="1170" w:type="dxa"/>
            <w:vAlign w:val="bottom"/>
          </w:tcPr>
          <w:p w:rsidR="00714A1C" w:rsidRDefault="00714A1C">
            <w:pPr>
              <w:ind w:right="-29"/>
              <w:rPr>
                <w:rFonts w:ascii="Arial" w:hAnsi="Arial"/>
                <w:bCs/>
                <w:sz w:val="18"/>
              </w:rPr>
            </w:pPr>
            <w:r>
              <w:rPr>
                <w:rFonts w:ascii="Arial" w:hAnsi="Arial"/>
                <w:bCs/>
                <w:sz w:val="18"/>
              </w:rPr>
              <w:t>(298,000)</w:t>
            </w:r>
          </w:p>
        </w:tc>
      </w:tr>
      <w:tr w:rsidR="00714A1C">
        <w:tblPrEx>
          <w:tblCellMar>
            <w:top w:w="0" w:type="dxa"/>
            <w:bottom w:w="0" w:type="dxa"/>
          </w:tblCellMar>
        </w:tblPrEx>
        <w:trPr>
          <w:trHeight w:val="280"/>
        </w:trPr>
        <w:tc>
          <w:tcPr>
            <w:tcW w:w="2130" w:type="dxa"/>
            <w:vAlign w:val="bottom"/>
          </w:tcPr>
          <w:p w:rsidR="00714A1C" w:rsidRDefault="00714A1C">
            <w:pPr>
              <w:jc w:val="left"/>
              <w:rPr>
                <w:rFonts w:ascii="Arial" w:hAnsi="Arial"/>
                <w:bCs/>
                <w:sz w:val="18"/>
              </w:rPr>
            </w:pPr>
            <w:r>
              <w:rPr>
                <w:rFonts w:ascii="Arial" w:hAnsi="Arial"/>
                <w:bCs/>
                <w:sz w:val="18"/>
              </w:rPr>
              <w:t>Investments, net</w:t>
            </w:r>
          </w:p>
        </w:tc>
        <w:tc>
          <w:tcPr>
            <w:tcW w:w="120" w:type="dxa"/>
            <w:vAlign w:val="bottom"/>
          </w:tcPr>
          <w:p w:rsidR="00714A1C" w:rsidRDefault="00714A1C">
            <w:pPr>
              <w:jc w:val="left"/>
            </w:pPr>
          </w:p>
        </w:tc>
        <w:tc>
          <w:tcPr>
            <w:tcW w:w="960" w:type="dxa"/>
            <w:tcBorders>
              <w:top w:val="single" w:sz="6" w:space="0" w:color="auto"/>
              <w:bottom w:val="double" w:sz="6" w:space="0" w:color="auto"/>
            </w:tcBorders>
            <w:vAlign w:val="bottom"/>
          </w:tcPr>
          <w:p w:rsidR="00714A1C" w:rsidRDefault="00714A1C">
            <w:pPr>
              <w:rPr>
                <w:rFonts w:ascii="Arial" w:hAnsi="Arial"/>
                <w:b/>
                <w:sz w:val="18"/>
              </w:rPr>
            </w:pPr>
            <w:r>
              <w:rPr>
                <w:rFonts w:ascii="Arial" w:hAnsi="Arial"/>
                <w:b/>
                <w:sz w:val="18"/>
              </w:rPr>
              <w:t>7,240,559</w:t>
            </w:r>
          </w:p>
        </w:tc>
        <w:tc>
          <w:tcPr>
            <w:tcW w:w="120" w:type="dxa"/>
            <w:vAlign w:val="bottom"/>
          </w:tcPr>
          <w:p w:rsidR="00714A1C" w:rsidRDefault="00714A1C"/>
        </w:tc>
        <w:tc>
          <w:tcPr>
            <w:tcW w:w="1200" w:type="dxa"/>
            <w:tcBorders>
              <w:top w:val="single" w:sz="6" w:space="0" w:color="auto"/>
              <w:bottom w:val="double" w:sz="6" w:space="0" w:color="auto"/>
            </w:tcBorders>
            <w:vAlign w:val="bottom"/>
          </w:tcPr>
          <w:p w:rsidR="00714A1C" w:rsidRDefault="00714A1C">
            <w:pPr>
              <w:ind w:right="40"/>
              <w:rPr>
                <w:rFonts w:ascii="Arial" w:hAnsi="Arial"/>
                <w:b/>
                <w:sz w:val="18"/>
              </w:rPr>
            </w:pPr>
            <w:r>
              <w:rPr>
                <w:rFonts w:ascii="Arial" w:hAnsi="Arial"/>
                <w:b/>
                <w:sz w:val="18"/>
              </w:rPr>
              <w:t>10,455,936</w:t>
            </w:r>
          </w:p>
        </w:tc>
        <w:tc>
          <w:tcPr>
            <w:tcW w:w="120" w:type="dxa"/>
            <w:vAlign w:val="bottom"/>
          </w:tcPr>
          <w:p w:rsidR="00714A1C" w:rsidRDefault="00714A1C"/>
        </w:tc>
        <w:tc>
          <w:tcPr>
            <w:tcW w:w="1108" w:type="dxa"/>
            <w:tcBorders>
              <w:top w:val="single" w:sz="6" w:space="0" w:color="auto"/>
              <w:bottom w:val="double" w:sz="6" w:space="0" w:color="auto"/>
            </w:tcBorders>
            <w:vAlign w:val="bottom"/>
          </w:tcPr>
          <w:p w:rsidR="00714A1C" w:rsidRDefault="00714A1C">
            <w:pPr>
              <w:ind w:right="40"/>
              <w:rPr>
                <w:rFonts w:ascii="Arial" w:hAnsi="Arial"/>
                <w:b/>
                <w:sz w:val="18"/>
              </w:rPr>
            </w:pPr>
            <w:r>
              <w:rPr>
                <w:rFonts w:ascii="Arial" w:hAnsi="Arial"/>
                <w:b/>
                <w:sz w:val="18"/>
              </w:rPr>
              <w:t>17,696,495</w:t>
            </w:r>
          </w:p>
        </w:tc>
        <w:tc>
          <w:tcPr>
            <w:tcW w:w="92" w:type="dxa"/>
            <w:vAlign w:val="bottom"/>
          </w:tcPr>
          <w:p w:rsidR="00714A1C" w:rsidRDefault="00714A1C"/>
        </w:tc>
        <w:tc>
          <w:tcPr>
            <w:tcW w:w="898" w:type="dxa"/>
            <w:tcBorders>
              <w:top w:val="single" w:sz="6" w:space="0" w:color="auto"/>
              <w:bottom w:val="double" w:sz="6" w:space="0" w:color="auto"/>
            </w:tcBorders>
            <w:vAlign w:val="bottom"/>
          </w:tcPr>
          <w:p w:rsidR="00714A1C" w:rsidRDefault="00714A1C">
            <w:pPr>
              <w:rPr>
                <w:rFonts w:ascii="Arial" w:hAnsi="Arial"/>
                <w:bCs/>
                <w:sz w:val="18"/>
              </w:rPr>
            </w:pPr>
            <w:r>
              <w:rPr>
                <w:rFonts w:ascii="Arial" w:hAnsi="Arial"/>
                <w:bCs/>
                <w:sz w:val="18"/>
              </w:rPr>
              <w:t>3,240,979</w:t>
            </w:r>
          </w:p>
        </w:tc>
        <w:tc>
          <w:tcPr>
            <w:tcW w:w="92" w:type="dxa"/>
            <w:vAlign w:val="bottom"/>
          </w:tcPr>
          <w:p w:rsidR="00714A1C" w:rsidRDefault="00714A1C">
            <w:pPr>
              <w:rPr>
                <w:bCs/>
              </w:rPr>
            </w:pPr>
          </w:p>
        </w:tc>
        <w:tc>
          <w:tcPr>
            <w:tcW w:w="1168" w:type="dxa"/>
            <w:tcBorders>
              <w:top w:val="single" w:sz="6" w:space="0" w:color="auto"/>
              <w:bottom w:val="double" w:sz="6" w:space="0" w:color="auto"/>
            </w:tcBorders>
            <w:vAlign w:val="bottom"/>
          </w:tcPr>
          <w:p w:rsidR="00714A1C" w:rsidRDefault="00714A1C">
            <w:pPr>
              <w:ind w:right="40"/>
              <w:rPr>
                <w:rFonts w:ascii="Arial" w:hAnsi="Arial"/>
                <w:bCs/>
                <w:sz w:val="18"/>
              </w:rPr>
            </w:pPr>
            <w:r>
              <w:rPr>
                <w:rFonts w:ascii="Arial" w:hAnsi="Arial"/>
                <w:bCs/>
                <w:sz w:val="18"/>
              </w:rPr>
              <w:t>7,670,982</w:t>
            </w:r>
          </w:p>
        </w:tc>
        <w:tc>
          <w:tcPr>
            <w:tcW w:w="92" w:type="dxa"/>
            <w:vAlign w:val="bottom"/>
          </w:tcPr>
          <w:p w:rsidR="00714A1C" w:rsidRDefault="00714A1C">
            <w:pPr>
              <w:rPr>
                <w:bCs/>
              </w:rPr>
            </w:pPr>
          </w:p>
        </w:tc>
        <w:tc>
          <w:tcPr>
            <w:tcW w:w="1170" w:type="dxa"/>
            <w:tcBorders>
              <w:top w:val="single" w:sz="6" w:space="0" w:color="auto"/>
              <w:bottom w:val="double" w:sz="6" w:space="0" w:color="auto"/>
            </w:tcBorders>
            <w:vAlign w:val="bottom"/>
          </w:tcPr>
          <w:p w:rsidR="00714A1C" w:rsidRDefault="00714A1C">
            <w:pPr>
              <w:ind w:right="40"/>
              <w:rPr>
                <w:rFonts w:ascii="Arial" w:hAnsi="Arial"/>
                <w:bCs/>
                <w:sz w:val="18"/>
              </w:rPr>
            </w:pPr>
            <w:r>
              <w:rPr>
                <w:rFonts w:ascii="Arial" w:hAnsi="Arial"/>
                <w:bCs/>
                <w:sz w:val="18"/>
              </w:rPr>
              <w:t>10,911,961</w:t>
            </w:r>
          </w:p>
        </w:tc>
      </w:tr>
    </w:tbl>
    <w:p w:rsidR="00714A1C" w:rsidRDefault="00714A1C">
      <w:pPr>
        <w:tabs>
          <w:tab w:val="left" w:pos="1965"/>
        </w:tabs>
        <w:spacing w:line="160" w:lineRule="exact"/>
        <w:ind w:left="360"/>
        <w:jc w:val="left"/>
        <w:rPr>
          <w:rFonts w:ascii="Arial" w:hAnsi="Arial"/>
          <w:b/>
        </w:rPr>
      </w:pPr>
    </w:p>
    <w:p w:rsidR="00714A1C" w:rsidRDefault="00714A1C">
      <w:pPr>
        <w:pStyle w:val="BodyTextIndent"/>
        <w:tabs>
          <w:tab w:val="right" w:pos="9450"/>
          <w:tab w:val="right" w:pos="9781"/>
        </w:tabs>
        <w:ind w:left="662"/>
        <w:rPr>
          <w:color w:val="000000"/>
        </w:rPr>
      </w:pPr>
      <w:r>
        <w:t xml:space="preserve">Investments include SAR 5,781 million (2012: SAR 4,344 million), which have been pledged under repurchase agreements with other banks. The market value of such investments is </w:t>
      </w:r>
      <w:r>
        <w:br/>
        <w:t>SAR 5,841 million (2012: SAR 4,486 million).</w:t>
      </w:r>
    </w:p>
    <w:p w:rsidR="00714A1C" w:rsidRDefault="00714A1C">
      <w:pPr>
        <w:tabs>
          <w:tab w:val="left" w:pos="540"/>
        </w:tabs>
        <w:ind w:firstLine="360"/>
        <w:jc w:val="left"/>
        <w:rPr>
          <w:rFonts w:ascii="Arial" w:hAnsi="Arial"/>
          <w:b/>
          <w:sz w:val="12"/>
        </w:rPr>
      </w:pPr>
    </w:p>
    <w:p w:rsidR="00714A1C" w:rsidRDefault="00714A1C">
      <w:pPr>
        <w:pStyle w:val="Heading8"/>
        <w:ind w:left="0"/>
        <w:rPr>
          <w:rFonts w:ascii="Arial" w:hAnsi="Arial"/>
        </w:rPr>
      </w:pPr>
    </w:p>
    <w:p w:rsidR="00714A1C" w:rsidRDefault="00714A1C">
      <w:pPr>
        <w:pStyle w:val="Heading8"/>
        <w:ind w:left="0"/>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
        <w:tabs>
          <w:tab w:val="left" w:pos="1170"/>
          <w:tab w:val="right" w:pos="1350"/>
        </w:tabs>
        <w:ind w:left="2" w:right="216" w:hanging="2"/>
        <w:jc w:val="left"/>
        <w:rPr>
          <w:b/>
          <w:color w:val="000000"/>
        </w:rPr>
      </w:pPr>
      <w:r>
        <w:rPr>
          <w:b/>
          <w:color w:val="000000"/>
        </w:rPr>
        <w:t>6. Investments, net – continued</w:t>
      </w:r>
    </w:p>
    <w:p w:rsidR="00714A1C" w:rsidRDefault="00714A1C">
      <w:pPr>
        <w:pStyle w:val="BodyTextIndent"/>
        <w:tabs>
          <w:tab w:val="left" w:pos="1170"/>
          <w:tab w:val="right" w:pos="1350"/>
        </w:tabs>
        <w:ind w:left="2" w:right="216" w:hanging="2"/>
        <w:jc w:val="left"/>
        <w:rPr>
          <w:b/>
          <w:color w:val="000000"/>
        </w:rPr>
      </w:pPr>
    </w:p>
    <w:p w:rsidR="00714A1C" w:rsidRDefault="00714A1C">
      <w:pPr>
        <w:tabs>
          <w:tab w:val="left" w:pos="540"/>
        </w:tabs>
        <w:ind w:firstLine="360"/>
        <w:jc w:val="left"/>
        <w:rPr>
          <w:rFonts w:ascii="Arial" w:hAnsi="Arial"/>
          <w:b/>
          <w:sz w:val="12"/>
        </w:rPr>
      </w:pPr>
    </w:p>
    <w:p w:rsidR="00714A1C" w:rsidRDefault="00714A1C" w:rsidP="00BB3B3A">
      <w:pPr>
        <w:numPr>
          <w:ilvl w:val="0"/>
          <w:numId w:val="4"/>
        </w:numPr>
        <w:tabs>
          <w:tab w:val="left" w:pos="540"/>
          <w:tab w:val="left" w:pos="630"/>
        </w:tabs>
        <w:jc w:val="left"/>
        <w:rPr>
          <w:rFonts w:ascii="Arial" w:hAnsi="Arial"/>
          <w:bCs/>
        </w:rPr>
      </w:pPr>
      <w:r>
        <w:rPr>
          <w:rFonts w:ascii="Arial" w:hAnsi="Arial"/>
          <w:bCs/>
        </w:rPr>
        <w:t xml:space="preserve"> The analysis of the composition of investments is as follows:</w:t>
      </w:r>
    </w:p>
    <w:p w:rsidR="00714A1C" w:rsidRDefault="00714A1C">
      <w:pPr>
        <w:tabs>
          <w:tab w:val="left" w:pos="540"/>
          <w:tab w:val="left" w:pos="709"/>
        </w:tabs>
        <w:spacing w:line="160" w:lineRule="exact"/>
        <w:ind w:left="362"/>
        <w:jc w:val="left"/>
        <w:rPr>
          <w:rFonts w:ascii="Arial" w:hAnsi="Arial"/>
          <w:bCs/>
        </w:rPr>
      </w:pPr>
    </w:p>
    <w:p w:rsidR="00714A1C" w:rsidRDefault="00714A1C">
      <w:pPr>
        <w:tabs>
          <w:tab w:val="right" w:pos="360"/>
          <w:tab w:val="right" w:pos="450"/>
          <w:tab w:val="right" w:pos="540"/>
          <w:tab w:val="left" w:pos="720"/>
          <w:tab w:val="right" w:pos="810"/>
          <w:tab w:val="right" w:pos="990"/>
        </w:tabs>
        <w:ind w:left="362" w:firstLine="178"/>
        <w:jc w:val="left"/>
        <w:rPr>
          <w:rFonts w:ascii="Arial" w:hAnsi="Arial"/>
          <w:bCs/>
        </w:rPr>
      </w:pPr>
      <w:r>
        <w:rPr>
          <w:rFonts w:ascii="Arial" w:hAnsi="Arial"/>
          <w:bCs/>
        </w:rPr>
        <w:t xml:space="preserve"> i)  Available for sale</w:t>
      </w:r>
    </w:p>
    <w:p w:rsidR="00714A1C" w:rsidRDefault="00714A1C">
      <w:pPr>
        <w:tabs>
          <w:tab w:val="left" w:pos="709"/>
        </w:tabs>
        <w:spacing w:line="120" w:lineRule="exact"/>
        <w:jc w:val="left"/>
        <w:rPr>
          <w:rFonts w:ascii="Arial" w:hAnsi="Arial" w:hint="cs"/>
          <w:b/>
          <w:lang w:val="en-AU"/>
        </w:rPr>
      </w:pPr>
      <w:r>
        <w:rPr>
          <w:rFonts w:ascii="Arial" w:hAnsi="Arial"/>
          <w:b/>
          <w:lang w:val="en-AU"/>
        </w:rPr>
        <w:tab/>
      </w:r>
    </w:p>
    <w:tbl>
      <w:tblPr>
        <w:tblW w:w="9300" w:type="dxa"/>
        <w:tblInd w:w="636" w:type="dxa"/>
        <w:tblLayout w:type="fixed"/>
        <w:tblCellMar>
          <w:left w:w="36" w:type="dxa"/>
          <w:right w:w="36" w:type="dxa"/>
        </w:tblCellMar>
        <w:tblLook w:val="0000" w:firstRow="0" w:lastRow="0" w:firstColumn="0" w:lastColumn="0" w:noHBand="0" w:noVBand="0"/>
      </w:tblPr>
      <w:tblGrid>
        <w:gridCol w:w="2278"/>
        <w:gridCol w:w="92"/>
        <w:gridCol w:w="1078"/>
        <w:gridCol w:w="92"/>
        <w:gridCol w:w="988"/>
        <w:gridCol w:w="92"/>
        <w:gridCol w:w="1080"/>
        <w:gridCol w:w="94"/>
        <w:gridCol w:w="1078"/>
        <w:gridCol w:w="92"/>
        <w:gridCol w:w="1078"/>
        <w:gridCol w:w="92"/>
        <w:gridCol w:w="1166"/>
      </w:tblGrid>
      <w:tr w:rsidR="00714A1C">
        <w:tblPrEx>
          <w:tblCellMar>
            <w:top w:w="0" w:type="dxa"/>
            <w:bottom w:w="0" w:type="dxa"/>
          </w:tblCellMar>
        </w:tblPrEx>
        <w:trPr>
          <w:trHeight w:val="360"/>
          <w:tblHeader/>
        </w:trPr>
        <w:tc>
          <w:tcPr>
            <w:tcW w:w="2278" w:type="dxa"/>
          </w:tcPr>
          <w:p w:rsidR="00714A1C" w:rsidRDefault="00714A1C">
            <w:pPr>
              <w:jc w:val="left"/>
              <w:rPr>
                <w:rFonts w:ascii="Arial" w:hAnsi="Arial"/>
              </w:rPr>
            </w:pPr>
          </w:p>
        </w:tc>
        <w:tc>
          <w:tcPr>
            <w:tcW w:w="92" w:type="dxa"/>
          </w:tcPr>
          <w:p w:rsidR="00714A1C" w:rsidRDefault="00714A1C">
            <w:pPr>
              <w:jc w:val="left"/>
              <w:rPr>
                <w:rFonts w:ascii="Arial" w:hAnsi="Arial"/>
              </w:rPr>
            </w:pPr>
          </w:p>
        </w:tc>
        <w:tc>
          <w:tcPr>
            <w:tcW w:w="3330" w:type="dxa"/>
            <w:gridSpan w:val="5"/>
            <w:tcBorders>
              <w:bottom w:val="single" w:sz="6" w:space="0" w:color="auto"/>
            </w:tcBorders>
            <w:vAlign w:val="bottom"/>
          </w:tcPr>
          <w:p w:rsidR="00714A1C" w:rsidRDefault="00714A1C">
            <w:pPr>
              <w:jc w:val="center"/>
              <w:rPr>
                <w:rFonts w:ascii="Arial" w:hAnsi="Arial"/>
                <w:b/>
                <w:sz w:val="18"/>
              </w:rPr>
            </w:pPr>
            <w:r>
              <w:rPr>
                <w:rFonts w:ascii="Arial" w:hAnsi="Arial"/>
                <w:b/>
                <w:sz w:val="18"/>
              </w:rPr>
              <w:t>2013 (SAR’000)</w:t>
            </w:r>
          </w:p>
        </w:tc>
        <w:tc>
          <w:tcPr>
            <w:tcW w:w="94" w:type="dxa"/>
            <w:vAlign w:val="bottom"/>
          </w:tcPr>
          <w:p w:rsidR="00714A1C" w:rsidRDefault="00714A1C"/>
        </w:tc>
        <w:tc>
          <w:tcPr>
            <w:tcW w:w="3506" w:type="dxa"/>
            <w:gridSpan w:val="5"/>
            <w:tcBorders>
              <w:bottom w:val="single" w:sz="6" w:space="0" w:color="auto"/>
            </w:tcBorders>
            <w:vAlign w:val="bottom"/>
          </w:tcPr>
          <w:p w:rsidR="00714A1C" w:rsidRDefault="00714A1C">
            <w:pPr>
              <w:jc w:val="center"/>
              <w:rPr>
                <w:rFonts w:ascii="Arial" w:hAnsi="Arial"/>
                <w:bCs/>
                <w:sz w:val="18"/>
              </w:rPr>
            </w:pPr>
            <w:r>
              <w:rPr>
                <w:rFonts w:ascii="Arial" w:hAnsi="Arial"/>
                <w:bCs/>
                <w:sz w:val="18"/>
              </w:rPr>
              <w:t>2012 (SAR’000)</w:t>
            </w:r>
          </w:p>
        </w:tc>
      </w:tr>
      <w:tr w:rsidR="00714A1C">
        <w:tblPrEx>
          <w:tblCellMar>
            <w:top w:w="0" w:type="dxa"/>
            <w:bottom w:w="0" w:type="dxa"/>
          </w:tblCellMar>
        </w:tblPrEx>
        <w:trPr>
          <w:trHeight w:val="360"/>
        </w:trPr>
        <w:tc>
          <w:tcPr>
            <w:tcW w:w="2278" w:type="dxa"/>
            <w:vAlign w:val="bottom"/>
          </w:tcPr>
          <w:p w:rsidR="00714A1C" w:rsidRDefault="00714A1C">
            <w:pPr>
              <w:jc w:val="left"/>
              <w:rPr>
                <w:rFonts w:ascii="Arial" w:hAnsi="Arial"/>
                <w:sz w:val="18"/>
              </w:rPr>
            </w:pPr>
          </w:p>
        </w:tc>
        <w:tc>
          <w:tcPr>
            <w:tcW w:w="92" w:type="dxa"/>
          </w:tcPr>
          <w:p w:rsidR="00714A1C" w:rsidRDefault="00714A1C">
            <w:pPr>
              <w:jc w:val="left"/>
            </w:pPr>
          </w:p>
        </w:tc>
        <w:tc>
          <w:tcPr>
            <w:tcW w:w="1078" w:type="dxa"/>
            <w:tcBorders>
              <w:bottom w:val="single" w:sz="6" w:space="0" w:color="auto"/>
            </w:tcBorders>
            <w:vAlign w:val="bottom"/>
          </w:tcPr>
          <w:p w:rsidR="00714A1C" w:rsidRDefault="00714A1C">
            <w:pPr>
              <w:jc w:val="center"/>
              <w:rPr>
                <w:rFonts w:ascii="Arial" w:hAnsi="Arial"/>
                <w:b/>
                <w:sz w:val="18"/>
              </w:rPr>
            </w:pPr>
            <w:r>
              <w:rPr>
                <w:rFonts w:ascii="Arial" w:hAnsi="Arial"/>
                <w:b/>
                <w:sz w:val="18"/>
              </w:rPr>
              <w:t>Quoted</w:t>
            </w:r>
          </w:p>
        </w:tc>
        <w:tc>
          <w:tcPr>
            <w:tcW w:w="92" w:type="dxa"/>
            <w:vAlign w:val="bottom"/>
          </w:tcPr>
          <w:p w:rsidR="00714A1C" w:rsidRDefault="00714A1C">
            <w:pPr>
              <w:jc w:val="center"/>
            </w:pPr>
          </w:p>
        </w:tc>
        <w:tc>
          <w:tcPr>
            <w:tcW w:w="988" w:type="dxa"/>
            <w:tcBorders>
              <w:bottom w:val="single" w:sz="6" w:space="0" w:color="auto"/>
            </w:tcBorders>
            <w:vAlign w:val="bottom"/>
          </w:tcPr>
          <w:p w:rsidR="00714A1C" w:rsidRDefault="00714A1C">
            <w:pPr>
              <w:jc w:val="center"/>
              <w:rPr>
                <w:rFonts w:ascii="Arial" w:hAnsi="Arial"/>
                <w:b/>
                <w:sz w:val="18"/>
              </w:rPr>
            </w:pPr>
            <w:r>
              <w:rPr>
                <w:rFonts w:ascii="Arial" w:hAnsi="Arial"/>
                <w:b/>
                <w:sz w:val="18"/>
              </w:rPr>
              <w:t>Unquoted</w:t>
            </w:r>
          </w:p>
        </w:tc>
        <w:tc>
          <w:tcPr>
            <w:tcW w:w="92" w:type="dxa"/>
            <w:vAlign w:val="bottom"/>
          </w:tcPr>
          <w:p w:rsidR="00714A1C" w:rsidRDefault="00714A1C">
            <w:pPr>
              <w:jc w:val="center"/>
            </w:pPr>
          </w:p>
        </w:tc>
        <w:tc>
          <w:tcPr>
            <w:tcW w:w="1080" w:type="dxa"/>
            <w:tcBorders>
              <w:bottom w:val="single" w:sz="6" w:space="0" w:color="auto"/>
            </w:tcBorders>
            <w:vAlign w:val="bottom"/>
          </w:tcPr>
          <w:p w:rsidR="00714A1C" w:rsidRDefault="00714A1C">
            <w:pPr>
              <w:jc w:val="center"/>
              <w:rPr>
                <w:rFonts w:ascii="Arial" w:hAnsi="Arial"/>
                <w:b/>
                <w:sz w:val="18"/>
              </w:rPr>
            </w:pPr>
            <w:r>
              <w:rPr>
                <w:rFonts w:ascii="Arial" w:hAnsi="Arial"/>
                <w:b/>
                <w:sz w:val="18"/>
              </w:rPr>
              <w:t>Total</w:t>
            </w:r>
          </w:p>
        </w:tc>
        <w:tc>
          <w:tcPr>
            <w:tcW w:w="94" w:type="dxa"/>
            <w:vAlign w:val="bottom"/>
          </w:tcPr>
          <w:p w:rsidR="00714A1C" w:rsidRDefault="00714A1C"/>
        </w:tc>
        <w:tc>
          <w:tcPr>
            <w:tcW w:w="1078" w:type="dxa"/>
            <w:tcBorders>
              <w:bottom w:val="single" w:sz="6" w:space="0" w:color="auto"/>
            </w:tcBorders>
            <w:vAlign w:val="bottom"/>
          </w:tcPr>
          <w:p w:rsidR="00714A1C" w:rsidRDefault="00714A1C">
            <w:pPr>
              <w:jc w:val="center"/>
              <w:rPr>
                <w:rFonts w:ascii="Arial" w:hAnsi="Arial"/>
                <w:sz w:val="18"/>
              </w:rPr>
            </w:pPr>
            <w:r>
              <w:rPr>
                <w:rFonts w:ascii="Arial" w:hAnsi="Arial"/>
                <w:sz w:val="18"/>
              </w:rPr>
              <w:t>Quoted</w:t>
            </w:r>
          </w:p>
        </w:tc>
        <w:tc>
          <w:tcPr>
            <w:tcW w:w="92" w:type="dxa"/>
            <w:vAlign w:val="bottom"/>
          </w:tcPr>
          <w:p w:rsidR="00714A1C" w:rsidRDefault="00714A1C">
            <w:pPr>
              <w:jc w:val="center"/>
            </w:pPr>
          </w:p>
        </w:tc>
        <w:tc>
          <w:tcPr>
            <w:tcW w:w="1078" w:type="dxa"/>
            <w:tcBorders>
              <w:bottom w:val="single" w:sz="6" w:space="0" w:color="auto"/>
            </w:tcBorders>
            <w:vAlign w:val="bottom"/>
          </w:tcPr>
          <w:p w:rsidR="00714A1C" w:rsidRDefault="00714A1C">
            <w:pPr>
              <w:jc w:val="center"/>
              <w:rPr>
                <w:rFonts w:ascii="Arial" w:hAnsi="Arial"/>
                <w:sz w:val="18"/>
              </w:rPr>
            </w:pPr>
            <w:r>
              <w:rPr>
                <w:rFonts w:ascii="Arial" w:hAnsi="Arial"/>
                <w:sz w:val="18"/>
              </w:rPr>
              <w:t>Unquoted</w:t>
            </w:r>
          </w:p>
        </w:tc>
        <w:tc>
          <w:tcPr>
            <w:tcW w:w="92" w:type="dxa"/>
            <w:vAlign w:val="bottom"/>
          </w:tcPr>
          <w:p w:rsidR="00714A1C" w:rsidRDefault="00714A1C">
            <w:pPr>
              <w:jc w:val="center"/>
            </w:pPr>
          </w:p>
        </w:tc>
        <w:tc>
          <w:tcPr>
            <w:tcW w:w="1166" w:type="dxa"/>
            <w:tcBorders>
              <w:bottom w:val="single" w:sz="6" w:space="0" w:color="auto"/>
            </w:tcBorders>
            <w:vAlign w:val="bottom"/>
          </w:tcPr>
          <w:p w:rsidR="00714A1C" w:rsidRDefault="00714A1C">
            <w:pPr>
              <w:jc w:val="center"/>
              <w:rPr>
                <w:rFonts w:ascii="Arial" w:hAnsi="Arial"/>
                <w:sz w:val="18"/>
              </w:rPr>
            </w:pPr>
            <w:r>
              <w:rPr>
                <w:rFonts w:ascii="Arial" w:hAnsi="Arial"/>
                <w:sz w:val="18"/>
              </w:rPr>
              <w:t>Total</w:t>
            </w:r>
          </w:p>
        </w:tc>
      </w:tr>
      <w:tr w:rsidR="00714A1C">
        <w:tblPrEx>
          <w:tblCellMar>
            <w:top w:w="0" w:type="dxa"/>
            <w:bottom w:w="0" w:type="dxa"/>
          </w:tblCellMar>
        </w:tblPrEx>
        <w:trPr>
          <w:trHeight w:hRule="exact" w:val="400"/>
        </w:trPr>
        <w:tc>
          <w:tcPr>
            <w:tcW w:w="2278" w:type="dxa"/>
            <w:vAlign w:val="bottom"/>
          </w:tcPr>
          <w:p w:rsidR="00714A1C" w:rsidRDefault="00714A1C">
            <w:pPr>
              <w:jc w:val="left"/>
              <w:rPr>
                <w:rFonts w:ascii="Arial" w:hAnsi="Arial"/>
                <w:sz w:val="18"/>
              </w:rPr>
            </w:pPr>
            <w:r>
              <w:rPr>
                <w:rFonts w:ascii="Arial" w:hAnsi="Arial"/>
                <w:sz w:val="18"/>
              </w:rPr>
              <w:t>Fixed rate securities</w:t>
            </w:r>
          </w:p>
        </w:tc>
        <w:tc>
          <w:tcPr>
            <w:tcW w:w="92" w:type="dxa"/>
            <w:vAlign w:val="bottom"/>
          </w:tcPr>
          <w:p w:rsidR="00714A1C" w:rsidRDefault="00714A1C">
            <w:pPr>
              <w:jc w:val="left"/>
            </w:pPr>
          </w:p>
        </w:tc>
        <w:tc>
          <w:tcPr>
            <w:tcW w:w="1078" w:type="dxa"/>
            <w:vAlign w:val="bottom"/>
          </w:tcPr>
          <w:p w:rsidR="00714A1C" w:rsidRDefault="00714A1C">
            <w:pPr>
              <w:ind w:right="40"/>
              <w:rPr>
                <w:rFonts w:ascii="Arial" w:hAnsi="Arial"/>
                <w:b/>
                <w:sz w:val="18"/>
              </w:rPr>
            </w:pPr>
            <w:r>
              <w:rPr>
                <w:rFonts w:ascii="Arial" w:hAnsi="Arial"/>
                <w:b/>
                <w:sz w:val="18"/>
              </w:rPr>
              <w:t>7,879,925</w:t>
            </w:r>
          </w:p>
        </w:tc>
        <w:tc>
          <w:tcPr>
            <w:tcW w:w="92" w:type="dxa"/>
            <w:vAlign w:val="bottom"/>
          </w:tcPr>
          <w:p w:rsidR="00714A1C" w:rsidRDefault="00714A1C"/>
        </w:tc>
        <w:tc>
          <w:tcPr>
            <w:tcW w:w="988" w:type="dxa"/>
            <w:vAlign w:val="bottom"/>
          </w:tcPr>
          <w:p w:rsidR="00714A1C" w:rsidRDefault="00714A1C">
            <w:pPr>
              <w:ind w:right="29"/>
              <w:rPr>
                <w:rFonts w:ascii="Arial" w:hAnsi="Arial"/>
                <w:b/>
                <w:sz w:val="18"/>
              </w:rPr>
            </w:pPr>
            <w:r>
              <w:rPr>
                <w:rFonts w:ascii="Arial" w:hAnsi="Arial"/>
                <w:b/>
                <w:sz w:val="18"/>
              </w:rPr>
              <w:t>3,608,768</w:t>
            </w:r>
          </w:p>
        </w:tc>
        <w:tc>
          <w:tcPr>
            <w:tcW w:w="92" w:type="dxa"/>
            <w:vAlign w:val="bottom"/>
          </w:tcPr>
          <w:p w:rsidR="00714A1C" w:rsidRDefault="00714A1C"/>
        </w:tc>
        <w:tc>
          <w:tcPr>
            <w:tcW w:w="1080" w:type="dxa"/>
            <w:vAlign w:val="bottom"/>
          </w:tcPr>
          <w:p w:rsidR="00714A1C" w:rsidRDefault="00714A1C">
            <w:pPr>
              <w:ind w:right="40"/>
              <w:rPr>
                <w:rFonts w:ascii="Arial" w:hAnsi="Arial"/>
                <w:b/>
                <w:sz w:val="18"/>
              </w:rPr>
            </w:pPr>
            <w:r>
              <w:rPr>
                <w:rFonts w:ascii="Arial" w:hAnsi="Arial"/>
                <w:b/>
                <w:sz w:val="18"/>
              </w:rPr>
              <w:t>11,488,693</w:t>
            </w:r>
          </w:p>
        </w:tc>
        <w:tc>
          <w:tcPr>
            <w:tcW w:w="94" w:type="dxa"/>
            <w:vAlign w:val="bottom"/>
          </w:tcPr>
          <w:p w:rsidR="00714A1C" w:rsidRDefault="00714A1C"/>
        </w:tc>
        <w:tc>
          <w:tcPr>
            <w:tcW w:w="1078" w:type="dxa"/>
            <w:vAlign w:val="bottom"/>
          </w:tcPr>
          <w:p w:rsidR="00714A1C" w:rsidRDefault="00714A1C">
            <w:pPr>
              <w:ind w:right="40"/>
              <w:rPr>
                <w:rFonts w:ascii="Arial" w:hAnsi="Arial"/>
                <w:bCs/>
                <w:sz w:val="18"/>
              </w:rPr>
            </w:pPr>
            <w:r>
              <w:rPr>
                <w:rFonts w:ascii="Arial" w:hAnsi="Arial"/>
                <w:bCs/>
                <w:sz w:val="18"/>
              </w:rPr>
              <w:t>5,224,652</w:t>
            </w:r>
          </w:p>
        </w:tc>
        <w:tc>
          <w:tcPr>
            <w:tcW w:w="92" w:type="dxa"/>
            <w:vAlign w:val="bottom"/>
          </w:tcPr>
          <w:p w:rsidR="00714A1C" w:rsidRDefault="00714A1C">
            <w:pPr>
              <w:rPr>
                <w:bCs/>
              </w:rPr>
            </w:pPr>
          </w:p>
        </w:tc>
        <w:tc>
          <w:tcPr>
            <w:tcW w:w="1078" w:type="dxa"/>
            <w:vAlign w:val="bottom"/>
          </w:tcPr>
          <w:p w:rsidR="00714A1C" w:rsidRDefault="00714A1C">
            <w:pPr>
              <w:ind w:right="29"/>
              <w:rPr>
                <w:rFonts w:ascii="Arial" w:hAnsi="Arial"/>
                <w:bCs/>
                <w:sz w:val="18"/>
              </w:rPr>
            </w:pPr>
            <w:r>
              <w:rPr>
                <w:rFonts w:ascii="Arial" w:hAnsi="Arial"/>
                <w:bCs/>
                <w:sz w:val="18"/>
              </w:rPr>
              <w:t>552,992</w:t>
            </w:r>
          </w:p>
        </w:tc>
        <w:tc>
          <w:tcPr>
            <w:tcW w:w="92" w:type="dxa"/>
            <w:vAlign w:val="bottom"/>
          </w:tcPr>
          <w:p w:rsidR="00714A1C" w:rsidRDefault="00714A1C">
            <w:pPr>
              <w:rPr>
                <w:bCs/>
              </w:rPr>
            </w:pPr>
          </w:p>
        </w:tc>
        <w:tc>
          <w:tcPr>
            <w:tcW w:w="1166" w:type="dxa"/>
            <w:vAlign w:val="bottom"/>
          </w:tcPr>
          <w:p w:rsidR="00714A1C" w:rsidRDefault="00714A1C">
            <w:pPr>
              <w:ind w:right="40"/>
              <w:rPr>
                <w:rFonts w:ascii="Arial" w:hAnsi="Arial"/>
                <w:bCs/>
                <w:sz w:val="18"/>
              </w:rPr>
            </w:pPr>
            <w:r>
              <w:rPr>
                <w:rFonts w:ascii="Arial" w:hAnsi="Arial"/>
                <w:bCs/>
                <w:sz w:val="18"/>
              </w:rPr>
              <w:t>5,777,644</w:t>
            </w:r>
          </w:p>
        </w:tc>
      </w:tr>
      <w:tr w:rsidR="00714A1C">
        <w:tblPrEx>
          <w:tblCellMar>
            <w:top w:w="0" w:type="dxa"/>
            <w:bottom w:w="0" w:type="dxa"/>
          </w:tblCellMar>
        </w:tblPrEx>
        <w:trPr>
          <w:trHeight w:hRule="exact" w:val="400"/>
        </w:trPr>
        <w:tc>
          <w:tcPr>
            <w:tcW w:w="2278" w:type="dxa"/>
            <w:vAlign w:val="bottom"/>
          </w:tcPr>
          <w:p w:rsidR="00714A1C" w:rsidRDefault="00714A1C">
            <w:pPr>
              <w:jc w:val="left"/>
              <w:rPr>
                <w:rFonts w:ascii="Arial" w:hAnsi="Arial"/>
                <w:sz w:val="18"/>
              </w:rPr>
            </w:pPr>
            <w:r>
              <w:rPr>
                <w:rFonts w:ascii="Arial" w:hAnsi="Arial"/>
                <w:sz w:val="18"/>
              </w:rPr>
              <w:t>Floating rate securities</w:t>
            </w:r>
          </w:p>
        </w:tc>
        <w:tc>
          <w:tcPr>
            <w:tcW w:w="92" w:type="dxa"/>
            <w:vAlign w:val="bottom"/>
          </w:tcPr>
          <w:p w:rsidR="00714A1C" w:rsidRDefault="00714A1C">
            <w:pPr>
              <w:jc w:val="left"/>
            </w:pPr>
          </w:p>
        </w:tc>
        <w:tc>
          <w:tcPr>
            <w:tcW w:w="1078" w:type="dxa"/>
            <w:vAlign w:val="bottom"/>
          </w:tcPr>
          <w:p w:rsidR="00714A1C" w:rsidRDefault="00714A1C">
            <w:pPr>
              <w:ind w:right="40"/>
              <w:rPr>
                <w:rFonts w:ascii="Arial" w:hAnsi="Arial"/>
                <w:b/>
                <w:sz w:val="18"/>
              </w:rPr>
            </w:pPr>
            <w:r>
              <w:rPr>
                <w:rFonts w:ascii="Arial" w:hAnsi="Arial"/>
                <w:b/>
                <w:sz w:val="18"/>
              </w:rPr>
              <w:t>2,895,598</w:t>
            </w:r>
          </w:p>
        </w:tc>
        <w:tc>
          <w:tcPr>
            <w:tcW w:w="92" w:type="dxa"/>
            <w:vAlign w:val="bottom"/>
          </w:tcPr>
          <w:p w:rsidR="00714A1C" w:rsidRDefault="00714A1C"/>
        </w:tc>
        <w:tc>
          <w:tcPr>
            <w:tcW w:w="988" w:type="dxa"/>
            <w:vAlign w:val="bottom"/>
          </w:tcPr>
          <w:p w:rsidR="00714A1C" w:rsidRDefault="00714A1C">
            <w:pPr>
              <w:ind w:right="29"/>
              <w:rPr>
                <w:rFonts w:ascii="Arial" w:hAnsi="Arial"/>
                <w:b/>
                <w:sz w:val="18"/>
              </w:rPr>
            </w:pPr>
            <w:r>
              <w:rPr>
                <w:rFonts w:ascii="Arial" w:hAnsi="Arial"/>
                <w:b/>
                <w:sz w:val="18"/>
              </w:rPr>
              <w:t>1,607,023</w:t>
            </w:r>
          </w:p>
        </w:tc>
        <w:tc>
          <w:tcPr>
            <w:tcW w:w="92" w:type="dxa"/>
            <w:vAlign w:val="bottom"/>
          </w:tcPr>
          <w:p w:rsidR="00714A1C" w:rsidRDefault="00714A1C"/>
        </w:tc>
        <w:tc>
          <w:tcPr>
            <w:tcW w:w="1080" w:type="dxa"/>
            <w:vAlign w:val="bottom"/>
          </w:tcPr>
          <w:p w:rsidR="00714A1C" w:rsidRDefault="00714A1C">
            <w:pPr>
              <w:ind w:right="40"/>
              <w:rPr>
                <w:rFonts w:ascii="Arial" w:hAnsi="Arial"/>
                <w:b/>
                <w:sz w:val="18"/>
              </w:rPr>
            </w:pPr>
            <w:r>
              <w:rPr>
                <w:rFonts w:ascii="Arial" w:hAnsi="Arial"/>
                <w:b/>
                <w:sz w:val="18"/>
              </w:rPr>
              <w:t>4,502,621</w:t>
            </w:r>
          </w:p>
        </w:tc>
        <w:tc>
          <w:tcPr>
            <w:tcW w:w="94" w:type="dxa"/>
            <w:vAlign w:val="bottom"/>
          </w:tcPr>
          <w:p w:rsidR="00714A1C" w:rsidRDefault="00714A1C"/>
        </w:tc>
        <w:tc>
          <w:tcPr>
            <w:tcW w:w="1078" w:type="dxa"/>
            <w:vAlign w:val="bottom"/>
          </w:tcPr>
          <w:p w:rsidR="00714A1C" w:rsidRDefault="00714A1C">
            <w:pPr>
              <w:ind w:right="40"/>
              <w:rPr>
                <w:rFonts w:ascii="Arial" w:hAnsi="Arial"/>
                <w:bCs/>
                <w:sz w:val="18"/>
              </w:rPr>
            </w:pPr>
            <w:r>
              <w:rPr>
                <w:rFonts w:ascii="Arial" w:hAnsi="Arial"/>
                <w:bCs/>
                <w:sz w:val="18"/>
              </w:rPr>
              <w:t>2,315,726</w:t>
            </w:r>
          </w:p>
        </w:tc>
        <w:tc>
          <w:tcPr>
            <w:tcW w:w="92" w:type="dxa"/>
            <w:vAlign w:val="bottom"/>
          </w:tcPr>
          <w:p w:rsidR="00714A1C" w:rsidRDefault="00714A1C">
            <w:pPr>
              <w:rPr>
                <w:bCs/>
              </w:rPr>
            </w:pPr>
          </w:p>
        </w:tc>
        <w:tc>
          <w:tcPr>
            <w:tcW w:w="1078" w:type="dxa"/>
            <w:vAlign w:val="bottom"/>
          </w:tcPr>
          <w:p w:rsidR="00714A1C" w:rsidRDefault="00714A1C">
            <w:pPr>
              <w:ind w:right="29"/>
              <w:rPr>
                <w:rFonts w:ascii="Arial" w:hAnsi="Arial"/>
                <w:bCs/>
                <w:sz w:val="18"/>
              </w:rPr>
            </w:pPr>
            <w:r>
              <w:rPr>
                <w:rFonts w:ascii="Arial" w:hAnsi="Arial"/>
                <w:bCs/>
                <w:sz w:val="18"/>
              </w:rPr>
              <w:t>1,320,093</w:t>
            </w:r>
          </w:p>
        </w:tc>
        <w:tc>
          <w:tcPr>
            <w:tcW w:w="92" w:type="dxa"/>
            <w:vAlign w:val="bottom"/>
          </w:tcPr>
          <w:p w:rsidR="00714A1C" w:rsidRDefault="00714A1C">
            <w:pPr>
              <w:rPr>
                <w:bCs/>
              </w:rPr>
            </w:pPr>
          </w:p>
        </w:tc>
        <w:tc>
          <w:tcPr>
            <w:tcW w:w="1166" w:type="dxa"/>
            <w:vAlign w:val="bottom"/>
          </w:tcPr>
          <w:p w:rsidR="00714A1C" w:rsidRDefault="00714A1C">
            <w:pPr>
              <w:ind w:right="40"/>
              <w:rPr>
                <w:rFonts w:ascii="Arial" w:hAnsi="Arial"/>
                <w:bCs/>
                <w:sz w:val="18"/>
              </w:rPr>
            </w:pPr>
            <w:r>
              <w:rPr>
                <w:rFonts w:ascii="Arial" w:hAnsi="Arial"/>
                <w:bCs/>
                <w:sz w:val="18"/>
              </w:rPr>
              <w:t>3,635,819</w:t>
            </w:r>
          </w:p>
        </w:tc>
      </w:tr>
      <w:tr w:rsidR="00714A1C">
        <w:tblPrEx>
          <w:tblCellMar>
            <w:top w:w="0" w:type="dxa"/>
            <w:bottom w:w="0" w:type="dxa"/>
          </w:tblCellMar>
        </w:tblPrEx>
        <w:trPr>
          <w:trHeight w:hRule="exact" w:val="400"/>
        </w:trPr>
        <w:tc>
          <w:tcPr>
            <w:tcW w:w="2278" w:type="dxa"/>
            <w:vAlign w:val="bottom"/>
          </w:tcPr>
          <w:p w:rsidR="00714A1C" w:rsidRDefault="00714A1C">
            <w:pPr>
              <w:jc w:val="left"/>
              <w:rPr>
                <w:rFonts w:ascii="Arial" w:hAnsi="Arial"/>
                <w:sz w:val="18"/>
              </w:rPr>
            </w:pPr>
            <w:r>
              <w:rPr>
                <w:rFonts w:ascii="Arial" w:hAnsi="Arial"/>
                <w:sz w:val="18"/>
              </w:rPr>
              <w:t>Equities</w:t>
            </w:r>
          </w:p>
        </w:tc>
        <w:tc>
          <w:tcPr>
            <w:tcW w:w="92" w:type="dxa"/>
            <w:vAlign w:val="bottom"/>
          </w:tcPr>
          <w:p w:rsidR="00714A1C" w:rsidRDefault="00714A1C">
            <w:pPr>
              <w:jc w:val="left"/>
            </w:pPr>
          </w:p>
        </w:tc>
        <w:tc>
          <w:tcPr>
            <w:tcW w:w="1078" w:type="dxa"/>
            <w:vAlign w:val="bottom"/>
          </w:tcPr>
          <w:p w:rsidR="00714A1C" w:rsidRDefault="00714A1C">
            <w:pPr>
              <w:ind w:right="40"/>
              <w:rPr>
                <w:rFonts w:ascii="Arial" w:hAnsi="Arial"/>
                <w:b/>
                <w:sz w:val="18"/>
              </w:rPr>
            </w:pPr>
            <w:r>
              <w:rPr>
                <w:rFonts w:ascii="Arial" w:hAnsi="Arial"/>
                <w:b/>
                <w:sz w:val="18"/>
              </w:rPr>
              <w:t>844,300</w:t>
            </w:r>
          </w:p>
        </w:tc>
        <w:tc>
          <w:tcPr>
            <w:tcW w:w="92" w:type="dxa"/>
            <w:vAlign w:val="bottom"/>
          </w:tcPr>
          <w:p w:rsidR="00714A1C" w:rsidRDefault="00714A1C"/>
        </w:tc>
        <w:tc>
          <w:tcPr>
            <w:tcW w:w="988" w:type="dxa"/>
            <w:vAlign w:val="bottom"/>
          </w:tcPr>
          <w:p w:rsidR="00714A1C" w:rsidRDefault="00714A1C">
            <w:pPr>
              <w:ind w:right="29"/>
              <w:rPr>
                <w:rFonts w:ascii="Arial" w:hAnsi="Arial"/>
                <w:b/>
                <w:sz w:val="18"/>
              </w:rPr>
            </w:pPr>
            <w:r>
              <w:rPr>
                <w:rFonts w:ascii="Arial" w:hAnsi="Arial"/>
                <w:b/>
                <w:sz w:val="18"/>
              </w:rPr>
              <w:t>10,129</w:t>
            </w:r>
          </w:p>
        </w:tc>
        <w:tc>
          <w:tcPr>
            <w:tcW w:w="92" w:type="dxa"/>
            <w:vAlign w:val="bottom"/>
          </w:tcPr>
          <w:p w:rsidR="00714A1C" w:rsidRDefault="00714A1C"/>
        </w:tc>
        <w:tc>
          <w:tcPr>
            <w:tcW w:w="1080" w:type="dxa"/>
            <w:vAlign w:val="bottom"/>
          </w:tcPr>
          <w:p w:rsidR="00714A1C" w:rsidRDefault="00714A1C">
            <w:pPr>
              <w:ind w:right="40"/>
              <w:rPr>
                <w:rFonts w:ascii="Arial" w:hAnsi="Arial"/>
                <w:b/>
                <w:sz w:val="18"/>
              </w:rPr>
            </w:pPr>
            <w:r>
              <w:rPr>
                <w:rFonts w:ascii="Arial" w:hAnsi="Arial"/>
                <w:b/>
                <w:sz w:val="18"/>
              </w:rPr>
              <w:t>854,429</w:t>
            </w:r>
          </w:p>
        </w:tc>
        <w:tc>
          <w:tcPr>
            <w:tcW w:w="94" w:type="dxa"/>
            <w:vAlign w:val="bottom"/>
          </w:tcPr>
          <w:p w:rsidR="00714A1C" w:rsidRDefault="00714A1C"/>
        </w:tc>
        <w:tc>
          <w:tcPr>
            <w:tcW w:w="1078" w:type="dxa"/>
            <w:vAlign w:val="bottom"/>
          </w:tcPr>
          <w:p w:rsidR="00714A1C" w:rsidRDefault="00714A1C">
            <w:pPr>
              <w:ind w:right="40"/>
              <w:rPr>
                <w:rFonts w:ascii="Arial" w:hAnsi="Arial"/>
                <w:bCs/>
                <w:sz w:val="18"/>
              </w:rPr>
            </w:pPr>
            <w:r>
              <w:rPr>
                <w:rFonts w:ascii="Arial" w:hAnsi="Arial"/>
                <w:bCs/>
                <w:sz w:val="18"/>
              </w:rPr>
              <w:t>441,076</w:t>
            </w:r>
          </w:p>
        </w:tc>
        <w:tc>
          <w:tcPr>
            <w:tcW w:w="92" w:type="dxa"/>
            <w:vAlign w:val="bottom"/>
          </w:tcPr>
          <w:p w:rsidR="00714A1C" w:rsidRDefault="00714A1C">
            <w:pPr>
              <w:rPr>
                <w:bCs/>
              </w:rPr>
            </w:pPr>
          </w:p>
        </w:tc>
        <w:tc>
          <w:tcPr>
            <w:tcW w:w="1078" w:type="dxa"/>
            <w:vAlign w:val="bottom"/>
          </w:tcPr>
          <w:p w:rsidR="00714A1C" w:rsidRDefault="00714A1C">
            <w:pPr>
              <w:ind w:right="29"/>
              <w:rPr>
                <w:rFonts w:ascii="Arial" w:hAnsi="Arial"/>
                <w:bCs/>
                <w:sz w:val="18"/>
              </w:rPr>
            </w:pPr>
            <w:r>
              <w:rPr>
                <w:rFonts w:ascii="Arial" w:hAnsi="Arial"/>
                <w:bCs/>
                <w:sz w:val="18"/>
              </w:rPr>
              <w:t>11,129</w:t>
            </w:r>
          </w:p>
        </w:tc>
        <w:tc>
          <w:tcPr>
            <w:tcW w:w="92" w:type="dxa"/>
            <w:vAlign w:val="bottom"/>
          </w:tcPr>
          <w:p w:rsidR="00714A1C" w:rsidRDefault="00714A1C">
            <w:pPr>
              <w:rPr>
                <w:bCs/>
              </w:rPr>
            </w:pPr>
          </w:p>
        </w:tc>
        <w:tc>
          <w:tcPr>
            <w:tcW w:w="1166" w:type="dxa"/>
            <w:vAlign w:val="bottom"/>
          </w:tcPr>
          <w:p w:rsidR="00714A1C" w:rsidRDefault="00714A1C">
            <w:pPr>
              <w:ind w:right="40"/>
              <w:rPr>
                <w:rFonts w:ascii="Arial" w:hAnsi="Arial"/>
                <w:bCs/>
                <w:sz w:val="18"/>
              </w:rPr>
            </w:pPr>
            <w:r>
              <w:rPr>
                <w:rFonts w:ascii="Arial" w:hAnsi="Arial"/>
                <w:bCs/>
                <w:sz w:val="18"/>
              </w:rPr>
              <w:t>452,205</w:t>
            </w:r>
          </w:p>
        </w:tc>
      </w:tr>
      <w:tr w:rsidR="00714A1C">
        <w:tblPrEx>
          <w:tblCellMar>
            <w:top w:w="0" w:type="dxa"/>
            <w:bottom w:w="0" w:type="dxa"/>
          </w:tblCellMar>
        </w:tblPrEx>
        <w:trPr>
          <w:trHeight w:hRule="exact" w:val="400"/>
        </w:trPr>
        <w:tc>
          <w:tcPr>
            <w:tcW w:w="2278" w:type="dxa"/>
            <w:vAlign w:val="bottom"/>
          </w:tcPr>
          <w:p w:rsidR="00714A1C" w:rsidRDefault="00714A1C">
            <w:pPr>
              <w:jc w:val="left"/>
              <w:rPr>
                <w:rFonts w:ascii="Arial" w:hAnsi="Arial"/>
                <w:sz w:val="18"/>
              </w:rPr>
            </w:pPr>
            <w:r>
              <w:rPr>
                <w:rFonts w:ascii="Arial" w:hAnsi="Arial"/>
                <w:sz w:val="18"/>
              </w:rPr>
              <w:t>Mutual funds</w:t>
            </w:r>
          </w:p>
        </w:tc>
        <w:tc>
          <w:tcPr>
            <w:tcW w:w="92" w:type="dxa"/>
            <w:vAlign w:val="bottom"/>
          </w:tcPr>
          <w:p w:rsidR="00714A1C" w:rsidRDefault="00714A1C">
            <w:pPr>
              <w:jc w:val="left"/>
            </w:pPr>
          </w:p>
        </w:tc>
        <w:tc>
          <w:tcPr>
            <w:tcW w:w="1078" w:type="dxa"/>
            <w:vAlign w:val="bottom"/>
          </w:tcPr>
          <w:p w:rsidR="00714A1C" w:rsidRDefault="00714A1C">
            <w:pPr>
              <w:ind w:right="40"/>
              <w:rPr>
                <w:rFonts w:ascii="Arial" w:hAnsi="Arial"/>
                <w:b/>
                <w:sz w:val="18"/>
              </w:rPr>
            </w:pPr>
            <w:r>
              <w:rPr>
                <w:rFonts w:ascii="Arial" w:hAnsi="Arial"/>
                <w:b/>
                <w:sz w:val="18"/>
              </w:rPr>
              <w:t>36,495</w:t>
            </w:r>
          </w:p>
        </w:tc>
        <w:tc>
          <w:tcPr>
            <w:tcW w:w="92" w:type="dxa"/>
            <w:vAlign w:val="bottom"/>
          </w:tcPr>
          <w:p w:rsidR="00714A1C" w:rsidRDefault="00714A1C"/>
        </w:tc>
        <w:tc>
          <w:tcPr>
            <w:tcW w:w="988" w:type="dxa"/>
            <w:vAlign w:val="bottom"/>
          </w:tcPr>
          <w:p w:rsidR="00714A1C" w:rsidRDefault="00714A1C">
            <w:pPr>
              <w:ind w:right="29"/>
              <w:rPr>
                <w:rFonts w:ascii="Arial" w:hAnsi="Arial"/>
                <w:b/>
                <w:sz w:val="18"/>
              </w:rPr>
            </w:pPr>
            <w:r>
              <w:rPr>
                <w:rFonts w:ascii="Arial" w:hAnsi="Arial"/>
                <w:b/>
                <w:sz w:val="18"/>
              </w:rPr>
              <w:t>-</w:t>
            </w:r>
          </w:p>
        </w:tc>
        <w:tc>
          <w:tcPr>
            <w:tcW w:w="92" w:type="dxa"/>
            <w:vAlign w:val="bottom"/>
          </w:tcPr>
          <w:p w:rsidR="00714A1C" w:rsidRDefault="00714A1C"/>
        </w:tc>
        <w:tc>
          <w:tcPr>
            <w:tcW w:w="1080" w:type="dxa"/>
            <w:vAlign w:val="bottom"/>
          </w:tcPr>
          <w:p w:rsidR="00714A1C" w:rsidRDefault="00714A1C">
            <w:pPr>
              <w:ind w:right="40"/>
              <w:rPr>
                <w:rFonts w:ascii="Arial" w:hAnsi="Arial"/>
                <w:b/>
                <w:sz w:val="18"/>
              </w:rPr>
            </w:pPr>
            <w:r>
              <w:rPr>
                <w:rFonts w:ascii="Arial" w:hAnsi="Arial"/>
                <w:b/>
                <w:sz w:val="18"/>
              </w:rPr>
              <w:t>36,495</w:t>
            </w:r>
          </w:p>
        </w:tc>
        <w:tc>
          <w:tcPr>
            <w:tcW w:w="94" w:type="dxa"/>
            <w:vAlign w:val="bottom"/>
          </w:tcPr>
          <w:p w:rsidR="00714A1C" w:rsidRDefault="00714A1C"/>
        </w:tc>
        <w:tc>
          <w:tcPr>
            <w:tcW w:w="1078" w:type="dxa"/>
            <w:vAlign w:val="bottom"/>
          </w:tcPr>
          <w:p w:rsidR="00714A1C" w:rsidRDefault="00714A1C">
            <w:pPr>
              <w:ind w:right="40"/>
              <w:rPr>
                <w:rFonts w:ascii="Arial" w:hAnsi="Arial"/>
                <w:bCs/>
                <w:sz w:val="18"/>
              </w:rPr>
            </w:pPr>
            <w:r>
              <w:rPr>
                <w:rFonts w:ascii="Arial" w:hAnsi="Arial"/>
                <w:bCs/>
                <w:sz w:val="18"/>
              </w:rPr>
              <w:t>239,203</w:t>
            </w:r>
          </w:p>
        </w:tc>
        <w:tc>
          <w:tcPr>
            <w:tcW w:w="92" w:type="dxa"/>
            <w:vAlign w:val="bottom"/>
          </w:tcPr>
          <w:p w:rsidR="00714A1C" w:rsidRDefault="00714A1C">
            <w:pPr>
              <w:rPr>
                <w:bCs/>
              </w:rPr>
            </w:pPr>
          </w:p>
        </w:tc>
        <w:tc>
          <w:tcPr>
            <w:tcW w:w="1078" w:type="dxa"/>
            <w:vAlign w:val="bottom"/>
          </w:tcPr>
          <w:p w:rsidR="00714A1C" w:rsidRDefault="00714A1C">
            <w:pPr>
              <w:ind w:right="29"/>
              <w:rPr>
                <w:rFonts w:ascii="Arial" w:hAnsi="Arial"/>
                <w:bCs/>
                <w:sz w:val="18"/>
              </w:rPr>
            </w:pPr>
            <w:r>
              <w:rPr>
                <w:rFonts w:ascii="Arial" w:hAnsi="Arial"/>
                <w:bCs/>
                <w:sz w:val="18"/>
              </w:rPr>
              <w:t>-</w:t>
            </w:r>
          </w:p>
        </w:tc>
        <w:tc>
          <w:tcPr>
            <w:tcW w:w="92" w:type="dxa"/>
            <w:vAlign w:val="bottom"/>
          </w:tcPr>
          <w:p w:rsidR="00714A1C" w:rsidRDefault="00714A1C">
            <w:pPr>
              <w:rPr>
                <w:bCs/>
              </w:rPr>
            </w:pPr>
          </w:p>
        </w:tc>
        <w:tc>
          <w:tcPr>
            <w:tcW w:w="1166" w:type="dxa"/>
            <w:vAlign w:val="bottom"/>
          </w:tcPr>
          <w:p w:rsidR="00714A1C" w:rsidRDefault="00714A1C">
            <w:pPr>
              <w:ind w:right="40"/>
              <w:rPr>
                <w:rFonts w:ascii="Arial" w:hAnsi="Arial"/>
                <w:bCs/>
                <w:sz w:val="18"/>
              </w:rPr>
            </w:pPr>
            <w:r>
              <w:rPr>
                <w:rFonts w:ascii="Arial" w:hAnsi="Arial"/>
                <w:bCs/>
                <w:sz w:val="18"/>
              </w:rPr>
              <w:t>239,203</w:t>
            </w:r>
          </w:p>
        </w:tc>
      </w:tr>
      <w:tr w:rsidR="006D772A">
        <w:tblPrEx>
          <w:tblCellMar>
            <w:top w:w="0" w:type="dxa"/>
            <w:bottom w:w="0" w:type="dxa"/>
          </w:tblCellMar>
        </w:tblPrEx>
        <w:trPr>
          <w:trHeight w:hRule="exact" w:val="400"/>
        </w:trPr>
        <w:tc>
          <w:tcPr>
            <w:tcW w:w="2278" w:type="dxa"/>
            <w:vAlign w:val="bottom"/>
          </w:tcPr>
          <w:p w:rsidR="006D772A" w:rsidRDefault="006D772A">
            <w:pPr>
              <w:jc w:val="left"/>
              <w:rPr>
                <w:rFonts w:ascii="Arial" w:hAnsi="Arial"/>
                <w:sz w:val="18"/>
              </w:rPr>
            </w:pPr>
            <w:r>
              <w:rPr>
                <w:rFonts w:ascii="Arial" w:hAnsi="Arial"/>
                <w:sz w:val="18"/>
              </w:rPr>
              <w:t>Allowance for impairment</w:t>
            </w:r>
          </w:p>
        </w:tc>
        <w:tc>
          <w:tcPr>
            <w:tcW w:w="92" w:type="dxa"/>
            <w:vAlign w:val="bottom"/>
          </w:tcPr>
          <w:p w:rsidR="006D772A" w:rsidRDefault="006D772A">
            <w:pPr>
              <w:jc w:val="left"/>
            </w:pPr>
          </w:p>
        </w:tc>
        <w:tc>
          <w:tcPr>
            <w:tcW w:w="1078" w:type="dxa"/>
            <w:tcBorders>
              <w:bottom w:val="single" w:sz="6" w:space="0" w:color="auto"/>
            </w:tcBorders>
            <w:vAlign w:val="bottom"/>
          </w:tcPr>
          <w:p w:rsidR="006D772A" w:rsidRDefault="006D772A" w:rsidP="00351719">
            <w:pPr>
              <w:ind w:right="29"/>
              <w:rPr>
                <w:rFonts w:ascii="Arial" w:hAnsi="Arial"/>
                <w:b/>
                <w:sz w:val="18"/>
              </w:rPr>
            </w:pPr>
            <w:r>
              <w:rPr>
                <w:rFonts w:ascii="Arial" w:hAnsi="Arial"/>
                <w:b/>
                <w:sz w:val="18"/>
              </w:rPr>
              <w:t>-</w:t>
            </w:r>
          </w:p>
        </w:tc>
        <w:tc>
          <w:tcPr>
            <w:tcW w:w="92" w:type="dxa"/>
            <w:vAlign w:val="bottom"/>
          </w:tcPr>
          <w:p w:rsidR="006D772A" w:rsidRDefault="006D772A"/>
        </w:tc>
        <w:tc>
          <w:tcPr>
            <w:tcW w:w="988" w:type="dxa"/>
            <w:tcBorders>
              <w:bottom w:val="single" w:sz="6" w:space="0" w:color="auto"/>
            </w:tcBorders>
            <w:vAlign w:val="bottom"/>
          </w:tcPr>
          <w:p w:rsidR="006D772A" w:rsidRDefault="006D772A" w:rsidP="00351719">
            <w:pPr>
              <w:ind w:right="-29"/>
              <w:rPr>
                <w:rFonts w:ascii="Arial" w:hAnsi="Arial"/>
                <w:b/>
                <w:sz w:val="18"/>
              </w:rPr>
            </w:pPr>
            <w:r>
              <w:rPr>
                <w:rFonts w:ascii="Arial" w:hAnsi="Arial"/>
                <w:b/>
                <w:sz w:val="18"/>
              </w:rPr>
              <w:t>(22,786)</w:t>
            </w:r>
          </w:p>
        </w:tc>
        <w:tc>
          <w:tcPr>
            <w:tcW w:w="92" w:type="dxa"/>
            <w:vAlign w:val="bottom"/>
          </w:tcPr>
          <w:p w:rsidR="006D772A" w:rsidRDefault="006D772A"/>
        </w:tc>
        <w:tc>
          <w:tcPr>
            <w:tcW w:w="1080" w:type="dxa"/>
            <w:tcBorders>
              <w:bottom w:val="single" w:sz="6" w:space="0" w:color="auto"/>
            </w:tcBorders>
            <w:vAlign w:val="bottom"/>
          </w:tcPr>
          <w:p w:rsidR="006D772A" w:rsidRDefault="006D772A">
            <w:pPr>
              <w:ind w:right="-29"/>
              <w:rPr>
                <w:rFonts w:ascii="Arial" w:hAnsi="Arial"/>
                <w:b/>
                <w:sz w:val="18"/>
              </w:rPr>
            </w:pPr>
            <w:r>
              <w:rPr>
                <w:rFonts w:ascii="Arial" w:hAnsi="Arial"/>
                <w:b/>
                <w:sz w:val="18"/>
              </w:rPr>
              <w:t>(22,786)</w:t>
            </w:r>
          </w:p>
        </w:tc>
        <w:tc>
          <w:tcPr>
            <w:tcW w:w="94" w:type="dxa"/>
            <w:vAlign w:val="bottom"/>
          </w:tcPr>
          <w:p w:rsidR="006D772A" w:rsidRDefault="006D772A"/>
        </w:tc>
        <w:tc>
          <w:tcPr>
            <w:tcW w:w="1078" w:type="dxa"/>
            <w:tcBorders>
              <w:bottom w:val="single" w:sz="6" w:space="0" w:color="auto"/>
            </w:tcBorders>
            <w:vAlign w:val="bottom"/>
          </w:tcPr>
          <w:p w:rsidR="006D772A" w:rsidRDefault="006D772A">
            <w:pPr>
              <w:ind w:right="-29"/>
              <w:rPr>
                <w:rFonts w:ascii="Arial" w:hAnsi="Arial"/>
                <w:bCs/>
                <w:sz w:val="18"/>
              </w:rPr>
            </w:pPr>
            <w:r>
              <w:rPr>
                <w:rFonts w:ascii="Arial" w:hAnsi="Arial"/>
                <w:bCs/>
                <w:sz w:val="18"/>
              </w:rPr>
              <w:t>(18,875)</w:t>
            </w:r>
          </w:p>
        </w:tc>
        <w:tc>
          <w:tcPr>
            <w:tcW w:w="92" w:type="dxa"/>
            <w:vAlign w:val="bottom"/>
          </w:tcPr>
          <w:p w:rsidR="006D772A" w:rsidRDefault="006D772A">
            <w:pPr>
              <w:rPr>
                <w:bCs/>
              </w:rPr>
            </w:pPr>
          </w:p>
        </w:tc>
        <w:tc>
          <w:tcPr>
            <w:tcW w:w="1078" w:type="dxa"/>
            <w:tcBorders>
              <w:bottom w:val="single" w:sz="6" w:space="0" w:color="auto"/>
            </w:tcBorders>
            <w:vAlign w:val="bottom"/>
          </w:tcPr>
          <w:p w:rsidR="006D772A" w:rsidRDefault="006D772A">
            <w:pPr>
              <w:ind w:right="-29"/>
              <w:rPr>
                <w:rFonts w:ascii="Arial" w:hAnsi="Arial"/>
                <w:bCs/>
                <w:sz w:val="18"/>
              </w:rPr>
            </w:pPr>
            <w:r>
              <w:rPr>
                <w:rFonts w:ascii="Arial" w:hAnsi="Arial"/>
                <w:bCs/>
                <w:sz w:val="18"/>
              </w:rPr>
              <w:t>(93,725)</w:t>
            </w:r>
          </w:p>
        </w:tc>
        <w:tc>
          <w:tcPr>
            <w:tcW w:w="92" w:type="dxa"/>
            <w:vAlign w:val="bottom"/>
          </w:tcPr>
          <w:p w:rsidR="006D772A" w:rsidRDefault="006D772A">
            <w:pPr>
              <w:rPr>
                <w:bCs/>
              </w:rPr>
            </w:pPr>
          </w:p>
        </w:tc>
        <w:tc>
          <w:tcPr>
            <w:tcW w:w="1166" w:type="dxa"/>
            <w:tcBorders>
              <w:bottom w:val="single" w:sz="6" w:space="0" w:color="auto"/>
            </w:tcBorders>
            <w:vAlign w:val="bottom"/>
          </w:tcPr>
          <w:p w:rsidR="006D772A" w:rsidRDefault="006D772A">
            <w:pPr>
              <w:ind w:right="-29"/>
              <w:rPr>
                <w:rFonts w:ascii="Arial" w:hAnsi="Arial"/>
                <w:bCs/>
                <w:sz w:val="18"/>
              </w:rPr>
            </w:pPr>
            <w:r>
              <w:rPr>
                <w:rFonts w:ascii="Arial" w:hAnsi="Arial"/>
                <w:bCs/>
                <w:sz w:val="18"/>
              </w:rPr>
              <w:t>(112,600)</w:t>
            </w:r>
          </w:p>
        </w:tc>
      </w:tr>
      <w:tr w:rsidR="00714A1C">
        <w:tblPrEx>
          <w:tblCellMar>
            <w:top w:w="0" w:type="dxa"/>
            <w:bottom w:w="0" w:type="dxa"/>
          </w:tblCellMar>
        </w:tblPrEx>
        <w:trPr>
          <w:trHeight w:hRule="exact" w:val="400"/>
        </w:trPr>
        <w:tc>
          <w:tcPr>
            <w:tcW w:w="2278" w:type="dxa"/>
            <w:vAlign w:val="bottom"/>
          </w:tcPr>
          <w:p w:rsidR="00714A1C" w:rsidRDefault="00714A1C">
            <w:pPr>
              <w:jc w:val="left"/>
              <w:rPr>
                <w:rFonts w:ascii="Arial" w:hAnsi="Arial"/>
                <w:sz w:val="18"/>
              </w:rPr>
            </w:pPr>
            <w:r>
              <w:rPr>
                <w:rFonts w:ascii="Arial" w:hAnsi="Arial"/>
                <w:sz w:val="18"/>
              </w:rPr>
              <w:t>Available for sale, net</w:t>
            </w:r>
          </w:p>
        </w:tc>
        <w:tc>
          <w:tcPr>
            <w:tcW w:w="92" w:type="dxa"/>
            <w:vAlign w:val="bottom"/>
          </w:tcPr>
          <w:p w:rsidR="00714A1C" w:rsidRDefault="00714A1C">
            <w:pPr>
              <w:jc w:val="left"/>
            </w:pPr>
          </w:p>
        </w:tc>
        <w:tc>
          <w:tcPr>
            <w:tcW w:w="1078" w:type="dxa"/>
            <w:tcBorders>
              <w:top w:val="single" w:sz="6" w:space="0" w:color="auto"/>
              <w:bottom w:val="double" w:sz="6" w:space="0" w:color="auto"/>
            </w:tcBorders>
            <w:vAlign w:val="bottom"/>
          </w:tcPr>
          <w:p w:rsidR="00714A1C" w:rsidRDefault="00714A1C" w:rsidP="006D772A">
            <w:pPr>
              <w:ind w:right="40"/>
              <w:rPr>
                <w:rFonts w:ascii="Arial" w:hAnsi="Arial"/>
                <w:b/>
                <w:sz w:val="18"/>
              </w:rPr>
            </w:pPr>
            <w:r>
              <w:rPr>
                <w:rFonts w:ascii="Arial" w:hAnsi="Arial"/>
                <w:b/>
                <w:sz w:val="18"/>
              </w:rPr>
              <w:t>11,</w:t>
            </w:r>
            <w:r w:rsidR="006D772A">
              <w:rPr>
                <w:rFonts w:ascii="Arial" w:hAnsi="Arial"/>
                <w:b/>
                <w:sz w:val="18"/>
              </w:rPr>
              <w:t>656,318</w:t>
            </w:r>
          </w:p>
        </w:tc>
        <w:tc>
          <w:tcPr>
            <w:tcW w:w="92" w:type="dxa"/>
            <w:vAlign w:val="bottom"/>
          </w:tcPr>
          <w:p w:rsidR="00714A1C" w:rsidRDefault="00714A1C"/>
        </w:tc>
        <w:tc>
          <w:tcPr>
            <w:tcW w:w="988" w:type="dxa"/>
            <w:tcBorders>
              <w:top w:val="single" w:sz="6" w:space="0" w:color="auto"/>
              <w:bottom w:val="double" w:sz="6" w:space="0" w:color="auto"/>
            </w:tcBorders>
            <w:vAlign w:val="bottom"/>
          </w:tcPr>
          <w:p w:rsidR="00714A1C" w:rsidRDefault="00714A1C" w:rsidP="006D772A">
            <w:pPr>
              <w:ind w:right="29"/>
              <w:rPr>
                <w:rFonts w:ascii="Arial" w:hAnsi="Arial"/>
                <w:b/>
                <w:sz w:val="18"/>
              </w:rPr>
            </w:pPr>
            <w:r>
              <w:rPr>
                <w:rFonts w:ascii="Arial" w:hAnsi="Arial"/>
                <w:b/>
                <w:sz w:val="18"/>
              </w:rPr>
              <w:t>5,</w:t>
            </w:r>
            <w:r w:rsidR="006D772A">
              <w:rPr>
                <w:rFonts w:ascii="Arial" w:hAnsi="Arial"/>
                <w:b/>
                <w:sz w:val="18"/>
              </w:rPr>
              <w:t>203,134</w:t>
            </w:r>
          </w:p>
        </w:tc>
        <w:tc>
          <w:tcPr>
            <w:tcW w:w="92" w:type="dxa"/>
            <w:vAlign w:val="bottom"/>
          </w:tcPr>
          <w:p w:rsidR="00714A1C" w:rsidRDefault="00714A1C"/>
        </w:tc>
        <w:tc>
          <w:tcPr>
            <w:tcW w:w="1080" w:type="dxa"/>
            <w:tcBorders>
              <w:top w:val="single" w:sz="6" w:space="0" w:color="auto"/>
              <w:bottom w:val="double" w:sz="6" w:space="0" w:color="auto"/>
            </w:tcBorders>
            <w:vAlign w:val="bottom"/>
          </w:tcPr>
          <w:p w:rsidR="00714A1C" w:rsidRDefault="00714A1C">
            <w:pPr>
              <w:ind w:right="40"/>
              <w:rPr>
                <w:rFonts w:ascii="Arial" w:hAnsi="Arial"/>
                <w:b/>
                <w:sz w:val="18"/>
              </w:rPr>
            </w:pPr>
            <w:r>
              <w:rPr>
                <w:rFonts w:ascii="Arial" w:hAnsi="Arial"/>
                <w:b/>
                <w:sz w:val="18"/>
              </w:rPr>
              <w:t>16,859,452</w:t>
            </w:r>
          </w:p>
        </w:tc>
        <w:tc>
          <w:tcPr>
            <w:tcW w:w="94" w:type="dxa"/>
            <w:vAlign w:val="bottom"/>
          </w:tcPr>
          <w:p w:rsidR="00714A1C" w:rsidRDefault="00714A1C"/>
        </w:tc>
        <w:tc>
          <w:tcPr>
            <w:tcW w:w="1078" w:type="dxa"/>
            <w:tcBorders>
              <w:top w:val="single" w:sz="6" w:space="0" w:color="auto"/>
              <w:bottom w:val="double" w:sz="6" w:space="0" w:color="auto"/>
            </w:tcBorders>
            <w:vAlign w:val="bottom"/>
          </w:tcPr>
          <w:p w:rsidR="00714A1C" w:rsidRDefault="00714A1C">
            <w:pPr>
              <w:ind w:right="40"/>
              <w:rPr>
                <w:rFonts w:ascii="Arial" w:hAnsi="Arial"/>
                <w:bCs/>
                <w:sz w:val="18"/>
              </w:rPr>
            </w:pPr>
            <w:r>
              <w:rPr>
                <w:rFonts w:ascii="Arial" w:hAnsi="Arial"/>
                <w:bCs/>
                <w:sz w:val="18"/>
              </w:rPr>
              <w:t>8,201,782</w:t>
            </w:r>
          </w:p>
        </w:tc>
        <w:tc>
          <w:tcPr>
            <w:tcW w:w="92" w:type="dxa"/>
            <w:vAlign w:val="bottom"/>
          </w:tcPr>
          <w:p w:rsidR="00714A1C" w:rsidRDefault="00714A1C">
            <w:pPr>
              <w:rPr>
                <w:bCs/>
              </w:rPr>
            </w:pPr>
          </w:p>
        </w:tc>
        <w:tc>
          <w:tcPr>
            <w:tcW w:w="1078" w:type="dxa"/>
            <w:tcBorders>
              <w:top w:val="single" w:sz="6" w:space="0" w:color="auto"/>
              <w:bottom w:val="double" w:sz="6" w:space="0" w:color="auto"/>
            </w:tcBorders>
            <w:vAlign w:val="bottom"/>
          </w:tcPr>
          <w:p w:rsidR="00714A1C" w:rsidRDefault="00714A1C">
            <w:pPr>
              <w:ind w:right="29"/>
              <w:rPr>
                <w:rFonts w:ascii="Arial" w:hAnsi="Arial"/>
                <w:bCs/>
                <w:sz w:val="18"/>
              </w:rPr>
            </w:pPr>
            <w:r>
              <w:rPr>
                <w:rFonts w:ascii="Arial" w:hAnsi="Arial"/>
                <w:bCs/>
                <w:sz w:val="18"/>
              </w:rPr>
              <w:t>1,790,489</w:t>
            </w:r>
          </w:p>
        </w:tc>
        <w:tc>
          <w:tcPr>
            <w:tcW w:w="92" w:type="dxa"/>
            <w:vAlign w:val="bottom"/>
          </w:tcPr>
          <w:p w:rsidR="00714A1C" w:rsidRDefault="00714A1C">
            <w:pPr>
              <w:rPr>
                <w:bCs/>
              </w:rPr>
            </w:pPr>
          </w:p>
        </w:tc>
        <w:tc>
          <w:tcPr>
            <w:tcW w:w="1166" w:type="dxa"/>
            <w:tcBorders>
              <w:top w:val="single" w:sz="6" w:space="0" w:color="auto"/>
              <w:bottom w:val="double" w:sz="6" w:space="0" w:color="auto"/>
            </w:tcBorders>
            <w:vAlign w:val="bottom"/>
          </w:tcPr>
          <w:p w:rsidR="00714A1C" w:rsidRDefault="00714A1C">
            <w:pPr>
              <w:ind w:right="40"/>
              <w:rPr>
                <w:rFonts w:ascii="Arial" w:hAnsi="Arial"/>
                <w:bCs/>
                <w:sz w:val="18"/>
              </w:rPr>
            </w:pPr>
            <w:r>
              <w:rPr>
                <w:rFonts w:ascii="Arial" w:hAnsi="Arial"/>
                <w:bCs/>
                <w:sz w:val="18"/>
              </w:rPr>
              <w:t>9,992,271</w:t>
            </w:r>
          </w:p>
        </w:tc>
      </w:tr>
    </w:tbl>
    <w:p w:rsidR="00714A1C" w:rsidRDefault="00714A1C">
      <w:pPr>
        <w:tabs>
          <w:tab w:val="left" w:pos="0"/>
          <w:tab w:val="left" w:pos="90"/>
          <w:tab w:val="left" w:pos="885"/>
        </w:tabs>
        <w:spacing w:line="100" w:lineRule="exact"/>
        <w:ind w:left="360" w:hanging="450"/>
        <w:jc w:val="left"/>
      </w:pPr>
      <w:r>
        <w:tab/>
      </w:r>
      <w:r>
        <w:tab/>
      </w:r>
      <w:r>
        <w:tab/>
      </w:r>
      <w:r>
        <w:tab/>
      </w:r>
    </w:p>
    <w:p w:rsidR="00714A1C" w:rsidRDefault="00714A1C">
      <w:pPr>
        <w:tabs>
          <w:tab w:val="left" w:pos="0"/>
          <w:tab w:val="left" w:pos="90"/>
          <w:tab w:val="left" w:pos="885"/>
        </w:tabs>
        <w:spacing w:line="100" w:lineRule="exact"/>
        <w:ind w:left="360" w:hanging="450"/>
        <w:jc w:val="left"/>
      </w:pPr>
    </w:p>
    <w:p w:rsidR="00714A1C" w:rsidRDefault="00714A1C">
      <w:pPr>
        <w:tabs>
          <w:tab w:val="left" w:pos="0"/>
          <w:tab w:val="left" w:pos="90"/>
          <w:tab w:val="right" w:pos="1350"/>
        </w:tabs>
        <w:spacing w:line="280" w:lineRule="exact"/>
        <w:ind w:left="360" w:firstLine="120"/>
        <w:jc w:val="left"/>
        <w:rPr>
          <w:rFonts w:ascii="Arial" w:hAnsi="Arial"/>
          <w:bCs/>
        </w:rPr>
      </w:pPr>
      <w:r>
        <w:rPr>
          <w:rFonts w:ascii="Arial" w:hAnsi="Arial"/>
          <w:bCs/>
        </w:rPr>
        <w:t xml:space="preserve">  ii) Held to maturity</w:t>
      </w:r>
    </w:p>
    <w:p w:rsidR="00714A1C" w:rsidRDefault="00714A1C">
      <w:pPr>
        <w:tabs>
          <w:tab w:val="left" w:pos="0"/>
          <w:tab w:val="left" w:pos="90"/>
          <w:tab w:val="right" w:pos="1350"/>
        </w:tabs>
        <w:spacing w:line="120" w:lineRule="exact"/>
        <w:ind w:left="360" w:firstLine="120"/>
        <w:jc w:val="left"/>
        <w:rPr>
          <w:rFonts w:ascii="Arial" w:hAnsi="Arial"/>
          <w:bCs/>
        </w:rPr>
      </w:pPr>
    </w:p>
    <w:tbl>
      <w:tblPr>
        <w:tblW w:w="9300" w:type="dxa"/>
        <w:tblInd w:w="636" w:type="dxa"/>
        <w:tblLayout w:type="fixed"/>
        <w:tblCellMar>
          <w:left w:w="36" w:type="dxa"/>
          <w:right w:w="36" w:type="dxa"/>
        </w:tblCellMar>
        <w:tblLook w:val="0000" w:firstRow="0" w:lastRow="0" w:firstColumn="0" w:lastColumn="0" w:noHBand="0" w:noVBand="0"/>
      </w:tblPr>
      <w:tblGrid>
        <w:gridCol w:w="2278"/>
        <w:gridCol w:w="92"/>
        <w:gridCol w:w="1078"/>
        <w:gridCol w:w="92"/>
        <w:gridCol w:w="988"/>
        <w:gridCol w:w="92"/>
        <w:gridCol w:w="1080"/>
        <w:gridCol w:w="94"/>
        <w:gridCol w:w="1078"/>
        <w:gridCol w:w="92"/>
        <w:gridCol w:w="1078"/>
        <w:gridCol w:w="92"/>
        <w:gridCol w:w="1166"/>
      </w:tblGrid>
      <w:tr w:rsidR="00714A1C">
        <w:tblPrEx>
          <w:tblCellMar>
            <w:top w:w="0" w:type="dxa"/>
            <w:bottom w:w="0" w:type="dxa"/>
          </w:tblCellMar>
        </w:tblPrEx>
        <w:trPr>
          <w:trHeight w:val="360"/>
          <w:tblHeader/>
        </w:trPr>
        <w:tc>
          <w:tcPr>
            <w:tcW w:w="2278" w:type="dxa"/>
          </w:tcPr>
          <w:p w:rsidR="00714A1C" w:rsidRDefault="00714A1C">
            <w:pPr>
              <w:jc w:val="left"/>
              <w:rPr>
                <w:rFonts w:ascii="Arial" w:hAnsi="Arial"/>
              </w:rPr>
            </w:pPr>
          </w:p>
        </w:tc>
        <w:tc>
          <w:tcPr>
            <w:tcW w:w="92" w:type="dxa"/>
          </w:tcPr>
          <w:p w:rsidR="00714A1C" w:rsidRDefault="00714A1C">
            <w:pPr>
              <w:jc w:val="left"/>
              <w:rPr>
                <w:rFonts w:ascii="Arial" w:hAnsi="Arial"/>
              </w:rPr>
            </w:pPr>
          </w:p>
        </w:tc>
        <w:tc>
          <w:tcPr>
            <w:tcW w:w="3330" w:type="dxa"/>
            <w:gridSpan w:val="5"/>
            <w:tcBorders>
              <w:bottom w:val="single" w:sz="6" w:space="0" w:color="auto"/>
            </w:tcBorders>
            <w:vAlign w:val="bottom"/>
          </w:tcPr>
          <w:p w:rsidR="00714A1C" w:rsidRDefault="00714A1C">
            <w:pPr>
              <w:jc w:val="center"/>
              <w:rPr>
                <w:rFonts w:ascii="Arial" w:hAnsi="Arial"/>
                <w:b/>
                <w:sz w:val="18"/>
              </w:rPr>
            </w:pPr>
            <w:r>
              <w:rPr>
                <w:rFonts w:ascii="Arial" w:hAnsi="Arial"/>
                <w:b/>
                <w:sz w:val="18"/>
              </w:rPr>
              <w:t>2013 (SAR’000)</w:t>
            </w:r>
          </w:p>
        </w:tc>
        <w:tc>
          <w:tcPr>
            <w:tcW w:w="94" w:type="dxa"/>
            <w:vAlign w:val="bottom"/>
          </w:tcPr>
          <w:p w:rsidR="00714A1C" w:rsidRDefault="00714A1C"/>
        </w:tc>
        <w:tc>
          <w:tcPr>
            <w:tcW w:w="3506" w:type="dxa"/>
            <w:gridSpan w:val="5"/>
            <w:tcBorders>
              <w:bottom w:val="single" w:sz="6" w:space="0" w:color="auto"/>
            </w:tcBorders>
            <w:vAlign w:val="bottom"/>
          </w:tcPr>
          <w:p w:rsidR="00714A1C" w:rsidRDefault="00714A1C">
            <w:pPr>
              <w:jc w:val="center"/>
              <w:rPr>
                <w:rFonts w:ascii="Arial" w:hAnsi="Arial"/>
                <w:bCs/>
                <w:sz w:val="18"/>
              </w:rPr>
            </w:pPr>
            <w:r>
              <w:rPr>
                <w:rFonts w:ascii="Arial" w:hAnsi="Arial"/>
                <w:bCs/>
                <w:sz w:val="18"/>
              </w:rPr>
              <w:t>2012 (SAR’000)</w:t>
            </w:r>
          </w:p>
        </w:tc>
      </w:tr>
      <w:tr w:rsidR="00714A1C">
        <w:tblPrEx>
          <w:tblCellMar>
            <w:top w:w="0" w:type="dxa"/>
            <w:bottom w:w="0" w:type="dxa"/>
          </w:tblCellMar>
        </w:tblPrEx>
        <w:trPr>
          <w:trHeight w:val="360"/>
        </w:trPr>
        <w:tc>
          <w:tcPr>
            <w:tcW w:w="2278" w:type="dxa"/>
            <w:vAlign w:val="bottom"/>
          </w:tcPr>
          <w:p w:rsidR="00714A1C" w:rsidRDefault="00714A1C">
            <w:pPr>
              <w:jc w:val="left"/>
              <w:rPr>
                <w:rFonts w:ascii="Arial" w:hAnsi="Arial"/>
                <w:sz w:val="18"/>
              </w:rPr>
            </w:pPr>
          </w:p>
        </w:tc>
        <w:tc>
          <w:tcPr>
            <w:tcW w:w="92" w:type="dxa"/>
          </w:tcPr>
          <w:p w:rsidR="00714A1C" w:rsidRDefault="00714A1C">
            <w:pPr>
              <w:jc w:val="left"/>
            </w:pPr>
          </w:p>
        </w:tc>
        <w:tc>
          <w:tcPr>
            <w:tcW w:w="1078" w:type="dxa"/>
            <w:tcBorders>
              <w:bottom w:val="single" w:sz="6" w:space="0" w:color="auto"/>
            </w:tcBorders>
            <w:vAlign w:val="bottom"/>
          </w:tcPr>
          <w:p w:rsidR="00714A1C" w:rsidRDefault="00714A1C">
            <w:pPr>
              <w:jc w:val="center"/>
              <w:rPr>
                <w:rFonts w:ascii="Arial" w:hAnsi="Arial"/>
                <w:b/>
                <w:sz w:val="18"/>
              </w:rPr>
            </w:pPr>
            <w:r>
              <w:rPr>
                <w:rFonts w:ascii="Arial" w:hAnsi="Arial"/>
                <w:b/>
                <w:sz w:val="18"/>
              </w:rPr>
              <w:t>Quoted</w:t>
            </w:r>
          </w:p>
        </w:tc>
        <w:tc>
          <w:tcPr>
            <w:tcW w:w="92" w:type="dxa"/>
            <w:vAlign w:val="bottom"/>
          </w:tcPr>
          <w:p w:rsidR="00714A1C" w:rsidRDefault="00714A1C">
            <w:pPr>
              <w:jc w:val="center"/>
            </w:pPr>
          </w:p>
        </w:tc>
        <w:tc>
          <w:tcPr>
            <w:tcW w:w="988" w:type="dxa"/>
            <w:tcBorders>
              <w:bottom w:val="single" w:sz="6" w:space="0" w:color="auto"/>
            </w:tcBorders>
            <w:vAlign w:val="bottom"/>
          </w:tcPr>
          <w:p w:rsidR="00714A1C" w:rsidRDefault="00714A1C">
            <w:pPr>
              <w:jc w:val="center"/>
              <w:rPr>
                <w:rFonts w:ascii="Arial" w:hAnsi="Arial"/>
                <w:b/>
                <w:sz w:val="18"/>
              </w:rPr>
            </w:pPr>
            <w:r>
              <w:rPr>
                <w:rFonts w:ascii="Arial" w:hAnsi="Arial"/>
                <w:b/>
                <w:sz w:val="18"/>
              </w:rPr>
              <w:t>Unquoted</w:t>
            </w:r>
          </w:p>
        </w:tc>
        <w:tc>
          <w:tcPr>
            <w:tcW w:w="92" w:type="dxa"/>
            <w:vAlign w:val="bottom"/>
          </w:tcPr>
          <w:p w:rsidR="00714A1C" w:rsidRDefault="00714A1C">
            <w:pPr>
              <w:jc w:val="center"/>
            </w:pPr>
          </w:p>
        </w:tc>
        <w:tc>
          <w:tcPr>
            <w:tcW w:w="1080" w:type="dxa"/>
            <w:tcBorders>
              <w:bottom w:val="single" w:sz="6" w:space="0" w:color="auto"/>
            </w:tcBorders>
            <w:vAlign w:val="bottom"/>
          </w:tcPr>
          <w:p w:rsidR="00714A1C" w:rsidRDefault="00714A1C">
            <w:pPr>
              <w:jc w:val="center"/>
              <w:rPr>
                <w:rFonts w:ascii="Arial" w:hAnsi="Arial"/>
                <w:b/>
                <w:sz w:val="18"/>
              </w:rPr>
            </w:pPr>
            <w:r>
              <w:rPr>
                <w:rFonts w:ascii="Arial" w:hAnsi="Arial"/>
                <w:b/>
                <w:sz w:val="18"/>
              </w:rPr>
              <w:t>Total</w:t>
            </w:r>
          </w:p>
        </w:tc>
        <w:tc>
          <w:tcPr>
            <w:tcW w:w="94" w:type="dxa"/>
            <w:vAlign w:val="bottom"/>
          </w:tcPr>
          <w:p w:rsidR="00714A1C" w:rsidRDefault="00714A1C"/>
        </w:tc>
        <w:tc>
          <w:tcPr>
            <w:tcW w:w="1078" w:type="dxa"/>
            <w:tcBorders>
              <w:bottom w:val="single" w:sz="6" w:space="0" w:color="auto"/>
            </w:tcBorders>
            <w:vAlign w:val="bottom"/>
          </w:tcPr>
          <w:p w:rsidR="00714A1C" w:rsidRDefault="00714A1C">
            <w:pPr>
              <w:jc w:val="center"/>
              <w:rPr>
                <w:rFonts w:ascii="Arial" w:hAnsi="Arial"/>
                <w:sz w:val="18"/>
              </w:rPr>
            </w:pPr>
            <w:r>
              <w:rPr>
                <w:rFonts w:ascii="Arial" w:hAnsi="Arial"/>
                <w:sz w:val="18"/>
              </w:rPr>
              <w:t>Quoted</w:t>
            </w:r>
          </w:p>
        </w:tc>
        <w:tc>
          <w:tcPr>
            <w:tcW w:w="92" w:type="dxa"/>
            <w:vAlign w:val="bottom"/>
          </w:tcPr>
          <w:p w:rsidR="00714A1C" w:rsidRDefault="00714A1C">
            <w:pPr>
              <w:jc w:val="center"/>
            </w:pPr>
          </w:p>
        </w:tc>
        <w:tc>
          <w:tcPr>
            <w:tcW w:w="1078" w:type="dxa"/>
            <w:tcBorders>
              <w:bottom w:val="single" w:sz="6" w:space="0" w:color="auto"/>
            </w:tcBorders>
            <w:vAlign w:val="bottom"/>
          </w:tcPr>
          <w:p w:rsidR="00714A1C" w:rsidRDefault="00714A1C">
            <w:pPr>
              <w:jc w:val="center"/>
              <w:rPr>
                <w:rFonts w:ascii="Arial" w:hAnsi="Arial"/>
                <w:sz w:val="18"/>
              </w:rPr>
            </w:pPr>
            <w:r>
              <w:rPr>
                <w:rFonts w:ascii="Arial" w:hAnsi="Arial"/>
                <w:sz w:val="18"/>
              </w:rPr>
              <w:t>Unquoted</w:t>
            </w:r>
          </w:p>
        </w:tc>
        <w:tc>
          <w:tcPr>
            <w:tcW w:w="92" w:type="dxa"/>
            <w:vAlign w:val="bottom"/>
          </w:tcPr>
          <w:p w:rsidR="00714A1C" w:rsidRDefault="00714A1C">
            <w:pPr>
              <w:jc w:val="center"/>
            </w:pPr>
          </w:p>
        </w:tc>
        <w:tc>
          <w:tcPr>
            <w:tcW w:w="1166" w:type="dxa"/>
            <w:tcBorders>
              <w:bottom w:val="single" w:sz="6" w:space="0" w:color="auto"/>
            </w:tcBorders>
            <w:vAlign w:val="bottom"/>
          </w:tcPr>
          <w:p w:rsidR="00714A1C" w:rsidRDefault="00714A1C">
            <w:pPr>
              <w:jc w:val="center"/>
              <w:rPr>
                <w:rFonts w:ascii="Arial" w:hAnsi="Arial"/>
                <w:sz w:val="18"/>
              </w:rPr>
            </w:pPr>
            <w:r>
              <w:rPr>
                <w:rFonts w:ascii="Arial" w:hAnsi="Arial"/>
                <w:sz w:val="18"/>
              </w:rPr>
              <w:t>Total</w:t>
            </w:r>
          </w:p>
        </w:tc>
      </w:tr>
      <w:tr w:rsidR="00714A1C">
        <w:tblPrEx>
          <w:tblCellMar>
            <w:top w:w="0" w:type="dxa"/>
            <w:bottom w:w="0" w:type="dxa"/>
          </w:tblCellMar>
        </w:tblPrEx>
        <w:trPr>
          <w:trHeight w:hRule="exact" w:val="400"/>
        </w:trPr>
        <w:tc>
          <w:tcPr>
            <w:tcW w:w="2278" w:type="dxa"/>
            <w:vAlign w:val="bottom"/>
          </w:tcPr>
          <w:p w:rsidR="00714A1C" w:rsidRDefault="00714A1C">
            <w:pPr>
              <w:ind w:left="46" w:hanging="66"/>
              <w:jc w:val="left"/>
              <w:rPr>
                <w:rFonts w:ascii="Arial" w:hAnsi="Arial"/>
                <w:sz w:val="18"/>
              </w:rPr>
            </w:pPr>
            <w:r>
              <w:rPr>
                <w:rFonts w:ascii="Arial" w:hAnsi="Arial"/>
                <w:sz w:val="18"/>
              </w:rPr>
              <w:t>Fixed rate securities</w:t>
            </w:r>
          </w:p>
        </w:tc>
        <w:tc>
          <w:tcPr>
            <w:tcW w:w="92" w:type="dxa"/>
            <w:vAlign w:val="bottom"/>
          </w:tcPr>
          <w:p w:rsidR="00714A1C" w:rsidRDefault="00714A1C">
            <w:pPr>
              <w:jc w:val="left"/>
            </w:pPr>
          </w:p>
        </w:tc>
        <w:tc>
          <w:tcPr>
            <w:tcW w:w="1078" w:type="dxa"/>
            <w:vAlign w:val="bottom"/>
          </w:tcPr>
          <w:p w:rsidR="00714A1C" w:rsidRDefault="006D772A" w:rsidP="006D772A">
            <w:pPr>
              <w:ind w:right="40"/>
              <w:rPr>
                <w:rFonts w:ascii="Arial" w:hAnsi="Arial"/>
                <w:b/>
                <w:sz w:val="18"/>
              </w:rPr>
            </w:pPr>
            <w:r>
              <w:rPr>
                <w:rFonts w:ascii="Arial" w:hAnsi="Arial"/>
                <w:b/>
                <w:sz w:val="18"/>
              </w:rPr>
              <w:t>190,053</w:t>
            </w:r>
          </w:p>
        </w:tc>
        <w:tc>
          <w:tcPr>
            <w:tcW w:w="92" w:type="dxa"/>
            <w:vAlign w:val="bottom"/>
          </w:tcPr>
          <w:p w:rsidR="00714A1C" w:rsidRDefault="00714A1C">
            <w:pPr>
              <w:jc w:val="both"/>
            </w:pPr>
          </w:p>
        </w:tc>
        <w:tc>
          <w:tcPr>
            <w:tcW w:w="988" w:type="dxa"/>
            <w:vAlign w:val="bottom"/>
          </w:tcPr>
          <w:p w:rsidR="00714A1C" w:rsidRDefault="006D772A" w:rsidP="006D772A">
            <w:pPr>
              <w:ind w:right="29"/>
              <w:rPr>
                <w:rFonts w:ascii="Arial" w:hAnsi="Arial"/>
                <w:b/>
                <w:sz w:val="18"/>
              </w:rPr>
            </w:pPr>
            <w:r>
              <w:rPr>
                <w:rFonts w:ascii="Arial" w:hAnsi="Arial"/>
                <w:b/>
                <w:sz w:val="18"/>
              </w:rPr>
              <w:t>206,204</w:t>
            </w:r>
          </w:p>
        </w:tc>
        <w:tc>
          <w:tcPr>
            <w:tcW w:w="92" w:type="dxa"/>
            <w:vAlign w:val="bottom"/>
          </w:tcPr>
          <w:p w:rsidR="00714A1C" w:rsidRDefault="00714A1C"/>
        </w:tc>
        <w:tc>
          <w:tcPr>
            <w:tcW w:w="1080" w:type="dxa"/>
            <w:vAlign w:val="bottom"/>
          </w:tcPr>
          <w:p w:rsidR="00714A1C" w:rsidRDefault="00714A1C">
            <w:pPr>
              <w:ind w:right="40"/>
              <w:rPr>
                <w:rFonts w:ascii="Arial" w:hAnsi="Arial"/>
                <w:b/>
                <w:sz w:val="18"/>
              </w:rPr>
            </w:pPr>
            <w:r>
              <w:rPr>
                <w:rFonts w:ascii="Arial" w:hAnsi="Arial"/>
                <w:b/>
                <w:sz w:val="18"/>
              </w:rPr>
              <w:t>396,257</w:t>
            </w:r>
          </w:p>
        </w:tc>
        <w:tc>
          <w:tcPr>
            <w:tcW w:w="94" w:type="dxa"/>
            <w:vAlign w:val="bottom"/>
          </w:tcPr>
          <w:p w:rsidR="00714A1C" w:rsidRDefault="00714A1C"/>
        </w:tc>
        <w:tc>
          <w:tcPr>
            <w:tcW w:w="1078" w:type="dxa"/>
            <w:vAlign w:val="bottom"/>
          </w:tcPr>
          <w:p w:rsidR="00714A1C" w:rsidRDefault="00714A1C">
            <w:pPr>
              <w:ind w:right="40"/>
              <w:rPr>
                <w:rFonts w:ascii="Arial" w:hAnsi="Arial"/>
                <w:bCs/>
                <w:sz w:val="18"/>
              </w:rPr>
            </w:pPr>
            <w:r>
              <w:rPr>
                <w:rFonts w:ascii="Arial" w:hAnsi="Arial"/>
                <w:bCs/>
                <w:sz w:val="18"/>
              </w:rPr>
              <w:t>198,889</w:t>
            </w:r>
          </w:p>
        </w:tc>
        <w:tc>
          <w:tcPr>
            <w:tcW w:w="92" w:type="dxa"/>
            <w:vAlign w:val="bottom"/>
          </w:tcPr>
          <w:p w:rsidR="00714A1C" w:rsidRDefault="00714A1C">
            <w:pPr>
              <w:jc w:val="both"/>
              <w:rPr>
                <w:bCs/>
              </w:rPr>
            </w:pPr>
          </w:p>
        </w:tc>
        <w:tc>
          <w:tcPr>
            <w:tcW w:w="1078" w:type="dxa"/>
            <w:vAlign w:val="bottom"/>
          </w:tcPr>
          <w:p w:rsidR="00714A1C" w:rsidRDefault="00714A1C">
            <w:pPr>
              <w:ind w:right="29"/>
              <w:rPr>
                <w:rFonts w:ascii="Arial" w:hAnsi="Arial"/>
                <w:bCs/>
                <w:sz w:val="18"/>
              </w:rPr>
            </w:pPr>
            <w:r>
              <w:rPr>
                <w:rFonts w:ascii="Arial" w:hAnsi="Arial"/>
                <w:bCs/>
                <w:sz w:val="18"/>
              </w:rPr>
              <w:t>256,201</w:t>
            </w:r>
          </w:p>
        </w:tc>
        <w:tc>
          <w:tcPr>
            <w:tcW w:w="92" w:type="dxa"/>
            <w:vAlign w:val="bottom"/>
          </w:tcPr>
          <w:p w:rsidR="00714A1C" w:rsidRDefault="00714A1C">
            <w:pPr>
              <w:rPr>
                <w:bCs/>
              </w:rPr>
            </w:pPr>
          </w:p>
        </w:tc>
        <w:tc>
          <w:tcPr>
            <w:tcW w:w="1166" w:type="dxa"/>
            <w:vAlign w:val="bottom"/>
          </w:tcPr>
          <w:p w:rsidR="00714A1C" w:rsidRDefault="00714A1C">
            <w:pPr>
              <w:ind w:right="40"/>
              <w:rPr>
                <w:rFonts w:ascii="Arial" w:hAnsi="Arial"/>
                <w:bCs/>
                <w:sz w:val="18"/>
              </w:rPr>
            </w:pPr>
            <w:r>
              <w:rPr>
                <w:rFonts w:ascii="Arial" w:hAnsi="Arial"/>
                <w:bCs/>
                <w:sz w:val="18"/>
              </w:rPr>
              <w:t>455,090</w:t>
            </w:r>
          </w:p>
        </w:tc>
      </w:tr>
      <w:tr w:rsidR="00714A1C">
        <w:tblPrEx>
          <w:tblCellMar>
            <w:top w:w="0" w:type="dxa"/>
            <w:bottom w:w="0" w:type="dxa"/>
          </w:tblCellMar>
        </w:tblPrEx>
        <w:trPr>
          <w:trHeight w:hRule="exact" w:val="400"/>
        </w:trPr>
        <w:tc>
          <w:tcPr>
            <w:tcW w:w="2278" w:type="dxa"/>
            <w:vAlign w:val="bottom"/>
          </w:tcPr>
          <w:p w:rsidR="00714A1C" w:rsidRDefault="00714A1C">
            <w:pPr>
              <w:ind w:left="46" w:hanging="66"/>
              <w:jc w:val="left"/>
              <w:rPr>
                <w:rFonts w:ascii="Arial" w:hAnsi="Arial"/>
                <w:sz w:val="18"/>
              </w:rPr>
            </w:pPr>
            <w:r>
              <w:rPr>
                <w:rFonts w:ascii="Arial" w:hAnsi="Arial"/>
                <w:sz w:val="18"/>
              </w:rPr>
              <w:t>Floating rate securities</w:t>
            </w:r>
          </w:p>
        </w:tc>
        <w:tc>
          <w:tcPr>
            <w:tcW w:w="92" w:type="dxa"/>
            <w:vAlign w:val="bottom"/>
          </w:tcPr>
          <w:p w:rsidR="00714A1C" w:rsidRDefault="00714A1C">
            <w:pPr>
              <w:jc w:val="left"/>
            </w:pPr>
          </w:p>
        </w:tc>
        <w:tc>
          <w:tcPr>
            <w:tcW w:w="1078" w:type="dxa"/>
            <w:vAlign w:val="bottom"/>
          </w:tcPr>
          <w:p w:rsidR="00714A1C" w:rsidRDefault="00714A1C">
            <w:pPr>
              <w:ind w:right="40"/>
              <w:rPr>
                <w:rFonts w:ascii="Arial" w:hAnsi="Arial"/>
                <w:b/>
                <w:sz w:val="18"/>
              </w:rPr>
            </w:pPr>
            <w:r>
              <w:rPr>
                <w:rFonts w:ascii="Arial" w:hAnsi="Arial"/>
                <w:b/>
                <w:sz w:val="18"/>
              </w:rPr>
              <w:t>650,000</w:t>
            </w:r>
          </w:p>
        </w:tc>
        <w:tc>
          <w:tcPr>
            <w:tcW w:w="92" w:type="dxa"/>
            <w:vAlign w:val="bottom"/>
          </w:tcPr>
          <w:p w:rsidR="00714A1C" w:rsidRDefault="00714A1C"/>
        </w:tc>
        <w:tc>
          <w:tcPr>
            <w:tcW w:w="988" w:type="dxa"/>
            <w:vAlign w:val="bottom"/>
          </w:tcPr>
          <w:p w:rsidR="00714A1C" w:rsidRDefault="00714A1C">
            <w:pPr>
              <w:ind w:right="29"/>
              <w:rPr>
                <w:rFonts w:ascii="Arial" w:hAnsi="Arial"/>
                <w:b/>
                <w:sz w:val="18"/>
              </w:rPr>
            </w:pPr>
            <w:r>
              <w:rPr>
                <w:rFonts w:ascii="Arial" w:hAnsi="Arial"/>
                <w:b/>
                <w:sz w:val="18"/>
              </w:rPr>
              <w:t>-</w:t>
            </w:r>
          </w:p>
        </w:tc>
        <w:tc>
          <w:tcPr>
            <w:tcW w:w="92" w:type="dxa"/>
            <w:vAlign w:val="bottom"/>
          </w:tcPr>
          <w:p w:rsidR="00714A1C" w:rsidRDefault="00714A1C"/>
        </w:tc>
        <w:tc>
          <w:tcPr>
            <w:tcW w:w="1080" w:type="dxa"/>
            <w:vAlign w:val="bottom"/>
          </w:tcPr>
          <w:p w:rsidR="00714A1C" w:rsidRDefault="00714A1C">
            <w:pPr>
              <w:ind w:right="40"/>
              <w:rPr>
                <w:rFonts w:ascii="Arial" w:hAnsi="Arial"/>
                <w:b/>
                <w:sz w:val="18"/>
              </w:rPr>
            </w:pPr>
            <w:r>
              <w:rPr>
                <w:rFonts w:ascii="Arial" w:hAnsi="Arial"/>
                <w:b/>
                <w:sz w:val="18"/>
              </w:rPr>
              <w:t>650,000</w:t>
            </w:r>
          </w:p>
        </w:tc>
        <w:tc>
          <w:tcPr>
            <w:tcW w:w="94" w:type="dxa"/>
            <w:vAlign w:val="bottom"/>
          </w:tcPr>
          <w:p w:rsidR="00714A1C" w:rsidRDefault="00714A1C"/>
        </w:tc>
        <w:tc>
          <w:tcPr>
            <w:tcW w:w="1078" w:type="dxa"/>
            <w:vAlign w:val="bottom"/>
          </w:tcPr>
          <w:p w:rsidR="00714A1C" w:rsidRDefault="00714A1C">
            <w:pPr>
              <w:ind w:right="40"/>
              <w:rPr>
                <w:rFonts w:ascii="Arial" w:hAnsi="Arial"/>
                <w:bCs/>
                <w:sz w:val="18"/>
              </w:rPr>
            </w:pPr>
            <w:r>
              <w:rPr>
                <w:rFonts w:ascii="Arial" w:hAnsi="Arial"/>
                <w:bCs/>
                <w:sz w:val="18"/>
              </w:rPr>
              <w:t>650,000</w:t>
            </w:r>
          </w:p>
        </w:tc>
        <w:tc>
          <w:tcPr>
            <w:tcW w:w="92" w:type="dxa"/>
            <w:vAlign w:val="bottom"/>
          </w:tcPr>
          <w:p w:rsidR="00714A1C" w:rsidRDefault="00714A1C">
            <w:pPr>
              <w:rPr>
                <w:bCs/>
              </w:rPr>
            </w:pPr>
          </w:p>
        </w:tc>
        <w:tc>
          <w:tcPr>
            <w:tcW w:w="1078" w:type="dxa"/>
            <w:vAlign w:val="bottom"/>
          </w:tcPr>
          <w:p w:rsidR="00714A1C" w:rsidRDefault="00714A1C">
            <w:pPr>
              <w:ind w:right="29"/>
              <w:rPr>
                <w:rFonts w:ascii="Arial" w:hAnsi="Arial"/>
                <w:bCs/>
                <w:sz w:val="18"/>
              </w:rPr>
            </w:pPr>
            <w:r>
              <w:rPr>
                <w:rFonts w:ascii="Arial" w:hAnsi="Arial"/>
                <w:bCs/>
                <w:sz w:val="18"/>
              </w:rPr>
              <w:t>-</w:t>
            </w:r>
          </w:p>
        </w:tc>
        <w:tc>
          <w:tcPr>
            <w:tcW w:w="92" w:type="dxa"/>
            <w:vAlign w:val="bottom"/>
          </w:tcPr>
          <w:p w:rsidR="00714A1C" w:rsidRDefault="00714A1C">
            <w:pPr>
              <w:rPr>
                <w:bCs/>
              </w:rPr>
            </w:pPr>
          </w:p>
        </w:tc>
        <w:tc>
          <w:tcPr>
            <w:tcW w:w="1166" w:type="dxa"/>
            <w:vAlign w:val="bottom"/>
          </w:tcPr>
          <w:p w:rsidR="00714A1C" w:rsidRDefault="00714A1C">
            <w:pPr>
              <w:ind w:right="40"/>
              <w:rPr>
                <w:rFonts w:ascii="Arial" w:hAnsi="Arial"/>
                <w:bCs/>
                <w:sz w:val="18"/>
              </w:rPr>
            </w:pPr>
            <w:r>
              <w:rPr>
                <w:rFonts w:ascii="Arial" w:hAnsi="Arial"/>
                <w:bCs/>
                <w:sz w:val="18"/>
              </w:rPr>
              <w:t>650,000</w:t>
            </w:r>
          </w:p>
        </w:tc>
      </w:tr>
      <w:tr w:rsidR="00714A1C">
        <w:tblPrEx>
          <w:tblCellMar>
            <w:top w:w="0" w:type="dxa"/>
            <w:bottom w:w="0" w:type="dxa"/>
          </w:tblCellMar>
        </w:tblPrEx>
        <w:trPr>
          <w:trHeight w:hRule="exact" w:val="400"/>
        </w:trPr>
        <w:tc>
          <w:tcPr>
            <w:tcW w:w="2278" w:type="dxa"/>
            <w:vAlign w:val="bottom"/>
          </w:tcPr>
          <w:p w:rsidR="00714A1C" w:rsidRDefault="00714A1C">
            <w:pPr>
              <w:ind w:left="46" w:hanging="66"/>
              <w:jc w:val="left"/>
              <w:rPr>
                <w:rFonts w:ascii="Arial" w:hAnsi="Arial"/>
                <w:sz w:val="18"/>
              </w:rPr>
            </w:pPr>
            <w:r>
              <w:rPr>
                <w:rFonts w:ascii="Arial" w:hAnsi="Arial"/>
                <w:sz w:val="18"/>
              </w:rPr>
              <w:t>Allowance for impairment</w:t>
            </w:r>
          </w:p>
        </w:tc>
        <w:tc>
          <w:tcPr>
            <w:tcW w:w="92" w:type="dxa"/>
            <w:vAlign w:val="bottom"/>
          </w:tcPr>
          <w:p w:rsidR="00714A1C" w:rsidRDefault="00714A1C">
            <w:pPr>
              <w:jc w:val="left"/>
            </w:pPr>
          </w:p>
        </w:tc>
        <w:tc>
          <w:tcPr>
            <w:tcW w:w="1078" w:type="dxa"/>
            <w:tcBorders>
              <w:bottom w:val="single" w:sz="6" w:space="0" w:color="auto"/>
            </w:tcBorders>
            <w:vAlign w:val="bottom"/>
          </w:tcPr>
          <w:p w:rsidR="00714A1C" w:rsidRDefault="00714A1C" w:rsidP="006D772A">
            <w:pPr>
              <w:rPr>
                <w:rFonts w:ascii="Arial" w:hAnsi="Arial"/>
                <w:b/>
                <w:sz w:val="18"/>
              </w:rPr>
            </w:pPr>
            <w:r>
              <w:rPr>
                <w:rFonts w:ascii="Arial" w:hAnsi="Arial"/>
                <w:b/>
                <w:sz w:val="18"/>
              </w:rPr>
              <w:t>(</w:t>
            </w:r>
            <w:r w:rsidR="006D772A">
              <w:rPr>
                <w:rFonts w:ascii="Arial" w:hAnsi="Arial"/>
                <w:b/>
                <w:sz w:val="18"/>
              </w:rPr>
              <w:t>3,046</w:t>
            </w:r>
            <w:r>
              <w:rPr>
                <w:rFonts w:ascii="Arial" w:hAnsi="Arial"/>
                <w:b/>
                <w:sz w:val="18"/>
              </w:rPr>
              <w:t>)</w:t>
            </w:r>
          </w:p>
        </w:tc>
        <w:tc>
          <w:tcPr>
            <w:tcW w:w="92" w:type="dxa"/>
            <w:vAlign w:val="bottom"/>
          </w:tcPr>
          <w:p w:rsidR="00714A1C" w:rsidRDefault="00714A1C"/>
        </w:tc>
        <w:tc>
          <w:tcPr>
            <w:tcW w:w="988" w:type="dxa"/>
            <w:tcBorders>
              <w:bottom w:val="single" w:sz="6" w:space="0" w:color="auto"/>
            </w:tcBorders>
            <w:vAlign w:val="bottom"/>
          </w:tcPr>
          <w:p w:rsidR="00714A1C" w:rsidRDefault="006D772A" w:rsidP="006D772A">
            <w:pPr>
              <w:ind w:right="-29"/>
              <w:rPr>
                <w:rFonts w:ascii="Arial" w:hAnsi="Arial"/>
                <w:b/>
                <w:sz w:val="18"/>
              </w:rPr>
            </w:pPr>
            <w:r>
              <w:rPr>
                <w:rFonts w:ascii="Arial" w:hAnsi="Arial"/>
                <w:b/>
                <w:sz w:val="18"/>
              </w:rPr>
              <w:t>(206,168)</w:t>
            </w:r>
          </w:p>
        </w:tc>
        <w:tc>
          <w:tcPr>
            <w:tcW w:w="92" w:type="dxa"/>
            <w:vAlign w:val="bottom"/>
          </w:tcPr>
          <w:p w:rsidR="00714A1C" w:rsidRDefault="00714A1C"/>
        </w:tc>
        <w:tc>
          <w:tcPr>
            <w:tcW w:w="1080" w:type="dxa"/>
            <w:tcBorders>
              <w:bottom w:val="single" w:sz="6" w:space="0" w:color="auto"/>
            </w:tcBorders>
            <w:vAlign w:val="bottom"/>
          </w:tcPr>
          <w:p w:rsidR="00714A1C" w:rsidRDefault="00714A1C">
            <w:pPr>
              <w:ind w:right="-29"/>
              <w:rPr>
                <w:rFonts w:ascii="Arial" w:hAnsi="Arial"/>
                <w:b/>
                <w:sz w:val="18"/>
              </w:rPr>
            </w:pPr>
            <w:r>
              <w:rPr>
                <w:rFonts w:ascii="Arial" w:hAnsi="Arial"/>
                <w:b/>
                <w:sz w:val="18"/>
              </w:rPr>
              <w:t>(209,214)</w:t>
            </w:r>
          </w:p>
        </w:tc>
        <w:tc>
          <w:tcPr>
            <w:tcW w:w="94" w:type="dxa"/>
            <w:vAlign w:val="bottom"/>
          </w:tcPr>
          <w:p w:rsidR="00714A1C" w:rsidRDefault="00714A1C"/>
        </w:tc>
        <w:tc>
          <w:tcPr>
            <w:tcW w:w="1078" w:type="dxa"/>
            <w:tcBorders>
              <w:bottom w:val="single" w:sz="6" w:space="0" w:color="auto"/>
            </w:tcBorders>
            <w:vAlign w:val="bottom"/>
          </w:tcPr>
          <w:p w:rsidR="00714A1C" w:rsidRDefault="00714A1C">
            <w:pPr>
              <w:rPr>
                <w:rFonts w:ascii="Arial" w:hAnsi="Arial"/>
                <w:bCs/>
                <w:sz w:val="18"/>
              </w:rPr>
            </w:pPr>
            <w:r>
              <w:rPr>
                <w:rFonts w:ascii="Arial" w:hAnsi="Arial"/>
                <w:bCs/>
                <w:sz w:val="18"/>
              </w:rPr>
              <w:t>-</w:t>
            </w:r>
          </w:p>
        </w:tc>
        <w:tc>
          <w:tcPr>
            <w:tcW w:w="92" w:type="dxa"/>
            <w:vAlign w:val="bottom"/>
          </w:tcPr>
          <w:p w:rsidR="00714A1C" w:rsidRDefault="00714A1C">
            <w:pPr>
              <w:rPr>
                <w:bCs/>
              </w:rPr>
            </w:pPr>
          </w:p>
        </w:tc>
        <w:tc>
          <w:tcPr>
            <w:tcW w:w="1078" w:type="dxa"/>
            <w:tcBorders>
              <w:bottom w:val="single" w:sz="6" w:space="0" w:color="auto"/>
            </w:tcBorders>
            <w:vAlign w:val="bottom"/>
          </w:tcPr>
          <w:p w:rsidR="00714A1C" w:rsidRDefault="00714A1C">
            <w:pPr>
              <w:ind w:right="-29"/>
              <w:rPr>
                <w:rFonts w:ascii="Arial" w:hAnsi="Arial"/>
                <w:bCs/>
                <w:sz w:val="18"/>
              </w:rPr>
            </w:pPr>
            <w:r>
              <w:rPr>
                <w:rFonts w:ascii="Arial" w:hAnsi="Arial"/>
                <w:bCs/>
                <w:sz w:val="18"/>
              </w:rPr>
              <w:t>(185,400)</w:t>
            </w:r>
          </w:p>
        </w:tc>
        <w:tc>
          <w:tcPr>
            <w:tcW w:w="92" w:type="dxa"/>
            <w:vAlign w:val="bottom"/>
          </w:tcPr>
          <w:p w:rsidR="00714A1C" w:rsidRDefault="00714A1C">
            <w:pPr>
              <w:rPr>
                <w:bCs/>
              </w:rPr>
            </w:pPr>
          </w:p>
        </w:tc>
        <w:tc>
          <w:tcPr>
            <w:tcW w:w="1166" w:type="dxa"/>
            <w:tcBorders>
              <w:bottom w:val="single" w:sz="6" w:space="0" w:color="auto"/>
            </w:tcBorders>
            <w:vAlign w:val="bottom"/>
          </w:tcPr>
          <w:p w:rsidR="00714A1C" w:rsidRDefault="00714A1C">
            <w:pPr>
              <w:ind w:right="-29"/>
              <w:rPr>
                <w:rFonts w:ascii="Arial" w:hAnsi="Arial"/>
                <w:bCs/>
                <w:sz w:val="18"/>
              </w:rPr>
            </w:pPr>
            <w:r>
              <w:rPr>
                <w:rFonts w:ascii="Arial" w:hAnsi="Arial"/>
                <w:bCs/>
                <w:sz w:val="18"/>
              </w:rPr>
              <w:t>(185,400)</w:t>
            </w:r>
          </w:p>
        </w:tc>
      </w:tr>
      <w:tr w:rsidR="00714A1C">
        <w:tblPrEx>
          <w:tblCellMar>
            <w:top w:w="0" w:type="dxa"/>
            <w:bottom w:w="0" w:type="dxa"/>
          </w:tblCellMar>
        </w:tblPrEx>
        <w:trPr>
          <w:trHeight w:hRule="exact" w:val="400"/>
        </w:trPr>
        <w:tc>
          <w:tcPr>
            <w:tcW w:w="2278" w:type="dxa"/>
            <w:vAlign w:val="bottom"/>
          </w:tcPr>
          <w:p w:rsidR="00714A1C" w:rsidRDefault="00714A1C">
            <w:pPr>
              <w:ind w:left="46" w:hanging="66"/>
              <w:jc w:val="left"/>
              <w:rPr>
                <w:rFonts w:ascii="Arial" w:hAnsi="Arial"/>
                <w:sz w:val="18"/>
              </w:rPr>
            </w:pPr>
            <w:r>
              <w:rPr>
                <w:rFonts w:ascii="Arial" w:hAnsi="Arial"/>
                <w:sz w:val="18"/>
              </w:rPr>
              <w:t>Held to maturity, net</w:t>
            </w:r>
          </w:p>
        </w:tc>
        <w:tc>
          <w:tcPr>
            <w:tcW w:w="92" w:type="dxa"/>
            <w:vAlign w:val="bottom"/>
          </w:tcPr>
          <w:p w:rsidR="00714A1C" w:rsidRDefault="00714A1C">
            <w:pPr>
              <w:jc w:val="left"/>
            </w:pPr>
          </w:p>
        </w:tc>
        <w:tc>
          <w:tcPr>
            <w:tcW w:w="1078" w:type="dxa"/>
            <w:tcBorders>
              <w:top w:val="single" w:sz="6" w:space="0" w:color="auto"/>
              <w:bottom w:val="double" w:sz="6" w:space="0" w:color="auto"/>
            </w:tcBorders>
            <w:vAlign w:val="bottom"/>
          </w:tcPr>
          <w:p w:rsidR="00714A1C" w:rsidRDefault="006D772A" w:rsidP="00DE2F74">
            <w:pPr>
              <w:ind w:right="40"/>
              <w:rPr>
                <w:rFonts w:ascii="Arial" w:hAnsi="Arial"/>
                <w:b/>
                <w:sz w:val="18"/>
              </w:rPr>
            </w:pPr>
            <w:r>
              <w:rPr>
                <w:rFonts w:ascii="Arial" w:hAnsi="Arial"/>
                <w:b/>
                <w:sz w:val="18"/>
              </w:rPr>
              <w:t>8</w:t>
            </w:r>
            <w:r w:rsidR="00DE2F74">
              <w:rPr>
                <w:rFonts w:ascii="Arial" w:hAnsi="Arial"/>
                <w:b/>
                <w:sz w:val="18"/>
              </w:rPr>
              <w:t>3</w:t>
            </w:r>
            <w:r>
              <w:rPr>
                <w:rFonts w:ascii="Arial" w:hAnsi="Arial"/>
                <w:b/>
                <w:sz w:val="18"/>
              </w:rPr>
              <w:t>7,007</w:t>
            </w:r>
          </w:p>
        </w:tc>
        <w:tc>
          <w:tcPr>
            <w:tcW w:w="92" w:type="dxa"/>
            <w:vAlign w:val="bottom"/>
          </w:tcPr>
          <w:p w:rsidR="00714A1C" w:rsidRDefault="00714A1C"/>
        </w:tc>
        <w:tc>
          <w:tcPr>
            <w:tcW w:w="988" w:type="dxa"/>
            <w:tcBorders>
              <w:top w:val="single" w:sz="6" w:space="0" w:color="auto"/>
              <w:bottom w:val="double" w:sz="6" w:space="0" w:color="auto"/>
            </w:tcBorders>
            <w:vAlign w:val="bottom"/>
          </w:tcPr>
          <w:p w:rsidR="00714A1C" w:rsidRDefault="006D772A">
            <w:pPr>
              <w:ind w:right="29"/>
              <w:rPr>
                <w:rFonts w:ascii="Arial" w:hAnsi="Arial"/>
                <w:b/>
                <w:sz w:val="18"/>
              </w:rPr>
            </w:pPr>
            <w:r>
              <w:rPr>
                <w:rFonts w:ascii="Arial" w:hAnsi="Arial"/>
                <w:b/>
                <w:sz w:val="18"/>
              </w:rPr>
              <w:t>36</w:t>
            </w:r>
          </w:p>
        </w:tc>
        <w:tc>
          <w:tcPr>
            <w:tcW w:w="92" w:type="dxa"/>
            <w:vAlign w:val="bottom"/>
          </w:tcPr>
          <w:p w:rsidR="00714A1C" w:rsidRDefault="00714A1C"/>
        </w:tc>
        <w:tc>
          <w:tcPr>
            <w:tcW w:w="1080" w:type="dxa"/>
            <w:tcBorders>
              <w:top w:val="single" w:sz="6" w:space="0" w:color="auto"/>
              <w:bottom w:val="double" w:sz="6" w:space="0" w:color="auto"/>
            </w:tcBorders>
            <w:vAlign w:val="bottom"/>
          </w:tcPr>
          <w:p w:rsidR="00714A1C" w:rsidRDefault="00714A1C">
            <w:pPr>
              <w:ind w:right="40"/>
              <w:rPr>
                <w:rFonts w:ascii="Arial" w:hAnsi="Arial"/>
                <w:b/>
                <w:sz w:val="18"/>
              </w:rPr>
            </w:pPr>
            <w:r>
              <w:rPr>
                <w:rFonts w:ascii="Arial" w:hAnsi="Arial"/>
                <w:b/>
                <w:sz w:val="18"/>
              </w:rPr>
              <w:t>837,043</w:t>
            </w:r>
          </w:p>
        </w:tc>
        <w:tc>
          <w:tcPr>
            <w:tcW w:w="94" w:type="dxa"/>
            <w:vAlign w:val="bottom"/>
          </w:tcPr>
          <w:p w:rsidR="00714A1C" w:rsidRDefault="00714A1C"/>
        </w:tc>
        <w:tc>
          <w:tcPr>
            <w:tcW w:w="1078" w:type="dxa"/>
            <w:tcBorders>
              <w:top w:val="single" w:sz="6" w:space="0" w:color="auto"/>
              <w:bottom w:val="double" w:sz="6" w:space="0" w:color="auto"/>
            </w:tcBorders>
            <w:vAlign w:val="bottom"/>
          </w:tcPr>
          <w:p w:rsidR="00714A1C" w:rsidRDefault="00714A1C">
            <w:pPr>
              <w:ind w:right="40"/>
              <w:rPr>
                <w:rFonts w:ascii="Arial" w:hAnsi="Arial"/>
                <w:bCs/>
                <w:sz w:val="18"/>
              </w:rPr>
            </w:pPr>
            <w:r>
              <w:rPr>
                <w:rFonts w:ascii="Arial" w:hAnsi="Arial"/>
                <w:bCs/>
                <w:sz w:val="18"/>
              </w:rPr>
              <w:t>848,889</w:t>
            </w:r>
          </w:p>
        </w:tc>
        <w:tc>
          <w:tcPr>
            <w:tcW w:w="92" w:type="dxa"/>
            <w:vAlign w:val="bottom"/>
          </w:tcPr>
          <w:p w:rsidR="00714A1C" w:rsidRDefault="00714A1C">
            <w:pPr>
              <w:rPr>
                <w:bCs/>
              </w:rPr>
            </w:pPr>
          </w:p>
        </w:tc>
        <w:tc>
          <w:tcPr>
            <w:tcW w:w="1078" w:type="dxa"/>
            <w:tcBorders>
              <w:top w:val="single" w:sz="6" w:space="0" w:color="auto"/>
              <w:bottom w:val="double" w:sz="6" w:space="0" w:color="auto"/>
            </w:tcBorders>
            <w:vAlign w:val="bottom"/>
          </w:tcPr>
          <w:p w:rsidR="00714A1C" w:rsidRDefault="00714A1C">
            <w:pPr>
              <w:ind w:right="29"/>
              <w:rPr>
                <w:rFonts w:ascii="Arial" w:hAnsi="Arial"/>
                <w:bCs/>
                <w:sz w:val="18"/>
              </w:rPr>
            </w:pPr>
            <w:r>
              <w:rPr>
                <w:rFonts w:ascii="Arial" w:hAnsi="Arial"/>
                <w:bCs/>
                <w:sz w:val="18"/>
              </w:rPr>
              <w:t>70,801</w:t>
            </w:r>
          </w:p>
        </w:tc>
        <w:tc>
          <w:tcPr>
            <w:tcW w:w="92" w:type="dxa"/>
            <w:vAlign w:val="bottom"/>
          </w:tcPr>
          <w:p w:rsidR="00714A1C" w:rsidRDefault="00714A1C">
            <w:pPr>
              <w:rPr>
                <w:bCs/>
              </w:rPr>
            </w:pPr>
          </w:p>
        </w:tc>
        <w:tc>
          <w:tcPr>
            <w:tcW w:w="1166" w:type="dxa"/>
            <w:tcBorders>
              <w:top w:val="single" w:sz="6" w:space="0" w:color="auto"/>
              <w:bottom w:val="double" w:sz="6" w:space="0" w:color="auto"/>
            </w:tcBorders>
            <w:vAlign w:val="bottom"/>
          </w:tcPr>
          <w:p w:rsidR="00714A1C" w:rsidRDefault="00714A1C">
            <w:pPr>
              <w:ind w:right="40"/>
              <w:rPr>
                <w:rFonts w:ascii="Arial" w:hAnsi="Arial"/>
                <w:bCs/>
                <w:sz w:val="18"/>
              </w:rPr>
            </w:pPr>
            <w:r>
              <w:rPr>
                <w:rFonts w:ascii="Arial" w:hAnsi="Arial"/>
                <w:bCs/>
                <w:sz w:val="18"/>
              </w:rPr>
              <w:t>919,690</w:t>
            </w:r>
          </w:p>
        </w:tc>
      </w:tr>
    </w:tbl>
    <w:p w:rsidR="00714A1C" w:rsidRDefault="00714A1C">
      <w:pPr>
        <w:tabs>
          <w:tab w:val="left" w:pos="0"/>
          <w:tab w:val="left" w:pos="90"/>
          <w:tab w:val="right" w:pos="1350"/>
        </w:tabs>
        <w:spacing w:line="200" w:lineRule="exact"/>
        <w:ind w:left="360" w:firstLine="240"/>
        <w:jc w:val="left"/>
        <w:rPr>
          <w:rFonts w:ascii="Arial" w:hAnsi="Arial"/>
          <w:bCs/>
        </w:rPr>
      </w:pPr>
    </w:p>
    <w:p w:rsidR="00714A1C" w:rsidRDefault="00714A1C">
      <w:pPr>
        <w:tabs>
          <w:tab w:val="left" w:pos="0"/>
          <w:tab w:val="left" w:pos="90"/>
          <w:tab w:val="right" w:pos="1350"/>
        </w:tabs>
        <w:spacing w:line="280" w:lineRule="exact"/>
        <w:ind w:left="360" w:firstLine="240"/>
        <w:jc w:val="left"/>
        <w:rPr>
          <w:rFonts w:ascii="Arial" w:hAnsi="Arial"/>
          <w:bCs/>
        </w:rPr>
      </w:pPr>
      <w:r>
        <w:rPr>
          <w:rFonts w:ascii="Arial" w:hAnsi="Arial"/>
          <w:bCs/>
        </w:rPr>
        <w:t>iii) Investments, net</w:t>
      </w:r>
    </w:p>
    <w:p w:rsidR="00714A1C" w:rsidRDefault="00714A1C">
      <w:pPr>
        <w:tabs>
          <w:tab w:val="left" w:pos="0"/>
          <w:tab w:val="left" w:pos="90"/>
          <w:tab w:val="right" w:pos="1350"/>
        </w:tabs>
        <w:spacing w:line="120" w:lineRule="exact"/>
        <w:ind w:left="360" w:firstLine="240"/>
        <w:jc w:val="left"/>
        <w:rPr>
          <w:rFonts w:ascii="Arial" w:hAnsi="Arial"/>
          <w:bCs/>
        </w:rPr>
      </w:pPr>
    </w:p>
    <w:tbl>
      <w:tblPr>
        <w:tblW w:w="9300" w:type="dxa"/>
        <w:tblInd w:w="636" w:type="dxa"/>
        <w:tblLayout w:type="fixed"/>
        <w:tblCellMar>
          <w:left w:w="36" w:type="dxa"/>
          <w:right w:w="36" w:type="dxa"/>
        </w:tblCellMar>
        <w:tblLook w:val="0000" w:firstRow="0" w:lastRow="0" w:firstColumn="0" w:lastColumn="0" w:noHBand="0" w:noVBand="0"/>
      </w:tblPr>
      <w:tblGrid>
        <w:gridCol w:w="2278"/>
        <w:gridCol w:w="92"/>
        <w:gridCol w:w="1078"/>
        <w:gridCol w:w="92"/>
        <w:gridCol w:w="988"/>
        <w:gridCol w:w="92"/>
        <w:gridCol w:w="1080"/>
        <w:gridCol w:w="94"/>
        <w:gridCol w:w="1078"/>
        <w:gridCol w:w="92"/>
        <w:gridCol w:w="1078"/>
        <w:gridCol w:w="92"/>
        <w:gridCol w:w="1166"/>
      </w:tblGrid>
      <w:tr w:rsidR="00714A1C">
        <w:tblPrEx>
          <w:tblCellMar>
            <w:top w:w="0" w:type="dxa"/>
            <w:bottom w:w="0" w:type="dxa"/>
          </w:tblCellMar>
        </w:tblPrEx>
        <w:trPr>
          <w:trHeight w:val="360"/>
          <w:tblHeader/>
        </w:trPr>
        <w:tc>
          <w:tcPr>
            <w:tcW w:w="2278" w:type="dxa"/>
          </w:tcPr>
          <w:p w:rsidR="00714A1C" w:rsidRDefault="00714A1C">
            <w:pPr>
              <w:jc w:val="left"/>
              <w:rPr>
                <w:rFonts w:ascii="Arial" w:hAnsi="Arial"/>
              </w:rPr>
            </w:pPr>
          </w:p>
        </w:tc>
        <w:tc>
          <w:tcPr>
            <w:tcW w:w="92" w:type="dxa"/>
          </w:tcPr>
          <w:p w:rsidR="00714A1C" w:rsidRDefault="00714A1C">
            <w:pPr>
              <w:jc w:val="left"/>
              <w:rPr>
                <w:rFonts w:ascii="Arial" w:hAnsi="Arial"/>
              </w:rPr>
            </w:pPr>
          </w:p>
        </w:tc>
        <w:tc>
          <w:tcPr>
            <w:tcW w:w="3330" w:type="dxa"/>
            <w:gridSpan w:val="5"/>
            <w:tcBorders>
              <w:bottom w:val="single" w:sz="6" w:space="0" w:color="auto"/>
            </w:tcBorders>
            <w:vAlign w:val="bottom"/>
          </w:tcPr>
          <w:p w:rsidR="00714A1C" w:rsidRDefault="00714A1C">
            <w:pPr>
              <w:jc w:val="center"/>
              <w:rPr>
                <w:rFonts w:ascii="Arial" w:hAnsi="Arial"/>
                <w:b/>
                <w:sz w:val="18"/>
              </w:rPr>
            </w:pPr>
            <w:r>
              <w:rPr>
                <w:rFonts w:ascii="Arial" w:hAnsi="Arial"/>
                <w:b/>
                <w:sz w:val="18"/>
              </w:rPr>
              <w:t>2013 (SAR’000)</w:t>
            </w:r>
          </w:p>
        </w:tc>
        <w:tc>
          <w:tcPr>
            <w:tcW w:w="94" w:type="dxa"/>
            <w:vAlign w:val="bottom"/>
          </w:tcPr>
          <w:p w:rsidR="00714A1C" w:rsidRDefault="00714A1C"/>
        </w:tc>
        <w:tc>
          <w:tcPr>
            <w:tcW w:w="3506" w:type="dxa"/>
            <w:gridSpan w:val="5"/>
            <w:tcBorders>
              <w:bottom w:val="single" w:sz="6" w:space="0" w:color="auto"/>
            </w:tcBorders>
            <w:vAlign w:val="bottom"/>
          </w:tcPr>
          <w:p w:rsidR="00714A1C" w:rsidRDefault="00714A1C">
            <w:pPr>
              <w:jc w:val="center"/>
              <w:rPr>
                <w:rFonts w:ascii="Arial" w:hAnsi="Arial"/>
                <w:bCs/>
                <w:sz w:val="18"/>
              </w:rPr>
            </w:pPr>
            <w:r>
              <w:rPr>
                <w:rFonts w:ascii="Arial" w:hAnsi="Arial"/>
                <w:bCs/>
                <w:sz w:val="18"/>
              </w:rPr>
              <w:t>2012 (SAR’000)</w:t>
            </w:r>
          </w:p>
        </w:tc>
      </w:tr>
      <w:tr w:rsidR="00714A1C">
        <w:tblPrEx>
          <w:tblCellMar>
            <w:top w:w="0" w:type="dxa"/>
            <w:bottom w:w="0" w:type="dxa"/>
          </w:tblCellMar>
        </w:tblPrEx>
        <w:trPr>
          <w:trHeight w:val="360"/>
        </w:trPr>
        <w:tc>
          <w:tcPr>
            <w:tcW w:w="2278" w:type="dxa"/>
            <w:vAlign w:val="bottom"/>
          </w:tcPr>
          <w:p w:rsidR="00714A1C" w:rsidRDefault="00714A1C">
            <w:pPr>
              <w:jc w:val="left"/>
              <w:rPr>
                <w:rFonts w:ascii="Arial" w:hAnsi="Arial"/>
                <w:sz w:val="18"/>
              </w:rPr>
            </w:pPr>
          </w:p>
        </w:tc>
        <w:tc>
          <w:tcPr>
            <w:tcW w:w="92" w:type="dxa"/>
          </w:tcPr>
          <w:p w:rsidR="00714A1C" w:rsidRDefault="00714A1C">
            <w:pPr>
              <w:jc w:val="left"/>
            </w:pPr>
          </w:p>
        </w:tc>
        <w:tc>
          <w:tcPr>
            <w:tcW w:w="1078" w:type="dxa"/>
            <w:tcBorders>
              <w:bottom w:val="single" w:sz="6" w:space="0" w:color="auto"/>
            </w:tcBorders>
            <w:vAlign w:val="bottom"/>
          </w:tcPr>
          <w:p w:rsidR="00714A1C" w:rsidRDefault="00714A1C">
            <w:pPr>
              <w:jc w:val="center"/>
              <w:rPr>
                <w:rFonts w:ascii="Arial" w:hAnsi="Arial"/>
                <w:b/>
                <w:sz w:val="18"/>
              </w:rPr>
            </w:pPr>
            <w:r>
              <w:rPr>
                <w:rFonts w:ascii="Arial" w:hAnsi="Arial"/>
                <w:b/>
                <w:sz w:val="18"/>
              </w:rPr>
              <w:t>Quoted</w:t>
            </w:r>
          </w:p>
        </w:tc>
        <w:tc>
          <w:tcPr>
            <w:tcW w:w="92" w:type="dxa"/>
            <w:vAlign w:val="bottom"/>
          </w:tcPr>
          <w:p w:rsidR="00714A1C" w:rsidRDefault="00714A1C">
            <w:pPr>
              <w:jc w:val="center"/>
            </w:pPr>
          </w:p>
        </w:tc>
        <w:tc>
          <w:tcPr>
            <w:tcW w:w="988" w:type="dxa"/>
            <w:tcBorders>
              <w:bottom w:val="single" w:sz="6" w:space="0" w:color="auto"/>
            </w:tcBorders>
            <w:vAlign w:val="bottom"/>
          </w:tcPr>
          <w:p w:rsidR="00714A1C" w:rsidRDefault="00714A1C">
            <w:pPr>
              <w:jc w:val="center"/>
              <w:rPr>
                <w:rFonts w:ascii="Arial" w:hAnsi="Arial"/>
                <w:b/>
                <w:sz w:val="18"/>
              </w:rPr>
            </w:pPr>
            <w:r>
              <w:rPr>
                <w:rFonts w:ascii="Arial" w:hAnsi="Arial"/>
                <w:b/>
                <w:sz w:val="18"/>
              </w:rPr>
              <w:t>Unquoted</w:t>
            </w:r>
          </w:p>
        </w:tc>
        <w:tc>
          <w:tcPr>
            <w:tcW w:w="92" w:type="dxa"/>
            <w:vAlign w:val="bottom"/>
          </w:tcPr>
          <w:p w:rsidR="00714A1C" w:rsidRDefault="00714A1C">
            <w:pPr>
              <w:jc w:val="center"/>
            </w:pPr>
          </w:p>
        </w:tc>
        <w:tc>
          <w:tcPr>
            <w:tcW w:w="1080" w:type="dxa"/>
            <w:tcBorders>
              <w:bottom w:val="single" w:sz="6" w:space="0" w:color="auto"/>
            </w:tcBorders>
            <w:vAlign w:val="bottom"/>
          </w:tcPr>
          <w:p w:rsidR="00714A1C" w:rsidRDefault="00714A1C">
            <w:pPr>
              <w:jc w:val="center"/>
              <w:rPr>
                <w:rFonts w:ascii="Arial" w:hAnsi="Arial"/>
                <w:b/>
                <w:sz w:val="18"/>
              </w:rPr>
            </w:pPr>
            <w:r>
              <w:rPr>
                <w:rFonts w:ascii="Arial" w:hAnsi="Arial"/>
                <w:b/>
                <w:sz w:val="18"/>
              </w:rPr>
              <w:t>Total</w:t>
            </w:r>
          </w:p>
        </w:tc>
        <w:tc>
          <w:tcPr>
            <w:tcW w:w="94" w:type="dxa"/>
            <w:vAlign w:val="bottom"/>
          </w:tcPr>
          <w:p w:rsidR="00714A1C" w:rsidRDefault="00714A1C"/>
        </w:tc>
        <w:tc>
          <w:tcPr>
            <w:tcW w:w="1078" w:type="dxa"/>
            <w:tcBorders>
              <w:bottom w:val="single" w:sz="6" w:space="0" w:color="auto"/>
            </w:tcBorders>
            <w:vAlign w:val="bottom"/>
          </w:tcPr>
          <w:p w:rsidR="00714A1C" w:rsidRDefault="00714A1C">
            <w:pPr>
              <w:jc w:val="center"/>
              <w:rPr>
                <w:rFonts w:ascii="Arial" w:hAnsi="Arial"/>
                <w:sz w:val="18"/>
              </w:rPr>
            </w:pPr>
            <w:r>
              <w:rPr>
                <w:rFonts w:ascii="Arial" w:hAnsi="Arial"/>
                <w:sz w:val="18"/>
              </w:rPr>
              <w:t>Quoted</w:t>
            </w:r>
          </w:p>
        </w:tc>
        <w:tc>
          <w:tcPr>
            <w:tcW w:w="92" w:type="dxa"/>
            <w:vAlign w:val="bottom"/>
          </w:tcPr>
          <w:p w:rsidR="00714A1C" w:rsidRDefault="00714A1C">
            <w:pPr>
              <w:jc w:val="center"/>
            </w:pPr>
          </w:p>
        </w:tc>
        <w:tc>
          <w:tcPr>
            <w:tcW w:w="1078" w:type="dxa"/>
            <w:tcBorders>
              <w:bottom w:val="single" w:sz="6" w:space="0" w:color="auto"/>
            </w:tcBorders>
            <w:vAlign w:val="bottom"/>
          </w:tcPr>
          <w:p w:rsidR="00714A1C" w:rsidRDefault="00714A1C">
            <w:pPr>
              <w:jc w:val="center"/>
              <w:rPr>
                <w:rFonts w:ascii="Arial" w:hAnsi="Arial"/>
                <w:sz w:val="18"/>
              </w:rPr>
            </w:pPr>
            <w:r>
              <w:rPr>
                <w:rFonts w:ascii="Arial" w:hAnsi="Arial"/>
                <w:sz w:val="18"/>
              </w:rPr>
              <w:t>Unquoted</w:t>
            </w:r>
          </w:p>
        </w:tc>
        <w:tc>
          <w:tcPr>
            <w:tcW w:w="92" w:type="dxa"/>
            <w:vAlign w:val="bottom"/>
          </w:tcPr>
          <w:p w:rsidR="00714A1C" w:rsidRDefault="00714A1C">
            <w:pPr>
              <w:jc w:val="center"/>
            </w:pPr>
          </w:p>
        </w:tc>
        <w:tc>
          <w:tcPr>
            <w:tcW w:w="1166" w:type="dxa"/>
            <w:tcBorders>
              <w:bottom w:val="single" w:sz="6" w:space="0" w:color="auto"/>
            </w:tcBorders>
            <w:vAlign w:val="bottom"/>
          </w:tcPr>
          <w:p w:rsidR="00714A1C" w:rsidRDefault="00714A1C">
            <w:pPr>
              <w:jc w:val="center"/>
              <w:rPr>
                <w:rFonts w:ascii="Arial" w:hAnsi="Arial"/>
                <w:sz w:val="18"/>
              </w:rPr>
            </w:pPr>
            <w:r>
              <w:rPr>
                <w:rFonts w:ascii="Arial" w:hAnsi="Arial"/>
                <w:sz w:val="18"/>
              </w:rPr>
              <w:t>Total</w:t>
            </w:r>
          </w:p>
        </w:tc>
      </w:tr>
      <w:tr w:rsidR="00714A1C">
        <w:tblPrEx>
          <w:tblCellMar>
            <w:top w:w="0" w:type="dxa"/>
            <w:bottom w:w="0" w:type="dxa"/>
          </w:tblCellMar>
        </w:tblPrEx>
        <w:trPr>
          <w:trHeight w:hRule="exact" w:val="400"/>
        </w:trPr>
        <w:tc>
          <w:tcPr>
            <w:tcW w:w="2278" w:type="dxa"/>
            <w:vAlign w:val="bottom"/>
          </w:tcPr>
          <w:p w:rsidR="00714A1C" w:rsidRDefault="00714A1C">
            <w:pPr>
              <w:ind w:left="46" w:hanging="66"/>
              <w:jc w:val="left"/>
              <w:rPr>
                <w:rFonts w:ascii="Arial" w:hAnsi="Arial"/>
                <w:sz w:val="18"/>
              </w:rPr>
            </w:pPr>
            <w:r>
              <w:rPr>
                <w:rFonts w:ascii="Arial" w:hAnsi="Arial"/>
                <w:sz w:val="18"/>
              </w:rPr>
              <w:t>Fixed rate securities</w:t>
            </w:r>
          </w:p>
        </w:tc>
        <w:tc>
          <w:tcPr>
            <w:tcW w:w="92" w:type="dxa"/>
            <w:vAlign w:val="bottom"/>
          </w:tcPr>
          <w:p w:rsidR="00714A1C" w:rsidRDefault="00714A1C">
            <w:pPr>
              <w:jc w:val="left"/>
            </w:pPr>
          </w:p>
        </w:tc>
        <w:tc>
          <w:tcPr>
            <w:tcW w:w="1078" w:type="dxa"/>
            <w:vAlign w:val="bottom"/>
          </w:tcPr>
          <w:p w:rsidR="00714A1C" w:rsidRDefault="00714A1C" w:rsidP="006D772A">
            <w:pPr>
              <w:ind w:right="40"/>
              <w:rPr>
                <w:rFonts w:ascii="Arial" w:hAnsi="Arial"/>
                <w:b/>
                <w:sz w:val="18"/>
              </w:rPr>
            </w:pPr>
            <w:r>
              <w:rPr>
                <w:rFonts w:ascii="Arial" w:hAnsi="Arial"/>
                <w:b/>
                <w:sz w:val="18"/>
              </w:rPr>
              <w:t>8,</w:t>
            </w:r>
            <w:r w:rsidR="006D772A">
              <w:rPr>
                <w:rFonts w:ascii="Arial" w:hAnsi="Arial"/>
                <w:b/>
                <w:sz w:val="18"/>
              </w:rPr>
              <w:t>069,978</w:t>
            </w:r>
          </w:p>
        </w:tc>
        <w:tc>
          <w:tcPr>
            <w:tcW w:w="92" w:type="dxa"/>
            <w:vAlign w:val="bottom"/>
          </w:tcPr>
          <w:p w:rsidR="00714A1C" w:rsidRDefault="00714A1C">
            <w:pPr>
              <w:jc w:val="both"/>
            </w:pPr>
          </w:p>
        </w:tc>
        <w:tc>
          <w:tcPr>
            <w:tcW w:w="988" w:type="dxa"/>
            <w:vAlign w:val="bottom"/>
          </w:tcPr>
          <w:p w:rsidR="00714A1C" w:rsidRDefault="00714A1C" w:rsidP="006D772A">
            <w:pPr>
              <w:ind w:right="29"/>
              <w:rPr>
                <w:rFonts w:ascii="Arial" w:hAnsi="Arial"/>
                <w:b/>
                <w:sz w:val="18"/>
              </w:rPr>
            </w:pPr>
            <w:r>
              <w:rPr>
                <w:rFonts w:ascii="Arial" w:hAnsi="Arial"/>
                <w:b/>
                <w:sz w:val="18"/>
              </w:rPr>
              <w:t>3,</w:t>
            </w:r>
            <w:r w:rsidR="006D772A">
              <w:rPr>
                <w:rFonts w:ascii="Arial" w:hAnsi="Arial"/>
                <w:b/>
                <w:sz w:val="18"/>
              </w:rPr>
              <w:t>814,972</w:t>
            </w:r>
          </w:p>
        </w:tc>
        <w:tc>
          <w:tcPr>
            <w:tcW w:w="92" w:type="dxa"/>
            <w:vAlign w:val="bottom"/>
          </w:tcPr>
          <w:p w:rsidR="00714A1C" w:rsidRDefault="00714A1C"/>
        </w:tc>
        <w:tc>
          <w:tcPr>
            <w:tcW w:w="1080" w:type="dxa"/>
            <w:vAlign w:val="bottom"/>
          </w:tcPr>
          <w:p w:rsidR="00714A1C" w:rsidRDefault="00714A1C">
            <w:pPr>
              <w:ind w:right="40"/>
              <w:rPr>
                <w:rFonts w:ascii="Arial" w:hAnsi="Arial"/>
                <w:b/>
                <w:sz w:val="18"/>
              </w:rPr>
            </w:pPr>
            <w:r>
              <w:rPr>
                <w:rFonts w:ascii="Arial" w:hAnsi="Arial"/>
                <w:b/>
                <w:sz w:val="18"/>
              </w:rPr>
              <w:t>11,884,950</w:t>
            </w:r>
          </w:p>
        </w:tc>
        <w:tc>
          <w:tcPr>
            <w:tcW w:w="94" w:type="dxa"/>
            <w:vAlign w:val="bottom"/>
          </w:tcPr>
          <w:p w:rsidR="00714A1C" w:rsidRDefault="00714A1C"/>
        </w:tc>
        <w:tc>
          <w:tcPr>
            <w:tcW w:w="1078" w:type="dxa"/>
            <w:vAlign w:val="bottom"/>
          </w:tcPr>
          <w:p w:rsidR="00714A1C" w:rsidRDefault="00714A1C">
            <w:pPr>
              <w:ind w:right="40"/>
              <w:rPr>
                <w:rFonts w:ascii="Arial" w:hAnsi="Arial"/>
                <w:bCs/>
                <w:sz w:val="18"/>
              </w:rPr>
            </w:pPr>
            <w:r>
              <w:rPr>
                <w:rFonts w:ascii="Arial" w:hAnsi="Arial"/>
                <w:bCs/>
                <w:sz w:val="18"/>
              </w:rPr>
              <w:t>5,423,541</w:t>
            </w:r>
          </w:p>
        </w:tc>
        <w:tc>
          <w:tcPr>
            <w:tcW w:w="92" w:type="dxa"/>
            <w:vAlign w:val="bottom"/>
          </w:tcPr>
          <w:p w:rsidR="00714A1C" w:rsidRDefault="00714A1C">
            <w:pPr>
              <w:jc w:val="both"/>
              <w:rPr>
                <w:bCs/>
              </w:rPr>
            </w:pPr>
          </w:p>
        </w:tc>
        <w:tc>
          <w:tcPr>
            <w:tcW w:w="1078" w:type="dxa"/>
            <w:vAlign w:val="bottom"/>
          </w:tcPr>
          <w:p w:rsidR="00714A1C" w:rsidRDefault="00714A1C">
            <w:pPr>
              <w:ind w:right="29"/>
              <w:rPr>
                <w:rFonts w:ascii="Arial" w:hAnsi="Arial"/>
                <w:bCs/>
                <w:sz w:val="18"/>
              </w:rPr>
            </w:pPr>
            <w:r>
              <w:rPr>
                <w:rFonts w:ascii="Arial" w:hAnsi="Arial"/>
                <w:bCs/>
                <w:sz w:val="18"/>
              </w:rPr>
              <w:t>809,193</w:t>
            </w:r>
          </w:p>
        </w:tc>
        <w:tc>
          <w:tcPr>
            <w:tcW w:w="92" w:type="dxa"/>
            <w:vAlign w:val="bottom"/>
          </w:tcPr>
          <w:p w:rsidR="00714A1C" w:rsidRDefault="00714A1C">
            <w:pPr>
              <w:rPr>
                <w:bCs/>
              </w:rPr>
            </w:pPr>
          </w:p>
        </w:tc>
        <w:tc>
          <w:tcPr>
            <w:tcW w:w="1166" w:type="dxa"/>
            <w:vAlign w:val="bottom"/>
          </w:tcPr>
          <w:p w:rsidR="00714A1C" w:rsidRDefault="00714A1C">
            <w:pPr>
              <w:ind w:right="40"/>
              <w:rPr>
                <w:rFonts w:ascii="Arial" w:hAnsi="Arial"/>
                <w:bCs/>
                <w:sz w:val="18"/>
              </w:rPr>
            </w:pPr>
            <w:r>
              <w:rPr>
                <w:rFonts w:ascii="Arial" w:hAnsi="Arial"/>
                <w:bCs/>
                <w:sz w:val="18"/>
              </w:rPr>
              <w:t>6,232,734</w:t>
            </w:r>
          </w:p>
        </w:tc>
      </w:tr>
      <w:tr w:rsidR="00714A1C">
        <w:tblPrEx>
          <w:tblCellMar>
            <w:top w:w="0" w:type="dxa"/>
            <w:bottom w:w="0" w:type="dxa"/>
          </w:tblCellMar>
        </w:tblPrEx>
        <w:trPr>
          <w:trHeight w:hRule="exact" w:val="400"/>
        </w:trPr>
        <w:tc>
          <w:tcPr>
            <w:tcW w:w="2278" w:type="dxa"/>
            <w:vAlign w:val="bottom"/>
          </w:tcPr>
          <w:p w:rsidR="00714A1C" w:rsidRDefault="00714A1C">
            <w:pPr>
              <w:ind w:left="46" w:hanging="66"/>
              <w:jc w:val="left"/>
              <w:rPr>
                <w:rFonts w:ascii="Arial" w:hAnsi="Arial"/>
                <w:sz w:val="18"/>
              </w:rPr>
            </w:pPr>
            <w:r>
              <w:rPr>
                <w:rFonts w:ascii="Arial" w:hAnsi="Arial"/>
                <w:sz w:val="18"/>
              </w:rPr>
              <w:t>Floating rate securities</w:t>
            </w:r>
          </w:p>
        </w:tc>
        <w:tc>
          <w:tcPr>
            <w:tcW w:w="92" w:type="dxa"/>
            <w:vAlign w:val="bottom"/>
          </w:tcPr>
          <w:p w:rsidR="00714A1C" w:rsidRDefault="00714A1C">
            <w:pPr>
              <w:jc w:val="left"/>
            </w:pPr>
          </w:p>
        </w:tc>
        <w:tc>
          <w:tcPr>
            <w:tcW w:w="1078" w:type="dxa"/>
            <w:vAlign w:val="bottom"/>
          </w:tcPr>
          <w:p w:rsidR="00714A1C" w:rsidRDefault="00714A1C">
            <w:pPr>
              <w:ind w:right="40"/>
              <w:rPr>
                <w:rFonts w:ascii="Arial" w:hAnsi="Arial"/>
                <w:b/>
                <w:sz w:val="18"/>
              </w:rPr>
            </w:pPr>
            <w:r>
              <w:rPr>
                <w:rFonts w:ascii="Arial" w:hAnsi="Arial"/>
                <w:b/>
                <w:sz w:val="18"/>
              </w:rPr>
              <w:t>3,545,598</w:t>
            </w:r>
          </w:p>
        </w:tc>
        <w:tc>
          <w:tcPr>
            <w:tcW w:w="92" w:type="dxa"/>
            <w:vAlign w:val="bottom"/>
          </w:tcPr>
          <w:p w:rsidR="00714A1C" w:rsidRDefault="00714A1C"/>
        </w:tc>
        <w:tc>
          <w:tcPr>
            <w:tcW w:w="988" w:type="dxa"/>
            <w:vAlign w:val="bottom"/>
          </w:tcPr>
          <w:p w:rsidR="00714A1C" w:rsidRDefault="00714A1C">
            <w:pPr>
              <w:ind w:right="29"/>
              <w:rPr>
                <w:rFonts w:ascii="Arial" w:hAnsi="Arial"/>
                <w:b/>
                <w:sz w:val="18"/>
              </w:rPr>
            </w:pPr>
            <w:r>
              <w:rPr>
                <w:rFonts w:ascii="Arial" w:hAnsi="Arial"/>
                <w:b/>
                <w:sz w:val="18"/>
              </w:rPr>
              <w:t>1,607,023</w:t>
            </w:r>
          </w:p>
        </w:tc>
        <w:tc>
          <w:tcPr>
            <w:tcW w:w="92" w:type="dxa"/>
            <w:vAlign w:val="bottom"/>
          </w:tcPr>
          <w:p w:rsidR="00714A1C" w:rsidRDefault="00714A1C"/>
        </w:tc>
        <w:tc>
          <w:tcPr>
            <w:tcW w:w="1080" w:type="dxa"/>
            <w:vAlign w:val="bottom"/>
          </w:tcPr>
          <w:p w:rsidR="00714A1C" w:rsidRDefault="00714A1C">
            <w:pPr>
              <w:ind w:right="40"/>
              <w:rPr>
                <w:rFonts w:ascii="Arial" w:hAnsi="Arial"/>
                <w:b/>
                <w:sz w:val="18"/>
              </w:rPr>
            </w:pPr>
            <w:r>
              <w:rPr>
                <w:rFonts w:ascii="Arial" w:hAnsi="Arial"/>
                <w:b/>
                <w:sz w:val="18"/>
              </w:rPr>
              <w:t>5,152,621</w:t>
            </w:r>
          </w:p>
        </w:tc>
        <w:tc>
          <w:tcPr>
            <w:tcW w:w="94" w:type="dxa"/>
            <w:vAlign w:val="bottom"/>
          </w:tcPr>
          <w:p w:rsidR="00714A1C" w:rsidRDefault="00714A1C"/>
        </w:tc>
        <w:tc>
          <w:tcPr>
            <w:tcW w:w="1078" w:type="dxa"/>
            <w:vAlign w:val="bottom"/>
          </w:tcPr>
          <w:p w:rsidR="00714A1C" w:rsidRDefault="00714A1C">
            <w:pPr>
              <w:ind w:right="40"/>
              <w:rPr>
                <w:rFonts w:ascii="Arial" w:hAnsi="Arial"/>
                <w:bCs/>
                <w:sz w:val="18"/>
              </w:rPr>
            </w:pPr>
            <w:r>
              <w:rPr>
                <w:rFonts w:ascii="Arial" w:hAnsi="Arial"/>
                <w:bCs/>
                <w:sz w:val="18"/>
              </w:rPr>
              <w:t>2,965,726</w:t>
            </w:r>
          </w:p>
        </w:tc>
        <w:tc>
          <w:tcPr>
            <w:tcW w:w="92" w:type="dxa"/>
            <w:vAlign w:val="bottom"/>
          </w:tcPr>
          <w:p w:rsidR="00714A1C" w:rsidRDefault="00714A1C">
            <w:pPr>
              <w:rPr>
                <w:bCs/>
              </w:rPr>
            </w:pPr>
          </w:p>
        </w:tc>
        <w:tc>
          <w:tcPr>
            <w:tcW w:w="1078" w:type="dxa"/>
            <w:vAlign w:val="bottom"/>
          </w:tcPr>
          <w:p w:rsidR="00714A1C" w:rsidRDefault="00714A1C">
            <w:pPr>
              <w:ind w:right="29"/>
              <w:rPr>
                <w:rFonts w:ascii="Arial" w:hAnsi="Arial"/>
                <w:bCs/>
                <w:sz w:val="18"/>
              </w:rPr>
            </w:pPr>
            <w:r>
              <w:rPr>
                <w:rFonts w:ascii="Arial" w:hAnsi="Arial"/>
                <w:bCs/>
                <w:sz w:val="18"/>
              </w:rPr>
              <w:t>1,320,093</w:t>
            </w:r>
          </w:p>
        </w:tc>
        <w:tc>
          <w:tcPr>
            <w:tcW w:w="92" w:type="dxa"/>
            <w:vAlign w:val="bottom"/>
          </w:tcPr>
          <w:p w:rsidR="00714A1C" w:rsidRDefault="00714A1C">
            <w:pPr>
              <w:rPr>
                <w:bCs/>
              </w:rPr>
            </w:pPr>
          </w:p>
        </w:tc>
        <w:tc>
          <w:tcPr>
            <w:tcW w:w="1166" w:type="dxa"/>
            <w:vAlign w:val="bottom"/>
          </w:tcPr>
          <w:p w:rsidR="00714A1C" w:rsidRDefault="00714A1C">
            <w:pPr>
              <w:ind w:right="40"/>
              <w:rPr>
                <w:rFonts w:ascii="Arial" w:hAnsi="Arial"/>
                <w:bCs/>
                <w:sz w:val="18"/>
              </w:rPr>
            </w:pPr>
            <w:r>
              <w:rPr>
                <w:rFonts w:ascii="Arial" w:hAnsi="Arial"/>
                <w:bCs/>
                <w:sz w:val="18"/>
              </w:rPr>
              <w:t>4,285,819</w:t>
            </w:r>
          </w:p>
        </w:tc>
      </w:tr>
      <w:tr w:rsidR="00714A1C">
        <w:tblPrEx>
          <w:tblCellMar>
            <w:top w:w="0" w:type="dxa"/>
            <w:bottom w:w="0" w:type="dxa"/>
          </w:tblCellMar>
        </w:tblPrEx>
        <w:trPr>
          <w:trHeight w:hRule="exact" w:val="400"/>
        </w:trPr>
        <w:tc>
          <w:tcPr>
            <w:tcW w:w="2278" w:type="dxa"/>
            <w:vAlign w:val="bottom"/>
          </w:tcPr>
          <w:p w:rsidR="00714A1C" w:rsidRDefault="00714A1C">
            <w:pPr>
              <w:ind w:left="46" w:hanging="66"/>
              <w:jc w:val="left"/>
              <w:rPr>
                <w:rFonts w:ascii="Arial" w:hAnsi="Arial"/>
                <w:sz w:val="18"/>
              </w:rPr>
            </w:pPr>
            <w:r>
              <w:rPr>
                <w:rFonts w:ascii="Arial" w:hAnsi="Arial"/>
                <w:sz w:val="18"/>
              </w:rPr>
              <w:t>Equities</w:t>
            </w:r>
          </w:p>
        </w:tc>
        <w:tc>
          <w:tcPr>
            <w:tcW w:w="92" w:type="dxa"/>
            <w:vAlign w:val="bottom"/>
          </w:tcPr>
          <w:p w:rsidR="00714A1C" w:rsidRDefault="00714A1C">
            <w:pPr>
              <w:jc w:val="left"/>
            </w:pPr>
          </w:p>
        </w:tc>
        <w:tc>
          <w:tcPr>
            <w:tcW w:w="1078" w:type="dxa"/>
            <w:vAlign w:val="bottom"/>
          </w:tcPr>
          <w:p w:rsidR="00714A1C" w:rsidRDefault="00714A1C">
            <w:pPr>
              <w:ind w:right="40"/>
              <w:rPr>
                <w:rFonts w:ascii="Arial" w:hAnsi="Arial"/>
                <w:b/>
                <w:sz w:val="18"/>
              </w:rPr>
            </w:pPr>
            <w:r>
              <w:rPr>
                <w:rFonts w:ascii="Arial" w:hAnsi="Arial"/>
                <w:b/>
                <w:sz w:val="18"/>
              </w:rPr>
              <w:t>844,300</w:t>
            </w:r>
          </w:p>
        </w:tc>
        <w:tc>
          <w:tcPr>
            <w:tcW w:w="92" w:type="dxa"/>
            <w:vAlign w:val="bottom"/>
          </w:tcPr>
          <w:p w:rsidR="00714A1C" w:rsidRDefault="00714A1C"/>
        </w:tc>
        <w:tc>
          <w:tcPr>
            <w:tcW w:w="988" w:type="dxa"/>
            <w:vAlign w:val="bottom"/>
          </w:tcPr>
          <w:p w:rsidR="00714A1C" w:rsidRDefault="00714A1C">
            <w:pPr>
              <w:ind w:right="29"/>
              <w:rPr>
                <w:rFonts w:ascii="Arial" w:hAnsi="Arial"/>
                <w:b/>
                <w:sz w:val="18"/>
              </w:rPr>
            </w:pPr>
            <w:r>
              <w:rPr>
                <w:rFonts w:ascii="Arial" w:hAnsi="Arial"/>
                <w:b/>
                <w:sz w:val="18"/>
              </w:rPr>
              <w:t>10,129</w:t>
            </w:r>
          </w:p>
        </w:tc>
        <w:tc>
          <w:tcPr>
            <w:tcW w:w="92" w:type="dxa"/>
            <w:vAlign w:val="bottom"/>
          </w:tcPr>
          <w:p w:rsidR="00714A1C" w:rsidRDefault="00714A1C"/>
        </w:tc>
        <w:tc>
          <w:tcPr>
            <w:tcW w:w="1080" w:type="dxa"/>
            <w:vAlign w:val="bottom"/>
          </w:tcPr>
          <w:p w:rsidR="00714A1C" w:rsidRDefault="00714A1C">
            <w:pPr>
              <w:ind w:right="40"/>
              <w:rPr>
                <w:rFonts w:ascii="Arial" w:hAnsi="Arial"/>
                <w:b/>
                <w:sz w:val="18"/>
              </w:rPr>
            </w:pPr>
            <w:r>
              <w:rPr>
                <w:rFonts w:ascii="Arial" w:hAnsi="Arial"/>
                <w:b/>
                <w:sz w:val="18"/>
              </w:rPr>
              <w:t>854,429</w:t>
            </w:r>
          </w:p>
        </w:tc>
        <w:tc>
          <w:tcPr>
            <w:tcW w:w="94" w:type="dxa"/>
            <w:vAlign w:val="bottom"/>
          </w:tcPr>
          <w:p w:rsidR="00714A1C" w:rsidRDefault="00714A1C"/>
        </w:tc>
        <w:tc>
          <w:tcPr>
            <w:tcW w:w="1078" w:type="dxa"/>
            <w:vAlign w:val="bottom"/>
          </w:tcPr>
          <w:p w:rsidR="00714A1C" w:rsidRDefault="00714A1C">
            <w:pPr>
              <w:ind w:right="40"/>
              <w:rPr>
                <w:rFonts w:ascii="Arial" w:hAnsi="Arial"/>
                <w:bCs/>
                <w:sz w:val="18"/>
              </w:rPr>
            </w:pPr>
            <w:r>
              <w:rPr>
                <w:rFonts w:ascii="Arial" w:hAnsi="Arial"/>
                <w:bCs/>
                <w:sz w:val="18"/>
              </w:rPr>
              <w:t>441,076</w:t>
            </w:r>
          </w:p>
        </w:tc>
        <w:tc>
          <w:tcPr>
            <w:tcW w:w="92" w:type="dxa"/>
            <w:vAlign w:val="bottom"/>
          </w:tcPr>
          <w:p w:rsidR="00714A1C" w:rsidRDefault="00714A1C">
            <w:pPr>
              <w:rPr>
                <w:bCs/>
              </w:rPr>
            </w:pPr>
          </w:p>
        </w:tc>
        <w:tc>
          <w:tcPr>
            <w:tcW w:w="1078" w:type="dxa"/>
            <w:vAlign w:val="bottom"/>
          </w:tcPr>
          <w:p w:rsidR="00714A1C" w:rsidRDefault="00714A1C">
            <w:pPr>
              <w:ind w:right="29"/>
              <w:rPr>
                <w:rFonts w:ascii="Arial" w:hAnsi="Arial"/>
                <w:bCs/>
                <w:sz w:val="18"/>
              </w:rPr>
            </w:pPr>
            <w:r>
              <w:rPr>
                <w:rFonts w:ascii="Arial" w:hAnsi="Arial"/>
                <w:bCs/>
                <w:sz w:val="18"/>
              </w:rPr>
              <w:t>11,129</w:t>
            </w:r>
          </w:p>
        </w:tc>
        <w:tc>
          <w:tcPr>
            <w:tcW w:w="92" w:type="dxa"/>
            <w:vAlign w:val="bottom"/>
          </w:tcPr>
          <w:p w:rsidR="00714A1C" w:rsidRDefault="00714A1C">
            <w:pPr>
              <w:rPr>
                <w:bCs/>
              </w:rPr>
            </w:pPr>
          </w:p>
        </w:tc>
        <w:tc>
          <w:tcPr>
            <w:tcW w:w="1166" w:type="dxa"/>
            <w:vAlign w:val="bottom"/>
          </w:tcPr>
          <w:p w:rsidR="00714A1C" w:rsidRDefault="00714A1C">
            <w:pPr>
              <w:ind w:right="40"/>
              <w:rPr>
                <w:rFonts w:ascii="Arial" w:hAnsi="Arial"/>
                <w:bCs/>
                <w:sz w:val="18"/>
              </w:rPr>
            </w:pPr>
            <w:r>
              <w:rPr>
                <w:rFonts w:ascii="Arial" w:hAnsi="Arial"/>
                <w:bCs/>
                <w:sz w:val="18"/>
              </w:rPr>
              <w:t>452,205</w:t>
            </w:r>
          </w:p>
        </w:tc>
      </w:tr>
      <w:tr w:rsidR="00714A1C">
        <w:tblPrEx>
          <w:tblCellMar>
            <w:top w:w="0" w:type="dxa"/>
            <w:bottom w:w="0" w:type="dxa"/>
          </w:tblCellMar>
        </w:tblPrEx>
        <w:trPr>
          <w:trHeight w:hRule="exact" w:val="400"/>
        </w:trPr>
        <w:tc>
          <w:tcPr>
            <w:tcW w:w="2278" w:type="dxa"/>
            <w:vAlign w:val="bottom"/>
          </w:tcPr>
          <w:p w:rsidR="00714A1C" w:rsidRDefault="00714A1C">
            <w:pPr>
              <w:ind w:left="46" w:hanging="66"/>
              <w:jc w:val="left"/>
              <w:rPr>
                <w:rFonts w:ascii="Arial" w:hAnsi="Arial"/>
                <w:sz w:val="18"/>
              </w:rPr>
            </w:pPr>
            <w:r>
              <w:rPr>
                <w:rFonts w:ascii="Arial" w:hAnsi="Arial"/>
                <w:sz w:val="18"/>
              </w:rPr>
              <w:t>Mutual funds</w:t>
            </w:r>
          </w:p>
        </w:tc>
        <w:tc>
          <w:tcPr>
            <w:tcW w:w="92" w:type="dxa"/>
            <w:vAlign w:val="bottom"/>
          </w:tcPr>
          <w:p w:rsidR="00714A1C" w:rsidRDefault="00714A1C">
            <w:pPr>
              <w:jc w:val="left"/>
            </w:pPr>
          </w:p>
        </w:tc>
        <w:tc>
          <w:tcPr>
            <w:tcW w:w="1078" w:type="dxa"/>
            <w:vAlign w:val="bottom"/>
          </w:tcPr>
          <w:p w:rsidR="00714A1C" w:rsidRDefault="00714A1C">
            <w:pPr>
              <w:ind w:right="40"/>
              <w:rPr>
                <w:rFonts w:ascii="Arial" w:hAnsi="Arial"/>
                <w:b/>
                <w:sz w:val="18"/>
              </w:rPr>
            </w:pPr>
            <w:r>
              <w:rPr>
                <w:rFonts w:ascii="Arial" w:hAnsi="Arial"/>
                <w:b/>
                <w:sz w:val="18"/>
              </w:rPr>
              <w:t>36,495</w:t>
            </w:r>
          </w:p>
        </w:tc>
        <w:tc>
          <w:tcPr>
            <w:tcW w:w="92" w:type="dxa"/>
            <w:vAlign w:val="bottom"/>
          </w:tcPr>
          <w:p w:rsidR="00714A1C" w:rsidRDefault="00714A1C"/>
        </w:tc>
        <w:tc>
          <w:tcPr>
            <w:tcW w:w="988" w:type="dxa"/>
            <w:vAlign w:val="bottom"/>
          </w:tcPr>
          <w:p w:rsidR="00714A1C" w:rsidRDefault="00714A1C">
            <w:pPr>
              <w:ind w:right="29"/>
              <w:rPr>
                <w:rFonts w:ascii="Arial" w:hAnsi="Arial"/>
                <w:b/>
                <w:sz w:val="18"/>
              </w:rPr>
            </w:pPr>
            <w:r>
              <w:rPr>
                <w:rFonts w:ascii="Arial" w:hAnsi="Arial"/>
                <w:b/>
                <w:sz w:val="18"/>
              </w:rPr>
              <w:t>-</w:t>
            </w:r>
          </w:p>
        </w:tc>
        <w:tc>
          <w:tcPr>
            <w:tcW w:w="92" w:type="dxa"/>
            <w:vAlign w:val="bottom"/>
          </w:tcPr>
          <w:p w:rsidR="00714A1C" w:rsidRDefault="00714A1C"/>
        </w:tc>
        <w:tc>
          <w:tcPr>
            <w:tcW w:w="1080" w:type="dxa"/>
            <w:vAlign w:val="bottom"/>
          </w:tcPr>
          <w:p w:rsidR="00714A1C" w:rsidRDefault="00714A1C">
            <w:pPr>
              <w:ind w:right="40"/>
              <w:rPr>
                <w:rFonts w:ascii="Arial" w:hAnsi="Arial"/>
                <w:b/>
                <w:sz w:val="18"/>
              </w:rPr>
            </w:pPr>
            <w:r>
              <w:rPr>
                <w:rFonts w:ascii="Arial" w:hAnsi="Arial"/>
                <w:b/>
                <w:sz w:val="18"/>
              </w:rPr>
              <w:t>36,495</w:t>
            </w:r>
          </w:p>
        </w:tc>
        <w:tc>
          <w:tcPr>
            <w:tcW w:w="94" w:type="dxa"/>
            <w:vAlign w:val="bottom"/>
          </w:tcPr>
          <w:p w:rsidR="00714A1C" w:rsidRDefault="00714A1C"/>
        </w:tc>
        <w:tc>
          <w:tcPr>
            <w:tcW w:w="1078" w:type="dxa"/>
            <w:vAlign w:val="bottom"/>
          </w:tcPr>
          <w:p w:rsidR="00714A1C" w:rsidRDefault="00714A1C">
            <w:pPr>
              <w:ind w:right="40"/>
              <w:rPr>
                <w:rFonts w:ascii="Arial" w:hAnsi="Arial"/>
                <w:bCs/>
                <w:sz w:val="18"/>
              </w:rPr>
            </w:pPr>
            <w:r>
              <w:rPr>
                <w:rFonts w:ascii="Arial" w:hAnsi="Arial"/>
                <w:bCs/>
                <w:sz w:val="18"/>
              </w:rPr>
              <w:t>239,203</w:t>
            </w:r>
          </w:p>
        </w:tc>
        <w:tc>
          <w:tcPr>
            <w:tcW w:w="92" w:type="dxa"/>
            <w:vAlign w:val="bottom"/>
          </w:tcPr>
          <w:p w:rsidR="00714A1C" w:rsidRDefault="00714A1C">
            <w:pPr>
              <w:rPr>
                <w:bCs/>
              </w:rPr>
            </w:pPr>
          </w:p>
        </w:tc>
        <w:tc>
          <w:tcPr>
            <w:tcW w:w="1078" w:type="dxa"/>
            <w:vAlign w:val="bottom"/>
          </w:tcPr>
          <w:p w:rsidR="00714A1C" w:rsidRDefault="00714A1C">
            <w:pPr>
              <w:ind w:right="29"/>
              <w:rPr>
                <w:rFonts w:ascii="Arial" w:hAnsi="Arial"/>
                <w:bCs/>
                <w:sz w:val="18"/>
              </w:rPr>
            </w:pPr>
            <w:r>
              <w:rPr>
                <w:rFonts w:ascii="Arial" w:hAnsi="Arial"/>
                <w:bCs/>
                <w:sz w:val="18"/>
              </w:rPr>
              <w:t>-</w:t>
            </w:r>
          </w:p>
        </w:tc>
        <w:tc>
          <w:tcPr>
            <w:tcW w:w="92" w:type="dxa"/>
            <w:vAlign w:val="bottom"/>
          </w:tcPr>
          <w:p w:rsidR="00714A1C" w:rsidRDefault="00714A1C">
            <w:pPr>
              <w:rPr>
                <w:bCs/>
              </w:rPr>
            </w:pPr>
          </w:p>
        </w:tc>
        <w:tc>
          <w:tcPr>
            <w:tcW w:w="1166" w:type="dxa"/>
            <w:vAlign w:val="bottom"/>
          </w:tcPr>
          <w:p w:rsidR="00714A1C" w:rsidRDefault="00714A1C">
            <w:pPr>
              <w:ind w:right="40"/>
              <w:rPr>
                <w:rFonts w:ascii="Arial" w:hAnsi="Arial"/>
                <w:bCs/>
                <w:sz w:val="18"/>
              </w:rPr>
            </w:pPr>
            <w:r>
              <w:rPr>
                <w:rFonts w:ascii="Arial" w:hAnsi="Arial"/>
                <w:bCs/>
                <w:sz w:val="18"/>
              </w:rPr>
              <w:t>239,203</w:t>
            </w:r>
          </w:p>
        </w:tc>
      </w:tr>
      <w:tr w:rsidR="006D772A">
        <w:tblPrEx>
          <w:tblCellMar>
            <w:top w:w="0" w:type="dxa"/>
            <w:bottom w:w="0" w:type="dxa"/>
          </w:tblCellMar>
        </w:tblPrEx>
        <w:trPr>
          <w:trHeight w:hRule="exact" w:val="400"/>
        </w:trPr>
        <w:tc>
          <w:tcPr>
            <w:tcW w:w="2278" w:type="dxa"/>
            <w:vAlign w:val="bottom"/>
          </w:tcPr>
          <w:p w:rsidR="006D772A" w:rsidRDefault="006D772A">
            <w:pPr>
              <w:ind w:left="46" w:hanging="66"/>
              <w:jc w:val="left"/>
              <w:rPr>
                <w:rFonts w:ascii="Arial" w:hAnsi="Arial"/>
                <w:sz w:val="18"/>
              </w:rPr>
            </w:pPr>
            <w:r>
              <w:rPr>
                <w:rFonts w:ascii="Arial" w:hAnsi="Arial"/>
                <w:sz w:val="18"/>
              </w:rPr>
              <w:t>Allowance for impairment</w:t>
            </w:r>
          </w:p>
        </w:tc>
        <w:tc>
          <w:tcPr>
            <w:tcW w:w="92" w:type="dxa"/>
            <w:vAlign w:val="bottom"/>
          </w:tcPr>
          <w:p w:rsidR="006D772A" w:rsidRDefault="006D772A">
            <w:pPr>
              <w:jc w:val="left"/>
            </w:pPr>
          </w:p>
        </w:tc>
        <w:tc>
          <w:tcPr>
            <w:tcW w:w="1078" w:type="dxa"/>
            <w:tcBorders>
              <w:bottom w:val="single" w:sz="6" w:space="0" w:color="auto"/>
            </w:tcBorders>
            <w:vAlign w:val="bottom"/>
          </w:tcPr>
          <w:p w:rsidR="006D772A" w:rsidRDefault="006D772A" w:rsidP="006D772A">
            <w:pPr>
              <w:rPr>
                <w:rFonts w:ascii="Arial" w:hAnsi="Arial"/>
                <w:b/>
                <w:sz w:val="18"/>
              </w:rPr>
            </w:pPr>
            <w:r>
              <w:rPr>
                <w:rFonts w:ascii="Arial" w:hAnsi="Arial"/>
                <w:b/>
                <w:sz w:val="18"/>
              </w:rPr>
              <w:t>(3,046)</w:t>
            </w:r>
          </w:p>
        </w:tc>
        <w:tc>
          <w:tcPr>
            <w:tcW w:w="92" w:type="dxa"/>
            <w:vAlign w:val="bottom"/>
          </w:tcPr>
          <w:p w:rsidR="006D772A" w:rsidRDefault="006D772A"/>
        </w:tc>
        <w:tc>
          <w:tcPr>
            <w:tcW w:w="988" w:type="dxa"/>
            <w:tcBorders>
              <w:bottom w:val="single" w:sz="6" w:space="0" w:color="auto"/>
            </w:tcBorders>
            <w:vAlign w:val="bottom"/>
          </w:tcPr>
          <w:p w:rsidR="006D772A" w:rsidRDefault="006D772A" w:rsidP="006D772A">
            <w:pPr>
              <w:rPr>
                <w:rFonts w:ascii="Arial" w:hAnsi="Arial"/>
                <w:b/>
                <w:sz w:val="18"/>
              </w:rPr>
            </w:pPr>
            <w:r>
              <w:rPr>
                <w:rFonts w:ascii="Arial" w:hAnsi="Arial"/>
                <w:b/>
                <w:sz w:val="18"/>
              </w:rPr>
              <w:t>(228,954)</w:t>
            </w:r>
          </w:p>
        </w:tc>
        <w:tc>
          <w:tcPr>
            <w:tcW w:w="92" w:type="dxa"/>
            <w:vAlign w:val="bottom"/>
          </w:tcPr>
          <w:p w:rsidR="006D772A" w:rsidRDefault="006D772A"/>
        </w:tc>
        <w:tc>
          <w:tcPr>
            <w:tcW w:w="1080" w:type="dxa"/>
            <w:tcBorders>
              <w:bottom w:val="single" w:sz="6" w:space="0" w:color="auto"/>
            </w:tcBorders>
            <w:vAlign w:val="bottom"/>
          </w:tcPr>
          <w:p w:rsidR="006D772A" w:rsidRDefault="006D772A">
            <w:pPr>
              <w:ind w:right="-29"/>
              <w:rPr>
                <w:rFonts w:ascii="Arial" w:hAnsi="Arial"/>
                <w:b/>
                <w:sz w:val="18"/>
              </w:rPr>
            </w:pPr>
            <w:r>
              <w:rPr>
                <w:rFonts w:ascii="Arial" w:hAnsi="Arial"/>
                <w:b/>
                <w:sz w:val="18"/>
              </w:rPr>
              <w:t>(232,000)</w:t>
            </w:r>
          </w:p>
        </w:tc>
        <w:tc>
          <w:tcPr>
            <w:tcW w:w="94" w:type="dxa"/>
            <w:vAlign w:val="bottom"/>
          </w:tcPr>
          <w:p w:rsidR="006D772A" w:rsidRDefault="006D772A"/>
        </w:tc>
        <w:tc>
          <w:tcPr>
            <w:tcW w:w="1078" w:type="dxa"/>
            <w:tcBorders>
              <w:bottom w:val="single" w:sz="6" w:space="0" w:color="auto"/>
            </w:tcBorders>
            <w:vAlign w:val="bottom"/>
          </w:tcPr>
          <w:p w:rsidR="006D772A" w:rsidRDefault="006D772A">
            <w:pPr>
              <w:rPr>
                <w:rFonts w:ascii="Arial" w:hAnsi="Arial"/>
                <w:bCs/>
                <w:sz w:val="18"/>
              </w:rPr>
            </w:pPr>
            <w:r>
              <w:rPr>
                <w:rFonts w:ascii="Arial" w:hAnsi="Arial"/>
                <w:bCs/>
                <w:sz w:val="18"/>
              </w:rPr>
              <w:t>(18,875)</w:t>
            </w:r>
          </w:p>
        </w:tc>
        <w:tc>
          <w:tcPr>
            <w:tcW w:w="92" w:type="dxa"/>
            <w:vAlign w:val="bottom"/>
          </w:tcPr>
          <w:p w:rsidR="006D772A" w:rsidRDefault="006D772A">
            <w:pPr>
              <w:rPr>
                <w:bCs/>
              </w:rPr>
            </w:pPr>
          </w:p>
        </w:tc>
        <w:tc>
          <w:tcPr>
            <w:tcW w:w="1078" w:type="dxa"/>
            <w:tcBorders>
              <w:bottom w:val="single" w:sz="6" w:space="0" w:color="auto"/>
            </w:tcBorders>
            <w:vAlign w:val="bottom"/>
          </w:tcPr>
          <w:p w:rsidR="006D772A" w:rsidRDefault="006D772A">
            <w:pPr>
              <w:rPr>
                <w:rFonts w:ascii="Arial" w:hAnsi="Arial"/>
                <w:bCs/>
                <w:sz w:val="18"/>
              </w:rPr>
            </w:pPr>
            <w:r>
              <w:rPr>
                <w:rFonts w:ascii="Arial" w:hAnsi="Arial"/>
                <w:bCs/>
                <w:sz w:val="18"/>
              </w:rPr>
              <w:t>(279,125)</w:t>
            </w:r>
          </w:p>
        </w:tc>
        <w:tc>
          <w:tcPr>
            <w:tcW w:w="92" w:type="dxa"/>
            <w:vAlign w:val="bottom"/>
          </w:tcPr>
          <w:p w:rsidR="006D772A" w:rsidRDefault="006D772A">
            <w:pPr>
              <w:rPr>
                <w:bCs/>
              </w:rPr>
            </w:pPr>
          </w:p>
        </w:tc>
        <w:tc>
          <w:tcPr>
            <w:tcW w:w="1166" w:type="dxa"/>
            <w:tcBorders>
              <w:bottom w:val="single" w:sz="6" w:space="0" w:color="auto"/>
            </w:tcBorders>
            <w:vAlign w:val="bottom"/>
          </w:tcPr>
          <w:p w:rsidR="006D772A" w:rsidRDefault="006D772A">
            <w:pPr>
              <w:rPr>
                <w:rFonts w:ascii="Arial" w:hAnsi="Arial"/>
                <w:bCs/>
                <w:sz w:val="18"/>
              </w:rPr>
            </w:pPr>
            <w:r>
              <w:rPr>
                <w:rFonts w:ascii="Arial" w:hAnsi="Arial"/>
                <w:bCs/>
                <w:sz w:val="18"/>
              </w:rPr>
              <w:t>(298,000)</w:t>
            </w:r>
          </w:p>
        </w:tc>
      </w:tr>
      <w:tr w:rsidR="00714A1C">
        <w:tblPrEx>
          <w:tblCellMar>
            <w:top w:w="0" w:type="dxa"/>
            <w:bottom w:w="0" w:type="dxa"/>
          </w:tblCellMar>
        </w:tblPrEx>
        <w:trPr>
          <w:trHeight w:hRule="exact" w:val="400"/>
        </w:trPr>
        <w:tc>
          <w:tcPr>
            <w:tcW w:w="2278" w:type="dxa"/>
            <w:vAlign w:val="bottom"/>
          </w:tcPr>
          <w:p w:rsidR="00714A1C" w:rsidRDefault="00714A1C">
            <w:pPr>
              <w:ind w:left="46" w:hanging="66"/>
              <w:jc w:val="left"/>
              <w:rPr>
                <w:rFonts w:ascii="Arial" w:hAnsi="Arial"/>
                <w:bCs/>
                <w:sz w:val="18"/>
              </w:rPr>
            </w:pPr>
            <w:r>
              <w:rPr>
                <w:rFonts w:ascii="Arial" w:hAnsi="Arial"/>
                <w:bCs/>
                <w:sz w:val="18"/>
              </w:rPr>
              <w:t>Investments, net</w:t>
            </w:r>
          </w:p>
        </w:tc>
        <w:tc>
          <w:tcPr>
            <w:tcW w:w="92" w:type="dxa"/>
            <w:vAlign w:val="bottom"/>
          </w:tcPr>
          <w:p w:rsidR="00714A1C" w:rsidRDefault="00714A1C">
            <w:pPr>
              <w:jc w:val="left"/>
            </w:pPr>
          </w:p>
        </w:tc>
        <w:tc>
          <w:tcPr>
            <w:tcW w:w="1078" w:type="dxa"/>
            <w:tcBorders>
              <w:top w:val="single" w:sz="6" w:space="0" w:color="auto"/>
              <w:bottom w:val="double" w:sz="6" w:space="0" w:color="auto"/>
            </w:tcBorders>
            <w:vAlign w:val="bottom"/>
          </w:tcPr>
          <w:p w:rsidR="00714A1C" w:rsidRDefault="00714A1C" w:rsidP="006D772A">
            <w:pPr>
              <w:ind w:right="40"/>
              <w:rPr>
                <w:rFonts w:ascii="Arial" w:hAnsi="Arial"/>
                <w:b/>
                <w:sz w:val="18"/>
              </w:rPr>
            </w:pPr>
            <w:r>
              <w:rPr>
                <w:rFonts w:ascii="Arial" w:hAnsi="Arial"/>
                <w:b/>
                <w:sz w:val="18"/>
              </w:rPr>
              <w:t>12,</w:t>
            </w:r>
            <w:r w:rsidR="006D772A">
              <w:rPr>
                <w:rFonts w:ascii="Arial" w:hAnsi="Arial"/>
                <w:b/>
                <w:sz w:val="18"/>
              </w:rPr>
              <w:t>493,325</w:t>
            </w:r>
          </w:p>
        </w:tc>
        <w:tc>
          <w:tcPr>
            <w:tcW w:w="92" w:type="dxa"/>
            <w:vAlign w:val="bottom"/>
          </w:tcPr>
          <w:p w:rsidR="00714A1C" w:rsidRDefault="00714A1C"/>
        </w:tc>
        <w:tc>
          <w:tcPr>
            <w:tcW w:w="988" w:type="dxa"/>
            <w:tcBorders>
              <w:top w:val="single" w:sz="6" w:space="0" w:color="auto"/>
              <w:bottom w:val="double" w:sz="6" w:space="0" w:color="auto"/>
            </w:tcBorders>
            <w:vAlign w:val="bottom"/>
          </w:tcPr>
          <w:p w:rsidR="00714A1C" w:rsidRDefault="00714A1C" w:rsidP="006D772A">
            <w:pPr>
              <w:ind w:right="29"/>
              <w:rPr>
                <w:rFonts w:ascii="Arial" w:hAnsi="Arial"/>
                <w:b/>
                <w:sz w:val="18"/>
              </w:rPr>
            </w:pPr>
            <w:r>
              <w:rPr>
                <w:rFonts w:ascii="Arial" w:hAnsi="Arial"/>
                <w:b/>
                <w:sz w:val="18"/>
              </w:rPr>
              <w:t>5,</w:t>
            </w:r>
            <w:r w:rsidR="006D772A">
              <w:rPr>
                <w:rFonts w:ascii="Arial" w:hAnsi="Arial"/>
                <w:b/>
                <w:sz w:val="18"/>
              </w:rPr>
              <w:t>203,170</w:t>
            </w:r>
          </w:p>
        </w:tc>
        <w:tc>
          <w:tcPr>
            <w:tcW w:w="92" w:type="dxa"/>
            <w:vAlign w:val="bottom"/>
          </w:tcPr>
          <w:p w:rsidR="00714A1C" w:rsidRDefault="00714A1C"/>
        </w:tc>
        <w:tc>
          <w:tcPr>
            <w:tcW w:w="1080" w:type="dxa"/>
            <w:tcBorders>
              <w:top w:val="single" w:sz="6" w:space="0" w:color="auto"/>
              <w:bottom w:val="double" w:sz="6" w:space="0" w:color="auto"/>
            </w:tcBorders>
            <w:vAlign w:val="bottom"/>
          </w:tcPr>
          <w:p w:rsidR="00714A1C" w:rsidRDefault="00714A1C">
            <w:pPr>
              <w:ind w:right="40"/>
              <w:rPr>
                <w:rFonts w:ascii="Arial" w:hAnsi="Arial"/>
                <w:b/>
                <w:sz w:val="18"/>
              </w:rPr>
            </w:pPr>
            <w:r>
              <w:rPr>
                <w:rFonts w:ascii="Arial" w:hAnsi="Arial"/>
                <w:b/>
                <w:sz w:val="18"/>
              </w:rPr>
              <w:t>17,696,495</w:t>
            </w:r>
          </w:p>
        </w:tc>
        <w:tc>
          <w:tcPr>
            <w:tcW w:w="94" w:type="dxa"/>
            <w:vAlign w:val="bottom"/>
          </w:tcPr>
          <w:p w:rsidR="00714A1C" w:rsidRDefault="00714A1C"/>
        </w:tc>
        <w:tc>
          <w:tcPr>
            <w:tcW w:w="1078" w:type="dxa"/>
            <w:tcBorders>
              <w:top w:val="single" w:sz="6" w:space="0" w:color="auto"/>
              <w:bottom w:val="double" w:sz="6" w:space="0" w:color="auto"/>
            </w:tcBorders>
            <w:vAlign w:val="bottom"/>
          </w:tcPr>
          <w:p w:rsidR="00714A1C" w:rsidRDefault="00714A1C">
            <w:pPr>
              <w:ind w:right="40"/>
              <w:rPr>
                <w:rFonts w:ascii="Arial" w:hAnsi="Arial"/>
                <w:bCs/>
                <w:sz w:val="18"/>
              </w:rPr>
            </w:pPr>
            <w:r>
              <w:rPr>
                <w:rFonts w:ascii="Arial" w:hAnsi="Arial"/>
                <w:bCs/>
                <w:sz w:val="18"/>
              </w:rPr>
              <w:t>9,050,671</w:t>
            </w:r>
          </w:p>
        </w:tc>
        <w:tc>
          <w:tcPr>
            <w:tcW w:w="92" w:type="dxa"/>
            <w:vAlign w:val="bottom"/>
          </w:tcPr>
          <w:p w:rsidR="00714A1C" w:rsidRDefault="00714A1C">
            <w:pPr>
              <w:rPr>
                <w:bCs/>
              </w:rPr>
            </w:pPr>
          </w:p>
        </w:tc>
        <w:tc>
          <w:tcPr>
            <w:tcW w:w="1078" w:type="dxa"/>
            <w:tcBorders>
              <w:top w:val="single" w:sz="6" w:space="0" w:color="auto"/>
              <w:bottom w:val="double" w:sz="6" w:space="0" w:color="auto"/>
            </w:tcBorders>
            <w:vAlign w:val="bottom"/>
          </w:tcPr>
          <w:p w:rsidR="00714A1C" w:rsidRDefault="00714A1C">
            <w:pPr>
              <w:ind w:right="29"/>
              <w:rPr>
                <w:rFonts w:ascii="Arial" w:hAnsi="Arial"/>
                <w:bCs/>
                <w:sz w:val="18"/>
              </w:rPr>
            </w:pPr>
            <w:r>
              <w:rPr>
                <w:rFonts w:ascii="Arial" w:hAnsi="Arial"/>
                <w:bCs/>
                <w:sz w:val="18"/>
              </w:rPr>
              <w:t>1,861,290</w:t>
            </w:r>
          </w:p>
        </w:tc>
        <w:tc>
          <w:tcPr>
            <w:tcW w:w="92" w:type="dxa"/>
            <w:vAlign w:val="bottom"/>
          </w:tcPr>
          <w:p w:rsidR="00714A1C" w:rsidRDefault="00714A1C">
            <w:pPr>
              <w:rPr>
                <w:bCs/>
              </w:rPr>
            </w:pPr>
          </w:p>
        </w:tc>
        <w:tc>
          <w:tcPr>
            <w:tcW w:w="1166" w:type="dxa"/>
            <w:tcBorders>
              <w:top w:val="single" w:sz="6" w:space="0" w:color="auto"/>
              <w:bottom w:val="double" w:sz="6" w:space="0" w:color="auto"/>
            </w:tcBorders>
            <w:vAlign w:val="bottom"/>
          </w:tcPr>
          <w:p w:rsidR="00714A1C" w:rsidRDefault="00714A1C">
            <w:pPr>
              <w:ind w:right="40"/>
              <w:rPr>
                <w:rFonts w:ascii="Arial" w:hAnsi="Arial"/>
                <w:bCs/>
                <w:sz w:val="18"/>
              </w:rPr>
            </w:pPr>
            <w:r>
              <w:rPr>
                <w:rFonts w:ascii="Arial" w:hAnsi="Arial"/>
                <w:bCs/>
                <w:sz w:val="18"/>
              </w:rPr>
              <w:t>10,911,961</w:t>
            </w:r>
          </w:p>
        </w:tc>
      </w:tr>
    </w:tbl>
    <w:p w:rsidR="00714A1C" w:rsidRDefault="00714A1C">
      <w:pPr>
        <w:tabs>
          <w:tab w:val="left" w:pos="0"/>
          <w:tab w:val="left" w:pos="90"/>
          <w:tab w:val="right" w:pos="1350"/>
        </w:tabs>
        <w:spacing w:line="200" w:lineRule="exact"/>
        <w:ind w:left="360" w:hanging="446"/>
        <w:jc w:val="left"/>
      </w:pPr>
    </w:p>
    <w:p w:rsidR="00714A1C" w:rsidRDefault="00714A1C">
      <w:pPr>
        <w:pStyle w:val="BodyTextIndent"/>
        <w:spacing w:line="240" w:lineRule="exact"/>
        <w:ind w:left="634"/>
      </w:pPr>
      <w:r>
        <w:t xml:space="preserve">The unquoted securities above are principally comprised of Saudi Government Development Bonds, Saudi Treasury Bills, and certain Saudi Corporate Bonds. Equities reported under </w:t>
      </w:r>
      <w:r>
        <w:rPr>
          <w:rFonts w:cs="Arial"/>
          <w:bCs/>
          <w:color w:val="000000"/>
          <w:lang w:val="en-GB"/>
        </w:rPr>
        <w:t>available for sale</w:t>
      </w:r>
      <w:r>
        <w:t xml:space="preserve"> investments include unquoted shares of SAR 10.1 million (2012: SAR 11.1 million) that are carried at cost, as their fair value cannot be reliably measured. </w:t>
      </w:r>
    </w:p>
    <w:p w:rsidR="00714A1C" w:rsidRDefault="00714A1C">
      <w:pPr>
        <w:pStyle w:val="BodyTextIndent"/>
        <w:spacing w:line="240" w:lineRule="exact"/>
        <w:ind w:left="634"/>
        <w:rPr>
          <w:bCs/>
        </w:rPr>
      </w:pPr>
      <w:r>
        <w:rPr>
          <w:bCs/>
        </w:rPr>
        <w:tab/>
      </w:r>
    </w:p>
    <w:p w:rsidR="00714A1C" w:rsidRDefault="00714A1C">
      <w:pPr>
        <w:pStyle w:val="BodyTextIndent"/>
        <w:spacing w:line="240" w:lineRule="exact"/>
        <w:ind w:left="634"/>
        <w:rPr>
          <w:bCs/>
        </w:rPr>
      </w:pPr>
    </w:p>
    <w:p w:rsidR="00714A1C" w:rsidRDefault="00714A1C">
      <w:pPr>
        <w:pStyle w:val="BodyTextIndent"/>
        <w:spacing w:line="240" w:lineRule="exact"/>
        <w:ind w:left="634"/>
        <w:rPr>
          <w:bCs/>
        </w:rPr>
      </w:pPr>
    </w:p>
    <w:p w:rsidR="00714A1C" w:rsidRDefault="00714A1C">
      <w:pPr>
        <w:pStyle w:val="BodyTextIndent"/>
        <w:spacing w:line="240" w:lineRule="exact"/>
        <w:ind w:left="634"/>
        <w:rPr>
          <w:bCs/>
        </w:rPr>
      </w:pPr>
    </w:p>
    <w:p w:rsidR="00714A1C" w:rsidRDefault="00714A1C">
      <w:pPr>
        <w:pStyle w:val="BodyTextIndent"/>
        <w:spacing w:line="240" w:lineRule="exact"/>
        <w:ind w:left="634"/>
        <w:rPr>
          <w:bCs/>
        </w:rPr>
      </w:pPr>
    </w:p>
    <w:p w:rsidR="00714A1C" w:rsidRDefault="00714A1C">
      <w:pPr>
        <w:pStyle w:val="BodyTextIndent"/>
        <w:spacing w:line="240" w:lineRule="exact"/>
        <w:ind w:left="634"/>
        <w:rPr>
          <w:bCs/>
        </w:rPr>
      </w:pPr>
    </w:p>
    <w:p w:rsidR="00714A1C" w:rsidRDefault="00714A1C">
      <w:pPr>
        <w:pStyle w:val="Heading8"/>
        <w:ind w:left="0" w:hanging="180"/>
        <w:jc w:val="left"/>
        <w:rPr>
          <w:rFonts w:ascii="Arial" w:hAnsi="Arial"/>
        </w:rPr>
      </w:pPr>
      <w:r>
        <w:rPr>
          <w:rFonts w:ascii="Arial" w:hAnsi="Arial"/>
        </w:rPr>
        <w:t xml:space="preserve">   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
        <w:numPr>
          <w:ilvl w:val="0"/>
          <w:numId w:val="33"/>
        </w:numPr>
        <w:spacing w:line="240" w:lineRule="exact"/>
        <w:rPr>
          <w:b/>
          <w:color w:val="000000"/>
        </w:rPr>
      </w:pPr>
      <w:r>
        <w:rPr>
          <w:b/>
          <w:color w:val="000000"/>
        </w:rPr>
        <w:t>Investments, net – continued</w:t>
      </w:r>
    </w:p>
    <w:p w:rsidR="00714A1C" w:rsidRDefault="00714A1C">
      <w:pPr>
        <w:pStyle w:val="BodyTextIndent"/>
        <w:spacing w:line="240" w:lineRule="exact"/>
        <w:ind w:left="120"/>
        <w:rPr>
          <w:bCs/>
        </w:rPr>
      </w:pPr>
    </w:p>
    <w:p w:rsidR="00714A1C" w:rsidRDefault="00714A1C">
      <w:pPr>
        <w:tabs>
          <w:tab w:val="left" w:pos="540"/>
          <w:tab w:val="left" w:pos="709"/>
        </w:tabs>
        <w:ind w:left="630" w:right="-76" w:hanging="630"/>
        <w:jc w:val="left"/>
        <w:rPr>
          <w:rFonts w:ascii="Arial" w:hAnsi="Arial" w:hint="cs"/>
          <w:bCs/>
          <w:lang w:val="en-AU"/>
        </w:rPr>
      </w:pPr>
      <w:r>
        <w:rPr>
          <w:rFonts w:ascii="Arial" w:hAnsi="Arial"/>
          <w:bCs/>
          <w:lang w:val="en-AU"/>
        </w:rPr>
        <w:t xml:space="preserve">      c)  </w:t>
      </w:r>
      <w:r>
        <w:rPr>
          <w:rFonts w:ascii="Arial" w:hAnsi="Arial"/>
          <w:bCs/>
        </w:rPr>
        <w:t>The analysis of unrealized gains and losses and fair values of held to maturity investments is as follows:</w:t>
      </w:r>
    </w:p>
    <w:p w:rsidR="00714A1C" w:rsidRDefault="00714A1C">
      <w:pPr>
        <w:pStyle w:val="BodyTextIndent"/>
        <w:spacing w:line="160" w:lineRule="exact"/>
        <w:ind w:left="634"/>
        <w:rPr>
          <w:bCs/>
        </w:rPr>
      </w:pPr>
    </w:p>
    <w:tbl>
      <w:tblPr>
        <w:tblW w:w="9270" w:type="dxa"/>
        <w:tblInd w:w="660" w:type="dxa"/>
        <w:tblLayout w:type="fixed"/>
        <w:tblCellMar>
          <w:left w:w="30" w:type="dxa"/>
          <w:right w:w="30" w:type="dxa"/>
        </w:tblCellMar>
        <w:tblLook w:val="0000" w:firstRow="0" w:lastRow="0" w:firstColumn="0" w:lastColumn="0" w:noHBand="0" w:noVBand="0"/>
      </w:tblPr>
      <w:tblGrid>
        <w:gridCol w:w="1980"/>
        <w:gridCol w:w="90"/>
        <w:gridCol w:w="810"/>
        <w:gridCol w:w="90"/>
        <w:gridCol w:w="810"/>
        <w:gridCol w:w="90"/>
        <w:gridCol w:w="810"/>
        <w:gridCol w:w="90"/>
        <w:gridCol w:w="810"/>
        <w:gridCol w:w="90"/>
        <w:gridCol w:w="810"/>
        <w:gridCol w:w="90"/>
        <w:gridCol w:w="810"/>
        <w:gridCol w:w="90"/>
        <w:gridCol w:w="810"/>
        <w:gridCol w:w="90"/>
        <w:gridCol w:w="900"/>
      </w:tblGrid>
      <w:tr w:rsidR="00714A1C">
        <w:tblPrEx>
          <w:tblCellMar>
            <w:top w:w="0" w:type="dxa"/>
            <w:bottom w:w="0" w:type="dxa"/>
          </w:tblCellMar>
        </w:tblPrEx>
        <w:trPr>
          <w:cantSplit/>
          <w:trHeight w:hRule="exact" w:val="320"/>
        </w:trPr>
        <w:tc>
          <w:tcPr>
            <w:tcW w:w="1980" w:type="dxa"/>
            <w:vAlign w:val="bottom"/>
          </w:tcPr>
          <w:p w:rsidR="00714A1C" w:rsidRDefault="00714A1C">
            <w:pPr>
              <w:jc w:val="both"/>
              <w:rPr>
                <w:rFonts w:ascii="Arial" w:hAnsi="Arial"/>
                <w:snapToGrid w:val="0"/>
                <w:color w:val="000000"/>
                <w:sz w:val="18"/>
              </w:rPr>
            </w:pPr>
          </w:p>
        </w:tc>
        <w:tc>
          <w:tcPr>
            <w:tcW w:w="90" w:type="dxa"/>
            <w:vAlign w:val="bottom"/>
          </w:tcPr>
          <w:p w:rsidR="00714A1C" w:rsidRDefault="00714A1C">
            <w:pPr>
              <w:jc w:val="both"/>
              <w:rPr>
                <w:rFonts w:ascii="Arial" w:hAnsi="Arial"/>
                <w:snapToGrid w:val="0"/>
                <w:color w:val="000000"/>
                <w:sz w:val="16"/>
              </w:rPr>
            </w:pPr>
          </w:p>
        </w:tc>
        <w:tc>
          <w:tcPr>
            <w:tcW w:w="3510" w:type="dxa"/>
            <w:gridSpan w:val="7"/>
            <w:tcBorders>
              <w:bottom w:val="single" w:sz="6" w:space="0" w:color="auto"/>
            </w:tcBorders>
            <w:vAlign w:val="bottom"/>
          </w:tcPr>
          <w:p w:rsidR="00714A1C" w:rsidRDefault="00714A1C">
            <w:pPr>
              <w:jc w:val="center"/>
              <w:rPr>
                <w:rFonts w:ascii="Arial" w:hAnsi="Arial"/>
                <w:b/>
                <w:sz w:val="16"/>
                <w:szCs w:val="16"/>
              </w:rPr>
            </w:pPr>
            <w:r>
              <w:rPr>
                <w:rFonts w:ascii="Arial" w:hAnsi="Arial"/>
                <w:b/>
                <w:sz w:val="16"/>
                <w:szCs w:val="16"/>
              </w:rPr>
              <w:t>2013 (SAR’000)</w:t>
            </w:r>
          </w:p>
        </w:tc>
        <w:tc>
          <w:tcPr>
            <w:tcW w:w="90" w:type="dxa"/>
            <w:vAlign w:val="bottom"/>
          </w:tcPr>
          <w:p w:rsidR="00714A1C" w:rsidRDefault="00714A1C">
            <w:pPr>
              <w:rPr>
                <w:sz w:val="16"/>
                <w:szCs w:val="16"/>
              </w:rPr>
            </w:pPr>
          </w:p>
        </w:tc>
        <w:tc>
          <w:tcPr>
            <w:tcW w:w="3600" w:type="dxa"/>
            <w:gridSpan w:val="7"/>
            <w:tcBorders>
              <w:bottom w:val="single" w:sz="6" w:space="0" w:color="auto"/>
            </w:tcBorders>
            <w:vAlign w:val="bottom"/>
          </w:tcPr>
          <w:p w:rsidR="00714A1C" w:rsidRDefault="00714A1C">
            <w:pPr>
              <w:jc w:val="center"/>
              <w:rPr>
                <w:rFonts w:ascii="Arial" w:hAnsi="Arial"/>
                <w:bCs/>
                <w:sz w:val="16"/>
                <w:szCs w:val="16"/>
              </w:rPr>
            </w:pPr>
            <w:r>
              <w:rPr>
                <w:rFonts w:ascii="Arial" w:hAnsi="Arial"/>
                <w:bCs/>
                <w:sz w:val="16"/>
                <w:szCs w:val="16"/>
              </w:rPr>
              <w:t>2012 (SAR’000)</w:t>
            </w:r>
          </w:p>
        </w:tc>
      </w:tr>
      <w:tr w:rsidR="00714A1C">
        <w:tblPrEx>
          <w:tblCellMar>
            <w:top w:w="0" w:type="dxa"/>
            <w:bottom w:w="0" w:type="dxa"/>
          </w:tblCellMar>
        </w:tblPrEx>
        <w:trPr>
          <w:trHeight w:hRule="exact" w:val="243"/>
        </w:trPr>
        <w:tc>
          <w:tcPr>
            <w:tcW w:w="1980" w:type="dxa"/>
            <w:vAlign w:val="bottom"/>
          </w:tcPr>
          <w:p w:rsidR="00714A1C" w:rsidRDefault="00714A1C">
            <w:pPr>
              <w:jc w:val="both"/>
              <w:rPr>
                <w:rFonts w:ascii="Arial" w:hAnsi="Arial"/>
                <w:b/>
                <w:snapToGrid w:val="0"/>
                <w:color w:val="000000"/>
                <w:sz w:val="18"/>
                <w:u w:val="single"/>
              </w:rPr>
            </w:pPr>
          </w:p>
        </w:tc>
        <w:tc>
          <w:tcPr>
            <w:tcW w:w="90" w:type="dxa"/>
            <w:vAlign w:val="bottom"/>
          </w:tcPr>
          <w:p w:rsidR="00714A1C" w:rsidRDefault="00714A1C">
            <w:pPr>
              <w:jc w:val="both"/>
              <w:rPr>
                <w:rFonts w:ascii="Arial" w:hAnsi="Arial"/>
                <w:b/>
                <w:snapToGrid w:val="0"/>
                <w:color w:val="000000"/>
                <w:sz w:val="16"/>
              </w:rPr>
            </w:pPr>
          </w:p>
        </w:tc>
        <w:tc>
          <w:tcPr>
            <w:tcW w:w="810" w:type="dxa"/>
            <w:tcBorders>
              <w:top w:val="single" w:sz="6" w:space="0" w:color="auto"/>
            </w:tcBorders>
            <w:vAlign w:val="bottom"/>
          </w:tcPr>
          <w:p w:rsidR="00714A1C" w:rsidRDefault="00714A1C">
            <w:pPr>
              <w:rPr>
                <w:rFonts w:ascii="Arial" w:hAnsi="Arial"/>
                <w:b/>
                <w:snapToGrid w:val="0"/>
                <w:color w:val="000000"/>
                <w:sz w:val="14"/>
                <w:szCs w:val="14"/>
              </w:rPr>
            </w:pPr>
          </w:p>
        </w:tc>
        <w:tc>
          <w:tcPr>
            <w:tcW w:w="90" w:type="dxa"/>
            <w:tcBorders>
              <w:top w:val="single" w:sz="6" w:space="0" w:color="auto"/>
            </w:tcBorders>
            <w:vAlign w:val="bottom"/>
          </w:tcPr>
          <w:p w:rsidR="00714A1C" w:rsidRDefault="00714A1C">
            <w:pPr>
              <w:rPr>
                <w:rFonts w:ascii="Arial" w:hAnsi="Arial"/>
                <w:b/>
                <w:snapToGrid w:val="0"/>
                <w:color w:val="000000"/>
                <w:sz w:val="14"/>
                <w:szCs w:val="14"/>
              </w:rPr>
            </w:pPr>
          </w:p>
        </w:tc>
        <w:tc>
          <w:tcPr>
            <w:tcW w:w="810" w:type="dxa"/>
            <w:tcBorders>
              <w:top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Gross</w:t>
            </w:r>
          </w:p>
        </w:tc>
        <w:tc>
          <w:tcPr>
            <w:tcW w:w="90" w:type="dxa"/>
            <w:tcBorders>
              <w:top w:val="single" w:sz="6" w:space="0" w:color="auto"/>
            </w:tcBorders>
            <w:vAlign w:val="bottom"/>
          </w:tcPr>
          <w:p w:rsidR="00714A1C" w:rsidRDefault="00714A1C">
            <w:pPr>
              <w:rPr>
                <w:rFonts w:ascii="Arial" w:hAnsi="Arial"/>
                <w:b/>
                <w:snapToGrid w:val="0"/>
                <w:color w:val="000000"/>
                <w:sz w:val="14"/>
                <w:szCs w:val="14"/>
              </w:rPr>
            </w:pPr>
          </w:p>
        </w:tc>
        <w:tc>
          <w:tcPr>
            <w:tcW w:w="810" w:type="dxa"/>
            <w:tcBorders>
              <w:top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Gross</w:t>
            </w:r>
          </w:p>
        </w:tc>
        <w:tc>
          <w:tcPr>
            <w:tcW w:w="90" w:type="dxa"/>
            <w:tcBorders>
              <w:top w:val="single" w:sz="6" w:space="0" w:color="auto"/>
            </w:tcBorders>
            <w:vAlign w:val="bottom"/>
          </w:tcPr>
          <w:p w:rsidR="00714A1C" w:rsidRDefault="00714A1C">
            <w:pPr>
              <w:rPr>
                <w:rFonts w:ascii="Arial" w:hAnsi="Arial"/>
                <w:b/>
                <w:snapToGrid w:val="0"/>
                <w:color w:val="000000"/>
                <w:sz w:val="14"/>
                <w:szCs w:val="14"/>
              </w:rPr>
            </w:pPr>
          </w:p>
        </w:tc>
        <w:tc>
          <w:tcPr>
            <w:tcW w:w="810" w:type="dxa"/>
            <w:tcBorders>
              <w:top w:val="single" w:sz="6" w:space="0" w:color="auto"/>
            </w:tcBorders>
            <w:vAlign w:val="bottom"/>
          </w:tcPr>
          <w:p w:rsidR="00714A1C" w:rsidRDefault="00714A1C">
            <w:pPr>
              <w:rPr>
                <w:rFonts w:ascii="Arial" w:hAnsi="Arial"/>
                <w:b/>
                <w:snapToGrid w:val="0"/>
                <w:color w:val="000000"/>
                <w:sz w:val="14"/>
                <w:szCs w:val="14"/>
              </w:rPr>
            </w:pPr>
          </w:p>
        </w:tc>
        <w:tc>
          <w:tcPr>
            <w:tcW w:w="90" w:type="dxa"/>
            <w:vAlign w:val="bottom"/>
          </w:tcPr>
          <w:p w:rsidR="00714A1C" w:rsidRDefault="00714A1C">
            <w:pPr>
              <w:rPr>
                <w:rFonts w:ascii="Arial" w:hAnsi="Arial"/>
                <w:b/>
                <w:snapToGrid w:val="0"/>
                <w:color w:val="000000"/>
                <w:sz w:val="14"/>
                <w:szCs w:val="14"/>
              </w:rPr>
            </w:pPr>
          </w:p>
        </w:tc>
        <w:tc>
          <w:tcPr>
            <w:tcW w:w="810" w:type="dxa"/>
            <w:tcBorders>
              <w:top w:val="single" w:sz="6" w:space="0" w:color="auto"/>
            </w:tcBorders>
            <w:vAlign w:val="bottom"/>
          </w:tcPr>
          <w:p w:rsidR="00714A1C" w:rsidRDefault="00714A1C">
            <w:pPr>
              <w:rPr>
                <w:rFonts w:ascii="Arial" w:hAnsi="Arial"/>
                <w:b/>
                <w:snapToGrid w:val="0"/>
                <w:color w:val="000000"/>
                <w:sz w:val="14"/>
                <w:szCs w:val="14"/>
              </w:rPr>
            </w:pPr>
          </w:p>
        </w:tc>
        <w:tc>
          <w:tcPr>
            <w:tcW w:w="90" w:type="dxa"/>
            <w:tcBorders>
              <w:top w:val="single" w:sz="6" w:space="0" w:color="auto"/>
            </w:tcBorders>
            <w:vAlign w:val="bottom"/>
          </w:tcPr>
          <w:p w:rsidR="00714A1C" w:rsidRDefault="00714A1C">
            <w:pPr>
              <w:rPr>
                <w:rFonts w:ascii="Arial" w:hAnsi="Arial"/>
                <w:b/>
                <w:snapToGrid w:val="0"/>
                <w:color w:val="000000"/>
                <w:sz w:val="14"/>
                <w:szCs w:val="14"/>
              </w:rPr>
            </w:pPr>
          </w:p>
        </w:tc>
        <w:tc>
          <w:tcPr>
            <w:tcW w:w="810" w:type="dxa"/>
            <w:tcBorders>
              <w:top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Gross</w:t>
            </w:r>
          </w:p>
        </w:tc>
        <w:tc>
          <w:tcPr>
            <w:tcW w:w="90" w:type="dxa"/>
            <w:tcBorders>
              <w:top w:val="single" w:sz="6" w:space="0" w:color="auto"/>
            </w:tcBorders>
            <w:vAlign w:val="bottom"/>
          </w:tcPr>
          <w:p w:rsidR="00714A1C" w:rsidRDefault="00714A1C">
            <w:pPr>
              <w:rPr>
                <w:rFonts w:ascii="Arial" w:hAnsi="Arial"/>
                <w:b/>
                <w:snapToGrid w:val="0"/>
                <w:color w:val="000000"/>
                <w:sz w:val="14"/>
                <w:szCs w:val="14"/>
              </w:rPr>
            </w:pPr>
          </w:p>
        </w:tc>
        <w:tc>
          <w:tcPr>
            <w:tcW w:w="810" w:type="dxa"/>
            <w:tcBorders>
              <w:top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Gross</w:t>
            </w:r>
          </w:p>
        </w:tc>
        <w:tc>
          <w:tcPr>
            <w:tcW w:w="90" w:type="dxa"/>
            <w:tcBorders>
              <w:top w:val="single" w:sz="6" w:space="0" w:color="auto"/>
            </w:tcBorders>
            <w:vAlign w:val="bottom"/>
          </w:tcPr>
          <w:p w:rsidR="00714A1C" w:rsidRDefault="00714A1C">
            <w:pPr>
              <w:rPr>
                <w:rFonts w:ascii="Arial" w:hAnsi="Arial"/>
                <w:b/>
                <w:snapToGrid w:val="0"/>
                <w:color w:val="000000"/>
                <w:sz w:val="14"/>
                <w:szCs w:val="14"/>
              </w:rPr>
            </w:pPr>
          </w:p>
        </w:tc>
        <w:tc>
          <w:tcPr>
            <w:tcW w:w="900" w:type="dxa"/>
            <w:tcBorders>
              <w:top w:val="single" w:sz="6" w:space="0" w:color="auto"/>
            </w:tcBorders>
            <w:vAlign w:val="bottom"/>
          </w:tcPr>
          <w:p w:rsidR="00714A1C" w:rsidRDefault="00714A1C">
            <w:pPr>
              <w:rPr>
                <w:rFonts w:ascii="Arial" w:hAnsi="Arial"/>
                <w:b/>
                <w:snapToGrid w:val="0"/>
                <w:color w:val="000000"/>
                <w:sz w:val="14"/>
                <w:szCs w:val="14"/>
              </w:rPr>
            </w:pPr>
          </w:p>
        </w:tc>
      </w:tr>
      <w:tr w:rsidR="00714A1C">
        <w:tblPrEx>
          <w:tblCellMar>
            <w:top w:w="0" w:type="dxa"/>
            <w:bottom w:w="0" w:type="dxa"/>
          </w:tblCellMar>
        </w:tblPrEx>
        <w:trPr>
          <w:trHeight w:hRule="exact" w:val="230"/>
        </w:trPr>
        <w:tc>
          <w:tcPr>
            <w:tcW w:w="1980" w:type="dxa"/>
            <w:vAlign w:val="bottom"/>
          </w:tcPr>
          <w:p w:rsidR="00714A1C" w:rsidRDefault="00714A1C">
            <w:pPr>
              <w:jc w:val="both"/>
              <w:rPr>
                <w:rFonts w:ascii="Arial" w:hAnsi="Arial"/>
                <w:b/>
                <w:snapToGrid w:val="0"/>
                <w:color w:val="000000"/>
                <w:sz w:val="18"/>
                <w:u w:val="single"/>
              </w:rPr>
            </w:pPr>
          </w:p>
        </w:tc>
        <w:tc>
          <w:tcPr>
            <w:tcW w:w="90" w:type="dxa"/>
            <w:vAlign w:val="bottom"/>
          </w:tcPr>
          <w:p w:rsidR="00714A1C" w:rsidRDefault="00714A1C">
            <w:pPr>
              <w:jc w:val="both"/>
              <w:rPr>
                <w:rFonts w:ascii="Arial" w:hAnsi="Arial"/>
                <w:b/>
                <w:snapToGrid w:val="0"/>
                <w:color w:val="000000"/>
                <w:sz w:val="16"/>
              </w:rPr>
            </w:pPr>
          </w:p>
        </w:tc>
        <w:tc>
          <w:tcPr>
            <w:tcW w:w="810" w:type="dxa"/>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Carrying</w:t>
            </w:r>
          </w:p>
        </w:tc>
        <w:tc>
          <w:tcPr>
            <w:tcW w:w="90" w:type="dxa"/>
            <w:vAlign w:val="bottom"/>
          </w:tcPr>
          <w:p w:rsidR="00714A1C" w:rsidRDefault="00714A1C">
            <w:pPr>
              <w:rPr>
                <w:rFonts w:ascii="Arial" w:hAnsi="Arial"/>
                <w:b/>
                <w:snapToGrid w:val="0"/>
                <w:color w:val="000000"/>
                <w:sz w:val="14"/>
                <w:szCs w:val="14"/>
              </w:rPr>
            </w:pPr>
          </w:p>
        </w:tc>
        <w:tc>
          <w:tcPr>
            <w:tcW w:w="810"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Unrealized</w:t>
            </w:r>
          </w:p>
        </w:tc>
        <w:tc>
          <w:tcPr>
            <w:tcW w:w="90" w:type="dxa"/>
            <w:vAlign w:val="bottom"/>
          </w:tcPr>
          <w:p w:rsidR="00714A1C" w:rsidRDefault="00714A1C">
            <w:pPr>
              <w:rPr>
                <w:rFonts w:ascii="Arial" w:hAnsi="Arial"/>
                <w:b/>
                <w:snapToGrid w:val="0"/>
                <w:color w:val="000000"/>
                <w:sz w:val="14"/>
                <w:szCs w:val="14"/>
              </w:rPr>
            </w:pPr>
          </w:p>
        </w:tc>
        <w:tc>
          <w:tcPr>
            <w:tcW w:w="810"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Unrealized</w:t>
            </w:r>
          </w:p>
        </w:tc>
        <w:tc>
          <w:tcPr>
            <w:tcW w:w="90" w:type="dxa"/>
            <w:vAlign w:val="bottom"/>
          </w:tcPr>
          <w:p w:rsidR="00714A1C" w:rsidRDefault="00714A1C">
            <w:pPr>
              <w:rPr>
                <w:rFonts w:ascii="Arial" w:hAnsi="Arial"/>
                <w:b/>
                <w:snapToGrid w:val="0"/>
                <w:color w:val="000000"/>
                <w:sz w:val="14"/>
                <w:szCs w:val="14"/>
              </w:rPr>
            </w:pPr>
          </w:p>
        </w:tc>
        <w:tc>
          <w:tcPr>
            <w:tcW w:w="810"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Fair</w:t>
            </w:r>
          </w:p>
        </w:tc>
        <w:tc>
          <w:tcPr>
            <w:tcW w:w="90" w:type="dxa"/>
            <w:vAlign w:val="bottom"/>
          </w:tcPr>
          <w:p w:rsidR="00714A1C" w:rsidRDefault="00714A1C">
            <w:pPr>
              <w:rPr>
                <w:rFonts w:ascii="Arial" w:hAnsi="Arial"/>
                <w:b/>
                <w:snapToGrid w:val="0"/>
                <w:color w:val="000000"/>
                <w:sz w:val="14"/>
                <w:szCs w:val="14"/>
              </w:rPr>
            </w:pPr>
          </w:p>
        </w:tc>
        <w:tc>
          <w:tcPr>
            <w:tcW w:w="810" w:type="dxa"/>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Carrying</w:t>
            </w:r>
          </w:p>
        </w:tc>
        <w:tc>
          <w:tcPr>
            <w:tcW w:w="90" w:type="dxa"/>
            <w:vAlign w:val="bottom"/>
          </w:tcPr>
          <w:p w:rsidR="00714A1C" w:rsidRDefault="00714A1C">
            <w:pPr>
              <w:rPr>
                <w:rFonts w:ascii="Arial" w:hAnsi="Arial"/>
                <w:b/>
                <w:snapToGrid w:val="0"/>
                <w:color w:val="000000"/>
                <w:sz w:val="14"/>
                <w:szCs w:val="14"/>
              </w:rPr>
            </w:pPr>
          </w:p>
        </w:tc>
        <w:tc>
          <w:tcPr>
            <w:tcW w:w="810"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Unrealized</w:t>
            </w:r>
          </w:p>
        </w:tc>
        <w:tc>
          <w:tcPr>
            <w:tcW w:w="90" w:type="dxa"/>
            <w:vAlign w:val="bottom"/>
          </w:tcPr>
          <w:p w:rsidR="00714A1C" w:rsidRDefault="00714A1C">
            <w:pPr>
              <w:rPr>
                <w:rFonts w:ascii="Arial" w:hAnsi="Arial"/>
                <w:b/>
                <w:snapToGrid w:val="0"/>
                <w:color w:val="000000"/>
                <w:sz w:val="14"/>
                <w:szCs w:val="14"/>
              </w:rPr>
            </w:pPr>
          </w:p>
        </w:tc>
        <w:tc>
          <w:tcPr>
            <w:tcW w:w="810"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Unrealized</w:t>
            </w:r>
          </w:p>
        </w:tc>
        <w:tc>
          <w:tcPr>
            <w:tcW w:w="90" w:type="dxa"/>
            <w:vAlign w:val="bottom"/>
          </w:tcPr>
          <w:p w:rsidR="00714A1C" w:rsidRDefault="00714A1C">
            <w:pPr>
              <w:rPr>
                <w:rFonts w:ascii="Arial" w:hAnsi="Arial"/>
                <w:b/>
                <w:snapToGrid w:val="0"/>
                <w:color w:val="000000"/>
                <w:sz w:val="14"/>
                <w:szCs w:val="14"/>
              </w:rPr>
            </w:pPr>
          </w:p>
        </w:tc>
        <w:tc>
          <w:tcPr>
            <w:tcW w:w="900" w:type="dxa"/>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Fair</w:t>
            </w:r>
          </w:p>
        </w:tc>
      </w:tr>
      <w:tr w:rsidR="00714A1C">
        <w:tblPrEx>
          <w:tblCellMar>
            <w:top w:w="0" w:type="dxa"/>
            <w:bottom w:w="0" w:type="dxa"/>
          </w:tblCellMar>
        </w:tblPrEx>
        <w:trPr>
          <w:trHeight w:hRule="exact" w:val="230"/>
        </w:trPr>
        <w:tc>
          <w:tcPr>
            <w:tcW w:w="1980" w:type="dxa"/>
            <w:vAlign w:val="bottom"/>
          </w:tcPr>
          <w:p w:rsidR="00714A1C" w:rsidRDefault="00714A1C">
            <w:pPr>
              <w:jc w:val="both"/>
              <w:rPr>
                <w:rFonts w:ascii="Arial" w:hAnsi="Arial"/>
                <w:b/>
                <w:snapToGrid w:val="0"/>
                <w:color w:val="000000"/>
                <w:sz w:val="18"/>
                <w:u w:val="single"/>
              </w:rPr>
            </w:pPr>
          </w:p>
        </w:tc>
        <w:tc>
          <w:tcPr>
            <w:tcW w:w="90" w:type="dxa"/>
            <w:vAlign w:val="bottom"/>
          </w:tcPr>
          <w:p w:rsidR="00714A1C" w:rsidRDefault="00714A1C">
            <w:pPr>
              <w:jc w:val="both"/>
              <w:rPr>
                <w:rFonts w:ascii="Arial" w:hAnsi="Arial"/>
                <w:b/>
                <w:snapToGrid w:val="0"/>
                <w:color w:val="000000"/>
                <w:sz w:val="16"/>
              </w:rPr>
            </w:pPr>
          </w:p>
        </w:tc>
        <w:tc>
          <w:tcPr>
            <w:tcW w:w="810"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 xml:space="preserve">Value </w:t>
            </w:r>
          </w:p>
        </w:tc>
        <w:tc>
          <w:tcPr>
            <w:tcW w:w="90" w:type="dxa"/>
            <w:vAlign w:val="bottom"/>
          </w:tcPr>
          <w:p w:rsidR="00714A1C" w:rsidRDefault="00714A1C">
            <w:pPr>
              <w:rPr>
                <w:rFonts w:ascii="Arial" w:hAnsi="Arial"/>
                <w:b/>
                <w:snapToGrid w:val="0"/>
                <w:color w:val="000000"/>
                <w:sz w:val="14"/>
                <w:szCs w:val="14"/>
              </w:rPr>
            </w:pPr>
          </w:p>
        </w:tc>
        <w:tc>
          <w:tcPr>
            <w:tcW w:w="810"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gains</w:t>
            </w:r>
          </w:p>
        </w:tc>
        <w:tc>
          <w:tcPr>
            <w:tcW w:w="90" w:type="dxa"/>
            <w:vAlign w:val="bottom"/>
          </w:tcPr>
          <w:p w:rsidR="00714A1C" w:rsidRDefault="00714A1C">
            <w:pPr>
              <w:rPr>
                <w:rFonts w:ascii="Arial" w:hAnsi="Arial"/>
                <w:b/>
                <w:snapToGrid w:val="0"/>
                <w:color w:val="000000"/>
                <w:sz w:val="14"/>
                <w:szCs w:val="14"/>
              </w:rPr>
            </w:pPr>
          </w:p>
        </w:tc>
        <w:tc>
          <w:tcPr>
            <w:tcW w:w="810"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losses</w:t>
            </w:r>
          </w:p>
        </w:tc>
        <w:tc>
          <w:tcPr>
            <w:tcW w:w="90" w:type="dxa"/>
            <w:vAlign w:val="bottom"/>
          </w:tcPr>
          <w:p w:rsidR="00714A1C" w:rsidRDefault="00714A1C">
            <w:pPr>
              <w:rPr>
                <w:rFonts w:ascii="Arial" w:hAnsi="Arial"/>
                <w:b/>
                <w:snapToGrid w:val="0"/>
                <w:color w:val="000000"/>
                <w:sz w:val="14"/>
                <w:szCs w:val="14"/>
              </w:rPr>
            </w:pPr>
          </w:p>
        </w:tc>
        <w:tc>
          <w:tcPr>
            <w:tcW w:w="810"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Value</w:t>
            </w:r>
          </w:p>
        </w:tc>
        <w:tc>
          <w:tcPr>
            <w:tcW w:w="90" w:type="dxa"/>
            <w:vAlign w:val="bottom"/>
          </w:tcPr>
          <w:p w:rsidR="00714A1C" w:rsidRDefault="00714A1C">
            <w:pPr>
              <w:rPr>
                <w:rFonts w:ascii="Arial" w:hAnsi="Arial"/>
                <w:b/>
                <w:snapToGrid w:val="0"/>
                <w:color w:val="000000"/>
                <w:sz w:val="14"/>
                <w:szCs w:val="14"/>
              </w:rPr>
            </w:pPr>
          </w:p>
        </w:tc>
        <w:tc>
          <w:tcPr>
            <w:tcW w:w="810" w:type="dxa"/>
            <w:tcBorders>
              <w:bottom w:val="single" w:sz="6" w:space="0" w:color="auto"/>
            </w:tcBorders>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 xml:space="preserve">Value </w:t>
            </w:r>
          </w:p>
        </w:tc>
        <w:tc>
          <w:tcPr>
            <w:tcW w:w="90" w:type="dxa"/>
            <w:vAlign w:val="bottom"/>
          </w:tcPr>
          <w:p w:rsidR="00714A1C" w:rsidRDefault="00714A1C">
            <w:pPr>
              <w:rPr>
                <w:rFonts w:ascii="Arial" w:hAnsi="Arial"/>
                <w:b/>
                <w:snapToGrid w:val="0"/>
                <w:color w:val="000000"/>
                <w:sz w:val="14"/>
                <w:szCs w:val="14"/>
              </w:rPr>
            </w:pPr>
          </w:p>
        </w:tc>
        <w:tc>
          <w:tcPr>
            <w:tcW w:w="810"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gains</w:t>
            </w:r>
          </w:p>
        </w:tc>
        <w:tc>
          <w:tcPr>
            <w:tcW w:w="90" w:type="dxa"/>
            <w:vAlign w:val="bottom"/>
          </w:tcPr>
          <w:p w:rsidR="00714A1C" w:rsidRDefault="00714A1C">
            <w:pPr>
              <w:rPr>
                <w:rFonts w:ascii="Arial" w:hAnsi="Arial"/>
                <w:b/>
                <w:snapToGrid w:val="0"/>
                <w:color w:val="000000"/>
                <w:sz w:val="14"/>
                <w:szCs w:val="14"/>
              </w:rPr>
            </w:pPr>
          </w:p>
        </w:tc>
        <w:tc>
          <w:tcPr>
            <w:tcW w:w="810"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losses</w:t>
            </w:r>
          </w:p>
        </w:tc>
        <w:tc>
          <w:tcPr>
            <w:tcW w:w="90" w:type="dxa"/>
            <w:vAlign w:val="bottom"/>
          </w:tcPr>
          <w:p w:rsidR="00714A1C" w:rsidRDefault="00714A1C">
            <w:pPr>
              <w:rPr>
                <w:rFonts w:ascii="Arial" w:hAnsi="Arial"/>
                <w:b/>
                <w:snapToGrid w:val="0"/>
                <w:color w:val="000000"/>
                <w:sz w:val="14"/>
                <w:szCs w:val="14"/>
              </w:rPr>
            </w:pPr>
          </w:p>
        </w:tc>
        <w:tc>
          <w:tcPr>
            <w:tcW w:w="900" w:type="dxa"/>
            <w:tcBorders>
              <w:bottom w:val="single" w:sz="6" w:space="0" w:color="auto"/>
            </w:tcBorders>
            <w:vAlign w:val="bottom"/>
          </w:tcPr>
          <w:p w:rsidR="00714A1C" w:rsidRDefault="00714A1C">
            <w:pPr>
              <w:rPr>
                <w:rFonts w:ascii="Arial" w:hAnsi="Arial"/>
                <w:b/>
                <w:snapToGrid w:val="0"/>
                <w:color w:val="000000"/>
                <w:sz w:val="14"/>
                <w:szCs w:val="14"/>
              </w:rPr>
            </w:pPr>
            <w:r>
              <w:rPr>
                <w:rFonts w:ascii="Arial" w:hAnsi="Arial"/>
                <w:b/>
                <w:snapToGrid w:val="0"/>
                <w:color w:val="000000"/>
                <w:sz w:val="14"/>
                <w:szCs w:val="14"/>
              </w:rPr>
              <w:t>Value</w:t>
            </w:r>
          </w:p>
        </w:tc>
      </w:tr>
      <w:tr w:rsidR="00714A1C">
        <w:tblPrEx>
          <w:tblCellMar>
            <w:top w:w="0" w:type="dxa"/>
            <w:bottom w:w="0" w:type="dxa"/>
          </w:tblCellMar>
        </w:tblPrEx>
        <w:trPr>
          <w:trHeight w:hRule="exact" w:val="360"/>
        </w:trPr>
        <w:tc>
          <w:tcPr>
            <w:tcW w:w="1980" w:type="dxa"/>
            <w:vAlign w:val="bottom"/>
          </w:tcPr>
          <w:p w:rsidR="00714A1C" w:rsidRDefault="00714A1C">
            <w:pPr>
              <w:ind w:left="60"/>
              <w:jc w:val="both"/>
              <w:rPr>
                <w:rFonts w:ascii="Arial" w:hAnsi="Arial"/>
                <w:snapToGrid w:val="0"/>
                <w:color w:val="000000"/>
                <w:sz w:val="16"/>
              </w:rPr>
            </w:pPr>
            <w:r>
              <w:rPr>
                <w:rFonts w:ascii="Arial" w:hAnsi="Arial"/>
                <w:snapToGrid w:val="0"/>
                <w:color w:val="000000"/>
                <w:sz w:val="16"/>
              </w:rPr>
              <w:t>Fixed rate securities</w:t>
            </w:r>
          </w:p>
        </w:tc>
        <w:tc>
          <w:tcPr>
            <w:tcW w:w="90" w:type="dxa"/>
            <w:vAlign w:val="bottom"/>
          </w:tcPr>
          <w:p w:rsidR="00714A1C" w:rsidRDefault="00714A1C">
            <w:pPr>
              <w:jc w:val="both"/>
              <w:rPr>
                <w:rFonts w:ascii="Arial" w:hAnsi="Arial"/>
                <w:b/>
                <w:snapToGrid w:val="0"/>
                <w:color w:val="000000"/>
                <w:sz w:val="18"/>
              </w:rPr>
            </w:pPr>
          </w:p>
        </w:tc>
        <w:tc>
          <w:tcPr>
            <w:tcW w:w="810" w:type="dxa"/>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187,043</w:t>
            </w:r>
          </w:p>
        </w:tc>
        <w:tc>
          <w:tcPr>
            <w:tcW w:w="90" w:type="dxa"/>
            <w:vAlign w:val="bottom"/>
          </w:tcPr>
          <w:p w:rsidR="00714A1C" w:rsidRDefault="00714A1C">
            <w:pPr>
              <w:rPr>
                <w:rFonts w:ascii="Arial" w:hAnsi="Arial"/>
                <w:b/>
                <w:bCs/>
                <w:snapToGrid w:val="0"/>
                <w:color w:val="000000"/>
                <w:sz w:val="14"/>
                <w:szCs w:val="14"/>
              </w:rPr>
            </w:pPr>
          </w:p>
        </w:tc>
        <w:tc>
          <w:tcPr>
            <w:tcW w:w="810" w:type="dxa"/>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18,804</w:t>
            </w:r>
          </w:p>
        </w:tc>
        <w:tc>
          <w:tcPr>
            <w:tcW w:w="90" w:type="dxa"/>
            <w:vAlign w:val="bottom"/>
          </w:tcPr>
          <w:p w:rsidR="00714A1C" w:rsidRDefault="00714A1C">
            <w:pPr>
              <w:rPr>
                <w:rFonts w:ascii="Arial" w:hAnsi="Arial"/>
                <w:b/>
                <w:bCs/>
                <w:snapToGrid w:val="0"/>
                <w:color w:val="000000"/>
                <w:sz w:val="14"/>
                <w:szCs w:val="14"/>
              </w:rPr>
            </w:pPr>
          </w:p>
        </w:tc>
        <w:tc>
          <w:tcPr>
            <w:tcW w:w="810" w:type="dxa"/>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(8,016)</w:t>
            </w:r>
          </w:p>
        </w:tc>
        <w:tc>
          <w:tcPr>
            <w:tcW w:w="90" w:type="dxa"/>
            <w:vAlign w:val="bottom"/>
          </w:tcPr>
          <w:p w:rsidR="00714A1C" w:rsidRDefault="00714A1C">
            <w:pPr>
              <w:rPr>
                <w:rFonts w:ascii="Arial" w:hAnsi="Arial"/>
                <w:b/>
                <w:bCs/>
                <w:snapToGrid w:val="0"/>
                <w:color w:val="000000"/>
                <w:sz w:val="14"/>
                <w:szCs w:val="14"/>
              </w:rPr>
            </w:pPr>
          </w:p>
        </w:tc>
        <w:tc>
          <w:tcPr>
            <w:tcW w:w="810" w:type="dxa"/>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197,831</w:t>
            </w:r>
          </w:p>
        </w:tc>
        <w:tc>
          <w:tcPr>
            <w:tcW w:w="90" w:type="dxa"/>
            <w:vAlign w:val="bottom"/>
          </w:tcPr>
          <w:p w:rsidR="00714A1C" w:rsidRDefault="00714A1C">
            <w:pPr>
              <w:rPr>
                <w:rFonts w:ascii="Arial" w:hAnsi="Arial"/>
                <w:b/>
                <w:snapToGrid w:val="0"/>
                <w:color w:val="000000"/>
                <w:sz w:val="14"/>
                <w:szCs w:val="14"/>
              </w:rPr>
            </w:pPr>
          </w:p>
        </w:tc>
        <w:tc>
          <w:tcPr>
            <w:tcW w:w="810"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269,690</w:t>
            </w:r>
          </w:p>
        </w:tc>
        <w:tc>
          <w:tcPr>
            <w:tcW w:w="90" w:type="dxa"/>
            <w:vAlign w:val="bottom"/>
          </w:tcPr>
          <w:p w:rsidR="00714A1C" w:rsidRDefault="00714A1C">
            <w:pPr>
              <w:rPr>
                <w:rFonts w:ascii="Arial" w:hAnsi="Arial"/>
                <w:snapToGrid w:val="0"/>
                <w:color w:val="000000"/>
                <w:sz w:val="14"/>
                <w:szCs w:val="14"/>
              </w:rPr>
            </w:pPr>
          </w:p>
        </w:tc>
        <w:tc>
          <w:tcPr>
            <w:tcW w:w="810"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18,556</w:t>
            </w:r>
          </w:p>
        </w:tc>
        <w:tc>
          <w:tcPr>
            <w:tcW w:w="90" w:type="dxa"/>
            <w:vAlign w:val="bottom"/>
          </w:tcPr>
          <w:p w:rsidR="00714A1C" w:rsidRDefault="00714A1C">
            <w:pPr>
              <w:rPr>
                <w:rFonts w:ascii="Arial" w:hAnsi="Arial"/>
                <w:snapToGrid w:val="0"/>
                <w:color w:val="000000"/>
                <w:sz w:val="14"/>
                <w:szCs w:val="14"/>
              </w:rPr>
            </w:pPr>
          </w:p>
        </w:tc>
        <w:tc>
          <w:tcPr>
            <w:tcW w:w="810"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(18,642)</w:t>
            </w:r>
          </w:p>
        </w:tc>
        <w:tc>
          <w:tcPr>
            <w:tcW w:w="90" w:type="dxa"/>
            <w:vAlign w:val="bottom"/>
          </w:tcPr>
          <w:p w:rsidR="00714A1C" w:rsidRDefault="00714A1C">
            <w:pPr>
              <w:rPr>
                <w:rFonts w:ascii="Arial" w:hAnsi="Arial"/>
                <w:snapToGrid w:val="0"/>
                <w:color w:val="000000"/>
                <w:sz w:val="14"/>
                <w:szCs w:val="14"/>
              </w:rPr>
            </w:pPr>
          </w:p>
        </w:tc>
        <w:tc>
          <w:tcPr>
            <w:tcW w:w="900"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269,604</w:t>
            </w:r>
          </w:p>
        </w:tc>
      </w:tr>
      <w:tr w:rsidR="00714A1C">
        <w:tblPrEx>
          <w:tblCellMar>
            <w:top w:w="0" w:type="dxa"/>
            <w:bottom w:w="0" w:type="dxa"/>
          </w:tblCellMar>
        </w:tblPrEx>
        <w:trPr>
          <w:trHeight w:hRule="exact" w:val="360"/>
        </w:trPr>
        <w:tc>
          <w:tcPr>
            <w:tcW w:w="1980" w:type="dxa"/>
            <w:vAlign w:val="bottom"/>
          </w:tcPr>
          <w:p w:rsidR="00714A1C" w:rsidRDefault="00714A1C">
            <w:pPr>
              <w:ind w:left="60"/>
              <w:jc w:val="both"/>
              <w:rPr>
                <w:rFonts w:ascii="Arial" w:hAnsi="Arial"/>
                <w:snapToGrid w:val="0"/>
                <w:color w:val="000000"/>
                <w:sz w:val="16"/>
              </w:rPr>
            </w:pPr>
            <w:r>
              <w:rPr>
                <w:rFonts w:ascii="Arial" w:hAnsi="Arial"/>
                <w:snapToGrid w:val="0"/>
                <w:color w:val="000000"/>
                <w:sz w:val="16"/>
              </w:rPr>
              <w:t>Floating rate securities</w:t>
            </w:r>
          </w:p>
        </w:tc>
        <w:tc>
          <w:tcPr>
            <w:tcW w:w="90" w:type="dxa"/>
            <w:vAlign w:val="bottom"/>
          </w:tcPr>
          <w:p w:rsidR="00714A1C" w:rsidRDefault="00714A1C">
            <w:pPr>
              <w:jc w:val="both"/>
              <w:rPr>
                <w:rFonts w:ascii="Arial" w:hAnsi="Arial"/>
                <w:b/>
                <w:snapToGrid w:val="0"/>
                <w:color w:val="000000"/>
                <w:sz w:val="18"/>
              </w:rPr>
            </w:pPr>
          </w:p>
        </w:tc>
        <w:tc>
          <w:tcPr>
            <w:tcW w:w="810" w:type="dxa"/>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650,000</w:t>
            </w:r>
          </w:p>
        </w:tc>
        <w:tc>
          <w:tcPr>
            <w:tcW w:w="90" w:type="dxa"/>
            <w:vAlign w:val="bottom"/>
          </w:tcPr>
          <w:p w:rsidR="00714A1C" w:rsidRDefault="00714A1C">
            <w:pPr>
              <w:rPr>
                <w:rFonts w:ascii="Arial" w:hAnsi="Arial"/>
                <w:b/>
                <w:bCs/>
                <w:snapToGrid w:val="0"/>
                <w:color w:val="000000"/>
                <w:sz w:val="14"/>
                <w:szCs w:val="14"/>
              </w:rPr>
            </w:pPr>
          </w:p>
        </w:tc>
        <w:tc>
          <w:tcPr>
            <w:tcW w:w="810" w:type="dxa"/>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3,250</w:t>
            </w:r>
          </w:p>
        </w:tc>
        <w:tc>
          <w:tcPr>
            <w:tcW w:w="90" w:type="dxa"/>
            <w:vAlign w:val="bottom"/>
          </w:tcPr>
          <w:p w:rsidR="00714A1C" w:rsidRDefault="00714A1C">
            <w:pPr>
              <w:rPr>
                <w:rFonts w:ascii="Arial" w:hAnsi="Arial"/>
                <w:b/>
                <w:bCs/>
                <w:snapToGrid w:val="0"/>
                <w:color w:val="000000"/>
                <w:sz w:val="14"/>
                <w:szCs w:val="14"/>
              </w:rPr>
            </w:pPr>
          </w:p>
        </w:tc>
        <w:tc>
          <w:tcPr>
            <w:tcW w:w="810" w:type="dxa"/>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w:t>
            </w:r>
          </w:p>
        </w:tc>
        <w:tc>
          <w:tcPr>
            <w:tcW w:w="90" w:type="dxa"/>
            <w:vAlign w:val="bottom"/>
          </w:tcPr>
          <w:p w:rsidR="00714A1C" w:rsidRDefault="00714A1C">
            <w:pPr>
              <w:rPr>
                <w:rFonts w:ascii="Arial" w:hAnsi="Arial"/>
                <w:b/>
                <w:bCs/>
                <w:snapToGrid w:val="0"/>
                <w:color w:val="000000"/>
                <w:sz w:val="14"/>
                <w:szCs w:val="14"/>
              </w:rPr>
            </w:pPr>
          </w:p>
        </w:tc>
        <w:tc>
          <w:tcPr>
            <w:tcW w:w="810" w:type="dxa"/>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653,250</w:t>
            </w:r>
          </w:p>
        </w:tc>
        <w:tc>
          <w:tcPr>
            <w:tcW w:w="90" w:type="dxa"/>
            <w:vAlign w:val="bottom"/>
          </w:tcPr>
          <w:p w:rsidR="00714A1C" w:rsidRDefault="00714A1C">
            <w:pPr>
              <w:rPr>
                <w:rFonts w:ascii="Arial" w:hAnsi="Arial"/>
                <w:b/>
                <w:snapToGrid w:val="0"/>
                <w:color w:val="000000"/>
                <w:sz w:val="14"/>
                <w:szCs w:val="14"/>
              </w:rPr>
            </w:pPr>
          </w:p>
        </w:tc>
        <w:tc>
          <w:tcPr>
            <w:tcW w:w="810"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650,000</w:t>
            </w:r>
          </w:p>
        </w:tc>
        <w:tc>
          <w:tcPr>
            <w:tcW w:w="90" w:type="dxa"/>
            <w:vAlign w:val="bottom"/>
          </w:tcPr>
          <w:p w:rsidR="00714A1C" w:rsidRDefault="00714A1C">
            <w:pPr>
              <w:rPr>
                <w:rFonts w:ascii="Arial" w:hAnsi="Arial"/>
                <w:snapToGrid w:val="0"/>
                <w:color w:val="000000"/>
                <w:sz w:val="14"/>
                <w:szCs w:val="14"/>
              </w:rPr>
            </w:pPr>
          </w:p>
        </w:tc>
        <w:tc>
          <w:tcPr>
            <w:tcW w:w="810"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325</w:t>
            </w:r>
          </w:p>
        </w:tc>
        <w:tc>
          <w:tcPr>
            <w:tcW w:w="90" w:type="dxa"/>
            <w:vAlign w:val="bottom"/>
          </w:tcPr>
          <w:p w:rsidR="00714A1C" w:rsidRDefault="00714A1C">
            <w:pPr>
              <w:rPr>
                <w:rFonts w:ascii="Arial" w:hAnsi="Arial"/>
                <w:snapToGrid w:val="0"/>
                <w:color w:val="000000"/>
                <w:sz w:val="14"/>
                <w:szCs w:val="14"/>
              </w:rPr>
            </w:pPr>
          </w:p>
        </w:tc>
        <w:tc>
          <w:tcPr>
            <w:tcW w:w="810"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w:t>
            </w:r>
          </w:p>
        </w:tc>
        <w:tc>
          <w:tcPr>
            <w:tcW w:w="90" w:type="dxa"/>
            <w:vAlign w:val="bottom"/>
          </w:tcPr>
          <w:p w:rsidR="00714A1C" w:rsidRDefault="00714A1C">
            <w:pPr>
              <w:rPr>
                <w:rFonts w:ascii="Arial" w:hAnsi="Arial"/>
                <w:snapToGrid w:val="0"/>
                <w:color w:val="000000"/>
                <w:sz w:val="14"/>
                <w:szCs w:val="14"/>
              </w:rPr>
            </w:pPr>
          </w:p>
        </w:tc>
        <w:tc>
          <w:tcPr>
            <w:tcW w:w="900" w:type="dxa"/>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650,325</w:t>
            </w:r>
          </w:p>
        </w:tc>
      </w:tr>
      <w:tr w:rsidR="00714A1C">
        <w:tblPrEx>
          <w:tblCellMar>
            <w:top w:w="0" w:type="dxa"/>
            <w:bottom w:w="0" w:type="dxa"/>
          </w:tblCellMar>
        </w:tblPrEx>
        <w:trPr>
          <w:trHeight w:hRule="exact" w:val="360"/>
        </w:trPr>
        <w:tc>
          <w:tcPr>
            <w:tcW w:w="1980" w:type="dxa"/>
            <w:vAlign w:val="bottom"/>
          </w:tcPr>
          <w:p w:rsidR="00714A1C" w:rsidRDefault="00714A1C">
            <w:pPr>
              <w:ind w:left="60"/>
              <w:jc w:val="both"/>
              <w:rPr>
                <w:rFonts w:ascii="Arial" w:hAnsi="Arial"/>
                <w:snapToGrid w:val="0"/>
                <w:color w:val="000000"/>
                <w:sz w:val="16"/>
              </w:rPr>
            </w:pPr>
            <w:r>
              <w:rPr>
                <w:rFonts w:ascii="Arial" w:hAnsi="Arial"/>
                <w:snapToGrid w:val="0"/>
                <w:color w:val="000000"/>
                <w:sz w:val="16"/>
              </w:rPr>
              <w:t>Total</w:t>
            </w:r>
          </w:p>
        </w:tc>
        <w:tc>
          <w:tcPr>
            <w:tcW w:w="90" w:type="dxa"/>
            <w:vAlign w:val="bottom"/>
          </w:tcPr>
          <w:p w:rsidR="00714A1C" w:rsidRDefault="00714A1C">
            <w:pPr>
              <w:jc w:val="both"/>
              <w:rPr>
                <w:rFonts w:ascii="Arial" w:hAnsi="Arial"/>
                <w:b/>
                <w:snapToGrid w:val="0"/>
                <w:color w:val="000000"/>
                <w:sz w:val="16"/>
              </w:rPr>
            </w:pPr>
          </w:p>
        </w:tc>
        <w:tc>
          <w:tcPr>
            <w:tcW w:w="810" w:type="dxa"/>
            <w:tcBorders>
              <w:top w:val="single" w:sz="6" w:space="0" w:color="auto"/>
              <w:bottom w:val="double" w:sz="6" w:space="0" w:color="auto"/>
            </w:tcBorders>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837,043</w:t>
            </w:r>
          </w:p>
        </w:tc>
        <w:tc>
          <w:tcPr>
            <w:tcW w:w="90" w:type="dxa"/>
            <w:vAlign w:val="bottom"/>
          </w:tcPr>
          <w:p w:rsidR="00714A1C" w:rsidRDefault="00714A1C">
            <w:pPr>
              <w:rPr>
                <w:rFonts w:ascii="Arial" w:hAnsi="Arial"/>
                <w:b/>
                <w:bCs/>
                <w:snapToGrid w:val="0"/>
                <w:color w:val="000000"/>
                <w:sz w:val="14"/>
                <w:szCs w:val="14"/>
              </w:rPr>
            </w:pPr>
          </w:p>
        </w:tc>
        <w:tc>
          <w:tcPr>
            <w:tcW w:w="810" w:type="dxa"/>
            <w:tcBorders>
              <w:top w:val="single" w:sz="6" w:space="0" w:color="auto"/>
              <w:bottom w:val="double" w:sz="6" w:space="0" w:color="auto"/>
            </w:tcBorders>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22,054</w:t>
            </w:r>
          </w:p>
        </w:tc>
        <w:tc>
          <w:tcPr>
            <w:tcW w:w="90" w:type="dxa"/>
            <w:vAlign w:val="bottom"/>
          </w:tcPr>
          <w:p w:rsidR="00714A1C" w:rsidRDefault="00714A1C">
            <w:pPr>
              <w:rPr>
                <w:rFonts w:ascii="Arial" w:hAnsi="Arial"/>
                <w:b/>
                <w:bCs/>
                <w:snapToGrid w:val="0"/>
                <w:color w:val="000000"/>
                <w:sz w:val="14"/>
                <w:szCs w:val="14"/>
              </w:rPr>
            </w:pPr>
          </w:p>
        </w:tc>
        <w:tc>
          <w:tcPr>
            <w:tcW w:w="810" w:type="dxa"/>
            <w:tcBorders>
              <w:top w:val="single" w:sz="6" w:space="0" w:color="auto"/>
              <w:bottom w:val="double" w:sz="6" w:space="0" w:color="auto"/>
            </w:tcBorders>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(8,016)</w:t>
            </w:r>
          </w:p>
        </w:tc>
        <w:tc>
          <w:tcPr>
            <w:tcW w:w="90" w:type="dxa"/>
            <w:vAlign w:val="bottom"/>
          </w:tcPr>
          <w:p w:rsidR="00714A1C" w:rsidRDefault="00714A1C">
            <w:pPr>
              <w:rPr>
                <w:rFonts w:ascii="Arial" w:hAnsi="Arial"/>
                <w:b/>
                <w:bCs/>
                <w:snapToGrid w:val="0"/>
                <w:color w:val="000000"/>
                <w:sz w:val="14"/>
                <w:szCs w:val="14"/>
              </w:rPr>
            </w:pPr>
          </w:p>
        </w:tc>
        <w:tc>
          <w:tcPr>
            <w:tcW w:w="810" w:type="dxa"/>
            <w:tcBorders>
              <w:top w:val="single" w:sz="6" w:space="0" w:color="auto"/>
              <w:bottom w:val="double" w:sz="6" w:space="0" w:color="auto"/>
            </w:tcBorders>
            <w:vAlign w:val="bottom"/>
          </w:tcPr>
          <w:p w:rsidR="00714A1C" w:rsidRDefault="00714A1C">
            <w:pPr>
              <w:rPr>
                <w:rFonts w:ascii="Arial" w:hAnsi="Arial"/>
                <w:b/>
                <w:bCs/>
                <w:snapToGrid w:val="0"/>
                <w:color w:val="000000"/>
                <w:sz w:val="14"/>
                <w:szCs w:val="14"/>
              </w:rPr>
            </w:pPr>
            <w:r>
              <w:rPr>
                <w:rFonts w:ascii="Arial" w:hAnsi="Arial"/>
                <w:b/>
                <w:bCs/>
                <w:snapToGrid w:val="0"/>
                <w:color w:val="000000"/>
                <w:sz w:val="14"/>
                <w:szCs w:val="14"/>
              </w:rPr>
              <w:t>851,081</w:t>
            </w:r>
          </w:p>
        </w:tc>
        <w:tc>
          <w:tcPr>
            <w:tcW w:w="90" w:type="dxa"/>
            <w:vAlign w:val="bottom"/>
          </w:tcPr>
          <w:p w:rsidR="00714A1C" w:rsidRDefault="00714A1C">
            <w:pPr>
              <w:rPr>
                <w:rFonts w:ascii="Arial" w:hAnsi="Arial"/>
                <w:b/>
                <w:snapToGrid w:val="0"/>
                <w:color w:val="000000"/>
                <w:sz w:val="14"/>
                <w:szCs w:val="14"/>
              </w:rPr>
            </w:pPr>
          </w:p>
        </w:tc>
        <w:tc>
          <w:tcPr>
            <w:tcW w:w="810" w:type="dxa"/>
            <w:tcBorders>
              <w:top w:val="single" w:sz="6" w:space="0" w:color="auto"/>
              <w:bottom w:val="double" w:sz="6" w:space="0" w:color="auto"/>
            </w:tcBorders>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919,690</w:t>
            </w:r>
          </w:p>
        </w:tc>
        <w:tc>
          <w:tcPr>
            <w:tcW w:w="90" w:type="dxa"/>
            <w:vAlign w:val="bottom"/>
          </w:tcPr>
          <w:p w:rsidR="00714A1C" w:rsidRDefault="00714A1C">
            <w:pPr>
              <w:rPr>
                <w:rFonts w:ascii="Arial" w:hAnsi="Arial"/>
                <w:snapToGrid w:val="0"/>
                <w:color w:val="000000"/>
                <w:sz w:val="14"/>
                <w:szCs w:val="14"/>
              </w:rPr>
            </w:pPr>
          </w:p>
        </w:tc>
        <w:tc>
          <w:tcPr>
            <w:tcW w:w="810" w:type="dxa"/>
            <w:tcBorders>
              <w:top w:val="single" w:sz="6" w:space="0" w:color="auto"/>
              <w:bottom w:val="double" w:sz="6" w:space="0" w:color="auto"/>
            </w:tcBorders>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18,881</w:t>
            </w:r>
          </w:p>
        </w:tc>
        <w:tc>
          <w:tcPr>
            <w:tcW w:w="90" w:type="dxa"/>
            <w:vAlign w:val="bottom"/>
          </w:tcPr>
          <w:p w:rsidR="00714A1C" w:rsidRDefault="00714A1C">
            <w:pPr>
              <w:rPr>
                <w:rFonts w:ascii="Arial" w:hAnsi="Arial"/>
                <w:snapToGrid w:val="0"/>
                <w:color w:val="000000"/>
                <w:sz w:val="14"/>
                <w:szCs w:val="14"/>
              </w:rPr>
            </w:pPr>
          </w:p>
        </w:tc>
        <w:tc>
          <w:tcPr>
            <w:tcW w:w="810" w:type="dxa"/>
            <w:tcBorders>
              <w:top w:val="single" w:sz="6" w:space="0" w:color="auto"/>
              <w:bottom w:val="double" w:sz="6" w:space="0" w:color="auto"/>
            </w:tcBorders>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(18,642)</w:t>
            </w:r>
          </w:p>
        </w:tc>
        <w:tc>
          <w:tcPr>
            <w:tcW w:w="90" w:type="dxa"/>
            <w:vAlign w:val="bottom"/>
          </w:tcPr>
          <w:p w:rsidR="00714A1C" w:rsidRDefault="00714A1C">
            <w:pPr>
              <w:rPr>
                <w:rFonts w:ascii="Arial" w:hAnsi="Arial"/>
                <w:snapToGrid w:val="0"/>
                <w:color w:val="000000"/>
                <w:sz w:val="14"/>
                <w:szCs w:val="14"/>
              </w:rPr>
            </w:pPr>
          </w:p>
        </w:tc>
        <w:tc>
          <w:tcPr>
            <w:tcW w:w="900" w:type="dxa"/>
            <w:tcBorders>
              <w:top w:val="single" w:sz="6" w:space="0" w:color="auto"/>
              <w:bottom w:val="double" w:sz="6" w:space="0" w:color="auto"/>
            </w:tcBorders>
            <w:vAlign w:val="bottom"/>
          </w:tcPr>
          <w:p w:rsidR="00714A1C" w:rsidRDefault="00714A1C">
            <w:pPr>
              <w:rPr>
                <w:rFonts w:ascii="Arial" w:hAnsi="Arial"/>
                <w:snapToGrid w:val="0"/>
                <w:color w:val="000000"/>
                <w:sz w:val="14"/>
                <w:szCs w:val="14"/>
              </w:rPr>
            </w:pPr>
            <w:r>
              <w:rPr>
                <w:rFonts w:ascii="Arial" w:hAnsi="Arial"/>
                <w:snapToGrid w:val="0"/>
                <w:color w:val="000000"/>
                <w:sz w:val="14"/>
                <w:szCs w:val="14"/>
              </w:rPr>
              <w:t>919,929</w:t>
            </w:r>
          </w:p>
        </w:tc>
      </w:tr>
    </w:tbl>
    <w:p w:rsidR="00714A1C" w:rsidRDefault="00714A1C">
      <w:pPr>
        <w:pStyle w:val="BodyTextIndent"/>
        <w:spacing w:line="240" w:lineRule="exact"/>
        <w:ind w:left="634"/>
        <w:rPr>
          <w:sz w:val="12"/>
          <w:szCs w:val="12"/>
        </w:rPr>
      </w:pPr>
    </w:p>
    <w:p w:rsidR="00714A1C" w:rsidRDefault="00714A1C">
      <w:pPr>
        <w:tabs>
          <w:tab w:val="left" w:pos="540"/>
          <w:tab w:val="left" w:pos="720"/>
        </w:tabs>
        <w:ind w:left="317"/>
        <w:jc w:val="left"/>
        <w:rPr>
          <w:rFonts w:ascii="Arial" w:hAnsi="Arial"/>
          <w:bCs/>
        </w:rPr>
      </w:pPr>
      <w:r>
        <w:rPr>
          <w:rFonts w:ascii="Arial" w:hAnsi="Arial"/>
          <w:bCs/>
        </w:rPr>
        <w:t>d)  The analysis of investments, net by counterparty is as follows</w:t>
      </w:r>
      <w:r>
        <w:rPr>
          <w:rFonts w:ascii="Arial" w:hAnsi="Arial"/>
          <w:bCs/>
          <w:lang w:val="en-AU"/>
        </w:rPr>
        <w:t>:</w:t>
      </w:r>
    </w:p>
    <w:p w:rsidR="00714A1C" w:rsidRDefault="00714A1C">
      <w:pPr>
        <w:ind w:left="360"/>
        <w:jc w:val="left"/>
        <w:rPr>
          <w:rFonts w:ascii="Arial" w:hAnsi="Arial"/>
          <w:sz w:val="16"/>
        </w:rPr>
      </w:pPr>
    </w:p>
    <w:tbl>
      <w:tblPr>
        <w:tblW w:w="0" w:type="auto"/>
        <w:tblInd w:w="738" w:type="dxa"/>
        <w:tblLayout w:type="fixed"/>
        <w:tblLook w:val="0000" w:firstRow="0" w:lastRow="0" w:firstColumn="0" w:lastColumn="0" w:noHBand="0" w:noVBand="0"/>
      </w:tblPr>
      <w:tblGrid>
        <w:gridCol w:w="6120"/>
        <w:gridCol w:w="270"/>
        <w:gridCol w:w="1350"/>
        <w:gridCol w:w="270"/>
        <w:gridCol w:w="1260"/>
      </w:tblGrid>
      <w:tr w:rsidR="00714A1C">
        <w:tblPrEx>
          <w:tblCellMar>
            <w:top w:w="0" w:type="dxa"/>
            <w:bottom w:w="0" w:type="dxa"/>
          </w:tblCellMar>
        </w:tblPrEx>
        <w:trPr>
          <w:trHeight w:hRule="exact" w:val="227"/>
          <w:tblHeader/>
        </w:trPr>
        <w:tc>
          <w:tcPr>
            <w:tcW w:w="612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trHeight w:hRule="exact" w:val="227"/>
          <w:tblHeader/>
        </w:trPr>
        <w:tc>
          <w:tcPr>
            <w:tcW w:w="612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tcPr>
          <w:p w:rsidR="00714A1C" w:rsidRDefault="00714A1C">
            <w:pPr>
              <w:rPr>
                <w:rFonts w:ascii="Arial" w:hAnsi="Arial"/>
                <w:b/>
                <w:color w:val="000000"/>
              </w:rPr>
            </w:pPr>
          </w:p>
        </w:tc>
        <w:tc>
          <w:tcPr>
            <w:tcW w:w="1260" w:type="dxa"/>
            <w:tcBorders>
              <w:bottom w:val="single" w:sz="6" w:space="0" w:color="auto"/>
            </w:tcBorders>
            <w:vAlign w:val="bottom"/>
          </w:tcPr>
          <w:p w:rsidR="00714A1C" w:rsidRDefault="00714A1C">
            <w:pPr>
              <w:ind w:right="-57"/>
              <w:rPr>
                <w:rFonts w:ascii="Arial" w:hAnsi="Arial"/>
              </w:rPr>
            </w:pPr>
            <w:r>
              <w:rPr>
                <w:rFonts w:ascii="Arial" w:hAnsi="Arial"/>
              </w:rPr>
              <w:t>SAR’000</w:t>
            </w:r>
          </w:p>
        </w:tc>
      </w:tr>
      <w:tr w:rsidR="00714A1C">
        <w:tblPrEx>
          <w:tblCellMar>
            <w:top w:w="0" w:type="dxa"/>
            <w:bottom w:w="0" w:type="dxa"/>
          </w:tblCellMar>
        </w:tblPrEx>
        <w:trPr>
          <w:trHeight w:hRule="exact" w:val="120"/>
        </w:trPr>
        <w:tc>
          <w:tcPr>
            <w:tcW w:w="612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tcBorders>
              <w:top w:val="single" w:sz="6" w:space="0" w:color="auto"/>
            </w:tcBorders>
          </w:tcPr>
          <w:p w:rsidR="00714A1C" w:rsidRDefault="00714A1C">
            <w:pPr>
              <w:ind w:right="-57"/>
              <w:jc w:val="left"/>
              <w:rPr>
                <w:rFonts w:ascii="Arial" w:hAnsi="Arial"/>
                <w:b/>
              </w:rPr>
            </w:pPr>
          </w:p>
        </w:tc>
        <w:tc>
          <w:tcPr>
            <w:tcW w:w="270" w:type="dxa"/>
          </w:tcPr>
          <w:p w:rsidR="00714A1C" w:rsidRDefault="00714A1C">
            <w:pPr>
              <w:jc w:val="left"/>
              <w:rPr>
                <w:rFonts w:ascii="Arial" w:hAnsi="Arial"/>
                <w:b/>
                <w:color w:val="000000"/>
              </w:rPr>
            </w:pPr>
          </w:p>
        </w:tc>
        <w:tc>
          <w:tcPr>
            <w:tcW w:w="1260" w:type="dxa"/>
            <w:tcBorders>
              <w:top w:val="single" w:sz="6" w:space="0" w:color="auto"/>
            </w:tcBorders>
            <w:vAlign w:val="bottom"/>
          </w:tcPr>
          <w:p w:rsidR="00714A1C" w:rsidRDefault="00714A1C">
            <w:pPr>
              <w:ind w:right="-57"/>
              <w:jc w:val="left"/>
              <w:rPr>
                <w:rFonts w:ascii="Arial" w:hAnsi="Arial"/>
              </w:rPr>
            </w:pPr>
          </w:p>
        </w:tc>
      </w:tr>
      <w:tr w:rsidR="00714A1C">
        <w:tblPrEx>
          <w:tblCellMar>
            <w:top w:w="0" w:type="dxa"/>
            <w:bottom w:w="0" w:type="dxa"/>
          </w:tblCellMar>
        </w:tblPrEx>
        <w:trPr>
          <w:trHeight w:hRule="exact" w:val="320"/>
        </w:trPr>
        <w:tc>
          <w:tcPr>
            <w:tcW w:w="6120" w:type="dxa"/>
            <w:vAlign w:val="bottom"/>
          </w:tcPr>
          <w:p w:rsidR="00714A1C" w:rsidRDefault="00714A1C">
            <w:pPr>
              <w:ind w:left="-58"/>
              <w:jc w:val="left"/>
              <w:rPr>
                <w:rFonts w:ascii="Arial" w:hAnsi="Arial"/>
              </w:rPr>
            </w:pPr>
            <w:r>
              <w:rPr>
                <w:rFonts w:ascii="Arial" w:hAnsi="Arial"/>
              </w:rPr>
              <w:t>Government and quasi-Government</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4,536,375</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bCs/>
              </w:rPr>
            </w:pPr>
            <w:r>
              <w:rPr>
                <w:rFonts w:ascii="Arial" w:hAnsi="Arial"/>
                <w:bCs/>
              </w:rPr>
              <w:t>1,376,045</w:t>
            </w:r>
          </w:p>
        </w:tc>
      </w:tr>
      <w:tr w:rsidR="00714A1C">
        <w:tblPrEx>
          <w:tblCellMar>
            <w:top w:w="0" w:type="dxa"/>
            <w:bottom w:w="0" w:type="dxa"/>
          </w:tblCellMar>
        </w:tblPrEx>
        <w:trPr>
          <w:trHeight w:hRule="exact" w:val="320"/>
        </w:trPr>
        <w:tc>
          <w:tcPr>
            <w:tcW w:w="6120" w:type="dxa"/>
            <w:vAlign w:val="bottom"/>
          </w:tcPr>
          <w:p w:rsidR="00714A1C" w:rsidRDefault="00714A1C">
            <w:pPr>
              <w:ind w:left="-58"/>
              <w:jc w:val="left"/>
              <w:rPr>
                <w:rFonts w:ascii="Arial" w:hAnsi="Arial"/>
              </w:rPr>
            </w:pPr>
            <w:r>
              <w:rPr>
                <w:rFonts w:ascii="Arial" w:hAnsi="Arial"/>
              </w:rPr>
              <w:t xml:space="preserve">Corporate </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3,825,332</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bCs/>
              </w:rPr>
            </w:pPr>
            <w:r>
              <w:rPr>
                <w:rFonts w:ascii="Arial" w:hAnsi="Arial"/>
                <w:bCs/>
              </w:rPr>
              <w:t>6,063,568</w:t>
            </w:r>
          </w:p>
        </w:tc>
      </w:tr>
      <w:tr w:rsidR="00714A1C">
        <w:tblPrEx>
          <w:tblCellMar>
            <w:top w:w="0" w:type="dxa"/>
            <w:bottom w:w="0" w:type="dxa"/>
          </w:tblCellMar>
        </w:tblPrEx>
        <w:trPr>
          <w:trHeight w:hRule="exact" w:val="320"/>
        </w:trPr>
        <w:tc>
          <w:tcPr>
            <w:tcW w:w="6120" w:type="dxa"/>
            <w:vAlign w:val="bottom"/>
          </w:tcPr>
          <w:p w:rsidR="00714A1C" w:rsidRDefault="00714A1C">
            <w:pPr>
              <w:ind w:left="-58"/>
              <w:jc w:val="left"/>
              <w:rPr>
                <w:rFonts w:ascii="Arial" w:hAnsi="Arial"/>
              </w:rPr>
            </w:pPr>
            <w:r>
              <w:rPr>
                <w:rFonts w:ascii="Arial" w:hAnsi="Arial"/>
              </w:rPr>
              <w:t>Banks and other financial institutions</w:t>
            </w: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9,334,788</w:t>
            </w:r>
          </w:p>
        </w:tc>
        <w:tc>
          <w:tcPr>
            <w:tcW w:w="270" w:type="dxa"/>
          </w:tcPr>
          <w:p w:rsidR="00714A1C" w:rsidRDefault="00714A1C">
            <w:pPr>
              <w:rPr>
                <w:rFonts w:ascii="Arial" w:hAnsi="Arial"/>
                <w:b/>
                <w:color w:val="000000"/>
              </w:rPr>
            </w:pPr>
          </w:p>
        </w:tc>
        <w:tc>
          <w:tcPr>
            <w:tcW w:w="1260" w:type="dxa"/>
            <w:tcBorders>
              <w:bottom w:val="single" w:sz="6" w:space="0" w:color="auto"/>
            </w:tcBorders>
            <w:vAlign w:val="bottom"/>
          </w:tcPr>
          <w:p w:rsidR="00714A1C" w:rsidRDefault="00714A1C">
            <w:pPr>
              <w:ind w:right="-57"/>
              <w:rPr>
                <w:rFonts w:ascii="Arial" w:hAnsi="Arial"/>
                <w:bCs/>
              </w:rPr>
            </w:pPr>
            <w:r>
              <w:rPr>
                <w:rFonts w:ascii="Arial" w:hAnsi="Arial"/>
                <w:bCs/>
              </w:rPr>
              <w:t>3,472,348</w:t>
            </w:r>
          </w:p>
        </w:tc>
      </w:tr>
      <w:tr w:rsidR="00714A1C">
        <w:tblPrEx>
          <w:tblCellMar>
            <w:top w:w="0" w:type="dxa"/>
            <w:bottom w:w="0" w:type="dxa"/>
          </w:tblCellMar>
        </w:tblPrEx>
        <w:trPr>
          <w:trHeight w:hRule="exact" w:val="320"/>
        </w:trPr>
        <w:tc>
          <w:tcPr>
            <w:tcW w:w="6120" w:type="dxa"/>
            <w:vAlign w:val="bottom"/>
          </w:tcPr>
          <w:p w:rsidR="00714A1C" w:rsidRDefault="00714A1C">
            <w:pPr>
              <w:ind w:left="-58"/>
              <w:jc w:val="left"/>
              <w:rPr>
                <w:rFonts w:ascii="Arial" w:hAnsi="Arial"/>
                <w:bCs/>
              </w:rPr>
            </w:pPr>
            <w:r>
              <w:rPr>
                <w:rFonts w:ascii="Arial" w:hAnsi="Arial"/>
                <w:bCs/>
              </w:rPr>
              <w:t>Total</w:t>
            </w:r>
          </w:p>
        </w:tc>
        <w:tc>
          <w:tcPr>
            <w:tcW w:w="270" w:type="dxa"/>
            <w:vAlign w:val="bottom"/>
          </w:tcPr>
          <w:p w:rsidR="00714A1C" w:rsidRDefault="00714A1C">
            <w:pPr>
              <w:jc w:val="left"/>
              <w:rPr>
                <w:rFonts w:ascii="Arial" w:hAnsi="Arial"/>
              </w:rPr>
            </w:pPr>
          </w:p>
        </w:tc>
        <w:tc>
          <w:tcPr>
            <w:tcW w:w="135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17,696,495</w:t>
            </w:r>
          </w:p>
        </w:tc>
        <w:tc>
          <w:tcPr>
            <w:tcW w:w="270" w:type="dxa"/>
          </w:tcPr>
          <w:p w:rsidR="00714A1C" w:rsidRDefault="00714A1C">
            <w:pPr>
              <w:rPr>
                <w:rFonts w:ascii="Arial" w:hAnsi="Arial"/>
                <w:b/>
                <w:color w:val="000000"/>
              </w:rPr>
            </w:pPr>
          </w:p>
        </w:tc>
        <w:tc>
          <w:tcPr>
            <w:tcW w:w="1260" w:type="dxa"/>
            <w:tcBorders>
              <w:top w:val="single" w:sz="6" w:space="0" w:color="auto"/>
              <w:bottom w:val="double" w:sz="6" w:space="0" w:color="auto"/>
            </w:tcBorders>
            <w:vAlign w:val="bottom"/>
          </w:tcPr>
          <w:p w:rsidR="00714A1C" w:rsidRDefault="00714A1C">
            <w:pPr>
              <w:ind w:right="-57"/>
              <w:rPr>
                <w:rFonts w:ascii="Arial" w:hAnsi="Arial"/>
                <w:bCs/>
              </w:rPr>
            </w:pPr>
            <w:r>
              <w:rPr>
                <w:rFonts w:ascii="Arial" w:hAnsi="Arial"/>
                <w:bCs/>
              </w:rPr>
              <w:t>10,911,961</w:t>
            </w:r>
          </w:p>
        </w:tc>
      </w:tr>
    </w:tbl>
    <w:p w:rsidR="00714A1C" w:rsidRDefault="00714A1C">
      <w:pPr>
        <w:pStyle w:val="CommentText"/>
        <w:spacing w:line="240" w:lineRule="exact"/>
      </w:pPr>
    </w:p>
    <w:p w:rsidR="00714A1C" w:rsidRDefault="00714A1C">
      <w:pPr>
        <w:ind w:left="360"/>
        <w:jc w:val="both"/>
        <w:rPr>
          <w:rFonts w:ascii="Arial" w:hAnsi="Arial" w:cs="Arial"/>
          <w:bCs/>
          <w:color w:val="000000"/>
          <w:lang w:val="en-GB"/>
        </w:rPr>
      </w:pPr>
      <w:r>
        <w:rPr>
          <w:rFonts w:ascii="Arial" w:hAnsi="Arial" w:cs="Arial"/>
          <w:bCs/>
          <w:color w:val="000000"/>
          <w:lang w:val="en-GB"/>
        </w:rPr>
        <w:t>e) The credit risk exposure of investments is as follows:</w:t>
      </w:r>
    </w:p>
    <w:p w:rsidR="00714A1C" w:rsidRDefault="00714A1C">
      <w:pPr>
        <w:ind w:right="-52"/>
        <w:jc w:val="both"/>
        <w:rPr>
          <w:rFonts w:ascii="Arial" w:hAnsi="Arial" w:cs="Arial"/>
          <w:b/>
          <w:bCs/>
          <w:color w:val="000000"/>
          <w:lang w:val="en-GB"/>
        </w:rPr>
      </w:pPr>
    </w:p>
    <w:tbl>
      <w:tblPr>
        <w:tblW w:w="0" w:type="auto"/>
        <w:tblInd w:w="738" w:type="dxa"/>
        <w:tblLayout w:type="fixed"/>
        <w:tblLook w:val="0000" w:firstRow="0" w:lastRow="0" w:firstColumn="0" w:lastColumn="0" w:noHBand="0" w:noVBand="0"/>
      </w:tblPr>
      <w:tblGrid>
        <w:gridCol w:w="6120"/>
        <w:gridCol w:w="270"/>
        <w:gridCol w:w="1350"/>
        <w:gridCol w:w="270"/>
        <w:gridCol w:w="1260"/>
      </w:tblGrid>
      <w:tr w:rsidR="00714A1C">
        <w:tblPrEx>
          <w:tblCellMar>
            <w:top w:w="0" w:type="dxa"/>
            <w:bottom w:w="0" w:type="dxa"/>
          </w:tblCellMar>
        </w:tblPrEx>
        <w:trPr>
          <w:trHeight w:hRule="exact" w:val="227"/>
          <w:tblHeader/>
        </w:trPr>
        <w:tc>
          <w:tcPr>
            <w:tcW w:w="612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trHeight w:hRule="exact" w:val="227"/>
          <w:tblHeader/>
        </w:trPr>
        <w:tc>
          <w:tcPr>
            <w:tcW w:w="612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tcPr>
          <w:p w:rsidR="00714A1C" w:rsidRDefault="00714A1C">
            <w:pPr>
              <w:rPr>
                <w:rFonts w:ascii="Arial" w:hAnsi="Arial"/>
                <w:b/>
                <w:color w:val="000000"/>
              </w:rPr>
            </w:pPr>
          </w:p>
        </w:tc>
        <w:tc>
          <w:tcPr>
            <w:tcW w:w="1260" w:type="dxa"/>
            <w:tcBorders>
              <w:bottom w:val="single" w:sz="6" w:space="0" w:color="auto"/>
            </w:tcBorders>
            <w:vAlign w:val="bottom"/>
          </w:tcPr>
          <w:p w:rsidR="00714A1C" w:rsidRDefault="00714A1C">
            <w:pPr>
              <w:ind w:right="-57"/>
              <w:rPr>
                <w:rFonts w:ascii="Arial" w:hAnsi="Arial"/>
              </w:rPr>
            </w:pPr>
            <w:r>
              <w:rPr>
                <w:rFonts w:ascii="Arial" w:hAnsi="Arial"/>
              </w:rPr>
              <w:t>SAR’000</w:t>
            </w:r>
          </w:p>
        </w:tc>
      </w:tr>
      <w:tr w:rsidR="00714A1C">
        <w:tblPrEx>
          <w:tblCellMar>
            <w:top w:w="0" w:type="dxa"/>
            <w:bottom w:w="0" w:type="dxa"/>
          </w:tblCellMar>
        </w:tblPrEx>
        <w:trPr>
          <w:trHeight w:hRule="exact" w:val="120"/>
        </w:trPr>
        <w:tc>
          <w:tcPr>
            <w:tcW w:w="612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tcBorders>
              <w:top w:val="single" w:sz="6" w:space="0" w:color="auto"/>
            </w:tcBorders>
          </w:tcPr>
          <w:p w:rsidR="00714A1C" w:rsidRDefault="00714A1C">
            <w:pPr>
              <w:ind w:right="-57"/>
              <w:jc w:val="left"/>
              <w:rPr>
                <w:rFonts w:ascii="Arial" w:hAnsi="Arial"/>
                <w:b/>
              </w:rPr>
            </w:pPr>
          </w:p>
        </w:tc>
        <w:tc>
          <w:tcPr>
            <w:tcW w:w="270" w:type="dxa"/>
          </w:tcPr>
          <w:p w:rsidR="00714A1C" w:rsidRDefault="00714A1C">
            <w:pPr>
              <w:jc w:val="left"/>
              <w:rPr>
                <w:rFonts w:ascii="Arial" w:hAnsi="Arial"/>
                <w:b/>
                <w:color w:val="000000"/>
              </w:rPr>
            </w:pPr>
          </w:p>
        </w:tc>
        <w:tc>
          <w:tcPr>
            <w:tcW w:w="1260" w:type="dxa"/>
            <w:tcBorders>
              <w:top w:val="single" w:sz="6" w:space="0" w:color="auto"/>
            </w:tcBorders>
            <w:vAlign w:val="bottom"/>
          </w:tcPr>
          <w:p w:rsidR="00714A1C" w:rsidRDefault="00714A1C">
            <w:pPr>
              <w:ind w:right="-57"/>
              <w:jc w:val="left"/>
              <w:rPr>
                <w:rFonts w:ascii="Arial" w:hAnsi="Arial"/>
              </w:rPr>
            </w:pPr>
          </w:p>
        </w:tc>
      </w:tr>
      <w:tr w:rsidR="00714A1C">
        <w:tblPrEx>
          <w:tblCellMar>
            <w:top w:w="0" w:type="dxa"/>
            <w:bottom w:w="0" w:type="dxa"/>
          </w:tblCellMar>
        </w:tblPrEx>
        <w:trPr>
          <w:trHeight w:hRule="exact" w:val="320"/>
        </w:trPr>
        <w:tc>
          <w:tcPr>
            <w:tcW w:w="6120" w:type="dxa"/>
            <w:vAlign w:val="bottom"/>
          </w:tcPr>
          <w:p w:rsidR="00714A1C" w:rsidRDefault="00714A1C">
            <w:pPr>
              <w:ind w:left="-58"/>
              <w:jc w:val="left"/>
              <w:rPr>
                <w:rFonts w:ascii="Arial" w:hAnsi="Arial"/>
              </w:rPr>
            </w:pPr>
            <w:r>
              <w:rPr>
                <w:rFonts w:ascii="Arial" w:hAnsi="Arial"/>
              </w:rPr>
              <w:t>Investment grade</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14,509,938</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bCs/>
              </w:rPr>
            </w:pPr>
            <w:r>
              <w:rPr>
                <w:rFonts w:ascii="Arial" w:hAnsi="Arial"/>
                <w:bCs/>
              </w:rPr>
              <w:t>9,239,270</w:t>
            </w:r>
          </w:p>
        </w:tc>
      </w:tr>
      <w:tr w:rsidR="00714A1C">
        <w:tblPrEx>
          <w:tblCellMar>
            <w:top w:w="0" w:type="dxa"/>
            <w:bottom w:w="0" w:type="dxa"/>
          </w:tblCellMar>
        </w:tblPrEx>
        <w:trPr>
          <w:trHeight w:hRule="exact" w:val="320"/>
        </w:trPr>
        <w:tc>
          <w:tcPr>
            <w:tcW w:w="6120" w:type="dxa"/>
            <w:vAlign w:val="bottom"/>
          </w:tcPr>
          <w:p w:rsidR="00714A1C" w:rsidRDefault="00714A1C">
            <w:pPr>
              <w:ind w:left="-58"/>
              <w:jc w:val="left"/>
              <w:rPr>
                <w:rFonts w:ascii="Arial" w:hAnsi="Arial"/>
              </w:rPr>
            </w:pPr>
            <w:r>
              <w:rPr>
                <w:rFonts w:ascii="Arial" w:hAnsi="Arial"/>
              </w:rPr>
              <w:t>Non investment grade</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388,238</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bCs/>
              </w:rPr>
            </w:pPr>
            <w:r>
              <w:rPr>
                <w:rFonts w:ascii="Arial" w:hAnsi="Arial"/>
                <w:bCs/>
              </w:rPr>
              <w:t>276,476</w:t>
            </w:r>
          </w:p>
        </w:tc>
      </w:tr>
      <w:tr w:rsidR="00714A1C">
        <w:tblPrEx>
          <w:tblCellMar>
            <w:top w:w="0" w:type="dxa"/>
            <w:bottom w:w="0" w:type="dxa"/>
          </w:tblCellMar>
        </w:tblPrEx>
        <w:trPr>
          <w:trHeight w:hRule="exact" w:val="320"/>
        </w:trPr>
        <w:tc>
          <w:tcPr>
            <w:tcW w:w="6120" w:type="dxa"/>
            <w:vAlign w:val="bottom"/>
          </w:tcPr>
          <w:p w:rsidR="00714A1C" w:rsidRDefault="00714A1C">
            <w:pPr>
              <w:ind w:left="-58"/>
              <w:jc w:val="left"/>
              <w:rPr>
                <w:rFonts w:ascii="Arial" w:hAnsi="Arial"/>
              </w:rPr>
            </w:pPr>
            <w:r>
              <w:rPr>
                <w:rFonts w:ascii="Arial" w:hAnsi="Arial"/>
              </w:rPr>
              <w:t>Unrated</w:t>
            </w: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2,798,319</w:t>
            </w:r>
          </w:p>
        </w:tc>
        <w:tc>
          <w:tcPr>
            <w:tcW w:w="270" w:type="dxa"/>
          </w:tcPr>
          <w:p w:rsidR="00714A1C" w:rsidRDefault="00714A1C">
            <w:pPr>
              <w:rPr>
                <w:rFonts w:ascii="Arial" w:hAnsi="Arial"/>
                <w:b/>
                <w:color w:val="000000"/>
              </w:rPr>
            </w:pPr>
          </w:p>
        </w:tc>
        <w:tc>
          <w:tcPr>
            <w:tcW w:w="1260" w:type="dxa"/>
            <w:tcBorders>
              <w:bottom w:val="single" w:sz="6" w:space="0" w:color="auto"/>
            </w:tcBorders>
            <w:vAlign w:val="bottom"/>
          </w:tcPr>
          <w:p w:rsidR="00714A1C" w:rsidRDefault="00714A1C">
            <w:pPr>
              <w:ind w:right="-57"/>
              <w:rPr>
                <w:rFonts w:ascii="Arial" w:hAnsi="Arial"/>
                <w:bCs/>
              </w:rPr>
            </w:pPr>
            <w:r>
              <w:rPr>
                <w:rFonts w:ascii="Arial" w:hAnsi="Arial"/>
                <w:bCs/>
              </w:rPr>
              <w:t>1,396,215</w:t>
            </w:r>
          </w:p>
        </w:tc>
      </w:tr>
      <w:tr w:rsidR="00714A1C">
        <w:tblPrEx>
          <w:tblCellMar>
            <w:top w:w="0" w:type="dxa"/>
            <w:bottom w:w="0" w:type="dxa"/>
          </w:tblCellMar>
        </w:tblPrEx>
        <w:trPr>
          <w:trHeight w:hRule="exact" w:val="360"/>
        </w:trPr>
        <w:tc>
          <w:tcPr>
            <w:tcW w:w="6120" w:type="dxa"/>
            <w:vAlign w:val="bottom"/>
          </w:tcPr>
          <w:p w:rsidR="00714A1C" w:rsidRDefault="00714A1C">
            <w:pPr>
              <w:ind w:left="-58"/>
              <w:jc w:val="left"/>
              <w:rPr>
                <w:rFonts w:ascii="Arial" w:hAnsi="Arial"/>
                <w:bCs/>
              </w:rPr>
            </w:pPr>
            <w:r>
              <w:rPr>
                <w:rFonts w:ascii="Arial" w:hAnsi="Arial"/>
                <w:bCs/>
              </w:rPr>
              <w:t>Total</w:t>
            </w:r>
          </w:p>
        </w:tc>
        <w:tc>
          <w:tcPr>
            <w:tcW w:w="270" w:type="dxa"/>
            <w:vAlign w:val="bottom"/>
          </w:tcPr>
          <w:p w:rsidR="00714A1C" w:rsidRDefault="00714A1C">
            <w:pPr>
              <w:jc w:val="left"/>
              <w:rPr>
                <w:rFonts w:ascii="Arial" w:hAnsi="Arial"/>
              </w:rPr>
            </w:pPr>
          </w:p>
        </w:tc>
        <w:tc>
          <w:tcPr>
            <w:tcW w:w="135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17,696,495</w:t>
            </w:r>
          </w:p>
        </w:tc>
        <w:tc>
          <w:tcPr>
            <w:tcW w:w="270" w:type="dxa"/>
          </w:tcPr>
          <w:p w:rsidR="00714A1C" w:rsidRDefault="00714A1C">
            <w:pPr>
              <w:rPr>
                <w:rFonts w:ascii="Arial" w:hAnsi="Arial"/>
                <w:b/>
                <w:color w:val="000000"/>
              </w:rPr>
            </w:pPr>
          </w:p>
        </w:tc>
        <w:tc>
          <w:tcPr>
            <w:tcW w:w="1260" w:type="dxa"/>
            <w:tcBorders>
              <w:top w:val="single" w:sz="6" w:space="0" w:color="auto"/>
              <w:bottom w:val="double" w:sz="6" w:space="0" w:color="auto"/>
            </w:tcBorders>
            <w:vAlign w:val="bottom"/>
          </w:tcPr>
          <w:p w:rsidR="00714A1C" w:rsidRDefault="00714A1C">
            <w:pPr>
              <w:ind w:right="-57"/>
              <w:rPr>
                <w:rFonts w:ascii="Arial" w:hAnsi="Arial"/>
                <w:bCs/>
              </w:rPr>
            </w:pPr>
            <w:r>
              <w:rPr>
                <w:rFonts w:ascii="Arial" w:hAnsi="Arial"/>
                <w:bCs/>
              </w:rPr>
              <w:t>10,911,961</w:t>
            </w:r>
          </w:p>
        </w:tc>
      </w:tr>
    </w:tbl>
    <w:p w:rsidR="00714A1C" w:rsidRDefault="00714A1C">
      <w:pPr>
        <w:pStyle w:val="CommentText"/>
        <w:spacing w:line="160" w:lineRule="exact"/>
        <w:ind w:firstLine="720"/>
      </w:pPr>
    </w:p>
    <w:p w:rsidR="00714A1C" w:rsidRDefault="00714A1C">
      <w:pPr>
        <w:ind w:left="360"/>
        <w:jc w:val="left"/>
        <w:rPr>
          <w:rFonts w:ascii="Arial" w:hAnsi="Arial" w:cs="Arial"/>
          <w:bCs/>
          <w:color w:val="000000"/>
          <w:lang w:val="en-GB"/>
        </w:rPr>
      </w:pPr>
      <w:r>
        <w:rPr>
          <w:rFonts w:ascii="Arial" w:hAnsi="Arial" w:cs="Arial"/>
          <w:bCs/>
          <w:color w:val="000000"/>
          <w:lang w:val="en-GB"/>
        </w:rPr>
        <w:t>Investment grade securities generally have external ratings. Unrated investment securities include certain Saudi corporate securities, Saudi equities and mutual funds, and other private equity investments.</w:t>
      </w:r>
    </w:p>
    <w:p w:rsidR="00714A1C" w:rsidRDefault="00714A1C">
      <w:pPr>
        <w:pStyle w:val="CommentText"/>
        <w:spacing w:line="240" w:lineRule="exact"/>
        <w:ind w:firstLine="720"/>
        <w:rPr>
          <w:lang w:val="en-GB"/>
        </w:rPr>
      </w:pPr>
    </w:p>
    <w:p w:rsidR="00714A1C" w:rsidRDefault="00714A1C">
      <w:pPr>
        <w:pStyle w:val="CommentText"/>
        <w:ind w:firstLine="360"/>
        <w:rPr>
          <w:bCs/>
        </w:rPr>
      </w:pPr>
      <w:r>
        <w:rPr>
          <w:rFonts w:ascii="Arial" w:hAnsi="Arial" w:cs="Arial"/>
          <w:bCs/>
          <w:color w:val="000000"/>
          <w:lang w:val="en-GB"/>
        </w:rPr>
        <w:t>f)  The movement of allowance for impairment on investments is as follows:</w:t>
      </w:r>
    </w:p>
    <w:p w:rsidR="00714A1C" w:rsidRDefault="00714A1C">
      <w:pPr>
        <w:pStyle w:val="CommentText"/>
      </w:pPr>
    </w:p>
    <w:tbl>
      <w:tblPr>
        <w:tblW w:w="0" w:type="auto"/>
        <w:tblInd w:w="738" w:type="dxa"/>
        <w:tblLayout w:type="fixed"/>
        <w:tblLook w:val="0000" w:firstRow="0" w:lastRow="0" w:firstColumn="0" w:lastColumn="0" w:noHBand="0" w:noVBand="0"/>
      </w:tblPr>
      <w:tblGrid>
        <w:gridCol w:w="6120"/>
        <w:gridCol w:w="360"/>
        <w:gridCol w:w="1260"/>
        <w:gridCol w:w="270"/>
        <w:gridCol w:w="1260"/>
      </w:tblGrid>
      <w:tr w:rsidR="00714A1C">
        <w:tblPrEx>
          <w:tblCellMar>
            <w:top w:w="0" w:type="dxa"/>
            <w:bottom w:w="0" w:type="dxa"/>
          </w:tblCellMar>
        </w:tblPrEx>
        <w:trPr>
          <w:trHeight w:hRule="exact" w:val="227"/>
          <w:tblHeader/>
        </w:trPr>
        <w:tc>
          <w:tcPr>
            <w:tcW w:w="6120" w:type="dxa"/>
            <w:vAlign w:val="bottom"/>
          </w:tcPr>
          <w:p w:rsidR="00714A1C" w:rsidRDefault="00714A1C">
            <w:pPr>
              <w:jc w:val="left"/>
              <w:rPr>
                <w:rFonts w:ascii="Arial" w:hAnsi="Arial"/>
              </w:rPr>
            </w:pPr>
          </w:p>
        </w:tc>
        <w:tc>
          <w:tcPr>
            <w:tcW w:w="360" w:type="dxa"/>
            <w:vAlign w:val="bottom"/>
          </w:tcPr>
          <w:p w:rsidR="00714A1C" w:rsidRDefault="00714A1C">
            <w:pPr>
              <w:jc w:val="left"/>
              <w:rPr>
                <w:rFonts w:ascii="Arial" w:hAnsi="Arial"/>
              </w:rPr>
            </w:pPr>
          </w:p>
        </w:tc>
        <w:tc>
          <w:tcPr>
            <w:tcW w:w="126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trHeight w:hRule="exact" w:val="227"/>
          <w:tblHeader/>
        </w:trPr>
        <w:tc>
          <w:tcPr>
            <w:tcW w:w="6120" w:type="dxa"/>
            <w:vAlign w:val="bottom"/>
          </w:tcPr>
          <w:p w:rsidR="00714A1C" w:rsidRDefault="00714A1C">
            <w:pPr>
              <w:jc w:val="left"/>
              <w:rPr>
                <w:rFonts w:ascii="Arial" w:hAnsi="Arial"/>
              </w:rPr>
            </w:pPr>
          </w:p>
        </w:tc>
        <w:tc>
          <w:tcPr>
            <w:tcW w:w="360" w:type="dxa"/>
            <w:vAlign w:val="bottom"/>
          </w:tcPr>
          <w:p w:rsidR="00714A1C" w:rsidRDefault="00714A1C">
            <w:pPr>
              <w:jc w:val="left"/>
              <w:rPr>
                <w:rFonts w:ascii="Arial" w:hAnsi="Arial"/>
              </w:rPr>
            </w:pPr>
          </w:p>
        </w:tc>
        <w:tc>
          <w:tcPr>
            <w:tcW w:w="126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tcPr>
          <w:p w:rsidR="00714A1C" w:rsidRDefault="00714A1C">
            <w:pPr>
              <w:rPr>
                <w:rFonts w:ascii="Arial" w:hAnsi="Arial"/>
                <w:b/>
                <w:color w:val="000000"/>
              </w:rPr>
            </w:pPr>
          </w:p>
        </w:tc>
        <w:tc>
          <w:tcPr>
            <w:tcW w:w="1260" w:type="dxa"/>
            <w:tcBorders>
              <w:bottom w:val="single" w:sz="6" w:space="0" w:color="auto"/>
            </w:tcBorders>
            <w:vAlign w:val="bottom"/>
          </w:tcPr>
          <w:p w:rsidR="00714A1C" w:rsidRDefault="00714A1C">
            <w:pPr>
              <w:ind w:right="-57"/>
              <w:rPr>
                <w:rFonts w:ascii="Arial" w:hAnsi="Arial"/>
              </w:rPr>
            </w:pPr>
            <w:r>
              <w:rPr>
                <w:rFonts w:ascii="Arial" w:hAnsi="Arial"/>
              </w:rPr>
              <w:t>SAR’000</w:t>
            </w:r>
          </w:p>
        </w:tc>
      </w:tr>
      <w:tr w:rsidR="00714A1C">
        <w:tblPrEx>
          <w:tblCellMar>
            <w:top w:w="0" w:type="dxa"/>
            <w:bottom w:w="0" w:type="dxa"/>
          </w:tblCellMar>
        </w:tblPrEx>
        <w:trPr>
          <w:trHeight w:hRule="exact" w:val="120"/>
        </w:trPr>
        <w:tc>
          <w:tcPr>
            <w:tcW w:w="6120" w:type="dxa"/>
            <w:vAlign w:val="bottom"/>
          </w:tcPr>
          <w:p w:rsidR="00714A1C" w:rsidRDefault="00714A1C">
            <w:pPr>
              <w:jc w:val="left"/>
              <w:rPr>
                <w:rFonts w:ascii="Arial" w:hAnsi="Arial"/>
              </w:rPr>
            </w:pPr>
          </w:p>
        </w:tc>
        <w:tc>
          <w:tcPr>
            <w:tcW w:w="360" w:type="dxa"/>
            <w:vAlign w:val="bottom"/>
          </w:tcPr>
          <w:p w:rsidR="00714A1C" w:rsidRDefault="00714A1C">
            <w:pPr>
              <w:jc w:val="left"/>
              <w:rPr>
                <w:rFonts w:ascii="Arial" w:hAnsi="Arial"/>
              </w:rPr>
            </w:pPr>
          </w:p>
        </w:tc>
        <w:tc>
          <w:tcPr>
            <w:tcW w:w="1260" w:type="dxa"/>
            <w:tcBorders>
              <w:top w:val="single" w:sz="6" w:space="0" w:color="auto"/>
            </w:tcBorders>
          </w:tcPr>
          <w:p w:rsidR="00714A1C" w:rsidRDefault="00714A1C">
            <w:pPr>
              <w:ind w:right="-57"/>
              <w:jc w:val="left"/>
              <w:rPr>
                <w:rFonts w:ascii="Arial" w:hAnsi="Arial"/>
                <w:b/>
              </w:rPr>
            </w:pPr>
          </w:p>
        </w:tc>
        <w:tc>
          <w:tcPr>
            <w:tcW w:w="270" w:type="dxa"/>
          </w:tcPr>
          <w:p w:rsidR="00714A1C" w:rsidRDefault="00714A1C">
            <w:pPr>
              <w:jc w:val="left"/>
              <w:rPr>
                <w:rFonts w:ascii="Arial" w:hAnsi="Arial"/>
                <w:b/>
                <w:color w:val="000000"/>
              </w:rPr>
            </w:pPr>
          </w:p>
        </w:tc>
        <w:tc>
          <w:tcPr>
            <w:tcW w:w="1260" w:type="dxa"/>
            <w:tcBorders>
              <w:top w:val="single" w:sz="6" w:space="0" w:color="auto"/>
            </w:tcBorders>
            <w:vAlign w:val="bottom"/>
          </w:tcPr>
          <w:p w:rsidR="00714A1C" w:rsidRDefault="00714A1C">
            <w:pPr>
              <w:ind w:right="-57"/>
              <w:jc w:val="left"/>
              <w:rPr>
                <w:rFonts w:ascii="Arial" w:hAnsi="Arial"/>
              </w:rPr>
            </w:pPr>
          </w:p>
        </w:tc>
      </w:tr>
      <w:tr w:rsidR="00714A1C">
        <w:tblPrEx>
          <w:tblCellMar>
            <w:top w:w="0" w:type="dxa"/>
            <w:bottom w:w="0" w:type="dxa"/>
          </w:tblCellMar>
        </w:tblPrEx>
        <w:trPr>
          <w:trHeight w:hRule="exact" w:val="320"/>
        </w:trPr>
        <w:tc>
          <w:tcPr>
            <w:tcW w:w="6120" w:type="dxa"/>
            <w:vAlign w:val="bottom"/>
          </w:tcPr>
          <w:p w:rsidR="00714A1C" w:rsidRDefault="00714A1C">
            <w:pPr>
              <w:ind w:left="-58"/>
              <w:jc w:val="left"/>
              <w:rPr>
                <w:rFonts w:ascii="Arial" w:hAnsi="Arial"/>
              </w:rPr>
            </w:pPr>
            <w:r>
              <w:rPr>
                <w:rFonts w:ascii="Arial" w:hAnsi="Arial"/>
              </w:rPr>
              <w:t>Balance at the beginning of the year</w:t>
            </w:r>
          </w:p>
        </w:tc>
        <w:tc>
          <w:tcPr>
            <w:tcW w:w="360" w:type="dxa"/>
            <w:vAlign w:val="bottom"/>
          </w:tcPr>
          <w:p w:rsidR="00714A1C" w:rsidRDefault="00714A1C">
            <w:pPr>
              <w:jc w:val="left"/>
              <w:rPr>
                <w:rFonts w:ascii="Arial" w:hAnsi="Arial"/>
              </w:rPr>
            </w:pPr>
          </w:p>
        </w:tc>
        <w:tc>
          <w:tcPr>
            <w:tcW w:w="1260" w:type="dxa"/>
            <w:vAlign w:val="bottom"/>
          </w:tcPr>
          <w:p w:rsidR="00714A1C" w:rsidRDefault="00714A1C">
            <w:pPr>
              <w:ind w:right="-58"/>
              <w:rPr>
                <w:rFonts w:ascii="Arial" w:hAnsi="Arial"/>
                <w:b/>
              </w:rPr>
            </w:pPr>
            <w:r>
              <w:rPr>
                <w:rFonts w:ascii="Arial" w:hAnsi="Arial"/>
                <w:b/>
              </w:rPr>
              <w:t>298,000</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bCs/>
              </w:rPr>
            </w:pPr>
            <w:r>
              <w:rPr>
                <w:rFonts w:ascii="Arial" w:hAnsi="Arial"/>
                <w:bCs/>
              </w:rPr>
              <w:t>237,000</w:t>
            </w:r>
          </w:p>
        </w:tc>
      </w:tr>
      <w:tr w:rsidR="00714A1C">
        <w:tblPrEx>
          <w:tblCellMar>
            <w:top w:w="0" w:type="dxa"/>
            <w:bottom w:w="0" w:type="dxa"/>
          </w:tblCellMar>
        </w:tblPrEx>
        <w:trPr>
          <w:trHeight w:hRule="exact" w:val="320"/>
        </w:trPr>
        <w:tc>
          <w:tcPr>
            <w:tcW w:w="6120" w:type="dxa"/>
            <w:vAlign w:val="bottom"/>
          </w:tcPr>
          <w:p w:rsidR="00714A1C" w:rsidRDefault="00714A1C">
            <w:pPr>
              <w:ind w:left="-58"/>
              <w:jc w:val="left"/>
              <w:rPr>
                <w:rFonts w:ascii="Arial" w:hAnsi="Arial"/>
              </w:rPr>
            </w:pPr>
            <w:r>
              <w:rPr>
                <w:rFonts w:ascii="Arial" w:hAnsi="Arial"/>
              </w:rPr>
              <w:t>Provided during the year</w:t>
            </w:r>
          </w:p>
        </w:tc>
        <w:tc>
          <w:tcPr>
            <w:tcW w:w="360" w:type="dxa"/>
            <w:vAlign w:val="bottom"/>
          </w:tcPr>
          <w:p w:rsidR="00714A1C" w:rsidRDefault="00714A1C">
            <w:pPr>
              <w:jc w:val="left"/>
              <w:rPr>
                <w:rFonts w:ascii="Arial" w:hAnsi="Arial"/>
              </w:rPr>
            </w:pPr>
          </w:p>
        </w:tc>
        <w:tc>
          <w:tcPr>
            <w:tcW w:w="1260" w:type="dxa"/>
            <w:vAlign w:val="bottom"/>
          </w:tcPr>
          <w:p w:rsidR="00714A1C" w:rsidRDefault="00714A1C">
            <w:pPr>
              <w:ind w:right="-57"/>
              <w:rPr>
                <w:rFonts w:ascii="Arial" w:hAnsi="Arial"/>
                <w:b/>
              </w:rPr>
            </w:pPr>
            <w:r>
              <w:rPr>
                <w:rFonts w:ascii="Arial" w:hAnsi="Arial"/>
                <w:b/>
              </w:rPr>
              <w:t>24,000</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bCs/>
              </w:rPr>
            </w:pPr>
            <w:r>
              <w:rPr>
                <w:rFonts w:ascii="Arial" w:hAnsi="Arial"/>
                <w:bCs/>
              </w:rPr>
              <w:t>69,000</w:t>
            </w:r>
          </w:p>
        </w:tc>
      </w:tr>
      <w:tr w:rsidR="00714A1C">
        <w:tblPrEx>
          <w:tblCellMar>
            <w:top w:w="0" w:type="dxa"/>
            <w:bottom w:w="0" w:type="dxa"/>
          </w:tblCellMar>
        </w:tblPrEx>
        <w:trPr>
          <w:trHeight w:hRule="exact" w:val="320"/>
        </w:trPr>
        <w:tc>
          <w:tcPr>
            <w:tcW w:w="6120" w:type="dxa"/>
            <w:vAlign w:val="bottom"/>
          </w:tcPr>
          <w:p w:rsidR="00714A1C" w:rsidRDefault="00714A1C" w:rsidP="006D772A">
            <w:pPr>
              <w:ind w:left="-58"/>
              <w:jc w:val="left"/>
              <w:rPr>
                <w:rFonts w:ascii="Arial" w:hAnsi="Arial"/>
              </w:rPr>
            </w:pPr>
            <w:r>
              <w:rPr>
                <w:rFonts w:ascii="Arial" w:hAnsi="Arial"/>
              </w:rPr>
              <w:t xml:space="preserve">Amounts </w:t>
            </w:r>
            <w:r w:rsidR="006D772A">
              <w:rPr>
                <w:rFonts w:ascii="Arial" w:hAnsi="Arial"/>
              </w:rPr>
              <w:t>reversed</w:t>
            </w:r>
            <w:r>
              <w:rPr>
                <w:rFonts w:ascii="Arial" w:hAnsi="Arial"/>
              </w:rPr>
              <w:t xml:space="preserve"> during the year</w:t>
            </w:r>
          </w:p>
        </w:tc>
        <w:tc>
          <w:tcPr>
            <w:tcW w:w="360" w:type="dxa"/>
            <w:vAlign w:val="bottom"/>
          </w:tcPr>
          <w:p w:rsidR="00714A1C" w:rsidRDefault="00714A1C">
            <w:pPr>
              <w:jc w:val="left"/>
              <w:rPr>
                <w:rFonts w:ascii="Arial" w:hAnsi="Arial"/>
              </w:rPr>
            </w:pPr>
          </w:p>
        </w:tc>
        <w:tc>
          <w:tcPr>
            <w:tcW w:w="1260" w:type="dxa"/>
            <w:vAlign w:val="bottom"/>
          </w:tcPr>
          <w:p w:rsidR="00714A1C" w:rsidRDefault="00714A1C">
            <w:pPr>
              <w:ind w:right="-115"/>
              <w:rPr>
                <w:rFonts w:ascii="Arial" w:hAnsi="Arial"/>
                <w:b/>
              </w:rPr>
            </w:pPr>
            <w:r>
              <w:rPr>
                <w:rFonts w:ascii="Arial" w:hAnsi="Arial"/>
                <w:b/>
              </w:rPr>
              <w:t>(90,000)</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115"/>
              <w:rPr>
                <w:rFonts w:ascii="Arial" w:hAnsi="Arial"/>
                <w:bCs/>
              </w:rPr>
            </w:pPr>
            <w:r>
              <w:rPr>
                <w:rFonts w:ascii="Arial" w:hAnsi="Arial"/>
                <w:bCs/>
              </w:rPr>
              <w:t>(8,000)</w:t>
            </w:r>
          </w:p>
        </w:tc>
      </w:tr>
      <w:tr w:rsidR="00714A1C">
        <w:tblPrEx>
          <w:tblCellMar>
            <w:top w:w="0" w:type="dxa"/>
            <w:bottom w:w="0" w:type="dxa"/>
          </w:tblCellMar>
        </w:tblPrEx>
        <w:trPr>
          <w:trHeight w:hRule="exact" w:val="320"/>
        </w:trPr>
        <w:tc>
          <w:tcPr>
            <w:tcW w:w="6120" w:type="dxa"/>
            <w:vAlign w:val="bottom"/>
          </w:tcPr>
          <w:p w:rsidR="00714A1C" w:rsidRDefault="00714A1C">
            <w:pPr>
              <w:ind w:left="-58"/>
              <w:jc w:val="left"/>
              <w:rPr>
                <w:rFonts w:ascii="Arial" w:hAnsi="Arial"/>
              </w:rPr>
            </w:pPr>
            <w:r>
              <w:rPr>
                <w:rFonts w:ascii="Arial" w:hAnsi="Arial"/>
              </w:rPr>
              <w:t>Balance at the end of the year</w:t>
            </w:r>
          </w:p>
        </w:tc>
        <w:tc>
          <w:tcPr>
            <w:tcW w:w="360" w:type="dxa"/>
            <w:vAlign w:val="bottom"/>
          </w:tcPr>
          <w:p w:rsidR="00714A1C" w:rsidRDefault="00714A1C">
            <w:pPr>
              <w:jc w:val="left"/>
              <w:rPr>
                <w:rFonts w:ascii="Arial" w:hAnsi="Arial"/>
              </w:rPr>
            </w:pPr>
          </w:p>
        </w:tc>
        <w:tc>
          <w:tcPr>
            <w:tcW w:w="126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232,000</w:t>
            </w:r>
          </w:p>
        </w:tc>
        <w:tc>
          <w:tcPr>
            <w:tcW w:w="270" w:type="dxa"/>
          </w:tcPr>
          <w:p w:rsidR="00714A1C" w:rsidRDefault="00714A1C">
            <w:pPr>
              <w:rPr>
                <w:rFonts w:ascii="Arial" w:hAnsi="Arial"/>
                <w:b/>
                <w:color w:val="000000"/>
              </w:rPr>
            </w:pPr>
          </w:p>
        </w:tc>
        <w:tc>
          <w:tcPr>
            <w:tcW w:w="1260" w:type="dxa"/>
            <w:tcBorders>
              <w:top w:val="single" w:sz="6" w:space="0" w:color="auto"/>
              <w:bottom w:val="double" w:sz="6" w:space="0" w:color="auto"/>
            </w:tcBorders>
            <w:vAlign w:val="bottom"/>
          </w:tcPr>
          <w:p w:rsidR="00714A1C" w:rsidRDefault="00714A1C">
            <w:pPr>
              <w:ind w:right="-57"/>
              <w:rPr>
                <w:rFonts w:ascii="Arial" w:hAnsi="Arial"/>
                <w:bCs/>
              </w:rPr>
            </w:pPr>
            <w:r>
              <w:rPr>
                <w:rFonts w:ascii="Arial" w:hAnsi="Arial"/>
                <w:bCs/>
              </w:rPr>
              <w:t>298,000</w:t>
            </w:r>
          </w:p>
        </w:tc>
      </w:tr>
    </w:tbl>
    <w:p w:rsidR="00714A1C" w:rsidRDefault="00714A1C">
      <w:pPr>
        <w:pStyle w:val="BodyTextIndent"/>
        <w:ind w:left="648"/>
        <w:jc w:val="left"/>
        <w:rPr>
          <w:sz w:val="16"/>
        </w:rPr>
      </w:pPr>
    </w:p>
    <w:p w:rsidR="00714A1C" w:rsidRDefault="00714A1C">
      <w:pPr>
        <w:pStyle w:val="BodyTextIndent"/>
        <w:ind w:left="648"/>
        <w:jc w:val="left"/>
        <w:rPr>
          <w:sz w:val="16"/>
        </w:rPr>
      </w:pPr>
    </w:p>
    <w:p w:rsidR="00714A1C" w:rsidRDefault="00714A1C">
      <w:pPr>
        <w:pStyle w:val="BodyTextIndent"/>
        <w:ind w:left="648"/>
        <w:jc w:val="left"/>
        <w:rPr>
          <w:sz w:val="16"/>
        </w:rPr>
      </w:pPr>
    </w:p>
    <w:p w:rsidR="00714A1C" w:rsidRDefault="00714A1C">
      <w:pPr>
        <w:pStyle w:val="BodyTextIndent"/>
        <w:ind w:left="648"/>
        <w:jc w:val="left"/>
        <w:rPr>
          <w:sz w:val="16"/>
        </w:rPr>
      </w:pPr>
    </w:p>
    <w:p w:rsidR="00714A1C" w:rsidRDefault="00714A1C">
      <w:pPr>
        <w:pStyle w:val="BodyTextIndent"/>
        <w:ind w:left="648"/>
        <w:jc w:val="left"/>
        <w:rPr>
          <w:sz w:val="16"/>
        </w:rPr>
      </w:pPr>
    </w:p>
    <w:p w:rsidR="00714A1C" w:rsidRDefault="00714A1C">
      <w:pPr>
        <w:pStyle w:val="BodyTextIndent"/>
        <w:ind w:left="648"/>
        <w:jc w:val="left"/>
        <w:rPr>
          <w:sz w:val="16"/>
        </w:rPr>
      </w:pPr>
    </w:p>
    <w:p w:rsidR="00714A1C" w:rsidRDefault="00714A1C">
      <w:pPr>
        <w:pStyle w:val="BodyTextIndent"/>
        <w:ind w:left="648"/>
        <w:jc w:val="left"/>
        <w:rPr>
          <w:sz w:val="16"/>
        </w:rPr>
      </w:pPr>
    </w:p>
    <w:p w:rsidR="00714A1C" w:rsidRDefault="00714A1C">
      <w:pPr>
        <w:pStyle w:val="BodyTextIndent"/>
        <w:ind w:left="648"/>
        <w:jc w:val="left"/>
        <w:rPr>
          <w:sz w:val="16"/>
        </w:rPr>
      </w:pPr>
    </w:p>
    <w:p w:rsidR="00714A1C" w:rsidRDefault="00714A1C">
      <w:pPr>
        <w:pStyle w:val="BodyTextIndent"/>
        <w:ind w:left="648"/>
        <w:jc w:val="left"/>
        <w:rPr>
          <w:sz w:val="16"/>
        </w:rPr>
      </w:pPr>
    </w:p>
    <w:p w:rsidR="00714A1C" w:rsidRDefault="00714A1C">
      <w:pPr>
        <w:pStyle w:val="BodyTextIndent"/>
        <w:ind w:left="648"/>
        <w:jc w:val="left"/>
        <w:rPr>
          <w:sz w:val="16"/>
        </w:rPr>
      </w:pPr>
    </w:p>
    <w:p w:rsidR="00714A1C" w:rsidRDefault="00714A1C">
      <w:pPr>
        <w:pStyle w:val="BodyTextIndent"/>
        <w:ind w:left="648"/>
        <w:jc w:val="left"/>
        <w:rPr>
          <w:sz w:val="16"/>
        </w:rPr>
      </w:pPr>
    </w:p>
    <w:p w:rsidR="00714A1C" w:rsidRDefault="00714A1C">
      <w:pPr>
        <w:pStyle w:val="BodyTextIndent"/>
        <w:ind w:left="648"/>
        <w:jc w:val="left"/>
        <w:rPr>
          <w:sz w:val="16"/>
        </w:rPr>
      </w:pPr>
    </w:p>
    <w:p w:rsidR="00714A1C" w:rsidRDefault="00714A1C">
      <w:pPr>
        <w:pStyle w:val="BodyTextIndent"/>
        <w:ind w:left="648"/>
        <w:jc w:val="left"/>
        <w:rPr>
          <w:sz w:val="16"/>
        </w:rPr>
      </w:pPr>
    </w:p>
    <w:p w:rsidR="00714A1C" w:rsidRDefault="00714A1C">
      <w:pPr>
        <w:pStyle w:val="CommentText"/>
        <w:spacing w:line="160" w:lineRule="exact"/>
        <w:ind w:firstLine="720"/>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
        <w:ind w:left="0"/>
        <w:jc w:val="left"/>
        <w:rPr>
          <w:sz w:val="12"/>
          <w:szCs w:val="12"/>
        </w:rPr>
      </w:pPr>
      <w:r>
        <w:rPr>
          <w:b/>
          <w:color w:val="000000"/>
        </w:rPr>
        <w:t xml:space="preserve">7.  Loans and advances, net </w:t>
      </w:r>
    </w:p>
    <w:p w:rsidR="00714A1C" w:rsidRDefault="00714A1C">
      <w:pPr>
        <w:pStyle w:val="BodyTextIndent"/>
        <w:ind w:left="648"/>
        <w:jc w:val="left"/>
        <w:rPr>
          <w:sz w:val="16"/>
        </w:rPr>
      </w:pPr>
    </w:p>
    <w:p w:rsidR="00714A1C" w:rsidRDefault="00714A1C">
      <w:pPr>
        <w:numPr>
          <w:ilvl w:val="0"/>
          <w:numId w:val="12"/>
        </w:numPr>
        <w:jc w:val="left"/>
        <w:rPr>
          <w:rFonts w:ascii="Arial" w:hAnsi="Arial"/>
          <w:bCs/>
        </w:rPr>
      </w:pPr>
      <w:r>
        <w:rPr>
          <w:rFonts w:ascii="Arial" w:hAnsi="Arial"/>
          <w:bCs/>
        </w:rPr>
        <w:t>Loans and advances, net held at amortized cost are comprised of the following:</w:t>
      </w:r>
    </w:p>
    <w:p w:rsidR="00714A1C" w:rsidRDefault="00714A1C">
      <w:pPr>
        <w:tabs>
          <w:tab w:val="left" w:pos="720"/>
        </w:tabs>
        <w:spacing w:line="120" w:lineRule="exact"/>
        <w:ind w:left="317" w:firstLine="720"/>
        <w:jc w:val="left"/>
        <w:rPr>
          <w:rFonts w:ascii="Arial" w:hAnsi="Arial"/>
          <w:bCs/>
        </w:rPr>
      </w:pPr>
    </w:p>
    <w:tbl>
      <w:tblPr>
        <w:tblW w:w="9270" w:type="dxa"/>
        <w:tblInd w:w="666" w:type="dxa"/>
        <w:tblBorders>
          <w:top w:val="single" w:sz="6" w:space="0" w:color="auto"/>
          <w:bottom w:val="double" w:sz="6" w:space="0" w:color="auto"/>
        </w:tblBorders>
        <w:tblLayout w:type="fixed"/>
        <w:tblCellMar>
          <w:left w:w="36" w:type="dxa"/>
          <w:right w:w="36" w:type="dxa"/>
        </w:tblCellMar>
        <w:tblLook w:val="0000" w:firstRow="0" w:lastRow="0" w:firstColumn="0" w:lastColumn="0" w:noHBand="0" w:noVBand="0"/>
      </w:tblPr>
      <w:tblGrid>
        <w:gridCol w:w="3240"/>
        <w:gridCol w:w="92"/>
        <w:gridCol w:w="1078"/>
        <w:gridCol w:w="92"/>
        <w:gridCol w:w="1078"/>
        <w:gridCol w:w="92"/>
        <w:gridCol w:w="1168"/>
        <w:gridCol w:w="92"/>
        <w:gridCol w:w="1078"/>
        <w:gridCol w:w="92"/>
        <w:gridCol w:w="1168"/>
      </w:tblGrid>
      <w:tr w:rsidR="00714A1C">
        <w:tblPrEx>
          <w:tblCellMar>
            <w:top w:w="0" w:type="dxa"/>
            <w:bottom w:w="0" w:type="dxa"/>
          </w:tblCellMar>
        </w:tblPrEx>
        <w:trPr>
          <w:cantSplit/>
          <w:trHeight w:val="280"/>
        </w:trPr>
        <w:tc>
          <w:tcPr>
            <w:tcW w:w="3240" w:type="dxa"/>
            <w:tcBorders>
              <w:top w:val="nil"/>
            </w:tcBorders>
            <w:vAlign w:val="bottom"/>
          </w:tcPr>
          <w:p w:rsidR="00714A1C" w:rsidRDefault="00714A1C">
            <w:pPr>
              <w:jc w:val="left"/>
              <w:rPr>
                <w:rFonts w:ascii="Arial" w:hAnsi="Arial"/>
                <w:b/>
                <w:bCs/>
                <w:sz w:val="18"/>
                <w:u w:val="single"/>
              </w:rPr>
            </w:pPr>
          </w:p>
        </w:tc>
        <w:tc>
          <w:tcPr>
            <w:tcW w:w="92"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5938" w:type="dxa"/>
            <w:gridSpan w:val="9"/>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b/>
                <w:bCs/>
                <w:color w:val="000000"/>
                <w:sz w:val="18"/>
              </w:rPr>
            </w:pPr>
            <w:r>
              <w:rPr>
                <w:rFonts w:ascii="Arial" w:hAnsi="Arial"/>
                <w:b/>
                <w:bCs/>
                <w:color w:val="000000"/>
                <w:sz w:val="18"/>
              </w:rPr>
              <w:t>2013 (SAR’000)</w:t>
            </w:r>
          </w:p>
        </w:tc>
      </w:tr>
      <w:tr w:rsidR="00714A1C">
        <w:tblPrEx>
          <w:tblCellMar>
            <w:top w:w="0" w:type="dxa"/>
            <w:bottom w:w="0" w:type="dxa"/>
          </w:tblCellMar>
        </w:tblPrEx>
        <w:trPr>
          <w:trHeight w:val="280"/>
        </w:trPr>
        <w:tc>
          <w:tcPr>
            <w:tcW w:w="3240" w:type="dxa"/>
            <w:tcBorders>
              <w:top w:val="nil"/>
            </w:tcBorders>
            <w:vAlign w:val="bottom"/>
          </w:tcPr>
          <w:p w:rsidR="00714A1C" w:rsidRDefault="00714A1C">
            <w:pPr>
              <w:jc w:val="left"/>
              <w:rPr>
                <w:rFonts w:ascii="Arial" w:hAnsi="Arial"/>
                <w:b/>
                <w:bCs/>
                <w:sz w:val="18"/>
                <w:u w:val="single"/>
              </w:rPr>
            </w:pPr>
          </w:p>
        </w:tc>
        <w:tc>
          <w:tcPr>
            <w:tcW w:w="92"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r>
              <w:rPr>
                <w:rFonts w:ascii="Arial" w:hAnsi="Arial"/>
                <w:b/>
                <w:color w:val="000000"/>
                <w:sz w:val="18"/>
              </w:rPr>
              <w:t>Overdraft</w:t>
            </w:r>
          </w:p>
        </w:tc>
        <w:tc>
          <w:tcPr>
            <w:tcW w:w="92"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078"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r>
              <w:rPr>
                <w:rFonts w:ascii="Arial" w:hAnsi="Arial"/>
                <w:b/>
                <w:color w:val="000000"/>
                <w:sz w:val="18"/>
              </w:rPr>
              <w:t>Consumer</w:t>
            </w:r>
          </w:p>
        </w:tc>
        <w:tc>
          <w:tcPr>
            <w:tcW w:w="92"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168"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r>
              <w:rPr>
                <w:rFonts w:ascii="Arial" w:hAnsi="Arial"/>
                <w:b/>
                <w:color w:val="000000"/>
                <w:sz w:val="18"/>
              </w:rPr>
              <w:t>Commercial</w:t>
            </w:r>
          </w:p>
        </w:tc>
        <w:tc>
          <w:tcPr>
            <w:tcW w:w="92" w:type="dxa"/>
            <w:tcBorders>
              <w:top w:val="nil"/>
            </w:tcBorders>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078"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r>
              <w:rPr>
                <w:rFonts w:ascii="Arial" w:hAnsi="Arial"/>
                <w:b/>
                <w:color w:val="000000"/>
                <w:sz w:val="18"/>
              </w:rPr>
              <w:t>Others</w:t>
            </w:r>
          </w:p>
        </w:tc>
        <w:tc>
          <w:tcPr>
            <w:tcW w:w="92"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168"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bCs/>
                <w:color w:val="000000"/>
                <w:sz w:val="18"/>
              </w:rPr>
            </w:pPr>
            <w:r>
              <w:rPr>
                <w:rFonts w:ascii="Arial" w:hAnsi="Arial"/>
                <w:b/>
                <w:bCs/>
                <w:color w:val="000000"/>
                <w:sz w:val="18"/>
              </w:rPr>
              <w:t>Total</w:t>
            </w:r>
          </w:p>
        </w:tc>
      </w:tr>
      <w:tr w:rsidR="00714A1C">
        <w:tblPrEx>
          <w:tblCellMar>
            <w:top w:w="0" w:type="dxa"/>
            <w:bottom w:w="0" w:type="dxa"/>
          </w:tblCellMar>
        </w:tblPrEx>
        <w:trPr>
          <w:trHeight w:val="280"/>
        </w:trPr>
        <w:tc>
          <w:tcPr>
            <w:tcW w:w="3240" w:type="dxa"/>
            <w:vAlign w:val="bottom"/>
          </w:tcPr>
          <w:p w:rsidR="00714A1C" w:rsidRDefault="00714A1C">
            <w:pPr>
              <w:jc w:val="left"/>
              <w:rPr>
                <w:rFonts w:ascii="Arial" w:hAnsi="Arial"/>
                <w:b/>
                <w:sz w:val="18"/>
                <w:u w:val="single"/>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top w:val="single" w:sz="6" w:space="0" w:color="auto"/>
            </w:tcBorders>
            <w:vAlign w:val="bottom"/>
          </w:tcPr>
          <w:p w:rsidR="00714A1C" w:rsidRDefault="00714A1C">
            <w:pPr>
              <w:jc w:val="left"/>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07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16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078" w:type="dxa"/>
            <w:tcBorders>
              <w:top w:val="single" w:sz="6" w:space="0" w:color="auto"/>
            </w:tcBorders>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16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r>
      <w:tr w:rsidR="00714A1C">
        <w:tblPrEx>
          <w:tblCellMar>
            <w:top w:w="0" w:type="dxa"/>
            <w:bottom w:w="0" w:type="dxa"/>
          </w:tblCellMar>
        </w:tblPrEx>
        <w:trPr>
          <w:trHeight w:val="317"/>
        </w:trPr>
        <w:tc>
          <w:tcPr>
            <w:tcW w:w="3240" w:type="dxa"/>
            <w:vAlign w:val="bottom"/>
          </w:tcPr>
          <w:p w:rsidR="00714A1C" w:rsidRDefault="00714A1C">
            <w:pPr>
              <w:jc w:val="left"/>
              <w:rPr>
                <w:rFonts w:ascii="Arial" w:hAnsi="Arial"/>
                <w:bCs/>
                <w:sz w:val="18"/>
              </w:rPr>
            </w:pPr>
            <w:r>
              <w:rPr>
                <w:rFonts w:ascii="Arial" w:hAnsi="Arial"/>
                <w:bCs/>
                <w:sz w:val="18"/>
              </w:rPr>
              <w:t>Performing loans and advances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bottom w:val="nil"/>
            </w:tcBorders>
            <w:vAlign w:val="bottom"/>
          </w:tcPr>
          <w:p w:rsidR="00714A1C" w:rsidRDefault="00714A1C">
            <w:pPr>
              <w:ind w:right="29"/>
              <w:rPr>
                <w:rFonts w:ascii="Arial" w:hAnsi="Arial"/>
                <w:b/>
                <w:sz w:val="18"/>
              </w:rPr>
            </w:pPr>
            <w:r>
              <w:rPr>
                <w:rFonts w:ascii="Arial" w:hAnsi="Arial"/>
                <w:b/>
                <w:sz w:val="18"/>
              </w:rPr>
              <w:t>4,260,481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tcBorders>
              <w:bottom w:val="nil"/>
            </w:tcBorders>
            <w:vAlign w:val="bottom"/>
          </w:tcPr>
          <w:p w:rsidR="00714A1C" w:rsidRDefault="00714A1C">
            <w:pPr>
              <w:ind w:right="29"/>
              <w:rPr>
                <w:rFonts w:ascii="Arial" w:hAnsi="Arial"/>
                <w:b/>
                <w:bCs/>
                <w:sz w:val="18"/>
                <w:lang w:val="en-AU"/>
              </w:rPr>
            </w:pPr>
            <w:r>
              <w:rPr>
                <w:rFonts w:ascii="Arial" w:hAnsi="Arial"/>
                <w:b/>
                <w:bCs/>
                <w:sz w:val="18"/>
                <w:lang w:val="en-AU"/>
              </w:rPr>
              <w:t>9,368,077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168" w:type="dxa"/>
            <w:tcBorders>
              <w:bottom w:val="nil"/>
            </w:tcBorders>
            <w:vAlign w:val="bottom"/>
          </w:tcPr>
          <w:p w:rsidR="00714A1C" w:rsidRDefault="00714A1C">
            <w:pPr>
              <w:ind w:right="29"/>
              <w:rPr>
                <w:rFonts w:ascii="Arial" w:hAnsi="Arial"/>
                <w:b/>
                <w:bCs/>
                <w:sz w:val="18"/>
                <w:lang w:val="en-AU"/>
              </w:rPr>
            </w:pPr>
            <w:r>
              <w:rPr>
                <w:rFonts w:ascii="Arial" w:hAnsi="Arial"/>
                <w:b/>
                <w:bCs/>
                <w:sz w:val="18"/>
                <w:lang w:val="en-AU"/>
              </w:rPr>
              <w:t>34,168,744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078" w:type="dxa"/>
            <w:tcBorders>
              <w:bottom w:val="nil"/>
            </w:tcBorders>
            <w:vAlign w:val="bottom"/>
          </w:tcPr>
          <w:p w:rsidR="00714A1C" w:rsidRDefault="00714A1C">
            <w:pPr>
              <w:ind w:right="29"/>
              <w:rPr>
                <w:rFonts w:ascii="Arial" w:hAnsi="Arial"/>
                <w:b/>
                <w:bCs/>
                <w:sz w:val="18"/>
                <w:lang w:val="en-AU"/>
              </w:rPr>
            </w:pPr>
            <w:r>
              <w:rPr>
                <w:rFonts w:ascii="Arial" w:hAnsi="Arial"/>
                <w:b/>
                <w:bCs/>
                <w:sz w:val="18"/>
                <w:lang w:val="en-AU"/>
              </w:rPr>
              <w:t>78,629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168" w:type="dxa"/>
            <w:tcBorders>
              <w:bottom w:val="nil"/>
            </w:tcBorders>
            <w:vAlign w:val="bottom"/>
          </w:tcPr>
          <w:p w:rsidR="00714A1C" w:rsidRDefault="00714A1C">
            <w:pPr>
              <w:ind w:right="29"/>
              <w:rPr>
                <w:rFonts w:ascii="Arial" w:hAnsi="Arial"/>
                <w:b/>
                <w:bCs/>
                <w:sz w:val="18"/>
                <w:lang w:val="en-AU"/>
              </w:rPr>
            </w:pPr>
            <w:r>
              <w:rPr>
                <w:rFonts w:ascii="Arial" w:hAnsi="Arial"/>
                <w:b/>
                <w:bCs/>
                <w:sz w:val="18"/>
                <w:lang w:val="en-AU"/>
              </w:rPr>
              <w:t>47,875,931</w:t>
            </w:r>
          </w:p>
        </w:tc>
      </w:tr>
      <w:tr w:rsidR="00714A1C">
        <w:tblPrEx>
          <w:tblCellMar>
            <w:top w:w="0" w:type="dxa"/>
            <w:bottom w:w="0" w:type="dxa"/>
          </w:tblCellMar>
        </w:tblPrEx>
        <w:trPr>
          <w:trHeight w:val="360"/>
        </w:trPr>
        <w:tc>
          <w:tcPr>
            <w:tcW w:w="3240" w:type="dxa"/>
            <w:vAlign w:val="bottom"/>
          </w:tcPr>
          <w:p w:rsidR="00714A1C" w:rsidRDefault="00714A1C">
            <w:pPr>
              <w:ind w:left="144" w:hanging="144"/>
              <w:jc w:val="left"/>
              <w:rPr>
                <w:rFonts w:ascii="Arial" w:hAnsi="Arial"/>
                <w:bCs/>
                <w:sz w:val="18"/>
              </w:rPr>
            </w:pPr>
            <w:r>
              <w:rPr>
                <w:rFonts w:ascii="Arial" w:hAnsi="Arial"/>
                <w:bCs/>
                <w:sz w:val="18"/>
              </w:rPr>
              <w:t>Non performing loans and advances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top w:val="nil"/>
              <w:bottom w:val="single" w:sz="6" w:space="0" w:color="auto"/>
            </w:tcBorders>
            <w:vAlign w:val="bottom"/>
          </w:tcPr>
          <w:p w:rsidR="00714A1C" w:rsidRDefault="00714A1C">
            <w:pPr>
              <w:ind w:right="29"/>
              <w:rPr>
                <w:rFonts w:ascii="Arial" w:hAnsi="Arial"/>
                <w:b/>
                <w:sz w:val="18"/>
              </w:rPr>
            </w:pPr>
            <w:r>
              <w:rPr>
                <w:rFonts w:ascii="Arial" w:hAnsi="Arial"/>
                <w:b/>
                <w:sz w:val="18"/>
              </w:rPr>
              <w:t>298,732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tcBorders>
              <w:top w:val="nil"/>
              <w:bottom w:val="sing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96,283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168" w:type="dxa"/>
            <w:tcBorders>
              <w:top w:val="nil"/>
              <w:bottom w:val="sing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078"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r>
              <w:rPr>
                <w:rFonts w:ascii="Arial" w:hAnsi="Arial"/>
                <w:b/>
                <w:color w:val="auto"/>
                <w:sz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168" w:type="dxa"/>
            <w:tcBorders>
              <w:top w:val="nil"/>
              <w:bottom w:val="sing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395,015</w:t>
            </w:r>
          </w:p>
        </w:tc>
      </w:tr>
      <w:tr w:rsidR="00714A1C">
        <w:tblPrEx>
          <w:tblCellMar>
            <w:top w:w="0" w:type="dxa"/>
            <w:bottom w:w="0" w:type="dxa"/>
          </w:tblCellMar>
        </w:tblPrEx>
        <w:trPr>
          <w:trHeight w:val="317"/>
        </w:trPr>
        <w:tc>
          <w:tcPr>
            <w:tcW w:w="3240" w:type="dxa"/>
            <w:vAlign w:val="bottom"/>
          </w:tcPr>
          <w:p w:rsidR="00714A1C" w:rsidRDefault="00714A1C">
            <w:pPr>
              <w:jc w:val="left"/>
              <w:rPr>
                <w:rFonts w:ascii="Arial" w:hAnsi="Arial"/>
                <w:bCs/>
                <w:sz w:val="18"/>
              </w:rPr>
            </w:pPr>
            <w:r>
              <w:rPr>
                <w:rFonts w:ascii="Arial" w:hAnsi="Arial"/>
                <w:bCs/>
                <w:sz w:val="18"/>
              </w:rPr>
              <w:t>Total loans and advances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top w:val="sing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4,559,213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tcBorders>
              <w:top w:val="sing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9,464,360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168" w:type="dxa"/>
            <w:tcBorders>
              <w:top w:val="sing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34,168,744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078" w:type="dxa"/>
            <w:tcBorders>
              <w:top w:val="sing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78,629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168" w:type="dxa"/>
            <w:tcBorders>
              <w:top w:val="sing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48,270,946</w:t>
            </w:r>
          </w:p>
        </w:tc>
      </w:tr>
      <w:tr w:rsidR="00714A1C">
        <w:tblPrEx>
          <w:tblCellMar>
            <w:top w:w="0" w:type="dxa"/>
            <w:bottom w:w="0" w:type="dxa"/>
          </w:tblCellMar>
        </w:tblPrEx>
        <w:trPr>
          <w:trHeight w:val="423"/>
        </w:trPr>
        <w:tc>
          <w:tcPr>
            <w:tcW w:w="3240" w:type="dxa"/>
            <w:tcBorders>
              <w:bottom w:val="nil"/>
            </w:tcBorders>
            <w:vAlign w:val="bottom"/>
          </w:tcPr>
          <w:p w:rsidR="00714A1C" w:rsidRDefault="00714A1C">
            <w:pPr>
              <w:jc w:val="left"/>
              <w:rPr>
                <w:rFonts w:ascii="Arial" w:hAnsi="Arial"/>
                <w:bCs/>
                <w:sz w:val="18"/>
              </w:rPr>
            </w:pPr>
            <w:r>
              <w:rPr>
                <w:rFonts w:ascii="Arial" w:hAnsi="Arial"/>
                <w:bCs/>
                <w:sz w:val="18"/>
              </w:rPr>
              <w:t>Allowance for credit losses</w:t>
            </w:r>
          </w:p>
        </w:tc>
        <w:tc>
          <w:tcPr>
            <w:tcW w:w="92"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bottom w:val="single" w:sz="6" w:space="0" w:color="auto"/>
            </w:tcBorders>
            <w:vAlign w:val="bottom"/>
          </w:tcPr>
          <w:p w:rsidR="00714A1C" w:rsidRDefault="00714A1C">
            <w:pPr>
              <w:ind w:right="-29"/>
              <w:rPr>
                <w:rFonts w:ascii="Arial" w:hAnsi="Arial"/>
                <w:b/>
                <w:sz w:val="18"/>
              </w:rPr>
            </w:pPr>
            <w:r>
              <w:rPr>
                <w:rFonts w:ascii="Arial" w:hAnsi="Arial"/>
                <w:b/>
                <w:sz w:val="18"/>
              </w:rPr>
              <w:t>(185,969)</w:t>
            </w:r>
          </w:p>
        </w:tc>
        <w:tc>
          <w:tcPr>
            <w:tcW w:w="92"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tcBorders>
              <w:bottom w:val="single" w:sz="6" w:space="0" w:color="auto"/>
            </w:tcBorders>
            <w:vAlign w:val="bottom"/>
          </w:tcPr>
          <w:p w:rsidR="00714A1C" w:rsidRDefault="00714A1C">
            <w:pPr>
              <w:ind w:right="-29"/>
              <w:rPr>
                <w:rFonts w:ascii="Arial" w:hAnsi="Arial"/>
                <w:b/>
                <w:sz w:val="18"/>
              </w:rPr>
            </w:pPr>
            <w:r>
              <w:rPr>
                <w:rFonts w:ascii="Arial" w:hAnsi="Arial"/>
                <w:b/>
                <w:sz w:val="18"/>
              </w:rPr>
              <w:t>(182,978)</w:t>
            </w:r>
          </w:p>
        </w:tc>
        <w:tc>
          <w:tcPr>
            <w:tcW w:w="92"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168" w:type="dxa"/>
            <w:tcBorders>
              <w:bottom w:val="sing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(335,128)</w:t>
            </w:r>
          </w:p>
        </w:tc>
        <w:tc>
          <w:tcPr>
            <w:tcW w:w="92"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r>
              <w:rPr>
                <w:rFonts w:ascii="Arial" w:hAnsi="Arial"/>
                <w:b/>
                <w:sz w:val="18"/>
              </w:rPr>
              <w:t>-</w:t>
            </w:r>
          </w:p>
        </w:tc>
        <w:tc>
          <w:tcPr>
            <w:tcW w:w="92"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168" w:type="dxa"/>
            <w:tcBorders>
              <w:bottom w:val="sing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(704,075)</w:t>
            </w:r>
          </w:p>
        </w:tc>
      </w:tr>
      <w:tr w:rsidR="00714A1C">
        <w:tblPrEx>
          <w:tblCellMar>
            <w:top w:w="0" w:type="dxa"/>
            <w:bottom w:w="0" w:type="dxa"/>
          </w:tblCellMar>
        </w:tblPrEx>
        <w:trPr>
          <w:trHeight w:val="317"/>
        </w:trPr>
        <w:tc>
          <w:tcPr>
            <w:tcW w:w="3240" w:type="dxa"/>
            <w:tcBorders>
              <w:top w:val="nil"/>
              <w:bottom w:val="nil"/>
            </w:tcBorders>
            <w:vAlign w:val="bottom"/>
          </w:tcPr>
          <w:p w:rsidR="00714A1C" w:rsidRDefault="00714A1C">
            <w:pPr>
              <w:jc w:val="left"/>
              <w:rPr>
                <w:rFonts w:ascii="Arial" w:hAnsi="Arial"/>
                <w:bCs/>
                <w:sz w:val="18"/>
              </w:rPr>
            </w:pPr>
            <w:r>
              <w:rPr>
                <w:rFonts w:ascii="Arial" w:hAnsi="Arial"/>
                <w:bCs/>
                <w:sz w:val="18"/>
              </w:rPr>
              <w:t>Loans and advances, net</w:t>
            </w:r>
          </w:p>
        </w:tc>
        <w:tc>
          <w:tcPr>
            <w:tcW w:w="92"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top w:val="single" w:sz="6" w:space="0" w:color="auto"/>
              <w:bottom w:val="doub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4,373,244</w:t>
            </w:r>
          </w:p>
        </w:tc>
        <w:tc>
          <w:tcPr>
            <w:tcW w:w="92"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tcBorders>
              <w:top w:val="single" w:sz="6" w:space="0" w:color="auto"/>
              <w:bottom w:val="doub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9,281,382</w:t>
            </w:r>
          </w:p>
        </w:tc>
        <w:tc>
          <w:tcPr>
            <w:tcW w:w="92"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168" w:type="dxa"/>
            <w:tcBorders>
              <w:top w:val="single" w:sz="6" w:space="0" w:color="auto"/>
              <w:bottom w:val="doub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33,833,616</w:t>
            </w:r>
          </w:p>
        </w:tc>
        <w:tc>
          <w:tcPr>
            <w:tcW w:w="92"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078" w:type="dxa"/>
            <w:tcBorders>
              <w:top w:val="single" w:sz="6" w:space="0" w:color="auto"/>
              <w:bottom w:val="doub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78,629</w:t>
            </w:r>
          </w:p>
        </w:tc>
        <w:tc>
          <w:tcPr>
            <w:tcW w:w="92"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168" w:type="dxa"/>
            <w:tcBorders>
              <w:top w:val="single" w:sz="6" w:space="0" w:color="auto"/>
              <w:bottom w:val="doub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47,566,871</w:t>
            </w:r>
          </w:p>
        </w:tc>
      </w:tr>
    </w:tbl>
    <w:p w:rsidR="00714A1C" w:rsidRDefault="00714A1C">
      <w:pPr>
        <w:tabs>
          <w:tab w:val="left" w:pos="1875"/>
        </w:tabs>
        <w:ind w:left="360" w:firstLine="360"/>
        <w:jc w:val="left"/>
        <w:rPr>
          <w:rFonts w:ascii="Arial" w:hAnsi="Arial"/>
          <w:sz w:val="12"/>
          <w:szCs w:val="12"/>
        </w:rPr>
      </w:pPr>
      <w:r>
        <w:rPr>
          <w:rFonts w:ascii="Arial" w:hAnsi="Arial"/>
          <w:sz w:val="12"/>
          <w:szCs w:val="12"/>
        </w:rPr>
        <w:tab/>
      </w:r>
    </w:p>
    <w:p w:rsidR="00714A1C" w:rsidRDefault="00714A1C">
      <w:pPr>
        <w:tabs>
          <w:tab w:val="left" w:pos="1875"/>
        </w:tabs>
        <w:ind w:left="360" w:firstLine="360"/>
        <w:jc w:val="left"/>
        <w:rPr>
          <w:rFonts w:ascii="Arial" w:hAnsi="Arial"/>
          <w:sz w:val="12"/>
          <w:szCs w:val="12"/>
        </w:rPr>
      </w:pPr>
    </w:p>
    <w:tbl>
      <w:tblPr>
        <w:tblW w:w="9270" w:type="dxa"/>
        <w:tblInd w:w="666" w:type="dxa"/>
        <w:tblLayout w:type="fixed"/>
        <w:tblCellMar>
          <w:left w:w="36" w:type="dxa"/>
          <w:right w:w="36" w:type="dxa"/>
        </w:tblCellMar>
        <w:tblLook w:val="0000" w:firstRow="0" w:lastRow="0" w:firstColumn="0" w:lastColumn="0" w:noHBand="0" w:noVBand="0"/>
      </w:tblPr>
      <w:tblGrid>
        <w:gridCol w:w="3240"/>
        <w:gridCol w:w="92"/>
        <w:gridCol w:w="1078"/>
        <w:gridCol w:w="92"/>
        <w:gridCol w:w="1078"/>
        <w:gridCol w:w="92"/>
        <w:gridCol w:w="1168"/>
        <w:gridCol w:w="92"/>
        <w:gridCol w:w="1078"/>
        <w:gridCol w:w="92"/>
        <w:gridCol w:w="1168"/>
      </w:tblGrid>
      <w:tr w:rsidR="00714A1C">
        <w:tblPrEx>
          <w:tblCellMar>
            <w:top w:w="0" w:type="dxa"/>
            <w:bottom w:w="0" w:type="dxa"/>
          </w:tblCellMar>
        </w:tblPrEx>
        <w:trPr>
          <w:trHeight w:val="280"/>
        </w:trPr>
        <w:tc>
          <w:tcPr>
            <w:tcW w:w="3240" w:type="dxa"/>
            <w:vAlign w:val="bottom"/>
          </w:tcPr>
          <w:p w:rsidR="00714A1C" w:rsidRDefault="00714A1C">
            <w:pPr>
              <w:jc w:val="left"/>
              <w:rPr>
                <w:rFonts w:ascii="Arial" w:hAnsi="Arial"/>
                <w:sz w:val="18"/>
                <w:u w:val="single"/>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5938" w:type="dxa"/>
            <w:gridSpan w:val="9"/>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color w:val="000000"/>
                <w:sz w:val="18"/>
              </w:rPr>
            </w:pPr>
            <w:r>
              <w:rPr>
                <w:rFonts w:ascii="Arial" w:hAnsi="Arial"/>
                <w:color w:val="000000"/>
                <w:sz w:val="18"/>
              </w:rPr>
              <w:t>2012 (SAR’000)</w:t>
            </w:r>
          </w:p>
        </w:tc>
      </w:tr>
      <w:tr w:rsidR="00714A1C">
        <w:tblPrEx>
          <w:tblCellMar>
            <w:top w:w="0" w:type="dxa"/>
            <w:bottom w:w="0" w:type="dxa"/>
          </w:tblCellMar>
        </w:tblPrEx>
        <w:trPr>
          <w:trHeight w:val="280"/>
        </w:trPr>
        <w:tc>
          <w:tcPr>
            <w:tcW w:w="3240" w:type="dxa"/>
            <w:vAlign w:val="bottom"/>
          </w:tcPr>
          <w:p w:rsidR="00714A1C" w:rsidRDefault="00714A1C">
            <w:pPr>
              <w:jc w:val="left"/>
              <w:rPr>
                <w:rFonts w:ascii="Arial" w:hAnsi="Arial"/>
                <w:sz w:val="18"/>
                <w:u w:val="single"/>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18"/>
              </w:rPr>
            </w:pPr>
            <w:r>
              <w:rPr>
                <w:rFonts w:ascii="Arial" w:hAnsi="Arial"/>
                <w:bCs/>
                <w:color w:val="000000"/>
                <w:sz w:val="18"/>
              </w:rPr>
              <w:t>Overdraft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8"/>
              </w:rPr>
            </w:pPr>
          </w:p>
        </w:tc>
        <w:tc>
          <w:tcPr>
            <w:tcW w:w="107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18"/>
              </w:rPr>
            </w:pPr>
            <w:r>
              <w:rPr>
                <w:rFonts w:ascii="Arial" w:hAnsi="Arial"/>
                <w:bCs/>
                <w:color w:val="000000"/>
                <w:sz w:val="18"/>
              </w:rPr>
              <w:t>Consumer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8"/>
              </w:rPr>
            </w:pPr>
          </w:p>
        </w:tc>
        <w:tc>
          <w:tcPr>
            <w:tcW w:w="116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18"/>
              </w:rPr>
            </w:pPr>
            <w:r>
              <w:rPr>
                <w:rFonts w:ascii="Arial" w:hAnsi="Arial"/>
                <w:bCs/>
                <w:color w:val="000000"/>
                <w:sz w:val="18"/>
              </w:rPr>
              <w:t>Commercial</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8"/>
              </w:rPr>
            </w:pPr>
          </w:p>
        </w:tc>
        <w:tc>
          <w:tcPr>
            <w:tcW w:w="1078" w:type="dxa"/>
            <w:tcBorders>
              <w:bottom w:val="single" w:sz="4"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18"/>
              </w:rPr>
            </w:pPr>
            <w:r>
              <w:rPr>
                <w:rFonts w:ascii="Arial" w:hAnsi="Arial"/>
                <w:bCs/>
                <w:color w:val="000000"/>
                <w:sz w:val="18"/>
              </w:rPr>
              <w:t>Others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8"/>
              </w:rPr>
            </w:pPr>
          </w:p>
        </w:tc>
        <w:tc>
          <w:tcPr>
            <w:tcW w:w="116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18"/>
              </w:rPr>
            </w:pPr>
            <w:r>
              <w:rPr>
                <w:rFonts w:ascii="Arial" w:hAnsi="Arial"/>
                <w:bCs/>
                <w:color w:val="000000"/>
                <w:sz w:val="18"/>
              </w:rPr>
              <w:t>Total</w:t>
            </w:r>
          </w:p>
        </w:tc>
      </w:tr>
      <w:tr w:rsidR="00714A1C">
        <w:tblPrEx>
          <w:tblCellMar>
            <w:top w:w="0" w:type="dxa"/>
            <w:bottom w:w="0" w:type="dxa"/>
          </w:tblCellMar>
        </w:tblPrEx>
        <w:trPr>
          <w:trHeight w:val="280"/>
        </w:trPr>
        <w:tc>
          <w:tcPr>
            <w:tcW w:w="3240" w:type="dxa"/>
            <w:vAlign w:val="bottom"/>
          </w:tcPr>
          <w:p w:rsidR="00714A1C" w:rsidRDefault="00714A1C">
            <w:pPr>
              <w:jc w:val="left"/>
              <w:rPr>
                <w:rFonts w:ascii="Arial" w:hAnsi="Arial"/>
                <w:sz w:val="18"/>
                <w:u w:val="single"/>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top w:val="single" w:sz="6" w:space="0" w:color="auto"/>
            </w:tcBorders>
            <w:vAlign w:val="bottom"/>
          </w:tcPr>
          <w:p w:rsidR="00714A1C" w:rsidRDefault="00714A1C">
            <w:pPr>
              <w:jc w:val="left"/>
              <w:rPr>
                <w:rFonts w:ascii="Arial" w:hAnsi="Arial"/>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107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1078"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tc>
      </w:tr>
      <w:tr w:rsidR="00714A1C">
        <w:tblPrEx>
          <w:tblCellMar>
            <w:top w:w="0" w:type="dxa"/>
            <w:bottom w:w="0" w:type="dxa"/>
          </w:tblCellMar>
        </w:tblPrEx>
        <w:trPr>
          <w:trHeight w:val="317"/>
        </w:trPr>
        <w:tc>
          <w:tcPr>
            <w:tcW w:w="3240" w:type="dxa"/>
            <w:vAlign w:val="bottom"/>
          </w:tcPr>
          <w:p w:rsidR="00714A1C" w:rsidRDefault="00714A1C">
            <w:pPr>
              <w:jc w:val="left"/>
              <w:rPr>
                <w:rFonts w:ascii="Arial" w:hAnsi="Arial"/>
                <w:sz w:val="18"/>
              </w:rPr>
            </w:pPr>
            <w:r>
              <w:rPr>
                <w:rFonts w:ascii="Arial" w:hAnsi="Arial"/>
                <w:sz w:val="18"/>
              </w:rPr>
              <w:t>Performing loans and advances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vAlign w:val="bottom"/>
          </w:tcPr>
          <w:p w:rsidR="00714A1C" w:rsidRDefault="00714A1C">
            <w:pPr>
              <w:ind w:right="29"/>
              <w:rPr>
                <w:rFonts w:ascii="Arial" w:hAnsi="Arial"/>
                <w:bCs/>
                <w:sz w:val="18"/>
              </w:rPr>
            </w:pPr>
            <w:r>
              <w:rPr>
                <w:rFonts w:ascii="Arial" w:hAnsi="Arial"/>
                <w:bCs/>
                <w:sz w:val="18"/>
              </w:rPr>
              <w:t>3,881,863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078" w:type="dxa"/>
            <w:vAlign w:val="bottom"/>
          </w:tcPr>
          <w:p w:rsidR="00714A1C" w:rsidRDefault="00714A1C">
            <w:pPr>
              <w:ind w:right="29"/>
              <w:rPr>
                <w:rFonts w:ascii="Arial" w:hAnsi="Arial"/>
                <w:bCs/>
                <w:sz w:val="18"/>
                <w:lang w:val="en-AU"/>
              </w:rPr>
            </w:pPr>
            <w:r>
              <w:rPr>
                <w:rFonts w:ascii="Arial" w:hAnsi="Arial"/>
                <w:bCs/>
                <w:sz w:val="18"/>
                <w:lang w:val="en-AU"/>
              </w:rPr>
              <w:t>6,178,170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168" w:type="dxa"/>
            <w:vAlign w:val="bottom"/>
          </w:tcPr>
          <w:p w:rsidR="00714A1C" w:rsidRDefault="00714A1C">
            <w:pPr>
              <w:ind w:right="29"/>
              <w:rPr>
                <w:rFonts w:ascii="Arial" w:hAnsi="Arial"/>
                <w:bCs/>
                <w:sz w:val="18"/>
                <w:lang w:val="en-AU"/>
              </w:rPr>
            </w:pPr>
            <w:r>
              <w:rPr>
                <w:rFonts w:ascii="Arial" w:hAnsi="Arial"/>
                <w:bCs/>
                <w:sz w:val="18"/>
                <w:lang w:val="en-AU"/>
              </w:rPr>
              <w:t>24,300,368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078" w:type="dxa"/>
            <w:vAlign w:val="bottom"/>
          </w:tcPr>
          <w:p w:rsidR="00714A1C" w:rsidRDefault="00714A1C">
            <w:pPr>
              <w:ind w:right="29"/>
              <w:rPr>
                <w:rFonts w:ascii="Arial" w:hAnsi="Arial"/>
                <w:bCs/>
                <w:sz w:val="18"/>
                <w:lang w:val="en-AU"/>
              </w:rPr>
            </w:pPr>
            <w:r>
              <w:rPr>
                <w:rFonts w:ascii="Arial" w:hAnsi="Arial"/>
                <w:bCs/>
                <w:sz w:val="18"/>
                <w:lang w:val="en-AU"/>
              </w:rPr>
              <w:t>56,433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168" w:type="dxa"/>
            <w:vAlign w:val="bottom"/>
          </w:tcPr>
          <w:p w:rsidR="00714A1C" w:rsidRDefault="00714A1C">
            <w:pPr>
              <w:ind w:right="29"/>
              <w:rPr>
                <w:rFonts w:ascii="Arial" w:hAnsi="Arial"/>
                <w:bCs/>
                <w:sz w:val="18"/>
                <w:lang w:val="en-AU"/>
              </w:rPr>
            </w:pPr>
            <w:r>
              <w:rPr>
                <w:rFonts w:ascii="Arial" w:hAnsi="Arial"/>
                <w:bCs/>
                <w:sz w:val="18"/>
                <w:lang w:val="en-AU"/>
              </w:rPr>
              <w:t>34,416,834</w:t>
            </w:r>
          </w:p>
        </w:tc>
      </w:tr>
      <w:tr w:rsidR="00714A1C">
        <w:tblPrEx>
          <w:tblCellMar>
            <w:top w:w="0" w:type="dxa"/>
            <w:bottom w:w="0" w:type="dxa"/>
          </w:tblCellMar>
        </w:tblPrEx>
        <w:trPr>
          <w:trHeight w:val="360"/>
        </w:trPr>
        <w:tc>
          <w:tcPr>
            <w:tcW w:w="3240" w:type="dxa"/>
            <w:vAlign w:val="bottom"/>
          </w:tcPr>
          <w:p w:rsidR="00714A1C" w:rsidRDefault="00714A1C">
            <w:pPr>
              <w:ind w:left="144" w:hanging="144"/>
              <w:jc w:val="left"/>
              <w:rPr>
                <w:rFonts w:ascii="Arial" w:hAnsi="Arial"/>
                <w:sz w:val="18"/>
                <w:u w:val="single"/>
              </w:rPr>
            </w:pPr>
            <w:r>
              <w:rPr>
                <w:rFonts w:ascii="Arial" w:hAnsi="Arial"/>
                <w:sz w:val="18"/>
              </w:rPr>
              <w:t>Non performing loans and advances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bottom w:val="single" w:sz="6" w:space="0" w:color="auto"/>
            </w:tcBorders>
            <w:vAlign w:val="bottom"/>
          </w:tcPr>
          <w:p w:rsidR="00714A1C" w:rsidRDefault="00714A1C">
            <w:pPr>
              <w:ind w:right="29"/>
              <w:rPr>
                <w:rFonts w:ascii="Arial" w:hAnsi="Arial"/>
                <w:bCs/>
                <w:sz w:val="18"/>
              </w:rPr>
            </w:pPr>
            <w:r>
              <w:rPr>
                <w:rFonts w:ascii="Arial" w:hAnsi="Arial"/>
                <w:bCs/>
                <w:sz w:val="18"/>
              </w:rPr>
              <w:t>410,707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078" w:type="dxa"/>
            <w:tcBorders>
              <w:bottom w:val="single" w:sz="6" w:space="0" w:color="auto"/>
            </w:tcBorders>
            <w:vAlign w:val="bottom"/>
          </w:tcPr>
          <w:p w:rsidR="00714A1C" w:rsidRDefault="00714A1C">
            <w:pPr>
              <w:ind w:right="29"/>
              <w:rPr>
                <w:rFonts w:ascii="Arial" w:hAnsi="Arial"/>
                <w:bCs/>
                <w:sz w:val="18"/>
                <w:lang w:val="en-AU"/>
              </w:rPr>
            </w:pPr>
            <w:r>
              <w:rPr>
                <w:rFonts w:ascii="Arial" w:hAnsi="Arial"/>
                <w:bCs/>
                <w:sz w:val="18"/>
                <w:lang w:val="en-AU"/>
              </w:rPr>
              <w:t>39,639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168" w:type="dxa"/>
            <w:tcBorders>
              <w:bottom w:val="single" w:sz="6" w:space="0" w:color="auto"/>
            </w:tcBorders>
            <w:vAlign w:val="bottom"/>
          </w:tcPr>
          <w:p w:rsidR="00714A1C" w:rsidRDefault="00714A1C">
            <w:pPr>
              <w:ind w:right="29"/>
              <w:rPr>
                <w:rFonts w:ascii="Arial" w:hAnsi="Arial"/>
                <w:bCs/>
                <w:sz w:val="18"/>
                <w:lang w:val="en-AU"/>
              </w:rPr>
            </w:pPr>
            <w:r>
              <w:rPr>
                <w:rFonts w:ascii="Arial" w:hAnsi="Arial"/>
                <w:bCs/>
                <w:sz w:val="18"/>
                <w:lang w:val="en-AU"/>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07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r>
              <w:rPr>
                <w:rFonts w:ascii="Arial" w:hAnsi="Arial"/>
                <w:bCs/>
                <w:color w:val="auto"/>
                <w:sz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168" w:type="dxa"/>
            <w:tcBorders>
              <w:bottom w:val="single" w:sz="6" w:space="0" w:color="auto"/>
            </w:tcBorders>
            <w:vAlign w:val="bottom"/>
          </w:tcPr>
          <w:p w:rsidR="00714A1C" w:rsidRDefault="00714A1C">
            <w:pPr>
              <w:ind w:right="29"/>
              <w:rPr>
                <w:rFonts w:ascii="Arial" w:hAnsi="Arial"/>
                <w:bCs/>
                <w:sz w:val="18"/>
                <w:lang w:val="en-AU"/>
              </w:rPr>
            </w:pPr>
            <w:r>
              <w:rPr>
                <w:rFonts w:ascii="Arial" w:hAnsi="Arial"/>
                <w:bCs/>
                <w:sz w:val="18"/>
                <w:lang w:val="en-AU"/>
              </w:rPr>
              <w:t>450,346</w:t>
            </w:r>
          </w:p>
        </w:tc>
      </w:tr>
      <w:tr w:rsidR="00714A1C">
        <w:tblPrEx>
          <w:tblCellMar>
            <w:top w:w="0" w:type="dxa"/>
            <w:bottom w:w="0" w:type="dxa"/>
          </w:tblCellMar>
        </w:tblPrEx>
        <w:trPr>
          <w:trHeight w:val="317"/>
        </w:trPr>
        <w:tc>
          <w:tcPr>
            <w:tcW w:w="3240" w:type="dxa"/>
            <w:vAlign w:val="bottom"/>
          </w:tcPr>
          <w:p w:rsidR="00714A1C" w:rsidRDefault="00714A1C">
            <w:pPr>
              <w:jc w:val="left"/>
              <w:rPr>
                <w:rFonts w:ascii="Arial" w:hAnsi="Arial"/>
                <w:sz w:val="18"/>
              </w:rPr>
            </w:pPr>
            <w:r>
              <w:rPr>
                <w:rFonts w:ascii="Arial" w:hAnsi="Arial"/>
                <w:sz w:val="18"/>
              </w:rPr>
              <w:t>Total loans and advances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top w:val="single" w:sz="6" w:space="0" w:color="auto"/>
            </w:tcBorders>
            <w:vAlign w:val="bottom"/>
          </w:tcPr>
          <w:p w:rsidR="00714A1C" w:rsidRDefault="00714A1C">
            <w:pPr>
              <w:ind w:right="29"/>
              <w:rPr>
                <w:rFonts w:ascii="Arial" w:hAnsi="Arial"/>
                <w:bCs/>
                <w:sz w:val="18"/>
                <w:lang w:val="en-AU"/>
              </w:rPr>
            </w:pPr>
            <w:r>
              <w:rPr>
                <w:rFonts w:ascii="Arial" w:hAnsi="Arial"/>
                <w:bCs/>
                <w:sz w:val="18"/>
                <w:lang w:val="en-AU"/>
              </w:rPr>
              <w:t>4,292,570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078" w:type="dxa"/>
            <w:tcBorders>
              <w:top w:val="single" w:sz="6" w:space="0" w:color="auto"/>
            </w:tcBorders>
            <w:vAlign w:val="bottom"/>
          </w:tcPr>
          <w:p w:rsidR="00714A1C" w:rsidRDefault="00714A1C">
            <w:pPr>
              <w:ind w:right="29"/>
              <w:rPr>
                <w:rFonts w:ascii="Arial" w:hAnsi="Arial"/>
                <w:bCs/>
                <w:sz w:val="18"/>
                <w:lang w:val="en-AU"/>
              </w:rPr>
            </w:pPr>
            <w:r>
              <w:rPr>
                <w:rFonts w:ascii="Arial" w:hAnsi="Arial"/>
                <w:bCs/>
                <w:sz w:val="18"/>
                <w:lang w:val="en-AU"/>
              </w:rPr>
              <w:t>6,217,809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168" w:type="dxa"/>
            <w:tcBorders>
              <w:top w:val="single" w:sz="6" w:space="0" w:color="auto"/>
            </w:tcBorders>
            <w:vAlign w:val="bottom"/>
          </w:tcPr>
          <w:p w:rsidR="00714A1C" w:rsidRDefault="00714A1C">
            <w:pPr>
              <w:ind w:right="29"/>
              <w:rPr>
                <w:rFonts w:ascii="Arial" w:hAnsi="Arial"/>
                <w:bCs/>
                <w:sz w:val="18"/>
                <w:lang w:val="en-AU"/>
              </w:rPr>
            </w:pPr>
            <w:r>
              <w:rPr>
                <w:rFonts w:ascii="Arial" w:hAnsi="Arial"/>
                <w:bCs/>
                <w:sz w:val="18"/>
                <w:lang w:val="en-AU"/>
              </w:rPr>
              <w:t>24,300,368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078" w:type="dxa"/>
            <w:tcBorders>
              <w:top w:val="single" w:sz="6" w:space="0" w:color="auto"/>
            </w:tcBorders>
            <w:vAlign w:val="bottom"/>
          </w:tcPr>
          <w:p w:rsidR="00714A1C" w:rsidRDefault="00714A1C">
            <w:pPr>
              <w:ind w:right="29"/>
              <w:rPr>
                <w:rFonts w:ascii="Arial" w:hAnsi="Arial"/>
                <w:bCs/>
                <w:sz w:val="18"/>
                <w:lang w:val="en-AU"/>
              </w:rPr>
            </w:pPr>
            <w:r>
              <w:rPr>
                <w:rFonts w:ascii="Arial" w:hAnsi="Arial"/>
                <w:bCs/>
                <w:sz w:val="18"/>
                <w:lang w:val="en-AU"/>
              </w:rPr>
              <w:t>56,433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168" w:type="dxa"/>
            <w:tcBorders>
              <w:top w:val="single" w:sz="6" w:space="0" w:color="auto"/>
            </w:tcBorders>
            <w:vAlign w:val="bottom"/>
          </w:tcPr>
          <w:p w:rsidR="00714A1C" w:rsidRDefault="00714A1C">
            <w:pPr>
              <w:ind w:right="29"/>
              <w:rPr>
                <w:rFonts w:ascii="Arial" w:hAnsi="Arial"/>
                <w:bCs/>
                <w:sz w:val="18"/>
                <w:lang w:val="en-AU"/>
              </w:rPr>
            </w:pPr>
            <w:r>
              <w:rPr>
                <w:rFonts w:ascii="Arial" w:hAnsi="Arial"/>
                <w:bCs/>
                <w:sz w:val="18"/>
                <w:lang w:val="en-AU"/>
              </w:rPr>
              <w:t>34,867,180</w:t>
            </w:r>
          </w:p>
        </w:tc>
      </w:tr>
      <w:tr w:rsidR="00714A1C">
        <w:tblPrEx>
          <w:tblCellMar>
            <w:top w:w="0" w:type="dxa"/>
            <w:bottom w:w="0" w:type="dxa"/>
          </w:tblCellMar>
        </w:tblPrEx>
        <w:trPr>
          <w:trHeight w:val="432"/>
        </w:trPr>
        <w:tc>
          <w:tcPr>
            <w:tcW w:w="3240" w:type="dxa"/>
            <w:vAlign w:val="bottom"/>
          </w:tcPr>
          <w:p w:rsidR="00714A1C" w:rsidRDefault="00714A1C">
            <w:pPr>
              <w:jc w:val="left"/>
              <w:rPr>
                <w:rFonts w:ascii="Arial" w:hAnsi="Arial"/>
                <w:sz w:val="18"/>
              </w:rPr>
            </w:pPr>
            <w:r>
              <w:rPr>
                <w:rFonts w:ascii="Arial" w:hAnsi="Arial"/>
                <w:sz w:val="18"/>
              </w:rPr>
              <w:t>Allowance for credit losses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bottom w:val="single" w:sz="6" w:space="0" w:color="auto"/>
            </w:tcBorders>
            <w:vAlign w:val="bottom"/>
          </w:tcPr>
          <w:p w:rsidR="00714A1C" w:rsidRDefault="00714A1C">
            <w:pPr>
              <w:ind w:right="-29"/>
              <w:rPr>
                <w:rFonts w:ascii="Arial" w:hAnsi="Arial"/>
                <w:bCs/>
                <w:sz w:val="18"/>
              </w:rPr>
            </w:pPr>
            <w:r>
              <w:rPr>
                <w:rFonts w:ascii="Arial" w:hAnsi="Arial"/>
                <w:bCs/>
                <w:sz w:val="18"/>
              </w:rPr>
              <w:t>(352,288)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078" w:type="dxa"/>
            <w:tcBorders>
              <w:bottom w:val="single" w:sz="6" w:space="0" w:color="auto"/>
            </w:tcBorders>
            <w:vAlign w:val="bottom"/>
          </w:tcPr>
          <w:p w:rsidR="00714A1C" w:rsidRDefault="00714A1C">
            <w:pPr>
              <w:ind w:right="-29"/>
              <w:rPr>
                <w:rFonts w:ascii="Arial" w:hAnsi="Arial"/>
                <w:bCs/>
                <w:sz w:val="18"/>
              </w:rPr>
            </w:pPr>
            <w:r>
              <w:rPr>
                <w:rFonts w:ascii="Arial" w:hAnsi="Arial"/>
                <w:bCs/>
                <w:sz w:val="18"/>
              </w:rPr>
              <w:t>(72,562)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168" w:type="dxa"/>
            <w:tcBorders>
              <w:bottom w:val="single" w:sz="6" w:space="0" w:color="auto"/>
            </w:tcBorders>
            <w:vAlign w:val="bottom"/>
          </w:tcPr>
          <w:p w:rsidR="00714A1C" w:rsidRDefault="00714A1C">
            <w:pPr>
              <w:ind w:right="-29"/>
              <w:rPr>
                <w:rFonts w:ascii="Arial" w:hAnsi="Arial"/>
                <w:bCs/>
                <w:sz w:val="18"/>
                <w:lang w:val="en-AU"/>
              </w:rPr>
            </w:pPr>
            <w:r>
              <w:rPr>
                <w:rFonts w:ascii="Arial" w:hAnsi="Arial"/>
                <w:bCs/>
                <w:sz w:val="18"/>
                <w:lang w:val="en-AU"/>
              </w:rPr>
              <w:t>(391,638)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07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r>
              <w:rPr>
                <w:rFonts w:ascii="Arial" w:hAnsi="Arial"/>
                <w:bCs/>
                <w:sz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168" w:type="dxa"/>
            <w:tcBorders>
              <w:bottom w:val="single" w:sz="6" w:space="0" w:color="auto"/>
            </w:tcBorders>
            <w:vAlign w:val="bottom"/>
          </w:tcPr>
          <w:p w:rsidR="00714A1C" w:rsidRDefault="00714A1C">
            <w:pPr>
              <w:ind w:right="-29"/>
              <w:rPr>
                <w:rFonts w:ascii="Arial" w:hAnsi="Arial"/>
                <w:bCs/>
                <w:sz w:val="18"/>
                <w:lang w:val="en-AU"/>
              </w:rPr>
            </w:pPr>
            <w:r>
              <w:rPr>
                <w:rFonts w:ascii="Arial" w:hAnsi="Arial"/>
                <w:bCs/>
                <w:sz w:val="18"/>
                <w:lang w:val="en-AU"/>
              </w:rPr>
              <w:t>(816,488)</w:t>
            </w:r>
          </w:p>
        </w:tc>
      </w:tr>
      <w:tr w:rsidR="00714A1C">
        <w:tblPrEx>
          <w:tblCellMar>
            <w:top w:w="0" w:type="dxa"/>
            <w:bottom w:w="0" w:type="dxa"/>
          </w:tblCellMar>
        </w:tblPrEx>
        <w:trPr>
          <w:trHeight w:val="317"/>
        </w:trPr>
        <w:tc>
          <w:tcPr>
            <w:tcW w:w="3240" w:type="dxa"/>
            <w:vAlign w:val="bottom"/>
          </w:tcPr>
          <w:p w:rsidR="00714A1C" w:rsidRDefault="00714A1C">
            <w:pPr>
              <w:jc w:val="left"/>
              <w:rPr>
                <w:rFonts w:ascii="Arial" w:hAnsi="Arial"/>
                <w:sz w:val="18"/>
              </w:rPr>
            </w:pPr>
            <w:r>
              <w:rPr>
                <w:rFonts w:ascii="Arial" w:hAnsi="Arial"/>
                <w:sz w:val="18"/>
              </w:rPr>
              <w:t>Loans and advances, net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078" w:type="dxa"/>
            <w:tcBorders>
              <w:top w:val="single" w:sz="6" w:space="0" w:color="auto"/>
              <w:bottom w:val="double" w:sz="6" w:space="0" w:color="auto"/>
            </w:tcBorders>
            <w:vAlign w:val="bottom"/>
          </w:tcPr>
          <w:p w:rsidR="00714A1C" w:rsidRDefault="00714A1C">
            <w:pPr>
              <w:ind w:right="29"/>
              <w:rPr>
                <w:rFonts w:ascii="Arial" w:hAnsi="Arial"/>
                <w:bCs/>
                <w:sz w:val="18"/>
                <w:lang w:val="en-AU"/>
              </w:rPr>
            </w:pPr>
            <w:r>
              <w:rPr>
                <w:rFonts w:ascii="Arial" w:hAnsi="Arial"/>
                <w:bCs/>
                <w:sz w:val="18"/>
                <w:lang w:val="en-AU"/>
              </w:rPr>
              <w:t>3,940,282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078" w:type="dxa"/>
            <w:tcBorders>
              <w:top w:val="single" w:sz="6" w:space="0" w:color="auto"/>
              <w:bottom w:val="double" w:sz="6" w:space="0" w:color="auto"/>
            </w:tcBorders>
            <w:vAlign w:val="bottom"/>
          </w:tcPr>
          <w:p w:rsidR="00714A1C" w:rsidRDefault="00714A1C">
            <w:pPr>
              <w:ind w:right="29"/>
              <w:rPr>
                <w:rFonts w:ascii="Arial" w:hAnsi="Arial"/>
                <w:bCs/>
                <w:sz w:val="18"/>
                <w:lang w:val="en-AU"/>
              </w:rPr>
            </w:pPr>
            <w:r>
              <w:rPr>
                <w:rFonts w:ascii="Arial" w:hAnsi="Arial"/>
                <w:bCs/>
                <w:sz w:val="18"/>
                <w:lang w:val="en-AU"/>
              </w:rPr>
              <w:t>6,145,247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168" w:type="dxa"/>
            <w:tcBorders>
              <w:top w:val="single" w:sz="6" w:space="0" w:color="auto"/>
              <w:bottom w:val="double" w:sz="6" w:space="0" w:color="auto"/>
            </w:tcBorders>
            <w:vAlign w:val="bottom"/>
          </w:tcPr>
          <w:p w:rsidR="00714A1C" w:rsidRDefault="00714A1C">
            <w:pPr>
              <w:ind w:right="29"/>
              <w:rPr>
                <w:rFonts w:ascii="Arial" w:hAnsi="Arial"/>
                <w:bCs/>
                <w:sz w:val="18"/>
                <w:lang w:val="en-AU"/>
              </w:rPr>
            </w:pPr>
            <w:r>
              <w:rPr>
                <w:rFonts w:ascii="Arial" w:hAnsi="Arial"/>
                <w:bCs/>
                <w:sz w:val="18"/>
                <w:lang w:val="en-AU"/>
              </w:rPr>
              <w:t>23,908,730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078" w:type="dxa"/>
            <w:tcBorders>
              <w:top w:val="single" w:sz="6" w:space="0" w:color="auto"/>
              <w:bottom w:val="double" w:sz="6" w:space="0" w:color="auto"/>
            </w:tcBorders>
            <w:vAlign w:val="bottom"/>
          </w:tcPr>
          <w:p w:rsidR="00714A1C" w:rsidRDefault="00714A1C">
            <w:pPr>
              <w:ind w:right="29"/>
              <w:rPr>
                <w:rFonts w:ascii="Arial" w:hAnsi="Arial"/>
                <w:bCs/>
                <w:sz w:val="18"/>
                <w:lang w:val="en-AU"/>
              </w:rPr>
            </w:pPr>
            <w:r>
              <w:rPr>
                <w:rFonts w:ascii="Arial" w:hAnsi="Arial"/>
                <w:bCs/>
                <w:sz w:val="18"/>
                <w:lang w:val="en-AU"/>
              </w:rPr>
              <w:t>56,433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168" w:type="dxa"/>
            <w:tcBorders>
              <w:top w:val="single" w:sz="6" w:space="0" w:color="auto"/>
              <w:bottom w:val="double" w:sz="6" w:space="0" w:color="auto"/>
            </w:tcBorders>
            <w:vAlign w:val="bottom"/>
          </w:tcPr>
          <w:p w:rsidR="00714A1C" w:rsidRDefault="00714A1C">
            <w:pPr>
              <w:ind w:right="29"/>
              <w:rPr>
                <w:rFonts w:ascii="Arial" w:hAnsi="Arial"/>
                <w:bCs/>
                <w:sz w:val="18"/>
                <w:lang w:val="en-AU"/>
              </w:rPr>
            </w:pPr>
            <w:r>
              <w:rPr>
                <w:rFonts w:ascii="Arial" w:hAnsi="Arial"/>
                <w:bCs/>
                <w:sz w:val="18"/>
                <w:lang w:val="en-AU"/>
              </w:rPr>
              <w:t>34,050,692</w:t>
            </w:r>
          </w:p>
        </w:tc>
      </w:tr>
    </w:tbl>
    <w:p w:rsidR="00714A1C" w:rsidRDefault="00714A1C">
      <w:pPr>
        <w:tabs>
          <w:tab w:val="right" w:pos="1350"/>
        </w:tabs>
        <w:spacing w:line="200" w:lineRule="exact"/>
        <w:ind w:left="360" w:firstLine="360"/>
        <w:jc w:val="left"/>
        <w:rPr>
          <w:rFonts w:ascii="Arial" w:hAnsi="Arial"/>
          <w:sz w:val="28"/>
          <w:szCs w:val="28"/>
        </w:rPr>
      </w:pPr>
    </w:p>
    <w:p w:rsidR="00714A1C" w:rsidRDefault="00714A1C" w:rsidP="00B503B3">
      <w:pPr>
        <w:pStyle w:val="BodyTextIndent"/>
        <w:ind w:left="680" w:right="-100"/>
      </w:pPr>
      <w:r>
        <w:t>Loans and advances above include non-interest based banking products in respect of Murabaha agreements, Istisna’a and Ijarah which are stated at amortized cost of SAR 23</w:t>
      </w:r>
      <w:r w:rsidR="006D772A">
        <w:t>,</w:t>
      </w:r>
      <w:r>
        <w:t>255 million (2012: SAR 15</w:t>
      </w:r>
      <w:r w:rsidR="006D772A">
        <w:t>,</w:t>
      </w:r>
      <w:r>
        <w:t xml:space="preserve">260 million). </w:t>
      </w:r>
    </w:p>
    <w:p w:rsidR="00714A1C" w:rsidRDefault="00714A1C">
      <w:pPr>
        <w:pStyle w:val="BodyTextIndent"/>
        <w:spacing w:line="160" w:lineRule="exact"/>
        <w:ind w:left="907"/>
        <w:jc w:val="left"/>
        <w:rPr>
          <w:b/>
          <w:sz w:val="24"/>
          <w:szCs w:val="24"/>
        </w:rPr>
      </w:pPr>
    </w:p>
    <w:p w:rsidR="00714A1C" w:rsidRDefault="00714A1C">
      <w:pPr>
        <w:pStyle w:val="BodyTextIndent"/>
        <w:numPr>
          <w:ilvl w:val="0"/>
          <w:numId w:val="8"/>
        </w:numPr>
        <w:tabs>
          <w:tab w:val="clear" w:pos="722"/>
        </w:tabs>
        <w:ind w:left="678" w:hanging="358"/>
        <w:jc w:val="left"/>
        <w:rPr>
          <w:bCs/>
        </w:rPr>
      </w:pPr>
      <w:r>
        <w:rPr>
          <w:bCs/>
        </w:rPr>
        <w:t>The movement in the allowance for credit losses is as follows:</w:t>
      </w:r>
    </w:p>
    <w:p w:rsidR="00714A1C" w:rsidRDefault="00714A1C">
      <w:pPr>
        <w:pStyle w:val="BodyTextIndent"/>
        <w:spacing w:line="120" w:lineRule="exact"/>
        <w:ind w:left="907" w:firstLine="720"/>
        <w:jc w:val="left"/>
        <w:rPr>
          <w:b/>
          <w:sz w:val="24"/>
          <w:szCs w:val="24"/>
        </w:rPr>
      </w:pPr>
    </w:p>
    <w:tbl>
      <w:tblPr>
        <w:tblW w:w="9270" w:type="dxa"/>
        <w:tblInd w:w="666" w:type="dxa"/>
        <w:tblLayout w:type="fixed"/>
        <w:tblCellMar>
          <w:left w:w="36" w:type="dxa"/>
          <w:right w:w="36" w:type="dxa"/>
        </w:tblCellMar>
        <w:tblLook w:val="0000" w:firstRow="0" w:lastRow="0" w:firstColumn="0" w:lastColumn="0" w:noHBand="0" w:noVBand="0"/>
      </w:tblPr>
      <w:tblGrid>
        <w:gridCol w:w="3688"/>
        <w:gridCol w:w="92"/>
        <w:gridCol w:w="1296"/>
        <w:gridCol w:w="92"/>
        <w:gridCol w:w="1296"/>
        <w:gridCol w:w="92"/>
        <w:gridCol w:w="1296"/>
        <w:gridCol w:w="92"/>
        <w:gridCol w:w="1326"/>
      </w:tblGrid>
      <w:tr w:rsidR="00714A1C">
        <w:tblPrEx>
          <w:tblCellMar>
            <w:top w:w="0" w:type="dxa"/>
            <w:bottom w:w="0" w:type="dxa"/>
          </w:tblCellMar>
        </w:tblPrEx>
        <w:trPr>
          <w:cantSplit/>
          <w:trHeight w:val="280"/>
        </w:trPr>
        <w:tc>
          <w:tcPr>
            <w:tcW w:w="3688" w:type="dxa"/>
            <w:vAlign w:val="bottom"/>
          </w:tcPr>
          <w:p w:rsidR="00714A1C" w:rsidRDefault="00714A1C">
            <w:pPr>
              <w:jc w:val="left"/>
              <w:rPr>
                <w:rFonts w:ascii="Arial" w:hAnsi="Arial"/>
                <w:b/>
                <w:bCs/>
                <w:sz w:val="18"/>
                <w:u w:val="single"/>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5490" w:type="dxa"/>
            <w:gridSpan w:val="7"/>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b/>
                <w:bCs/>
                <w:color w:val="000000"/>
                <w:sz w:val="18"/>
              </w:rPr>
            </w:pPr>
            <w:r>
              <w:rPr>
                <w:rFonts w:ascii="Arial" w:hAnsi="Arial"/>
                <w:b/>
                <w:bCs/>
                <w:color w:val="000000"/>
                <w:sz w:val="18"/>
              </w:rPr>
              <w:t>2013 (SAR’000)</w:t>
            </w:r>
          </w:p>
        </w:tc>
      </w:tr>
      <w:tr w:rsidR="00714A1C">
        <w:tblPrEx>
          <w:tblCellMar>
            <w:top w:w="0" w:type="dxa"/>
            <w:bottom w:w="0" w:type="dxa"/>
          </w:tblCellMar>
        </w:tblPrEx>
        <w:trPr>
          <w:trHeight w:val="280"/>
        </w:trPr>
        <w:tc>
          <w:tcPr>
            <w:tcW w:w="3688" w:type="dxa"/>
            <w:vAlign w:val="bottom"/>
          </w:tcPr>
          <w:p w:rsidR="00714A1C" w:rsidRDefault="00714A1C">
            <w:pPr>
              <w:jc w:val="left"/>
              <w:rPr>
                <w:rFonts w:ascii="Arial" w:hAnsi="Arial"/>
                <w:b/>
                <w:bCs/>
                <w:sz w:val="18"/>
                <w:u w:val="single"/>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96"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r>
              <w:rPr>
                <w:rFonts w:ascii="Arial" w:hAnsi="Arial"/>
                <w:b/>
                <w:color w:val="000000"/>
                <w:sz w:val="18"/>
              </w:rPr>
              <w:t>Overdraft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296"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r>
              <w:rPr>
                <w:rFonts w:ascii="Arial" w:hAnsi="Arial"/>
                <w:b/>
                <w:color w:val="000000"/>
                <w:sz w:val="18"/>
              </w:rPr>
              <w:t>Consumer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296"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r>
              <w:rPr>
                <w:rFonts w:ascii="Arial" w:hAnsi="Arial"/>
                <w:b/>
                <w:color w:val="000000"/>
                <w:sz w:val="18"/>
              </w:rPr>
              <w:t>Commercial</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326"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bCs/>
                <w:color w:val="000000"/>
                <w:sz w:val="18"/>
              </w:rPr>
            </w:pPr>
            <w:r>
              <w:rPr>
                <w:rFonts w:ascii="Arial" w:hAnsi="Arial"/>
                <w:b/>
                <w:bCs/>
                <w:color w:val="000000"/>
                <w:sz w:val="18"/>
              </w:rPr>
              <w:t>Total</w:t>
            </w:r>
          </w:p>
        </w:tc>
      </w:tr>
      <w:tr w:rsidR="00714A1C">
        <w:tblPrEx>
          <w:tblCellMar>
            <w:top w:w="0" w:type="dxa"/>
            <w:bottom w:w="0" w:type="dxa"/>
          </w:tblCellMar>
        </w:tblPrEx>
        <w:trPr>
          <w:trHeight w:val="29"/>
        </w:trPr>
        <w:tc>
          <w:tcPr>
            <w:tcW w:w="3688" w:type="dxa"/>
            <w:vAlign w:val="bottom"/>
          </w:tcPr>
          <w:p w:rsidR="00714A1C" w:rsidRDefault="00714A1C">
            <w:pPr>
              <w:jc w:val="left"/>
              <w:rPr>
                <w:rFonts w:ascii="Arial" w:hAnsi="Arial"/>
                <w:b/>
                <w:sz w:val="18"/>
                <w:u w:val="single"/>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96" w:type="dxa"/>
            <w:tcBorders>
              <w:top w:val="single" w:sz="6" w:space="0" w:color="auto"/>
            </w:tcBorders>
            <w:vAlign w:val="bottom"/>
          </w:tcPr>
          <w:p w:rsidR="00714A1C" w:rsidRDefault="00714A1C">
            <w:pPr>
              <w:jc w:val="left"/>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296"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296"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326"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r>
      <w:tr w:rsidR="00714A1C">
        <w:tblPrEx>
          <w:tblCellMar>
            <w:top w:w="0" w:type="dxa"/>
            <w:bottom w:w="0" w:type="dxa"/>
          </w:tblCellMar>
        </w:tblPrEx>
        <w:trPr>
          <w:trHeight w:val="288"/>
        </w:trPr>
        <w:tc>
          <w:tcPr>
            <w:tcW w:w="3688" w:type="dxa"/>
            <w:vAlign w:val="bottom"/>
          </w:tcPr>
          <w:p w:rsidR="00714A1C" w:rsidRDefault="00714A1C">
            <w:pPr>
              <w:jc w:val="left"/>
              <w:rPr>
                <w:rFonts w:ascii="Arial" w:hAnsi="Arial"/>
                <w:sz w:val="18"/>
              </w:rPr>
            </w:pPr>
            <w:r>
              <w:rPr>
                <w:rFonts w:ascii="Arial" w:hAnsi="Arial"/>
                <w:sz w:val="18"/>
              </w:rPr>
              <w:t>Balance at the beginning of the year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96" w:type="dxa"/>
            <w:vAlign w:val="bottom"/>
          </w:tcPr>
          <w:p w:rsidR="00714A1C" w:rsidRDefault="00714A1C">
            <w:pPr>
              <w:ind w:right="29"/>
              <w:rPr>
                <w:rFonts w:ascii="Arial" w:hAnsi="Arial"/>
                <w:b/>
                <w:sz w:val="18"/>
              </w:rPr>
            </w:pPr>
            <w:r>
              <w:rPr>
                <w:rFonts w:ascii="Arial" w:hAnsi="Arial"/>
                <w:b/>
                <w:sz w:val="18"/>
              </w:rPr>
              <w:t>352,288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96" w:type="dxa"/>
            <w:vAlign w:val="bottom"/>
          </w:tcPr>
          <w:p w:rsidR="00714A1C" w:rsidRDefault="00714A1C">
            <w:pPr>
              <w:ind w:right="29"/>
              <w:rPr>
                <w:rFonts w:ascii="Arial" w:hAnsi="Arial"/>
                <w:b/>
                <w:bCs/>
                <w:sz w:val="18"/>
                <w:lang w:val="en-AU"/>
              </w:rPr>
            </w:pPr>
            <w:r>
              <w:rPr>
                <w:rFonts w:ascii="Arial" w:hAnsi="Arial"/>
                <w:b/>
                <w:bCs/>
                <w:sz w:val="18"/>
                <w:lang w:val="en-AU"/>
              </w:rPr>
              <w:t>72,562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296" w:type="dxa"/>
            <w:vAlign w:val="bottom"/>
          </w:tcPr>
          <w:p w:rsidR="00714A1C" w:rsidRDefault="00714A1C">
            <w:pPr>
              <w:ind w:right="29"/>
              <w:rPr>
                <w:rFonts w:ascii="Arial" w:hAnsi="Arial"/>
                <w:b/>
                <w:bCs/>
                <w:sz w:val="18"/>
                <w:lang w:val="en-AU"/>
              </w:rPr>
            </w:pPr>
            <w:r>
              <w:rPr>
                <w:rFonts w:ascii="Arial" w:hAnsi="Arial"/>
                <w:b/>
                <w:bCs/>
                <w:sz w:val="18"/>
                <w:lang w:val="en-AU"/>
              </w:rPr>
              <w:t>391,638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18"/>
              </w:rPr>
            </w:pPr>
          </w:p>
        </w:tc>
        <w:tc>
          <w:tcPr>
            <w:tcW w:w="1326" w:type="dxa"/>
            <w:vAlign w:val="bottom"/>
          </w:tcPr>
          <w:p w:rsidR="00714A1C" w:rsidRDefault="00714A1C">
            <w:pPr>
              <w:ind w:right="29"/>
              <w:rPr>
                <w:rFonts w:ascii="Arial" w:hAnsi="Arial"/>
                <w:b/>
                <w:bCs/>
                <w:sz w:val="18"/>
                <w:lang w:val="en-AU"/>
              </w:rPr>
            </w:pPr>
            <w:r>
              <w:rPr>
                <w:rFonts w:ascii="Arial" w:hAnsi="Arial"/>
                <w:b/>
                <w:bCs/>
                <w:sz w:val="18"/>
                <w:lang w:val="en-AU"/>
              </w:rPr>
              <w:t>816,488</w:t>
            </w:r>
          </w:p>
        </w:tc>
      </w:tr>
      <w:tr w:rsidR="00714A1C">
        <w:tblPrEx>
          <w:tblCellMar>
            <w:top w:w="0" w:type="dxa"/>
            <w:bottom w:w="0" w:type="dxa"/>
          </w:tblCellMar>
        </w:tblPrEx>
        <w:trPr>
          <w:trHeight w:val="288"/>
        </w:trPr>
        <w:tc>
          <w:tcPr>
            <w:tcW w:w="3688" w:type="dxa"/>
            <w:vAlign w:val="bottom"/>
          </w:tcPr>
          <w:p w:rsidR="00714A1C" w:rsidRDefault="00714A1C">
            <w:pPr>
              <w:jc w:val="left"/>
              <w:rPr>
                <w:rFonts w:ascii="Arial" w:hAnsi="Arial"/>
                <w:sz w:val="18"/>
              </w:rPr>
            </w:pPr>
            <w:r>
              <w:rPr>
                <w:rFonts w:ascii="Arial" w:hAnsi="Arial"/>
                <w:sz w:val="18"/>
              </w:rPr>
              <w:t>Provided / (reversed) during the year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96" w:type="dxa"/>
            <w:vAlign w:val="bottom"/>
          </w:tcPr>
          <w:p w:rsidR="00714A1C" w:rsidRDefault="00714A1C">
            <w:pPr>
              <w:ind w:right="-40"/>
              <w:rPr>
                <w:rFonts w:ascii="Arial" w:hAnsi="Arial"/>
                <w:b/>
                <w:bCs/>
                <w:sz w:val="18"/>
                <w:lang w:val="en-AU"/>
              </w:rPr>
            </w:pPr>
            <w:r>
              <w:rPr>
                <w:rFonts w:ascii="Arial" w:hAnsi="Arial"/>
                <w:b/>
                <w:bCs/>
                <w:sz w:val="18"/>
                <w:lang w:val="en-AU"/>
              </w:rPr>
              <w:t>(67,602)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bCs/>
                <w:sz w:val="18"/>
              </w:rPr>
            </w:pPr>
          </w:p>
        </w:tc>
        <w:tc>
          <w:tcPr>
            <w:tcW w:w="1296" w:type="dxa"/>
            <w:vAlign w:val="bottom"/>
          </w:tcPr>
          <w:p w:rsidR="00714A1C" w:rsidRDefault="00714A1C">
            <w:pPr>
              <w:ind w:right="29"/>
              <w:rPr>
                <w:rFonts w:ascii="Arial" w:hAnsi="Arial"/>
                <w:b/>
                <w:bCs/>
                <w:sz w:val="18"/>
                <w:lang w:val="en-AU"/>
              </w:rPr>
            </w:pPr>
            <w:r>
              <w:rPr>
                <w:rFonts w:ascii="Arial" w:hAnsi="Arial"/>
                <w:b/>
                <w:bCs/>
                <w:sz w:val="18"/>
                <w:lang w:val="en-AU"/>
              </w:rPr>
              <w:t>150,161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bCs/>
                <w:sz w:val="18"/>
              </w:rPr>
            </w:pPr>
          </w:p>
        </w:tc>
        <w:tc>
          <w:tcPr>
            <w:tcW w:w="1296" w:type="dxa"/>
            <w:vAlign w:val="bottom"/>
          </w:tcPr>
          <w:p w:rsidR="00714A1C" w:rsidRDefault="00714A1C">
            <w:pPr>
              <w:ind w:right="29"/>
              <w:rPr>
                <w:rFonts w:ascii="Arial" w:hAnsi="Arial"/>
                <w:b/>
                <w:bCs/>
                <w:sz w:val="18"/>
                <w:lang w:val="en-AU"/>
              </w:rPr>
            </w:pPr>
            <w:r>
              <w:rPr>
                <w:rFonts w:ascii="Arial" w:hAnsi="Arial"/>
                <w:b/>
                <w:bCs/>
                <w:sz w:val="18"/>
                <w:lang w:val="en-AU"/>
              </w:rPr>
              <w:t>22,441</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26" w:type="dxa"/>
            <w:vAlign w:val="bottom"/>
          </w:tcPr>
          <w:p w:rsidR="00714A1C" w:rsidRDefault="00714A1C">
            <w:pPr>
              <w:ind w:right="29"/>
              <w:rPr>
                <w:rFonts w:ascii="Arial" w:hAnsi="Arial"/>
                <w:b/>
                <w:bCs/>
                <w:sz w:val="18"/>
                <w:lang w:val="en-AU"/>
              </w:rPr>
            </w:pPr>
            <w:r>
              <w:rPr>
                <w:rFonts w:ascii="Arial" w:hAnsi="Arial"/>
                <w:b/>
                <w:bCs/>
                <w:sz w:val="18"/>
                <w:lang w:val="en-AU"/>
              </w:rPr>
              <w:t>105,000</w:t>
            </w:r>
          </w:p>
        </w:tc>
      </w:tr>
      <w:tr w:rsidR="00714A1C">
        <w:tblPrEx>
          <w:tblCellMar>
            <w:top w:w="0" w:type="dxa"/>
            <w:bottom w:w="0" w:type="dxa"/>
          </w:tblCellMar>
        </w:tblPrEx>
        <w:trPr>
          <w:trHeight w:val="288"/>
        </w:trPr>
        <w:tc>
          <w:tcPr>
            <w:tcW w:w="3688" w:type="dxa"/>
            <w:vAlign w:val="bottom"/>
          </w:tcPr>
          <w:p w:rsidR="00714A1C" w:rsidRDefault="00714A1C">
            <w:pPr>
              <w:jc w:val="left"/>
              <w:rPr>
                <w:rFonts w:ascii="Arial" w:hAnsi="Arial"/>
                <w:sz w:val="18"/>
              </w:rPr>
            </w:pPr>
            <w:r>
              <w:rPr>
                <w:rFonts w:ascii="Arial" w:hAnsi="Arial"/>
                <w:sz w:val="18"/>
              </w:rPr>
              <w:t>Bad debts written off</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96" w:type="dxa"/>
            <w:vAlign w:val="bottom"/>
          </w:tcPr>
          <w:p w:rsidR="00714A1C" w:rsidRDefault="00714A1C">
            <w:pPr>
              <w:ind w:right="-40"/>
              <w:rPr>
                <w:rFonts w:ascii="Arial" w:hAnsi="Arial"/>
                <w:b/>
                <w:bCs/>
                <w:sz w:val="18"/>
                <w:lang w:val="en-AU"/>
              </w:rPr>
            </w:pPr>
            <w:r>
              <w:rPr>
                <w:rFonts w:ascii="Arial" w:hAnsi="Arial"/>
                <w:b/>
                <w:bCs/>
                <w:sz w:val="18"/>
                <w:lang w:val="en-AU"/>
              </w:rPr>
              <w:t>(98,717)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bCs/>
                <w:sz w:val="18"/>
              </w:rPr>
            </w:pPr>
          </w:p>
        </w:tc>
        <w:tc>
          <w:tcPr>
            <w:tcW w:w="1296" w:type="dxa"/>
            <w:vAlign w:val="bottom"/>
          </w:tcPr>
          <w:p w:rsidR="00714A1C" w:rsidRDefault="00714A1C">
            <w:pPr>
              <w:ind w:right="-29"/>
              <w:rPr>
                <w:rFonts w:ascii="Arial" w:hAnsi="Arial"/>
                <w:b/>
                <w:sz w:val="18"/>
              </w:rPr>
            </w:pPr>
            <w:r>
              <w:rPr>
                <w:rFonts w:ascii="Arial" w:hAnsi="Arial"/>
                <w:b/>
                <w:sz w:val="18"/>
              </w:rPr>
              <w:t>(50,941)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bCs/>
                <w:sz w:val="18"/>
              </w:rPr>
            </w:pPr>
          </w:p>
        </w:tc>
        <w:tc>
          <w:tcPr>
            <w:tcW w:w="1296" w:type="dxa"/>
            <w:vAlign w:val="bottom"/>
          </w:tcPr>
          <w:p w:rsidR="00714A1C" w:rsidRDefault="00714A1C">
            <w:pPr>
              <w:ind w:right="-40"/>
              <w:rPr>
                <w:rFonts w:ascii="Arial" w:hAnsi="Arial"/>
                <w:b/>
                <w:bCs/>
                <w:sz w:val="18"/>
                <w:lang w:val="en-AU"/>
              </w:rPr>
            </w:pPr>
            <w:r>
              <w:rPr>
                <w:rFonts w:ascii="Arial" w:hAnsi="Arial"/>
                <w:b/>
                <w:bCs/>
                <w:sz w:val="18"/>
                <w:lang w:val="en-AU"/>
              </w:rPr>
              <w:t>(78,990)</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26" w:type="dxa"/>
            <w:vAlign w:val="bottom"/>
          </w:tcPr>
          <w:p w:rsidR="00714A1C" w:rsidRDefault="00714A1C">
            <w:pPr>
              <w:ind w:right="-29"/>
              <w:rPr>
                <w:rFonts w:ascii="Arial" w:hAnsi="Arial"/>
                <w:b/>
                <w:bCs/>
                <w:sz w:val="18"/>
              </w:rPr>
            </w:pPr>
            <w:r>
              <w:rPr>
                <w:rFonts w:ascii="Arial" w:hAnsi="Arial"/>
                <w:b/>
                <w:bCs/>
                <w:sz w:val="18"/>
              </w:rPr>
              <w:t>(228,648)</w:t>
            </w:r>
          </w:p>
        </w:tc>
      </w:tr>
      <w:tr w:rsidR="00714A1C">
        <w:tblPrEx>
          <w:tblCellMar>
            <w:top w:w="0" w:type="dxa"/>
            <w:bottom w:w="0" w:type="dxa"/>
          </w:tblCellMar>
        </w:tblPrEx>
        <w:trPr>
          <w:trHeight w:val="288"/>
        </w:trPr>
        <w:tc>
          <w:tcPr>
            <w:tcW w:w="3688" w:type="dxa"/>
            <w:vAlign w:val="bottom"/>
          </w:tcPr>
          <w:p w:rsidR="00714A1C" w:rsidRDefault="00714A1C">
            <w:pPr>
              <w:ind w:left="144" w:hanging="144"/>
              <w:jc w:val="left"/>
              <w:rPr>
                <w:rFonts w:ascii="Arial" w:hAnsi="Arial"/>
                <w:sz w:val="18"/>
              </w:rPr>
            </w:pPr>
            <w:r>
              <w:rPr>
                <w:rFonts w:ascii="Arial" w:hAnsi="Arial"/>
                <w:sz w:val="18"/>
              </w:rPr>
              <w:t>Recoveries of amounts previously written off</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96" w:type="dxa"/>
            <w:vAlign w:val="bottom"/>
          </w:tcPr>
          <w:p w:rsidR="00714A1C" w:rsidRDefault="00714A1C">
            <w:pPr>
              <w:ind w:right="29"/>
              <w:rPr>
                <w:rFonts w:ascii="Arial" w:hAnsi="Arial"/>
                <w:b/>
                <w:bCs/>
                <w:sz w:val="18"/>
                <w:lang w:val="en-AU"/>
              </w:rPr>
            </w:pPr>
            <w:r>
              <w:rPr>
                <w:rFonts w:ascii="Arial" w:hAnsi="Arial"/>
                <w:b/>
                <w:bCs/>
                <w:sz w:val="18"/>
                <w:lang w:val="en-AU"/>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bCs/>
                <w:sz w:val="18"/>
              </w:rPr>
            </w:pPr>
          </w:p>
        </w:tc>
        <w:tc>
          <w:tcPr>
            <w:tcW w:w="1296" w:type="dxa"/>
            <w:vAlign w:val="bottom"/>
          </w:tcPr>
          <w:p w:rsidR="00714A1C" w:rsidRDefault="00714A1C">
            <w:pPr>
              <w:ind w:right="29"/>
              <w:rPr>
                <w:rFonts w:ascii="Arial" w:hAnsi="Arial"/>
                <w:b/>
                <w:bCs/>
                <w:sz w:val="18"/>
                <w:lang w:val="en-AU"/>
              </w:rPr>
            </w:pPr>
            <w:r>
              <w:rPr>
                <w:rFonts w:ascii="Arial" w:hAnsi="Arial"/>
                <w:b/>
                <w:bCs/>
                <w:sz w:val="18"/>
                <w:lang w:val="en-AU"/>
              </w:rPr>
              <w:t>11,196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bCs/>
                <w:sz w:val="18"/>
              </w:rPr>
            </w:pPr>
          </w:p>
        </w:tc>
        <w:tc>
          <w:tcPr>
            <w:tcW w:w="1296" w:type="dxa"/>
            <w:vAlign w:val="bottom"/>
          </w:tcPr>
          <w:p w:rsidR="00714A1C" w:rsidRDefault="00714A1C">
            <w:pPr>
              <w:ind w:right="29"/>
              <w:rPr>
                <w:rFonts w:ascii="Arial" w:hAnsi="Arial"/>
                <w:b/>
                <w:bCs/>
                <w:sz w:val="18"/>
                <w:lang w:val="en-AU"/>
              </w:rPr>
            </w:pPr>
            <w:r>
              <w:rPr>
                <w:rFonts w:ascii="Arial" w:hAnsi="Arial"/>
                <w:b/>
                <w:bCs/>
                <w:sz w:val="18"/>
                <w:lang w:val="en-AU"/>
              </w:rPr>
              <w:t>39</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26" w:type="dxa"/>
            <w:vAlign w:val="bottom"/>
          </w:tcPr>
          <w:p w:rsidR="00714A1C" w:rsidRDefault="00714A1C">
            <w:pPr>
              <w:ind w:right="29"/>
              <w:rPr>
                <w:rFonts w:ascii="Arial" w:hAnsi="Arial"/>
                <w:b/>
                <w:bCs/>
                <w:sz w:val="18"/>
                <w:lang w:val="en-AU"/>
              </w:rPr>
            </w:pPr>
            <w:r>
              <w:rPr>
                <w:rFonts w:ascii="Arial" w:hAnsi="Arial"/>
                <w:b/>
                <w:bCs/>
                <w:sz w:val="18"/>
                <w:lang w:val="en-AU"/>
              </w:rPr>
              <w:t>11,235</w:t>
            </w:r>
          </w:p>
        </w:tc>
      </w:tr>
      <w:tr w:rsidR="00714A1C">
        <w:tblPrEx>
          <w:tblCellMar>
            <w:top w:w="0" w:type="dxa"/>
            <w:bottom w:w="0" w:type="dxa"/>
          </w:tblCellMar>
        </w:tblPrEx>
        <w:trPr>
          <w:trHeight w:val="360"/>
        </w:trPr>
        <w:tc>
          <w:tcPr>
            <w:tcW w:w="3688" w:type="dxa"/>
            <w:vAlign w:val="bottom"/>
          </w:tcPr>
          <w:p w:rsidR="00714A1C" w:rsidRDefault="00714A1C">
            <w:pPr>
              <w:jc w:val="left"/>
              <w:rPr>
                <w:rFonts w:ascii="Arial" w:hAnsi="Arial"/>
                <w:sz w:val="18"/>
              </w:rPr>
            </w:pPr>
            <w:r>
              <w:rPr>
                <w:rFonts w:ascii="Arial" w:hAnsi="Arial"/>
                <w:sz w:val="18"/>
              </w:rPr>
              <w:t>Balance at the end of the year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96" w:type="dxa"/>
            <w:tcBorders>
              <w:top w:val="single" w:sz="6" w:space="0" w:color="auto"/>
              <w:bottom w:val="doub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185,969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96" w:type="dxa"/>
            <w:tcBorders>
              <w:top w:val="single" w:sz="6" w:space="0" w:color="auto"/>
              <w:bottom w:val="doub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182,978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96" w:type="dxa"/>
            <w:tcBorders>
              <w:top w:val="single" w:sz="6" w:space="0" w:color="auto"/>
              <w:bottom w:val="doub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335,128</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26" w:type="dxa"/>
            <w:tcBorders>
              <w:top w:val="single" w:sz="6" w:space="0" w:color="auto"/>
              <w:bottom w:val="double" w:sz="6" w:space="0" w:color="auto"/>
            </w:tcBorders>
            <w:vAlign w:val="bottom"/>
          </w:tcPr>
          <w:p w:rsidR="00714A1C" w:rsidRDefault="00714A1C">
            <w:pPr>
              <w:ind w:right="29"/>
              <w:rPr>
                <w:rFonts w:ascii="Arial" w:hAnsi="Arial"/>
                <w:b/>
                <w:bCs/>
                <w:sz w:val="18"/>
                <w:lang w:val="en-AU"/>
              </w:rPr>
            </w:pPr>
            <w:r>
              <w:rPr>
                <w:rFonts w:ascii="Arial" w:hAnsi="Arial"/>
                <w:b/>
                <w:bCs/>
                <w:sz w:val="18"/>
                <w:lang w:val="en-AU"/>
              </w:rPr>
              <w:t>704,075</w:t>
            </w:r>
          </w:p>
        </w:tc>
      </w:tr>
    </w:tbl>
    <w:p w:rsidR="00714A1C" w:rsidRDefault="00714A1C">
      <w:pPr>
        <w:pStyle w:val="BodyTextIndent"/>
        <w:spacing w:line="160" w:lineRule="exact"/>
        <w:ind w:left="907"/>
        <w:jc w:val="left"/>
        <w:rPr>
          <w:b/>
          <w:sz w:val="24"/>
          <w:szCs w:val="24"/>
        </w:rPr>
      </w:pPr>
    </w:p>
    <w:p w:rsidR="00714A1C" w:rsidRDefault="00714A1C">
      <w:pPr>
        <w:pStyle w:val="BodyTextIndent"/>
        <w:spacing w:line="160" w:lineRule="exact"/>
        <w:ind w:left="907"/>
        <w:jc w:val="left"/>
        <w:rPr>
          <w:b/>
          <w:sz w:val="24"/>
          <w:szCs w:val="24"/>
        </w:rPr>
      </w:pPr>
    </w:p>
    <w:tbl>
      <w:tblPr>
        <w:tblW w:w="9270" w:type="dxa"/>
        <w:tblInd w:w="666" w:type="dxa"/>
        <w:tblLayout w:type="fixed"/>
        <w:tblCellMar>
          <w:left w:w="36" w:type="dxa"/>
          <w:right w:w="36" w:type="dxa"/>
        </w:tblCellMar>
        <w:tblLook w:val="0000" w:firstRow="0" w:lastRow="0" w:firstColumn="0" w:lastColumn="0" w:noHBand="0" w:noVBand="0"/>
      </w:tblPr>
      <w:tblGrid>
        <w:gridCol w:w="3688"/>
        <w:gridCol w:w="92"/>
        <w:gridCol w:w="1258"/>
        <w:gridCol w:w="92"/>
        <w:gridCol w:w="1348"/>
        <w:gridCol w:w="92"/>
        <w:gridCol w:w="1258"/>
        <w:gridCol w:w="92"/>
        <w:gridCol w:w="1350"/>
      </w:tblGrid>
      <w:tr w:rsidR="00714A1C">
        <w:tblPrEx>
          <w:tblCellMar>
            <w:top w:w="0" w:type="dxa"/>
            <w:bottom w:w="0" w:type="dxa"/>
          </w:tblCellMar>
        </w:tblPrEx>
        <w:trPr>
          <w:trHeight w:val="280"/>
        </w:trPr>
        <w:tc>
          <w:tcPr>
            <w:tcW w:w="3688" w:type="dxa"/>
            <w:vAlign w:val="bottom"/>
          </w:tcPr>
          <w:p w:rsidR="00714A1C" w:rsidRDefault="00714A1C">
            <w:pPr>
              <w:jc w:val="left"/>
              <w:rPr>
                <w:rFonts w:ascii="Arial" w:hAnsi="Arial"/>
                <w:sz w:val="18"/>
                <w:u w:val="single"/>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5490" w:type="dxa"/>
            <w:gridSpan w:val="7"/>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color w:val="000000"/>
                <w:sz w:val="18"/>
              </w:rPr>
            </w:pPr>
            <w:r>
              <w:rPr>
                <w:rFonts w:ascii="Arial" w:hAnsi="Arial"/>
                <w:color w:val="000000"/>
                <w:sz w:val="18"/>
              </w:rPr>
              <w:t>2012 (SAR’000)</w:t>
            </w:r>
          </w:p>
        </w:tc>
      </w:tr>
      <w:tr w:rsidR="00714A1C">
        <w:tblPrEx>
          <w:tblCellMar>
            <w:top w:w="0" w:type="dxa"/>
            <w:bottom w:w="0" w:type="dxa"/>
          </w:tblCellMar>
        </w:tblPrEx>
        <w:trPr>
          <w:trHeight w:val="280"/>
        </w:trPr>
        <w:tc>
          <w:tcPr>
            <w:tcW w:w="3688" w:type="dxa"/>
            <w:vAlign w:val="bottom"/>
          </w:tcPr>
          <w:p w:rsidR="00714A1C" w:rsidRDefault="00714A1C">
            <w:pPr>
              <w:jc w:val="left"/>
              <w:rPr>
                <w:rFonts w:ascii="Arial" w:hAnsi="Arial"/>
                <w:sz w:val="18"/>
                <w:u w:val="single"/>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18"/>
              </w:rPr>
            </w:pPr>
            <w:r>
              <w:rPr>
                <w:rFonts w:ascii="Arial" w:hAnsi="Arial"/>
                <w:bCs/>
                <w:color w:val="000000"/>
                <w:sz w:val="18"/>
              </w:rPr>
              <w:t>Overdraft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8"/>
              </w:rPr>
            </w:pPr>
          </w:p>
        </w:tc>
        <w:tc>
          <w:tcPr>
            <w:tcW w:w="134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18"/>
              </w:rPr>
            </w:pPr>
            <w:r>
              <w:rPr>
                <w:rFonts w:ascii="Arial" w:hAnsi="Arial"/>
                <w:bCs/>
                <w:color w:val="000000"/>
                <w:sz w:val="18"/>
              </w:rPr>
              <w:t>Consumer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8"/>
              </w:rPr>
            </w:pPr>
          </w:p>
        </w:tc>
        <w:tc>
          <w:tcPr>
            <w:tcW w:w="125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18"/>
              </w:rPr>
            </w:pPr>
            <w:r>
              <w:rPr>
                <w:rFonts w:ascii="Arial" w:hAnsi="Arial"/>
                <w:bCs/>
                <w:color w:val="000000"/>
                <w:sz w:val="18"/>
              </w:rPr>
              <w:t>Commercial</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8"/>
              </w:rPr>
            </w:pPr>
          </w:p>
        </w:tc>
        <w:tc>
          <w:tcPr>
            <w:tcW w:w="1350"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18"/>
              </w:rPr>
            </w:pPr>
            <w:r>
              <w:rPr>
                <w:rFonts w:ascii="Arial" w:hAnsi="Arial"/>
                <w:bCs/>
                <w:color w:val="000000"/>
                <w:sz w:val="18"/>
              </w:rPr>
              <w:t>Total</w:t>
            </w:r>
          </w:p>
        </w:tc>
      </w:tr>
      <w:tr w:rsidR="00714A1C">
        <w:tblPrEx>
          <w:tblCellMar>
            <w:top w:w="0" w:type="dxa"/>
            <w:bottom w:w="0" w:type="dxa"/>
          </w:tblCellMar>
        </w:tblPrEx>
        <w:trPr>
          <w:trHeight w:val="29"/>
        </w:trPr>
        <w:tc>
          <w:tcPr>
            <w:tcW w:w="3688" w:type="dxa"/>
            <w:vAlign w:val="bottom"/>
          </w:tcPr>
          <w:p w:rsidR="00714A1C" w:rsidRDefault="00714A1C">
            <w:pPr>
              <w:jc w:val="left"/>
              <w:rPr>
                <w:rFonts w:ascii="Arial" w:hAnsi="Arial"/>
                <w:b/>
                <w:sz w:val="18"/>
                <w:u w:val="single"/>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tcBorders>
              <w:top w:val="single" w:sz="6" w:space="0" w:color="auto"/>
            </w:tcBorders>
            <w:vAlign w:val="bottom"/>
          </w:tcPr>
          <w:p w:rsidR="00714A1C" w:rsidRDefault="00714A1C">
            <w:pPr>
              <w:jc w:val="left"/>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25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35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r>
      <w:tr w:rsidR="00714A1C">
        <w:tblPrEx>
          <w:tblCellMar>
            <w:top w:w="0" w:type="dxa"/>
            <w:bottom w:w="0" w:type="dxa"/>
          </w:tblCellMar>
        </w:tblPrEx>
        <w:trPr>
          <w:trHeight w:val="288"/>
        </w:trPr>
        <w:tc>
          <w:tcPr>
            <w:tcW w:w="3688" w:type="dxa"/>
            <w:vAlign w:val="bottom"/>
          </w:tcPr>
          <w:p w:rsidR="00714A1C" w:rsidRDefault="00714A1C">
            <w:pPr>
              <w:jc w:val="left"/>
              <w:rPr>
                <w:rFonts w:ascii="Arial" w:hAnsi="Arial"/>
                <w:sz w:val="18"/>
              </w:rPr>
            </w:pPr>
            <w:r>
              <w:rPr>
                <w:rFonts w:ascii="Arial" w:hAnsi="Arial"/>
                <w:sz w:val="18"/>
              </w:rPr>
              <w:t>Balance at the beginning of the year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ind w:right="29"/>
              <w:rPr>
                <w:rFonts w:ascii="Arial" w:hAnsi="Arial"/>
                <w:bCs/>
                <w:sz w:val="18"/>
              </w:rPr>
            </w:pPr>
            <w:r>
              <w:rPr>
                <w:rFonts w:ascii="Arial" w:hAnsi="Arial"/>
                <w:bCs/>
                <w:sz w:val="18"/>
              </w:rPr>
              <w:t>1,526,308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ind w:right="29"/>
              <w:rPr>
                <w:rFonts w:ascii="Arial" w:hAnsi="Arial"/>
                <w:bCs/>
                <w:sz w:val="18"/>
                <w:lang w:val="en-AU"/>
              </w:rPr>
            </w:pPr>
            <w:r>
              <w:rPr>
                <w:rFonts w:ascii="Arial" w:hAnsi="Arial"/>
                <w:bCs/>
                <w:sz w:val="18"/>
                <w:lang w:val="en-AU"/>
              </w:rPr>
              <w:t>58,335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258" w:type="dxa"/>
            <w:vAlign w:val="bottom"/>
          </w:tcPr>
          <w:p w:rsidR="00714A1C" w:rsidRDefault="00714A1C">
            <w:pPr>
              <w:ind w:right="29"/>
              <w:rPr>
                <w:rFonts w:ascii="Arial" w:hAnsi="Arial"/>
                <w:bCs/>
                <w:sz w:val="18"/>
                <w:lang w:val="en-AU"/>
              </w:rPr>
            </w:pPr>
            <w:r>
              <w:rPr>
                <w:rFonts w:ascii="Arial" w:hAnsi="Arial"/>
                <w:bCs/>
                <w:sz w:val="18"/>
                <w:lang w:val="en-AU"/>
              </w:rPr>
              <w:t>660,957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18"/>
              </w:rPr>
            </w:pPr>
          </w:p>
        </w:tc>
        <w:tc>
          <w:tcPr>
            <w:tcW w:w="1350" w:type="dxa"/>
            <w:vAlign w:val="bottom"/>
          </w:tcPr>
          <w:p w:rsidR="00714A1C" w:rsidRDefault="00714A1C">
            <w:pPr>
              <w:ind w:right="29"/>
              <w:rPr>
                <w:rFonts w:ascii="Arial" w:hAnsi="Arial"/>
                <w:bCs/>
                <w:sz w:val="18"/>
                <w:lang w:val="en-AU"/>
              </w:rPr>
            </w:pPr>
            <w:r>
              <w:rPr>
                <w:rFonts w:ascii="Arial" w:hAnsi="Arial"/>
                <w:bCs/>
                <w:sz w:val="18"/>
                <w:lang w:val="en-AU"/>
              </w:rPr>
              <w:t>2,245,600</w:t>
            </w:r>
          </w:p>
        </w:tc>
      </w:tr>
      <w:tr w:rsidR="00714A1C">
        <w:tblPrEx>
          <w:tblCellMar>
            <w:top w:w="0" w:type="dxa"/>
            <w:bottom w:w="0" w:type="dxa"/>
          </w:tblCellMar>
        </w:tblPrEx>
        <w:trPr>
          <w:trHeight w:val="288"/>
        </w:trPr>
        <w:tc>
          <w:tcPr>
            <w:tcW w:w="3688" w:type="dxa"/>
            <w:vAlign w:val="bottom"/>
          </w:tcPr>
          <w:p w:rsidR="00714A1C" w:rsidRDefault="00714A1C">
            <w:pPr>
              <w:jc w:val="left"/>
              <w:rPr>
                <w:rFonts w:ascii="Arial" w:hAnsi="Arial"/>
                <w:sz w:val="18"/>
              </w:rPr>
            </w:pPr>
            <w:r>
              <w:rPr>
                <w:rFonts w:ascii="Arial" w:hAnsi="Arial"/>
                <w:sz w:val="18"/>
              </w:rPr>
              <w:t>Provided / (reversed) during the year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ind w:right="29"/>
              <w:rPr>
                <w:rFonts w:ascii="Arial" w:hAnsi="Arial"/>
                <w:bCs/>
                <w:sz w:val="18"/>
                <w:lang w:val="en-AU"/>
              </w:rPr>
            </w:pPr>
            <w:r>
              <w:rPr>
                <w:rFonts w:ascii="Arial" w:hAnsi="Arial"/>
                <w:bCs/>
                <w:sz w:val="18"/>
                <w:lang w:val="en-AU"/>
              </w:rPr>
              <w:t>233,711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ind w:right="29"/>
              <w:rPr>
                <w:rFonts w:ascii="Arial" w:hAnsi="Arial"/>
                <w:bCs/>
                <w:sz w:val="18"/>
                <w:lang w:val="en-AU"/>
              </w:rPr>
            </w:pPr>
            <w:r>
              <w:rPr>
                <w:rFonts w:ascii="Arial" w:hAnsi="Arial"/>
                <w:bCs/>
                <w:sz w:val="18"/>
                <w:lang w:val="en-AU"/>
              </w:rPr>
              <w:t>44,696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58" w:type="dxa"/>
            <w:vAlign w:val="bottom"/>
          </w:tcPr>
          <w:p w:rsidR="00714A1C" w:rsidRDefault="00714A1C">
            <w:pPr>
              <w:ind w:right="-40"/>
              <w:rPr>
                <w:rFonts w:ascii="Arial" w:hAnsi="Arial"/>
                <w:bCs/>
                <w:sz w:val="18"/>
                <w:lang w:val="en-AU"/>
              </w:rPr>
            </w:pPr>
            <w:r>
              <w:rPr>
                <w:rFonts w:ascii="Arial" w:hAnsi="Arial"/>
                <w:bCs/>
                <w:sz w:val="18"/>
                <w:lang w:val="en-AU"/>
              </w:rPr>
              <w:t>(23,407)</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50" w:type="dxa"/>
            <w:vAlign w:val="bottom"/>
          </w:tcPr>
          <w:p w:rsidR="00714A1C" w:rsidRDefault="00714A1C">
            <w:pPr>
              <w:ind w:right="29"/>
              <w:rPr>
                <w:rFonts w:ascii="Arial" w:hAnsi="Arial"/>
                <w:bCs/>
                <w:sz w:val="18"/>
                <w:lang w:val="en-AU"/>
              </w:rPr>
            </w:pPr>
            <w:r>
              <w:rPr>
                <w:rFonts w:ascii="Arial" w:hAnsi="Arial"/>
                <w:bCs/>
                <w:sz w:val="18"/>
                <w:lang w:val="en-AU"/>
              </w:rPr>
              <w:t>255,000</w:t>
            </w:r>
          </w:p>
        </w:tc>
      </w:tr>
      <w:tr w:rsidR="00714A1C">
        <w:tblPrEx>
          <w:tblCellMar>
            <w:top w:w="0" w:type="dxa"/>
            <w:bottom w:w="0" w:type="dxa"/>
          </w:tblCellMar>
        </w:tblPrEx>
        <w:trPr>
          <w:trHeight w:val="288"/>
        </w:trPr>
        <w:tc>
          <w:tcPr>
            <w:tcW w:w="3688" w:type="dxa"/>
            <w:vAlign w:val="bottom"/>
          </w:tcPr>
          <w:p w:rsidR="00714A1C" w:rsidRDefault="00714A1C">
            <w:pPr>
              <w:jc w:val="left"/>
              <w:rPr>
                <w:rFonts w:ascii="Arial" w:hAnsi="Arial"/>
                <w:sz w:val="18"/>
              </w:rPr>
            </w:pPr>
            <w:r>
              <w:rPr>
                <w:rFonts w:ascii="Arial" w:hAnsi="Arial"/>
                <w:sz w:val="18"/>
              </w:rPr>
              <w:t>Bad debts written off</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ind w:right="-40"/>
              <w:rPr>
                <w:rFonts w:ascii="Arial" w:hAnsi="Arial"/>
                <w:bCs/>
                <w:sz w:val="18"/>
                <w:lang w:val="en-AU"/>
              </w:rPr>
            </w:pPr>
            <w:r>
              <w:rPr>
                <w:rFonts w:ascii="Arial" w:hAnsi="Arial"/>
                <w:bCs/>
                <w:sz w:val="18"/>
                <w:lang w:val="en-AU"/>
              </w:rPr>
              <w:t>(1,407,731)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ind w:right="-29"/>
              <w:rPr>
                <w:rFonts w:ascii="Arial" w:hAnsi="Arial"/>
                <w:bCs/>
                <w:sz w:val="18"/>
              </w:rPr>
            </w:pPr>
            <w:r>
              <w:rPr>
                <w:rFonts w:ascii="Arial" w:hAnsi="Arial"/>
                <w:bCs/>
                <w:sz w:val="18"/>
              </w:rPr>
              <w:t>(37,755)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58" w:type="dxa"/>
            <w:vAlign w:val="bottom"/>
          </w:tcPr>
          <w:p w:rsidR="00714A1C" w:rsidRDefault="00714A1C">
            <w:pPr>
              <w:ind w:right="-40"/>
              <w:rPr>
                <w:rFonts w:ascii="Arial" w:hAnsi="Arial"/>
                <w:bCs/>
                <w:sz w:val="18"/>
                <w:lang w:val="en-AU"/>
              </w:rPr>
            </w:pPr>
            <w:r>
              <w:rPr>
                <w:rFonts w:ascii="Arial" w:hAnsi="Arial"/>
                <w:bCs/>
                <w:sz w:val="18"/>
                <w:lang w:val="en-AU"/>
              </w:rPr>
              <w:t>(245,912)</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50" w:type="dxa"/>
            <w:vAlign w:val="bottom"/>
          </w:tcPr>
          <w:p w:rsidR="00714A1C" w:rsidRDefault="00714A1C">
            <w:pPr>
              <w:ind w:right="-29"/>
              <w:rPr>
                <w:rFonts w:ascii="Arial" w:hAnsi="Arial"/>
                <w:bCs/>
                <w:sz w:val="18"/>
              </w:rPr>
            </w:pPr>
            <w:r>
              <w:rPr>
                <w:rFonts w:ascii="Arial" w:hAnsi="Arial"/>
                <w:bCs/>
                <w:sz w:val="18"/>
              </w:rPr>
              <w:t>(1,691,398)</w:t>
            </w:r>
          </w:p>
        </w:tc>
      </w:tr>
      <w:tr w:rsidR="00714A1C">
        <w:tblPrEx>
          <w:tblCellMar>
            <w:top w:w="0" w:type="dxa"/>
            <w:bottom w:w="0" w:type="dxa"/>
          </w:tblCellMar>
        </w:tblPrEx>
        <w:trPr>
          <w:trHeight w:val="288"/>
        </w:trPr>
        <w:tc>
          <w:tcPr>
            <w:tcW w:w="3688" w:type="dxa"/>
            <w:vAlign w:val="bottom"/>
          </w:tcPr>
          <w:p w:rsidR="00714A1C" w:rsidRDefault="00714A1C">
            <w:pPr>
              <w:ind w:left="144" w:hanging="144"/>
              <w:jc w:val="left"/>
              <w:rPr>
                <w:rFonts w:ascii="Arial" w:hAnsi="Arial"/>
                <w:sz w:val="18"/>
              </w:rPr>
            </w:pPr>
            <w:r>
              <w:rPr>
                <w:rFonts w:ascii="Arial" w:hAnsi="Arial"/>
                <w:sz w:val="18"/>
              </w:rPr>
              <w:t>Recoveries of amounts previously written off</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tcBorders>
              <w:bottom w:val="single" w:sz="6" w:space="0" w:color="auto"/>
            </w:tcBorders>
            <w:vAlign w:val="bottom"/>
          </w:tcPr>
          <w:p w:rsidR="00714A1C" w:rsidRDefault="00714A1C">
            <w:pPr>
              <w:ind w:right="29"/>
              <w:rPr>
                <w:rFonts w:ascii="Arial" w:hAnsi="Arial"/>
                <w:bCs/>
                <w:sz w:val="18"/>
                <w:lang w:val="en-AU"/>
              </w:rPr>
            </w:pPr>
            <w:r>
              <w:rPr>
                <w:rFonts w:ascii="Arial" w:hAnsi="Arial"/>
                <w:bCs/>
                <w:sz w:val="18"/>
                <w:lang w:val="en-AU"/>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tcBorders>
              <w:bottom w:val="single" w:sz="6" w:space="0" w:color="auto"/>
            </w:tcBorders>
            <w:vAlign w:val="bottom"/>
          </w:tcPr>
          <w:p w:rsidR="00714A1C" w:rsidRDefault="00714A1C">
            <w:pPr>
              <w:ind w:right="29"/>
              <w:rPr>
                <w:rFonts w:ascii="Arial" w:hAnsi="Arial"/>
                <w:bCs/>
                <w:sz w:val="18"/>
                <w:lang w:val="en-AU"/>
              </w:rPr>
            </w:pPr>
            <w:r>
              <w:rPr>
                <w:rFonts w:ascii="Arial" w:hAnsi="Arial"/>
                <w:bCs/>
                <w:sz w:val="18"/>
                <w:lang w:val="en-AU"/>
              </w:rPr>
              <w:t>7,286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58" w:type="dxa"/>
            <w:vAlign w:val="bottom"/>
          </w:tcPr>
          <w:p w:rsidR="00714A1C" w:rsidRDefault="00714A1C">
            <w:pPr>
              <w:ind w:right="29"/>
              <w:rPr>
                <w:rFonts w:ascii="Arial" w:hAnsi="Arial"/>
                <w:bCs/>
                <w:sz w:val="18"/>
                <w:lang w:val="en-AU"/>
              </w:rPr>
            </w:pPr>
            <w:r>
              <w:rPr>
                <w:rFonts w:ascii="Arial" w:hAnsi="Arial"/>
                <w:bCs/>
                <w:sz w:val="18"/>
                <w:lang w:val="en-AU"/>
              </w:rPr>
              <w:t>-</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50" w:type="dxa"/>
            <w:vAlign w:val="bottom"/>
          </w:tcPr>
          <w:p w:rsidR="00714A1C" w:rsidRDefault="00714A1C">
            <w:pPr>
              <w:ind w:right="29"/>
              <w:rPr>
                <w:rFonts w:ascii="Arial" w:hAnsi="Arial"/>
                <w:bCs/>
                <w:sz w:val="18"/>
                <w:lang w:val="en-AU"/>
              </w:rPr>
            </w:pPr>
            <w:r>
              <w:rPr>
                <w:rFonts w:ascii="Arial" w:hAnsi="Arial"/>
                <w:bCs/>
                <w:sz w:val="18"/>
                <w:lang w:val="en-AU"/>
              </w:rPr>
              <w:t>7,286</w:t>
            </w:r>
          </w:p>
        </w:tc>
      </w:tr>
      <w:tr w:rsidR="00714A1C">
        <w:tblPrEx>
          <w:tblCellMar>
            <w:top w:w="0" w:type="dxa"/>
            <w:bottom w:w="0" w:type="dxa"/>
          </w:tblCellMar>
        </w:tblPrEx>
        <w:trPr>
          <w:trHeight w:val="360"/>
        </w:trPr>
        <w:tc>
          <w:tcPr>
            <w:tcW w:w="3688" w:type="dxa"/>
            <w:vAlign w:val="bottom"/>
          </w:tcPr>
          <w:p w:rsidR="00714A1C" w:rsidRDefault="00714A1C">
            <w:pPr>
              <w:jc w:val="left"/>
              <w:rPr>
                <w:rFonts w:ascii="Arial" w:hAnsi="Arial"/>
                <w:sz w:val="18"/>
              </w:rPr>
            </w:pPr>
            <w:r>
              <w:rPr>
                <w:rFonts w:ascii="Arial" w:hAnsi="Arial"/>
                <w:sz w:val="18"/>
              </w:rPr>
              <w:t>Balance at the end of the year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tcBorders>
              <w:top w:val="single" w:sz="6" w:space="0" w:color="auto"/>
              <w:bottom w:val="double" w:sz="6" w:space="0" w:color="auto"/>
            </w:tcBorders>
            <w:vAlign w:val="bottom"/>
          </w:tcPr>
          <w:p w:rsidR="00714A1C" w:rsidRDefault="00714A1C">
            <w:pPr>
              <w:ind w:right="29"/>
              <w:rPr>
                <w:rFonts w:ascii="Arial" w:hAnsi="Arial"/>
                <w:bCs/>
                <w:sz w:val="18"/>
                <w:lang w:val="en-AU"/>
              </w:rPr>
            </w:pPr>
            <w:r>
              <w:rPr>
                <w:rFonts w:ascii="Arial" w:hAnsi="Arial"/>
                <w:bCs/>
                <w:sz w:val="18"/>
                <w:lang w:val="en-AU"/>
              </w:rPr>
              <w:t>352,288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tcBorders>
              <w:top w:val="single" w:sz="6" w:space="0" w:color="auto"/>
              <w:bottom w:val="double" w:sz="6" w:space="0" w:color="auto"/>
            </w:tcBorders>
            <w:vAlign w:val="bottom"/>
          </w:tcPr>
          <w:p w:rsidR="00714A1C" w:rsidRDefault="00714A1C">
            <w:pPr>
              <w:ind w:right="29"/>
              <w:rPr>
                <w:rFonts w:ascii="Arial" w:hAnsi="Arial"/>
                <w:bCs/>
                <w:sz w:val="18"/>
                <w:lang w:val="en-AU"/>
              </w:rPr>
            </w:pPr>
            <w:r>
              <w:rPr>
                <w:rFonts w:ascii="Arial" w:hAnsi="Arial"/>
                <w:bCs/>
                <w:sz w:val="18"/>
                <w:lang w:val="en-AU"/>
              </w:rPr>
              <w:t>72,562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58" w:type="dxa"/>
            <w:tcBorders>
              <w:top w:val="single" w:sz="6" w:space="0" w:color="auto"/>
              <w:bottom w:val="double" w:sz="6" w:space="0" w:color="auto"/>
            </w:tcBorders>
            <w:vAlign w:val="bottom"/>
          </w:tcPr>
          <w:p w:rsidR="00714A1C" w:rsidRDefault="00714A1C">
            <w:pPr>
              <w:ind w:right="29"/>
              <w:rPr>
                <w:rFonts w:ascii="Arial" w:hAnsi="Arial"/>
                <w:bCs/>
                <w:sz w:val="18"/>
                <w:lang w:val="en-AU"/>
              </w:rPr>
            </w:pPr>
            <w:r>
              <w:rPr>
                <w:rFonts w:ascii="Arial" w:hAnsi="Arial"/>
                <w:bCs/>
                <w:sz w:val="18"/>
                <w:lang w:val="en-AU"/>
              </w:rPr>
              <w:t>391,638</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50" w:type="dxa"/>
            <w:tcBorders>
              <w:top w:val="single" w:sz="6" w:space="0" w:color="auto"/>
              <w:bottom w:val="double" w:sz="6" w:space="0" w:color="auto"/>
            </w:tcBorders>
            <w:vAlign w:val="bottom"/>
          </w:tcPr>
          <w:p w:rsidR="00714A1C" w:rsidRDefault="00714A1C">
            <w:pPr>
              <w:ind w:right="29"/>
              <w:rPr>
                <w:rFonts w:ascii="Arial" w:hAnsi="Arial"/>
                <w:bCs/>
                <w:sz w:val="18"/>
                <w:lang w:val="en-AU"/>
              </w:rPr>
            </w:pPr>
            <w:r>
              <w:rPr>
                <w:rFonts w:ascii="Arial" w:hAnsi="Arial"/>
                <w:bCs/>
                <w:sz w:val="18"/>
                <w:lang w:val="en-AU"/>
              </w:rPr>
              <w:t>816,488</w:t>
            </w:r>
          </w:p>
        </w:tc>
      </w:tr>
    </w:tbl>
    <w:p w:rsidR="00714A1C" w:rsidRDefault="00714A1C">
      <w:pPr>
        <w:tabs>
          <w:tab w:val="right" w:pos="1350"/>
        </w:tabs>
        <w:ind w:left="360" w:firstLine="360"/>
        <w:jc w:val="left"/>
        <w:rPr>
          <w:rFonts w:ascii="Arial" w:hAnsi="Arial"/>
          <w:sz w:val="12"/>
          <w:szCs w:val="12"/>
        </w:rPr>
      </w:pPr>
    </w:p>
    <w:p w:rsidR="00714A1C" w:rsidRDefault="00714A1C">
      <w:pPr>
        <w:tabs>
          <w:tab w:val="right" w:pos="1350"/>
        </w:tabs>
        <w:ind w:left="360" w:firstLine="360"/>
        <w:jc w:val="left"/>
        <w:rPr>
          <w:rFonts w:ascii="Arial" w:hAnsi="Arial"/>
          <w:sz w:val="12"/>
          <w:szCs w:val="12"/>
        </w:rPr>
      </w:pPr>
    </w:p>
    <w:p w:rsidR="00714A1C" w:rsidRDefault="00714A1C">
      <w:pPr>
        <w:tabs>
          <w:tab w:val="right" w:pos="1350"/>
        </w:tabs>
        <w:ind w:left="360" w:firstLine="360"/>
        <w:jc w:val="left"/>
        <w:rPr>
          <w:rFonts w:ascii="Arial" w:hAnsi="Arial"/>
          <w:sz w:val="12"/>
          <w:szCs w:val="12"/>
        </w:rPr>
      </w:pPr>
    </w:p>
    <w:p w:rsidR="00714A1C" w:rsidRDefault="00714A1C">
      <w:pPr>
        <w:tabs>
          <w:tab w:val="right" w:pos="1350"/>
        </w:tabs>
        <w:ind w:left="360" w:firstLine="360"/>
        <w:jc w:val="left"/>
        <w:rPr>
          <w:rFonts w:ascii="Arial" w:hAnsi="Arial"/>
          <w:sz w:val="12"/>
          <w:szCs w:val="12"/>
        </w:rPr>
      </w:pPr>
    </w:p>
    <w:p w:rsidR="00714A1C" w:rsidRDefault="00714A1C">
      <w:pPr>
        <w:tabs>
          <w:tab w:val="right" w:pos="1350"/>
        </w:tabs>
        <w:ind w:left="360" w:firstLine="360"/>
        <w:jc w:val="left"/>
        <w:rPr>
          <w:rFonts w:ascii="Arial" w:hAnsi="Arial"/>
          <w:sz w:val="12"/>
          <w:szCs w:val="12"/>
        </w:rPr>
      </w:pPr>
    </w:p>
    <w:p w:rsidR="00714A1C" w:rsidRDefault="00714A1C">
      <w:pPr>
        <w:tabs>
          <w:tab w:val="right" w:pos="1350"/>
        </w:tabs>
        <w:ind w:left="360" w:firstLine="360"/>
        <w:jc w:val="left"/>
        <w:rPr>
          <w:rFonts w:ascii="Arial" w:hAnsi="Arial"/>
          <w:sz w:val="12"/>
          <w:szCs w:val="12"/>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
        <w:spacing w:line="240" w:lineRule="exact"/>
        <w:ind w:left="634" w:hanging="874"/>
        <w:rPr>
          <w:bCs/>
        </w:rPr>
      </w:pPr>
      <w:r>
        <w:t xml:space="preserve">   </w:t>
      </w:r>
      <w:r>
        <w:rPr>
          <w:b/>
        </w:rPr>
        <w:tab/>
        <w:t xml:space="preserve"> </w:t>
      </w:r>
      <w:r>
        <w:rPr>
          <w:b/>
          <w:bCs/>
          <w:color w:val="000000"/>
        </w:rPr>
        <w:t>7.   Loans and advances, net – continued</w:t>
      </w:r>
    </w:p>
    <w:p w:rsidR="00714A1C" w:rsidRDefault="00714A1C">
      <w:pPr>
        <w:tabs>
          <w:tab w:val="right" w:pos="1350"/>
        </w:tabs>
        <w:ind w:left="360" w:firstLine="360"/>
        <w:jc w:val="left"/>
        <w:rPr>
          <w:rFonts w:ascii="Arial" w:hAnsi="Arial"/>
          <w:sz w:val="12"/>
          <w:szCs w:val="12"/>
        </w:rPr>
      </w:pPr>
    </w:p>
    <w:p w:rsidR="00714A1C" w:rsidRDefault="00714A1C">
      <w:pPr>
        <w:pStyle w:val="BodyTextIndent"/>
        <w:rPr>
          <w:bCs/>
        </w:rPr>
      </w:pPr>
      <w:r>
        <w:rPr>
          <w:bCs/>
        </w:rPr>
        <w:t>c)  The credit quality of loans and advances is summarized as follows:</w:t>
      </w:r>
    </w:p>
    <w:p w:rsidR="00714A1C" w:rsidRDefault="00714A1C">
      <w:pPr>
        <w:pStyle w:val="BodyTextIndent"/>
      </w:pPr>
    </w:p>
    <w:p w:rsidR="00714A1C" w:rsidRDefault="00714A1C">
      <w:pPr>
        <w:pStyle w:val="BlockText"/>
        <w:ind w:left="851" w:right="0" w:hanging="520"/>
        <w:jc w:val="left"/>
        <w:rPr>
          <w:rFonts w:ascii="Arial" w:hAnsi="Arial"/>
          <w:bCs/>
        </w:rPr>
      </w:pPr>
      <w:r>
        <w:rPr>
          <w:rFonts w:ascii="Arial" w:hAnsi="Arial"/>
          <w:bCs/>
        </w:rPr>
        <w:t xml:space="preserve">  (i)  Neither past due nor impaired loans and advances:</w:t>
      </w:r>
    </w:p>
    <w:p w:rsidR="00714A1C" w:rsidRDefault="00714A1C">
      <w:pPr>
        <w:pStyle w:val="BodyTextIndent"/>
        <w:ind w:left="749"/>
        <w:rPr>
          <w:sz w:val="12"/>
          <w:szCs w:val="12"/>
        </w:rPr>
      </w:pPr>
    </w:p>
    <w:tbl>
      <w:tblPr>
        <w:tblW w:w="9180" w:type="dxa"/>
        <w:tblInd w:w="756" w:type="dxa"/>
        <w:tblLayout w:type="fixed"/>
        <w:tblCellMar>
          <w:left w:w="36" w:type="dxa"/>
          <w:right w:w="36" w:type="dxa"/>
        </w:tblCellMar>
        <w:tblLook w:val="0000" w:firstRow="0" w:lastRow="0" w:firstColumn="0" w:lastColumn="0" w:noHBand="0" w:noVBand="0"/>
      </w:tblPr>
      <w:tblGrid>
        <w:gridCol w:w="6210"/>
        <w:gridCol w:w="180"/>
        <w:gridCol w:w="1260"/>
        <w:gridCol w:w="180"/>
        <w:gridCol w:w="1350"/>
      </w:tblGrid>
      <w:tr w:rsidR="00714A1C">
        <w:tblPrEx>
          <w:tblCellMar>
            <w:top w:w="0" w:type="dxa"/>
            <w:bottom w:w="0" w:type="dxa"/>
          </w:tblCellMar>
        </w:tblPrEx>
        <w:trPr>
          <w:trHeight w:val="435"/>
        </w:trPr>
        <w:tc>
          <w:tcPr>
            <w:tcW w:w="6210" w:type="dxa"/>
            <w:vAlign w:val="bottom"/>
          </w:tcPr>
          <w:p w:rsidR="00714A1C" w:rsidRDefault="00714A1C">
            <w:pPr>
              <w:jc w:val="left"/>
              <w:rPr>
                <w:rFonts w:ascii="Arial" w:hAnsi="Arial"/>
                <w:b/>
                <w:bCs/>
                <w:sz w:val="18"/>
                <w:u w:val="single"/>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tcBorders>
              <w:bottom w:val="single" w:sz="6" w:space="0" w:color="auto"/>
            </w:tcBorders>
            <w:vAlign w:val="bottom"/>
          </w:tcPr>
          <w:p w:rsidR="00714A1C" w:rsidRDefault="00714A1C">
            <w:pPr>
              <w:ind w:left="28"/>
              <w:rPr>
                <w:rFonts w:ascii="Arial" w:hAnsi="Arial"/>
                <w:b/>
                <w:bCs/>
                <w:sz w:val="18"/>
                <w:lang w:val="en-AU"/>
              </w:rPr>
            </w:pPr>
            <w:r>
              <w:rPr>
                <w:rFonts w:ascii="Arial" w:hAnsi="Arial"/>
                <w:b/>
                <w:bCs/>
                <w:sz w:val="18"/>
                <w:lang w:val="en-AU"/>
              </w:rPr>
              <w:t>2013</w:t>
            </w:r>
          </w:p>
          <w:p w:rsidR="00714A1C" w:rsidRDefault="00714A1C">
            <w:pPr>
              <w:ind w:left="28"/>
              <w:rPr>
                <w:rFonts w:ascii="Arial" w:hAnsi="Arial"/>
                <w:b/>
                <w:bCs/>
                <w:sz w:val="18"/>
                <w:lang w:val="en-AU"/>
              </w:rPr>
            </w:pPr>
            <w:r>
              <w:rPr>
                <w:rFonts w:ascii="Arial" w:hAnsi="Arial"/>
                <w:b/>
                <w:bCs/>
                <w:sz w:val="18"/>
                <w:lang w:val="en-AU"/>
              </w:rPr>
              <w:t>SAR’000</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350" w:type="dxa"/>
            <w:tcBorders>
              <w:bottom w:val="single" w:sz="6" w:space="0" w:color="auto"/>
            </w:tcBorders>
            <w:vAlign w:val="bottom"/>
          </w:tcPr>
          <w:p w:rsidR="00714A1C" w:rsidRDefault="00714A1C">
            <w:pPr>
              <w:ind w:left="28"/>
              <w:rPr>
                <w:rFonts w:ascii="Arial" w:hAnsi="Arial"/>
                <w:sz w:val="18"/>
                <w:lang w:val="en-AU"/>
              </w:rPr>
            </w:pPr>
            <w:r>
              <w:rPr>
                <w:rFonts w:ascii="Arial" w:hAnsi="Arial"/>
                <w:sz w:val="18"/>
                <w:lang w:val="en-AU"/>
              </w:rPr>
              <w:t>2012</w:t>
            </w:r>
          </w:p>
          <w:p w:rsidR="00714A1C" w:rsidRDefault="00714A1C">
            <w:pPr>
              <w:ind w:left="28"/>
              <w:rPr>
                <w:rFonts w:ascii="Arial" w:hAnsi="Arial"/>
                <w:sz w:val="18"/>
                <w:lang w:val="en-AU"/>
              </w:rPr>
            </w:pPr>
            <w:r>
              <w:rPr>
                <w:rFonts w:ascii="Arial" w:hAnsi="Arial"/>
                <w:sz w:val="18"/>
                <w:lang w:val="en-AU"/>
              </w:rPr>
              <w:t>SAR’000</w:t>
            </w:r>
          </w:p>
        </w:tc>
      </w:tr>
      <w:tr w:rsidR="00714A1C">
        <w:tblPrEx>
          <w:tblCellMar>
            <w:top w:w="0" w:type="dxa"/>
            <w:bottom w:w="0" w:type="dxa"/>
          </w:tblCellMar>
        </w:tblPrEx>
        <w:trPr>
          <w:trHeight w:val="20"/>
        </w:trPr>
        <w:tc>
          <w:tcPr>
            <w:tcW w:w="6210" w:type="dxa"/>
            <w:vAlign w:val="bottom"/>
          </w:tcPr>
          <w:p w:rsidR="00714A1C" w:rsidRDefault="00714A1C">
            <w:pPr>
              <w:jc w:val="left"/>
              <w:rPr>
                <w:rFonts w:ascii="Arial" w:hAnsi="Arial"/>
                <w:b/>
                <w:sz w:val="18"/>
                <w:u w:val="single"/>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tcBorders>
              <w:top w:val="single" w:sz="6" w:space="0" w:color="auto"/>
            </w:tcBorders>
            <w:vAlign w:val="bottom"/>
          </w:tcPr>
          <w:p w:rsidR="00714A1C" w:rsidRDefault="00714A1C">
            <w:pPr>
              <w:jc w:val="left"/>
              <w:rPr>
                <w:rFonts w:ascii="Arial" w:hAnsi="Arial"/>
                <w:b/>
                <w:sz w:val="18"/>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35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r>
      <w:tr w:rsidR="00714A1C">
        <w:tblPrEx>
          <w:tblCellMar>
            <w:top w:w="0" w:type="dxa"/>
            <w:bottom w:w="0" w:type="dxa"/>
          </w:tblCellMar>
        </w:tblPrEx>
        <w:trPr>
          <w:trHeight w:val="300"/>
        </w:trPr>
        <w:tc>
          <w:tcPr>
            <w:tcW w:w="6210" w:type="dxa"/>
            <w:vAlign w:val="bottom"/>
          </w:tcPr>
          <w:p w:rsidR="00714A1C" w:rsidRDefault="00714A1C">
            <w:pPr>
              <w:jc w:val="left"/>
              <w:rPr>
                <w:rFonts w:ascii="Arial" w:hAnsi="Arial"/>
                <w:sz w:val="18"/>
              </w:rPr>
            </w:pPr>
            <w:r>
              <w:rPr>
                <w:rFonts w:ascii="Arial" w:hAnsi="Arial"/>
                <w:sz w:val="18"/>
              </w:rPr>
              <w:t>Excellent</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b/>
                <w:bCs/>
                <w:sz w:val="18"/>
                <w:lang w:val="en-AU"/>
              </w:rPr>
            </w:pPr>
            <w:r>
              <w:rPr>
                <w:rFonts w:ascii="Arial" w:hAnsi="Arial"/>
                <w:b/>
                <w:bCs/>
                <w:sz w:val="18"/>
                <w:lang w:val="en-AU"/>
              </w:rPr>
              <w:t>39,327</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bCs/>
                <w:sz w:val="18"/>
              </w:rPr>
            </w:pPr>
          </w:p>
        </w:tc>
        <w:tc>
          <w:tcPr>
            <w:tcW w:w="1350" w:type="dxa"/>
            <w:vAlign w:val="bottom"/>
          </w:tcPr>
          <w:p w:rsidR="00714A1C" w:rsidRDefault="00714A1C">
            <w:pPr>
              <w:ind w:left="28"/>
              <w:rPr>
                <w:rFonts w:ascii="Arial" w:hAnsi="Arial"/>
                <w:sz w:val="18"/>
                <w:lang w:val="en-AU"/>
              </w:rPr>
            </w:pPr>
            <w:r>
              <w:rPr>
                <w:rFonts w:ascii="Arial" w:hAnsi="Arial"/>
                <w:sz w:val="18"/>
                <w:lang w:val="en-AU"/>
              </w:rPr>
              <w:t>649,054</w:t>
            </w:r>
          </w:p>
        </w:tc>
      </w:tr>
      <w:tr w:rsidR="00714A1C">
        <w:tblPrEx>
          <w:tblCellMar>
            <w:top w:w="0" w:type="dxa"/>
            <w:bottom w:w="0" w:type="dxa"/>
          </w:tblCellMar>
        </w:tblPrEx>
        <w:trPr>
          <w:trHeight w:val="300"/>
        </w:trPr>
        <w:tc>
          <w:tcPr>
            <w:tcW w:w="6210" w:type="dxa"/>
            <w:vAlign w:val="bottom"/>
          </w:tcPr>
          <w:p w:rsidR="00714A1C" w:rsidRDefault="00714A1C">
            <w:pPr>
              <w:jc w:val="left"/>
              <w:rPr>
                <w:rFonts w:ascii="Arial" w:hAnsi="Arial"/>
                <w:sz w:val="18"/>
              </w:rPr>
            </w:pPr>
            <w:r>
              <w:rPr>
                <w:rFonts w:ascii="Arial" w:hAnsi="Arial"/>
                <w:sz w:val="18"/>
              </w:rPr>
              <w:t xml:space="preserve">Strong </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b/>
                <w:bCs/>
                <w:sz w:val="18"/>
                <w:lang w:val="en-AU"/>
              </w:rPr>
            </w:pPr>
            <w:r>
              <w:rPr>
                <w:rFonts w:ascii="Arial" w:hAnsi="Arial"/>
                <w:b/>
                <w:bCs/>
                <w:sz w:val="18"/>
                <w:lang w:val="en-AU"/>
              </w:rPr>
              <w:t>15,688,603</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bCs/>
                <w:sz w:val="18"/>
              </w:rPr>
            </w:pPr>
          </w:p>
        </w:tc>
        <w:tc>
          <w:tcPr>
            <w:tcW w:w="1350" w:type="dxa"/>
            <w:vAlign w:val="bottom"/>
          </w:tcPr>
          <w:p w:rsidR="00714A1C" w:rsidRDefault="00714A1C">
            <w:pPr>
              <w:ind w:left="28"/>
              <w:rPr>
                <w:rFonts w:ascii="Arial" w:hAnsi="Arial"/>
                <w:sz w:val="18"/>
                <w:lang w:val="en-AU"/>
              </w:rPr>
            </w:pPr>
            <w:r>
              <w:rPr>
                <w:rFonts w:ascii="Arial" w:hAnsi="Arial"/>
                <w:sz w:val="18"/>
                <w:lang w:val="en-AU"/>
              </w:rPr>
              <w:t>12,112,855</w:t>
            </w:r>
          </w:p>
        </w:tc>
      </w:tr>
      <w:tr w:rsidR="00714A1C">
        <w:tblPrEx>
          <w:tblCellMar>
            <w:top w:w="0" w:type="dxa"/>
            <w:bottom w:w="0" w:type="dxa"/>
          </w:tblCellMar>
        </w:tblPrEx>
        <w:trPr>
          <w:trHeight w:val="300"/>
        </w:trPr>
        <w:tc>
          <w:tcPr>
            <w:tcW w:w="6210" w:type="dxa"/>
            <w:vAlign w:val="bottom"/>
          </w:tcPr>
          <w:p w:rsidR="00714A1C" w:rsidRDefault="00714A1C">
            <w:pPr>
              <w:jc w:val="left"/>
              <w:rPr>
                <w:rFonts w:ascii="Arial" w:hAnsi="Arial"/>
                <w:sz w:val="18"/>
              </w:rPr>
            </w:pPr>
            <w:r>
              <w:rPr>
                <w:rFonts w:ascii="Arial" w:hAnsi="Arial"/>
                <w:sz w:val="18"/>
              </w:rPr>
              <w:t>Average</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b/>
                <w:sz w:val="18"/>
                <w:lang w:val="en-AU"/>
              </w:rPr>
            </w:pPr>
            <w:r>
              <w:rPr>
                <w:rFonts w:ascii="Arial" w:hAnsi="Arial"/>
                <w:b/>
                <w:sz w:val="18"/>
                <w:lang w:val="en-AU"/>
              </w:rPr>
              <w:t>14,151,192</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50" w:type="dxa"/>
            <w:vAlign w:val="bottom"/>
          </w:tcPr>
          <w:p w:rsidR="00714A1C" w:rsidRDefault="00714A1C">
            <w:pPr>
              <w:ind w:left="28"/>
              <w:rPr>
                <w:rFonts w:ascii="Arial" w:hAnsi="Arial"/>
                <w:sz w:val="18"/>
                <w:lang w:val="en-AU"/>
              </w:rPr>
            </w:pPr>
            <w:r>
              <w:rPr>
                <w:rFonts w:ascii="Arial" w:hAnsi="Arial"/>
                <w:sz w:val="18"/>
                <w:lang w:val="en-AU"/>
              </w:rPr>
              <w:t>8,996,429</w:t>
            </w:r>
          </w:p>
        </w:tc>
      </w:tr>
      <w:tr w:rsidR="00714A1C">
        <w:tblPrEx>
          <w:tblCellMar>
            <w:top w:w="0" w:type="dxa"/>
            <w:bottom w:w="0" w:type="dxa"/>
          </w:tblCellMar>
        </w:tblPrEx>
        <w:trPr>
          <w:trHeight w:val="300"/>
        </w:trPr>
        <w:tc>
          <w:tcPr>
            <w:tcW w:w="6210" w:type="dxa"/>
            <w:vAlign w:val="bottom"/>
          </w:tcPr>
          <w:p w:rsidR="00714A1C" w:rsidRDefault="00714A1C">
            <w:pPr>
              <w:jc w:val="left"/>
              <w:rPr>
                <w:rFonts w:ascii="Arial" w:hAnsi="Arial"/>
                <w:sz w:val="18"/>
              </w:rPr>
            </w:pPr>
            <w:r>
              <w:rPr>
                <w:rFonts w:ascii="Arial" w:hAnsi="Arial"/>
                <w:sz w:val="18"/>
              </w:rPr>
              <w:t>Acceptable</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b/>
                <w:sz w:val="18"/>
                <w:lang w:val="en-AU"/>
              </w:rPr>
            </w:pPr>
            <w:r>
              <w:rPr>
                <w:rFonts w:ascii="Arial" w:hAnsi="Arial"/>
                <w:b/>
                <w:sz w:val="18"/>
                <w:lang w:val="en-AU"/>
              </w:rPr>
              <w:t>7,697,214</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50" w:type="dxa"/>
            <w:vAlign w:val="bottom"/>
          </w:tcPr>
          <w:p w:rsidR="00714A1C" w:rsidRDefault="00714A1C">
            <w:pPr>
              <w:ind w:left="28"/>
              <w:rPr>
                <w:rFonts w:ascii="Arial" w:hAnsi="Arial"/>
                <w:sz w:val="18"/>
                <w:lang w:val="en-AU"/>
              </w:rPr>
            </w:pPr>
            <w:r>
              <w:rPr>
                <w:rFonts w:ascii="Arial" w:hAnsi="Arial"/>
                <w:sz w:val="18"/>
                <w:lang w:val="en-AU"/>
              </w:rPr>
              <w:t>5,363,146</w:t>
            </w:r>
          </w:p>
        </w:tc>
      </w:tr>
      <w:tr w:rsidR="00714A1C">
        <w:tblPrEx>
          <w:tblCellMar>
            <w:top w:w="0" w:type="dxa"/>
            <w:bottom w:w="0" w:type="dxa"/>
          </w:tblCellMar>
        </w:tblPrEx>
        <w:trPr>
          <w:trHeight w:val="300"/>
        </w:trPr>
        <w:tc>
          <w:tcPr>
            <w:tcW w:w="6210" w:type="dxa"/>
            <w:vAlign w:val="bottom"/>
          </w:tcPr>
          <w:p w:rsidR="00714A1C" w:rsidRDefault="00714A1C">
            <w:pPr>
              <w:jc w:val="left"/>
              <w:rPr>
                <w:rFonts w:ascii="Arial" w:hAnsi="Arial"/>
                <w:sz w:val="18"/>
              </w:rPr>
            </w:pPr>
            <w:r>
              <w:rPr>
                <w:rFonts w:ascii="Arial" w:hAnsi="Arial"/>
                <w:sz w:val="18"/>
              </w:rPr>
              <w:t>Marginal</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b/>
                <w:sz w:val="18"/>
                <w:lang w:val="en-AU"/>
              </w:rPr>
            </w:pPr>
            <w:r>
              <w:rPr>
                <w:rFonts w:ascii="Arial" w:hAnsi="Arial"/>
                <w:b/>
                <w:sz w:val="18"/>
                <w:lang w:val="en-AU"/>
              </w:rPr>
              <w:t>641,073</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50" w:type="dxa"/>
            <w:vAlign w:val="bottom"/>
          </w:tcPr>
          <w:p w:rsidR="00714A1C" w:rsidRDefault="00714A1C">
            <w:pPr>
              <w:ind w:left="28"/>
              <w:rPr>
                <w:rFonts w:ascii="Arial" w:hAnsi="Arial"/>
                <w:sz w:val="18"/>
                <w:lang w:val="en-AU"/>
              </w:rPr>
            </w:pPr>
            <w:r>
              <w:rPr>
                <w:rFonts w:ascii="Arial" w:hAnsi="Arial"/>
                <w:sz w:val="18"/>
                <w:lang w:val="en-AU"/>
              </w:rPr>
              <w:t>693,624</w:t>
            </w:r>
          </w:p>
        </w:tc>
      </w:tr>
      <w:tr w:rsidR="00714A1C">
        <w:tblPrEx>
          <w:tblCellMar>
            <w:top w:w="0" w:type="dxa"/>
            <w:bottom w:w="0" w:type="dxa"/>
          </w:tblCellMar>
        </w:tblPrEx>
        <w:trPr>
          <w:trHeight w:val="300"/>
        </w:trPr>
        <w:tc>
          <w:tcPr>
            <w:tcW w:w="6210" w:type="dxa"/>
            <w:vAlign w:val="bottom"/>
          </w:tcPr>
          <w:p w:rsidR="00714A1C" w:rsidRDefault="00714A1C">
            <w:pPr>
              <w:jc w:val="left"/>
              <w:rPr>
                <w:rFonts w:ascii="Arial" w:hAnsi="Arial"/>
                <w:sz w:val="18"/>
              </w:rPr>
            </w:pPr>
            <w:r>
              <w:rPr>
                <w:rFonts w:ascii="Arial" w:hAnsi="Arial"/>
                <w:sz w:val="18"/>
              </w:rPr>
              <w:t>Watch</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b/>
                <w:sz w:val="18"/>
                <w:lang w:val="en-AU"/>
              </w:rPr>
            </w:pPr>
            <w:r>
              <w:rPr>
                <w:rFonts w:ascii="Arial" w:hAnsi="Arial"/>
                <w:b/>
                <w:sz w:val="18"/>
                <w:lang w:val="en-AU"/>
              </w:rPr>
              <w:t>35,987</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50" w:type="dxa"/>
            <w:vAlign w:val="bottom"/>
          </w:tcPr>
          <w:p w:rsidR="00714A1C" w:rsidRDefault="00714A1C">
            <w:pPr>
              <w:ind w:left="28"/>
              <w:rPr>
                <w:rFonts w:ascii="Arial" w:hAnsi="Arial"/>
                <w:sz w:val="18"/>
                <w:lang w:val="en-AU"/>
              </w:rPr>
            </w:pPr>
            <w:r>
              <w:rPr>
                <w:rFonts w:ascii="Arial" w:hAnsi="Arial"/>
                <w:sz w:val="18"/>
                <w:lang w:val="en-AU"/>
              </w:rPr>
              <w:t>44,015</w:t>
            </w:r>
          </w:p>
        </w:tc>
      </w:tr>
      <w:tr w:rsidR="00714A1C">
        <w:tblPrEx>
          <w:tblCellMar>
            <w:top w:w="0" w:type="dxa"/>
            <w:bottom w:w="0" w:type="dxa"/>
          </w:tblCellMar>
        </w:tblPrEx>
        <w:trPr>
          <w:trHeight w:val="300"/>
        </w:trPr>
        <w:tc>
          <w:tcPr>
            <w:tcW w:w="6210" w:type="dxa"/>
            <w:vAlign w:val="bottom"/>
          </w:tcPr>
          <w:p w:rsidR="00714A1C" w:rsidRDefault="00714A1C">
            <w:pPr>
              <w:jc w:val="left"/>
              <w:rPr>
                <w:rFonts w:ascii="Arial" w:hAnsi="Arial"/>
                <w:sz w:val="18"/>
              </w:rPr>
            </w:pPr>
            <w:r>
              <w:rPr>
                <w:rFonts w:ascii="Arial" w:hAnsi="Arial"/>
                <w:sz w:val="18"/>
              </w:rPr>
              <w:t xml:space="preserve">Unrated </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b/>
                <w:sz w:val="18"/>
                <w:lang w:val="en-AU"/>
              </w:rPr>
            </w:pPr>
            <w:r>
              <w:rPr>
                <w:rFonts w:ascii="Arial" w:hAnsi="Arial"/>
                <w:b/>
                <w:sz w:val="18"/>
                <w:lang w:val="en-AU"/>
              </w:rPr>
              <w:t>9,094,885</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50" w:type="dxa"/>
            <w:vAlign w:val="bottom"/>
          </w:tcPr>
          <w:p w:rsidR="00714A1C" w:rsidRDefault="00714A1C">
            <w:pPr>
              <w:ind w:left="28"/>
              <w:rPr>
                <w:rFonts w:ascii="Arial" w:hAnsi="Arial"/>
                <w:sz w:val="18"/>
                <w:lang w:val="en-AU"/>
              </w:rPr>
            </w:pPr>
            <w:r>
              <w:rPr>
                <w:rFonts w:ascii="Arial" w:hAnsi="Arial"/>
                <w:sz w:val="18"/>
                <w:lang w:val="en-AU"/>
              </w:rPr>
              <w:t>6,113,006</w:t>
            </w:r>
          </w:p>
        </w:tc>
      </w:tr>
      <w:tr w:rsidR="00714A1C">
        <w:tblPrEx>
          <w:tblCellMar>
            <w:top w:w="0" w:type="dxa"/>
            <w:bottom w:w="0" w:type="dxa"/>
          </w:tblCellMar>
        </w:tblPrEx>
        <w:trPr>
          <w:trHeight w:val="288"/>
        </w:trPr>
        <w:tc>
          <w:tcPr>
            <w:tcW w:w="6210" w:type="dxa"/>
            <w:vAlign w:val="bottom"/>
          </w:tcPr>
          <w:p w:rsidR="00714A1C" w:rsidRDefault="00714A1C">
            <w:pPr>
              <w:jc w:val="left"/>
              <w:rPr>
                <w:rFonts w:ascii="Arial" w:hAnsi="Arial"/>
                <w:sz w:val="18"/>
              </w:rPr>
            </w:pPr>
            <w:r>
              <w:rPr>
                <w:rFonts w:ascii="Arial" w:hAnsi="Arial"/>
                <w:sz w:val="18"/>
              </w:rPr>
              <w:t xml:space="preserve">Total </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tcBorders>
              <w:top w:val="single" w:sz="6" w:space="0" w:color="auto"/>
              <w:bottom w:val="double" w:sz="6" w:space="0" w:color="auto"/>
            </w:tcBorders>
            <w:vAlign w:val="bottom"/>
          </w:tcPr>
          <w:p w:rsidR="00714A1C" w:rsidRDefault="00714A1C">
            <w:pPr>
              <w:ind w:left="28"/>
              <w:rPr>
                <w:rFonts w:ascii="Arial" w:hAnsi="Arial"/>
                <w:b/>
                <w:sz w:val="18"/>
                <w:lang w:val="en-AU"/>
              </w:rPr>
            </w:pPr>
            <w:r>
              <w:rPr>
                <w:rFonts w:ascii="Arial" w:hAnsi="Arial"/>
                <w:b/>
                <w:sz w:val="18"/>
                <w:lang w:val="en-AU"/>
              </w:rPr>
              <w:t>47,348,281</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bCs/>
                <w:sz w:val="18"/>
              </w:rPr>
            </w:pPr>
          </w:p>
        </w:tc>
        <w:tc>
          <w:tcPr>
            <w:tcW w:w="1350" w:type="dxa"/>
            <w:tcBorders>
              <w:top w:val="single" w:sz="6" w:space="0" w:color="auto"/>
              <w:bottom w:val="double" w:sz="6" w:space="0" w:color="auto"/>
            </w:tcBorders>
            <w:vAlign w:val="bottom"/>
          </w:tcPr>
          <w:p w:rsidR="00714A1C" w:rsidRDefault="00714A1C">
            <w:pPr>
              <w:ind w:left="28"/>
              <w:rPr>
                <w:rFonts w:ascii="Arial" w:hAnsi="Arial"/>
                <w:sz w:val="18"/>
                <w:lang w:val="en-AU"/>
              </w:rPr>
            </w:pPr>
            <w:r>
              <w:rPr>
                <w:rFonts w:ascii="Arial" w:hAnsi="Arial"/>
                <w:sz w:val="18"/>
                <w:lang w:val="en-AU"/>
              </w:rPr>
              <w:t>33,972,129</w:t>
            </w:r>
          </w:p>
        </w:tc>
      </w:tr>
    </w:tbl>
    <w:p w:rsidR="00714A1C" w:rsidRDefault="00714A1C">
      <w:pPr>
        <w:pStyle w:val="BodyTextIndent"/>
        <w:ind w:left="749"/>
        <w:rPr>
          <w:sz w:val="12"/>
          <w:szCs w:val="12"/>
        </w:rPr>
      </w:pPr>
    </w:p>
    <w:p w:rsidR="00714A1C" w:rsidRDefault="00714A1C">
      <w:pPr>
        <w:pStyle w:val="BodyTextIndent"/>
        <w:ind w:firstLine="450"/>
      </w:pPr>
      <w:r>
        <w:t>The loans and advances that are neither past due nor impaired are described as follows:</w:t>
      </w:r>
    </w:p>
    <w:p w:rsidR="00714A1C" w:rsidRDefault="00714A1C">
      <w:pPr>
        <w:pStyle w:val="BodyTextIndent"/>
        <w:ind w:firstLine="450"/>
      </w:pPr>
    </w:p>
    <w:p w:rsidR="00714A1C" w:rsidRDefault="00714A1C">
      <w:pPr>
        <w:pStyle w:val="BodyTextIndent"/>
        <w:tabs>
          <w:tab w:val="clear" w:pos="270"/>
          <w:tab w:val="right" w:pos="720"/>
        </w:tabs>
        <w:ind w:left="720"/>
      </w:pPr>
      <w:r>
        <w:t>Excellent - leader in a stable industry.  Better than peers’ financials and cash flow.  Has access to financial markets under normal market conditions.</w:t>
      </w:r>
    </w:p>
    <w:p w:rsidR="00714A1C" w:rsidRDefault="00714A1C">
      <w:pPr>
        <w:pStyle w:val="BodyTextIndent"/>
        <w:tabs>
          <w:tab w:val="clear" w:pos="270"/>
          <w:tab w:val="right" w:pos="720"/>
        </w:tabs>
        <w:ind w:left="720"/>
      </w:pPr>
    </w:p>
    <w:p w:rsidR="00714A1C" w:rsidRDefault="00714A1C">
      <w:pPr>
        <w:pStyle w:val="BodyTextIndent"/>
        <w:tabs>
          <w:tab w:val="clear" w:pos="270"/>
          <w:tab w:val="right" w:pos="720"/>
        </w:tabs>
        <w:ind w:left="720"/>
      </w:pPr>
      <w:r>
        <w:t>Strong - strong market and financial position with a history of successful performance but certain exceptions exist. Financial fundamentals are still better than industry benchmarks. The entity would have access to financial markets under normal conditions.</w:t>
      </w:r>
    </w:p>
    <w:p w:rsidR="00714A1C" w:rsidRDefault="00714A1C">
      <w:pPr>
        <w:pStyle w:val="BodyTextIndent"/>
        <w:ind w:firstLine="450"/>
      </w:pPr>
    </w:p>
    <w:p w:rsidR="00714A1C" w:rsidRDefault="00714A1C">
      <w:pPr>
        <w:pStyle w:val="BodyTextIndent"/>
        <w:tabs>
          <w:tab w:val="clear" w:pos="270"/>
          <w:tab w:val="right" w:pos="720"/>
        </w:tabs>
        <w:ind w:left="720"/>
      </w:pPr>
      <w:r>
        <w:t xml:space="preserve">Average - moderate degree of stability with industry or company specific risk factors. Financial fundamentals are sound within industry benchmarks. Access to financial markets is limited and the entity is susceptible to cyclical changes. </w:t>
      </w:r>
    </w:p>
    <w:p w:rsidR="00714A1C" w:rsidRDefault="00714A1C">
      <w:pPr>
        <w:pStyle w:val="BodyTextIndent"/>
        <w:ind w:firstLine="450"/>
      </w:pPr>
    </w:p>
    <w:p w:rsidR="00714A1C" w:rsidRDefault="00714A1C">
      <w:pPr>
        <w:pStyle w:val="BodyTextIndent"/>
        <w:tabs>
          <w:tab w:val="clear" w:pos="270"/>
          <w:tab w:val="right" w:pos="720"/>
        </w:tabs>
        <w:ind w:left="720"/>
      </w:pPr>
      <w:r>
        <w:t>Acceptable - minor weaknesses in industry or company specific risk factors. Some financial fundamentals are inferior to industry benchmarks. Alternative financing could be available but this might be limited to private and institutional sources only.</w:t>
      </w:r>
    </w:p>
    <w:p w:rsidR="00714A1C" w:rsidRDefault="00714A1C">
      <w:pPr>
        <w:pStyle w:val="BodyTextIndent"/>
        <w:spacing w:line="160" w:lineRule="exact"/>
        <w:ind w:firstLine="450"/>
      </w:pPr>
    </w:p>
    <w:p w:rsidR="00714A1C" w:rsidRDefault="00714A1C">
      <w:pPr>
        <w:pStyle w:val="BodyTextIndent"/>
        <w:tabs>
          <w:tab w:val="clear" w:pos="270"/>
          <w:tab w:val="right" w:pos="720"/>
        </w:tabs>
        <w:ind w:left="720"/>
      </w:pPr>
      <w:r>
        <w:t>Marginal - unfavorable industry or company specific risk factors exist. Operating performance and financials are marginal. Alternative sources of finance are unlikely. No new business can be contemplated with this category.</w:t>
      </w:r>
    </w:p>
    <w:p w:rsidR="00714A1C" w:rsidRDefault="00714A1C">
      <w:pPr>
        <w:pStyle w:val="BodyTextIndent"/>
        <w:tabs>
          <w:tab w:val="clear" w:pos="270"/>
          <w:tab w:val="right" w:pos="720"/>
        </w:tabs>
        <w:spacing w:line="160" w:lineRule="exact"/>
        <w:ind w:left="720"/>
      </w:pPr>
    </w:p>
    <w:p w:rsidR="00714A1C" w:rsidRDefault="00714A1C">
      <w:pPr>
        <w:pStyle w:val="BodyTextIndent"/>
        <w:tabs>
          <w:tab w:val="clear" w:pos="270"/>
          <w:tab w:val="right" w:pos="720"/>
        </w:tabs>
        <w:ind w:left="720"/>
      </w:pPr>
      <w:r>
        <w:t>Watch - unfavorable industry or company specific risk factors exist. Risk of non-payment is high. Financial fundamentals are well below industry benchmarks and alternative sources of finance are extremely limited.</w:t>
      </w:r>
    </w:p>
    <w:p w:rsidR="00714A1C" w:rsidRDefault="00714A1C">
      <w:pPr>
        <w:pStyle w:val="BodyTextIndent"/>
        <w:tabs>
          <w:tab w:val="clear" w:pos="270"/>
          <w:tab w:val="right" w:pos="720"/>
        </w:tabs>
        <w:ind w:left="720"/>
      </w:pPr>
    </w:p>
    <w:p w:rsidR="00714A1C" w:rsidRDefault="00714A1C" w:rsidP="00BD3A36">
      <w:pPr>
        <w:pStyle w:val="BodyTextIndent"/>
        <w:rPr>
          <w:bCs/>
        </w:rPr>
      </w:pPr>
      <w:r>
        <w:rPr>
          <w:bCs/>
        </w:rPr>
        <w:tab/>
        <w:t>Unrated – unrated loans and advances consist of</w:t>
      </w:r>
      <w:r w:rsidR="00BD3A36">
        <w:rPr>
          <w:bCs/>
        </w:rPr>
        <w:t xml:space="preserve"> performing </w:t>
      </w:r>
      <w:r>
        <w:rPr>
          <w:bCs/>
        </w:rPr>
        <w:t>consumer</w:t>
      </w:r>
      <w:r w:rsidR="00BD3A36">
        <w:rPr>
          <w:bCs/>
        </w:rPr>
        <w:t xml:space="preserve"> and other </w:t>
      </w:r>
      <w:r>
        <w:rPr>
          <w:bCs/>
        </w:rPr>
        <w:t>loans.</w:t>
      </w:r>
    </w:p>
    <w:p w:rsidR="00714A1C" w:rsidRDefault="00714A1C">
      <w:pPr>
        <w:pStyle w:val="BodyTextIndent"/>
        <w:rPr>
          <w:bCs/>
        </w:rPr>
      </w:pPr>
    </w:p>
    <w:p w:rsidR="00714A1C" w:rsidRDefault="00714A1C">
      <w:pPr>
        <w:pStyle w:val="BlockText"/>
        <w:ind w:left="763" w:right="0" w:hanging="389"/>
        <w:jc w:val="left"/>
        <w:rPr>
          <w:rFonts w:ascii="Arial" w:hAnsi="Arial"/>
          <w:bCs/>
        </w:rPr>
      </w:pPr>
      <w:r>
        <w:rPr>
          <w:rFonts w:ascii="Arial" w:hAnsi="Arial"/>
          <w:bCs/>
        </w:rPr>
        <w:t xml:space="preserve">(ii)  Past due but not impaired loans and advances: </w:t>
      </w:r>
    </w:p>
    <w:tbl>
      <w:tblPr>
        <w:tblW w:w="9180" w:type="dxa"/>
        <w:tblInd w:w="756" w:type="dxa"/>
        <w:tblLayout w:type="fixed"/>
        <w:tblCellMar>
          <w:left w:w="36" w:type="dxa"/>
          <w:right w:w="36" w:type="dxa"/>
        </w:tblCellMar>
        <w:tblLook w:val="0000" w:firstRow="0" w:lastRow="0" w:firstColumn="0" w:lastColumn="0" w:noHBand="0" w:noVBand="0"/>
      </w:tblPr>
      <w:tblGrid>
        <w:gridCol w:w="4770"/>
        <w:gridCol w:w="180"/>
        <w:gridCol w:w="1350"/>
        <w:gridCol w:w="180"/>
        <w:gridCol w:w="1260"/>
        <w:gridCol w:w="180"/>
        <w:gridCol w:w="1260"/>
      </w:tblGrid>
      <w:tr w:rsidR="00714A1C">
        <w:tblPrEx>
          <w:tblCellMar>
            <w:top w:w="0" w:type="dxa"/>
            <w:bottom w:w="0" w:type="dxa"/>
          </w:tblCellMar>
        </w:tblPrEx>
        <w:trPr>
          <w:cantSplit/>
          <w:trHeight w:val="280"/>
        </w:trPr>
        <w:tc>
          <w:tcPr>
            <w:tcW w:w="4770" w:type="dxa"/>
            <w:vAlign w:val="bottom"/>
          </w:tcPr>
          <w:p w:rsidR="00714A1C" w:rsidRDefault="00714A1C">
            <w:pPr>
              <w:jc w:val="left"/>
              <w:rPr>
                <w:rFonts w:ascii="Arial" w:hAnsi="Arial"/>
                <w:b/>
                <w:bCs/>
                <w:sz w:val="18"/>
                <w:u w:val="single"/>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4230" w:type="dxa"/>
            <w:gridSpan w:val="5"/>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b/>
                <w:bCs/>
                <w:color w:val="000000"/>
                <w:sz w:val="18"/>
              </w:rPr>
            </w:pPr>
            <w:r>
              <w:rPr>
                <w:rFonts w:ascii="Arial" w:hAnsi="Arial"/>
                <w:b/>
                <w:bCs/>
                <w:color w:val="000000"/>
                <w:sz w:val="18"/>
              </w:rPr>
              <w:t>2013 (SAR’000)</w:t>
            </w:r>
          </w:p>
        </w:tc>
      </w:tr>
      <w:tr w:rsidR="00714A1C">
        <w:tblPrEx>
          <w:tblCellMar>
            <w:top w:w="0" w:type="dxa"/>
            <w:bottom w:w="0" w:type="dxa"/>
          </w:tblCellMar>
        </w:tblPrEx>
        <w:trPr>
          <w:trHeight w:val="435"/>
        </w:trPr>
        <w:tc>
          <w:tcPr>
            <w:tcW w:w="4770" w:type="dxa"/>
            <w:vAlign w:val="bottom"/>
          </w:tcPr>
          <w:p w:rsidR="00714A1C" w:rsidRDefault="00714A1C">
            <w:pPr>
              <w:jc w:val="left"/>
              <w:rPr>
                <w:rFonts w:ascii="Arial" w:hAnsi="Arial"/>
                <w:b/>
                <w:bCs/>
                <w:sz w:val="18"/>
                <w:u w:val="single"/>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r>
              <w:rPr>
                <w:rFonts w:ascii="Arial" w:hAnsi="Arial"/>
                <w:b/>
                <w:color w:val="000000"/>
                <w:sz w:val="18"/>
              </w:rPr>
              <w:t>Overdraft and commercial</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szCs w:val="18"/>
              </w:rPr>
            </w:pPr>
            <w:r>
              <w:rPr>
                <w:rFonts w:ascii="Arial" w:hAnsi="Arial"/>
                <w:b/>
                <w:color w:val="000000"/>
                <w:sz w:val="18"/>
                <w:szCs w:val="18"/>
              </w:rPr>
              <w:t>Consumer</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260"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bCs/>
                <w:color w:val="000000"/>
                <w:sz w:val="18"/>
              </w:rPr>
            </w:pPr>
            <w:r>
              <w:rPr>
                <w:rFonts w:ascii="Arial" w:hAnsi="Arial"/>
                <w:b/>
                <w:bCs/>
                <w:color w:val="000000"/>
                <w:sz w:val="18"/>
              </w:rPr>
              <w:t>Total</w:t>
            </w:r>
          </w:p>
        </w:tc>
      </w:tr>
      <w:tr w:rsidR="00714A1C">
        <w:tblPrEx>
          <w:tblCellMar>
            <w:top w:w="0" w:type="dxa"/>
            <w:bottom w:w="0" w:type="dxa"/>
          </w:tblCellMar>
        </w:tblPrEx>
        <w:trPr>
          <w:trHeight w:val="20"/>
        </w:trPr>
        <w:tc>
          <w:tcPr>
            <w:tcW w:w="4770" w:type="dxa"/>
            <w:vAlign w:val="bottom"/>
          </w:tcPr>
          <w:p w:rsidR="00714A1C" w:rsidRDefault="00714A1C">
            <w:pPr>
              <w:jc w:val="left"/>
              <w:rPr>
                <w:rFonts w:ascii="Arial" w:hAnsi="Arial"/>
                <w:b/>
                <w:sz w:val="18"/>
                <w:u w:val="single"/>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tcBorders>
              <w:top w:val="single" w:sz="6" w:space="0" w:color="auto"/>
            </w:tcBorders>
            <w:vAlign w:val="bottom"/>
          </w:tcPr>
          <w:p w:rsidR="00714A1C" w:rsidRDefault="00714A1C">
            <w:pPr>
              <w:jc w:val="left"/>
              <w:rPr>
                <w:rFonts w:ascii="Arial" w:hAnsi="Arial"/>
                <w:b/>
                <w:sz w:val="18"/>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r>
      <w:tr w:rsidR="00714A1C">
        <w:tblPrEx>
          <w:tblCellMar>
            <w:top w:w="0" w:type="dxa"/>
            <w:bottom w:w="0" w:type="dxa"/>
          </w:tblCellMar>
        </w:tblPrEx>
        <w:trPr>
          <w:trHeight w:val="259"/>
        </w:trPr>
        <w:tc>
          <w:tcPr>
            <w:tcW w:w="4770" w:type="dxa"/>
            <w:vAlign w:val="bottom"/>
          </w:tcPr>
          <w:p w:rsidR="00714A1C" w:rsidRDefault="00714A1C">
            <w:pPr>
              <w:jc w:val="left"/>
              <w:rPr>
                <w:rFonts w:ascii="Arial" w:hAnsi="Arial"/>
                <w:sz w:val="18"/>
              </w:rPr>
            </w:pPr>
            <w:r>
              <w:rPr>
                <w:rFonts w:ascii="Arial" w:hAnsi="Arial"/>
                <w:sz w:val="18"/>
              </w:rPr>
              <w:t>From 1 day to 30 days</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vAlign w:val="bottom"/>
          </w:tcPr>
          <w:p w:rsidR="00714A1C" w:rsidRDefault="00714A1C">
            <w:pPr>
              <w:ind w:left="28"/>
              <w:rPr>
                <w:rFonts w:ascii="Arial" w:hAnsi="Arial"/>
                <w:b/>
                <w:bCs/>
                <w:sz w:val="18"/>
              </w:rPr>
            </w:pPr>
            <w:r>
              <w:rPr>
                <w:rFonts w:ascii="Arial" w:hAnsi="Arial"/>
                <w:b/>
                <w:bCs/>
                <w:sz w:val="18"/>
              </w:rPr>
              <w:t>29,136</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b/>
                <w:bCs/>
                <w:sz w:val="18"/>
              </w:rPr>
            </w:pPr>
            <w:r>
              <w:rPr>
                <w:rFonts w:ascii="Arial" w:hAnsi="Arial"/>
                <w:b/>
                <w:bCs/>
                <w:sz w:val="18"/>
              </w:rPr>
              <w:t>11,204</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ind w:left="28"/>
              <w:rPr>
                <w:rFonts w:ascii="Arial" w:hAnsi="Arial"/>
                <w:b/>
                <w:bCs/>
                <w:sz w:val="18"/>
              </w:rPr>
            </w:pPr>
            <w:r>
              <w:rPr>
                <w:rFonts w:ascii="Arial" w:hAnsi="Arial"/>
                <w:b/>
                <w:bCs/>
                <w:sz w:val="18"/>
              </w:rPr>
              <w:t>40,340</w:t>
            </w:r>
          </w:p>
        </w:tc>
      </w:tr>
      <w:tr w:rsidR="00714A1C">
        <w:tblPrEx>
          <w:tblCellMar>
            <w:top w:w="0" w:type="dxa"/>
            <w:bottom w:w="0" w:type="dxa"/>
          </w:tblCellMar>
        </w:tblPrEx>
        <w:trPr>
          <w:trHeight w:val="259"/>
        </w:trPr>
        <w:tc>
          <w:tcPr>
            <w:tcW w:w="4770" w:type="dxa"/>
            <w:vAlign w:val="bottom"/>
          </w:tcPr>
          <w:p w:rsidR="00714A1C" w:rsidRDefault="00714A1C">
            <w:pPr>
              <w:jc w:val="left"/>
              <w:rPr>
                <w:rFonts w:ascii="Arial" w:hAnsi="Arial"/>
                <w:sz w:val="18"/>
              </w:rPr>
            </w:pPr>
            <w:r>
              <w:rPr>
                <w:rFonts w:ascii="Arial" w:hAnsi="Arial"/>
                <w:sz w:val="18"/>
              </w:rPr>
              <w:t>From 31 days to 90 days</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vAlign w:val="bottom"/>
          </w:tcPr>
          <w:p w:rsidR="00714A1C" w:rsidRDefault="00714A1C">
            <w:pPr>
              <w:ind w:left="28"/>
              <w:rPr>
                <w:rFonts w:ascii="Arial" w:hAnsi="Arial"/>
                <w:b/>
                <w:bCs/>
                <w:sz w:val="18"/>
              </w:rPr>
            </w:pPr>
            <w:r>
              <w:rPr>
                <w:rFonts w:ascii="Arial" w:hAnsi="Arial"/>
                <w:b/>
                <w:bCs/>
                <w:sz w:val="18"/>
              </w:rPr>
              <w:t>101,817</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b/>
                <w:bCs/>
                <w:sz w:val="18"/>
              </w:rPr>
            </w:pPr>
            <w:r>
              <w:rPr>
                <w:rFonts w:ascii="Arial" w:hAnsi="Arial"/>
                <w:b/>
                <w:bCs/>
                <w:sz w:val="18"/>
              </w:rPr>
              <w:t>46,217</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ind w:left="28"/>
              <w:rPr>
                <w:rFonts w:ascii="Arial" w:hAnsi="Arial"/>
                <w:b/>
                <w:bCs/>
                <w:sz w:val="18"/>
              </w:rPr>
            </w:pPr>
            <w:r>
              <w:rPr>
                <w:rFonts w:ascii="Arial" w:hAnsi="Arial"/>
                <w:b/>
                <w:bCs/>
                <w:sz w:val="18"/>
              </w:rPr>
              <w:t>148,034</w:t>
            </w:r>
          </w:p>
        </w:tc>
      </w:tr>
      <w:tr w:rsidR="00714A1C">
        <w:tblPrEx>
          <w:tblCellMar>
            <w:top w:w="0" w:type="dxa"/>
            <w:bottom w:w="0" w:type="dxa"/>
          </w:tblCellMar>
        </w:tblPrEx>
        <w:trPr>
          <w:trHeight w:val="259"/>
        </w:trPr>
        <w:tc>
          <w:tcPr>
            <w:tcW w:w="4770" w:type="dxa"/>
            <w:vAlign w:val="bottom"/>
          </w:tcPr>
          <w:p w:rsidR="00714A1C" w:rsidRDefault="00714A1C">
            <w:pPr>
              <w:jc w:val="left"/>
              <w:rPr>
                <w:rFonts w:ascii="Arial" w:hAnsi="Arial"/>
                <w:sz w:val="18"/>
              </w:rPr>
            </w:pPr>
            <w:r>
              <w:rPr>
                <w:rFonts w:ascii="Arial" w:hAnsi="Arial"/>
                <w:sz w:val="18"/>
              </w:rPr>
              <w:t>From 91 days to 180 days</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vAlign w:val="bottom"/>
          </w:tcPr>
          <w:p w:rsidR="00714A1C" w:rsidRDefault="00714A1C">
            <w:pPr>
              <w:ind w:left="28"/>
              <w:rPr>
                <w:rFonts w:ascii="Arial" w:hAnsi="Arial"/>
                <w:b/>
                <w:bCs/>
                <w:sz w:val="18"/>
                <w:lang w:val="en-AU"/>
              </w:rPr>
            </w:pPr>
            <w:r>
              <w:rPr>
                <w:rFonts w:ascii="Arial" w:hAnsi="Arial"/>
                <w:b/>
                <w:bCs/>
                <w:sz w:val="18"/>
                <w:lang w:val="en-AU"/>
              </w:rPr>
              <w:t>88,231</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b/>
                <w:bCs/>
                <w:sz w:val="18"/>
                <w:lang w:val="en-AU"/>
              </w:rPr>
            </w:pPr>
            <w:r>
              <w:rPr>
                <w:rFonts w:ascii="Arial" w:hAnsi="Arial"/>
                <w:b/>
                <w:bCs/>
                <w:sz w:val="18"/>
                <w:lang w:val="en-AU"/>
              </w:rPr>
              <w:t>87,130</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ind w:left="28"/>
              <w:rPr>
                <w:rFonts w:ascii="Arial" w:hAnsi="Arial"/>
                <w:b/>
                <w:bCs/>
                <w:sz w:val="18"/>
                <w:lang w:val="en-AU"/>
              </w:rPr>
            </w:pPr>
            <w:r>
              <w:rPr>
                <w:rFonts w:ascii="Arial" w:hAnsi="Arial"/>
                <w:b/>
                <w:bCs/>
                <w:sz w:val="18"/>
                <w:lang w:val="en-AU"/>
              </w:rPr>
              <w:t>175,361</w:t>
            </w:r>
          </w:p>
        </w:tc>
      </w:tr>
      <w:tr w:rsidR="00714A1C">
        <w:tblPrEx>
          <w:tblCellMar>
            <w:top w:w="0" w:type="dxa"/>
            <w:bottom w:w="0" w:type="dxa"/>
          </w:tblCellMar>
        </w:tblPrEx>
        <w:trPr>
          <w:trHeight w:val="259"/>
        </w:trPr>
        <w:tc>
          <w:tcPr>
            <w:tcW w:w="4770" w:type="dxa"/>
            <w:vAlign w:val="bottom"/>
          </w:tcPr>
          <w:p w:rsidR="00714A1C" w:rsidRDefault="00714A1C">
            <w:pPr>
              <w:jc w:val="left"/>
              <w:rPr>
                <w:rFonts w:ascii="Arial" w:hAnsi="Arial"/>
                <w:sz w:val="18"/>
              </w:rPr>
            </w:pPr>
            <w:r>
              <w:rPr>
                <w:rFonts w:ascii="Arial" w:hAnsi="Arial"/>
                <w:sz w:val="18"/>
              </w:rPr>
              <w:t>More than 180 days</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tcBorders>
              <w:bottom w:val="single" w:sz="6" w:space="0" w:color="auto"/>
            </w:tcBorders>
            <w:vAlign w:val="bottom"/>
          </w:tcPr>
          <w:p w:rsidR="00714A1C" w:rsidRDefault="00714A1C">
            <w:pPr>
              <w:ind w:left="28"/>
              <w:rPr>
                <w:rFonts w:ascii="Arial" w:hAnsi="Arial"/>
                <w:b/>
                <w:bCs/>
                <w:sz w:val="18"/>
                <w:lang w:val="en-AU"/>
              </w:rPr>
            </w:pPr>
            <w:r>
              <w:rPr>
                <w:rFonts w:ascii="Arial" w:hAnsi="Arial"/>
                <w:b/>
                <w:bCs/>
                <w:sz w:val="18"/>
                <w:lang w:val="en-AU"/>
              </w:rPr>
              <w:t>163,915</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b/>
                <w:bCs/>
                <w:sz w:val="18"/>
                <w:lang w:val="en-AU"/>
              </w:rPr>
            </w:pPr>
            <w:r>
              <w:rPr>
                <w:rFonts w:ascii="Arial" w:hAnsi="Arial"/>
                <w:b/>
                <w:bCs/>
                <w:sz w:val="18"/>
                <w:lang w:val="en-AU"/>
              </w:rPr>
              <w:t>-</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ind w:left="28"/>
              <w:rPr>
                <w:rFonts w:ascii="Arial" w:hAnsi="Arial"/>
                <w:b/>
                <w:bCs/>
                <w:sz w:val="18"/>
                <w:lang w:val="en-AU"/>
              </w:rPr>
            </w:pPr>
            <w:r>
              <w:rPr>
                <w:rFonts w:ascii="Arial" w:hAnsi="Arial"/>
                <w:b/>
                <w:bCs/>
                <w:sz w:val="18"/>
                <w:lang w:val="en-AU"/>
              </w:rPr>
              <w:t>163,915</w:t>
            </w:r>
          </w:p>
        </w:tc>
      </w:tr>
      <w:tr w:rsidR="00714A1C">
        <w:tblPrEx>
          <w:tblCellMar>
            <w:top w:w="0" w:type="dxa"/>
            <w:bottom w:w="0" w:type="dxa"/>
          </w:tblCellMar>
        </w:tblPrEx>
        <w:trPr>
          <w:trHeight w:val="360"/>
        </w:trPr>
        <w:tc>
          <w:tcPr>
            <w:tcW w:w="4770" w:type="dxa"/>
            <w:vAlign w:val="bottom"/>
          </w:tcPr>
          <w:p w:rsidR="00714A1C" w:rsidRDefault="00714A1C">
            <w:pPr>
              <w:jc w:val="left"/>
              <w:rPr>
                <w:rFonts w:ascii="Arial" w:hAnsi="Arial"/>
                <w:sz w:val="18"/>
              </w:rPr>
            </w:pPr>
            <w:r>
              <w:rPr>
                <w:rFonts w:ascii="Arial" w:hAnsi="Arial"/>
                <w:sz w:val="18"/>
              </w:rPr>
              <w:t xml:space="preserve">Total </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tcBorders>
              <w:top w:val="single" w:sz="6" w:space="0" w:color="auto"/>
              <w:bottom w:val="double" w:sz="6" w:space="0" w:color="auto"/>
            </w:tcBorders>
            <w:vAlign w:val="bottom"/>
          </w:tcPr>
          <w:p w:rsidR="00714A1C" w:rsidRDefault="00714A1C">
            <w:pPr>
              <w:ind w:left="28"/>
              <w:rPr>
                <w:rFonts w:ascii="Arial" w:hAnsi="Arial"/>
                <w:b/>
                <w:bCs/>
                <w:sz w:val="18"/>
                <w:lang w:val="en-AU"/>
              </w:rPr>
            </w:pPr>
            <w:r>
              <w:rPr>
                <w:rFonts w:ascii="Arial" w:hAnsi="Arial"/>
                <w:b/>
                <w:bCs/>
                <w:sz w:val="18"/>
                <w:lang w:val="en-AU"/>
              </w:rPr>
              <w:t>383,099</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tcBorders>
              <w:top w:val="single" w:sz="6" w:space="0" w:color="auto"/>
              <w:bottom w:val="double" w:sz="6" w:space="0" w:color="auto"/>
            </w:tcBorders>
            <w:vAlign w:val="bottom"/>
          </w:tcPr>
          <w:p w:rsidR="00714A1C" w:rsidRDefault="00714A1C">
            <w:pPr>
              <w:ind w:left="28"/>
              <w:rPr>
                <w:rFonts w:ascii="Arial" w:hAnsi="Arial"/>
                <w:b/>
                <w:bCs/>
                <w:sz w:val="18"/>
                <w:lang w:val="en-AU"/>
              </w:rPr>
            </w:pPr>
            <w:r>
              <w:rPr>
                <w:rFonts w:ascii="Arial" w:hAnsi="Arial"/>
                <w:b/>
                <w:bCs/>
                <w:sz w:val="18"/>
                <w:lang w:val="en-AU"/>
              </w:rPr>
              <w:t>144,551</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bCs/>
                <w:sz w:val="18"/>
              </w:rPr>
            </w:pPr>
          </w:p>
        </w:tc>
        <w:tc>
          <w:tcPr>
            <w:tcW w:w="1260" w:type="dxa"/>
            <w:tcBorders>
              <w:top w:val="single" w:sz="6" w:space="0" w:color="auto"/>
              <w:bottom w:val="double" w:sz="6" w:space="0" w:color="auto"/>
            </w:tcBorders>
            <w:vAlign w:val="bottom"/>
          </w:tcPr>
          <w:p w:rsidR="00714A1C" w:rsidRDefault="00714A1C">
            <w:pPr>
              <w:ind w:left="28"/>
              <w:rPr>
                <w:rFonts w:ascii="Arial" w:hAnsi="Arial"/>
                <w:b/>
                <w:bCs/>
                <w:sz w:val="18"/>
                <w:lang w:val="en-AU"/>
              </w:rPr>
            </w:pPr>
            <w:r>
              <w:rPr>
                <w:rFonts w:ascii="Arial" w:hAnsi="Arial"/>
                <w:b/>
                <w:bCs/>
                <w:sz w:val="18"/>
                <w:lang w:val="en-AU"/>
              </w:rPr>
              <w:t>527,650</w:t>
            </w:r>
          </w:p>
        </w:tc>
      </w:tr>
    </w:tbl>
    <w:p w:rsidR="00714A1C" w:rsidRDefault="00714A1C">
      <w:pPr>
        <w:pStyle w:val="BodyTextIndent"/>
        <w:spacing w:line="120" w:lineRule="exact"/>
        <w:ind w:left="749"/>
        <w:rPr>
          <w:sz w:val="12"/>
          <w:szCs w:val="12"/>
        </w:rPr>
      </w:pPr>
    </w:p>
    <w:p w:rsidR="00714A1C" w:rsidRDefault="00714A1C">
      <w:pPr>
        <w:pStyle w:val="BodyTextIndent"/>
        <w:spacing w:line="120" w:lineRule="exact"/>
        <w:ind w:left="749"/>
        <w:rPr>
          <w:sz w:val="12"/>
          <w:szCs w:val="12"/>
        </w:rPr>
      </w:pPr>
    </w:p>
    <w:p w:rsidR="00714A1C" w:rsidRDefault="00714A1C">
      <w:pPr>
        <w:pStyle w:val="BodyTextIndent"/>
        <w:spacing w:line="120" w:lineRule="exact"/>
        <w:ind w:left="749"/>
        <w:rPr>
          <w:sz w:val="12"/>
          <w:szCs w:val="12"/>
        </w:rPr>
      </w:pPr>
    </w:p>
    <w:p w:rsidR="00714A1C" w:rsidRDefault="00714A1C">
      <w:pPr>
        <w:pStyle w:val="BodyTextIndent"/>
        <w:spacing w:line="120" w:lineRule="exact"/>
        <w:ind w:left="749"/>
        <w:rPr>
          <w:sz w:val="12"/>
          <w:szCs w:val="12"/>
        </w:rPr>
      </w:pPr>
    </w:p>
    <w:p w:rsidR="00714A1C" w:rsidRDefault="00714A1C">
      <w:pPr>
        <w:pStyle w:val="BodyTextIndent"/>
        <w:spacing w:line="120" w:lineRule="exact"/>
        <w:ind w:left="749"/>
        <w:rPr>
          <w:sz w:val="12"/>
          <w:szCs w:val="12"/>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right" w:pos="720"/>
        </w:tabs>
        <w:jc w:val="left"/>
        <w:rPr>
          <w:rFonts w:ascii="Arial" w:hAnsi="Arial"/>
          <w:b/>
        </w:rPr>
      </w:pPr>
      <w:r>
        <w:rPr>
          <w:rFonts w:ascii="Arial" w:hAnsi="Arial"/>
          <w:b/>
        </w:rPr>
        <w:t>7.   Loans and advances, net – continued</w:t>
      </w:r>
    </w:p>
    <w:p w:rsidR="00714A1C" w:rsidRDefault="00714A1C">
      <w:pPr>
        <w:pStyle w:val="BodyTextIndent"/>
        <w:spacing w:line="120" w:lineRule="exact"/>
        <w:ind w:left="749"/>
        <w:rPr>
          <w:sz w:val="12"/>
          <w:szCs w:val="12"/>
        </w:rPr>
      </w:pPr>
    </w:p>
    <w:p w:rsidR="00714A1C" w:rsidRDefault="00714A1C">
      <w:pPr>
        <w:pStyle w:val="BodyTextIndent"/>
        <w:spacing w:line="120" w:lineRule="exact"/>
        <w:ind w:left="749"/>
        <w:rPr>
          <w:sz w:val="12"/>
          <w:szCs w:val="12"/>
        </w:rPr>
      </w:pPr>
    </w:p>
    <w:tbl>
      <w:tblPr>
        <w:tblW w:w="9180" w:type="dxa"/>
        <w:tblInd w:w="756" w:type="dxa"/>
        <w:tblLayout w:type="fixed"/>
        <w:tblCellMar>
          <w:left w:w="36" w:type="dxa"/>
          <w:right w:w="36" w:type="dxa"/>
        </w:tblCellMar>
        <w:tblLook w:val="0000" w:firstRow="0" w:lastRow="0" w:firstColumn="0" w:lastColumn="0" w:noHBand="0" w:noVBand="0"/>
      </w:tblPr>
      <w:tblGrid>
        <w:gridCol w:w="4770"/>
        <w:gridCol w:w="180"/>
        <w:gridCol w:w="1350"/>
        <w:gridCol w:w="180"/>
        <w:gridCol w:w="1260"/>
        <w:gridCol w:w="180"/>
        <w:gridCol w:w="1260"/>
      </w:tblGrid>
      <w:tr w:rsidR="00714A1C">
        <w:tblPrEx>
          <w:tblCellMar>
            <w:top w:w="0" w:type="dxa"/>
            <w:bottom w:w="0" w:type="dxa"/>
          </w:tblCellMar>
        </w:tblPrEx>
        <w:trPr>
          <w:cantSplit/>
          <w:trHeight w:val="280"/>
        </w:trPr>
        <w:tc>
          <w:tcPr>
            <w:tcW w:w="4770" w:type="dxa"/>
            <w:vAlign w:val="bottom"/>
          </w:tcPr>
          <w:p w:rsidR="00714A1C" w:rsidRDefault="00714A1C">
            <w:pPr>
              <w:jc w:val="left"/>
              <w:rPr>
                <w:rFonts w:ascii="Arial" w:hAnsi="Arial"/>
                <w:sz w:val="18"/>
                <w:u w:val="single"/>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4230" w:type="dxa"/>
            <w:gridSpan w:val="5"/>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color w:val="000000"/>
                <w:sz w:val="18"/>
              </w:rPr>
            </w:pPr>
            <w:r>
              <w:rPr>
                <w:rFonts w:ascii="Arial" w:hAnsi="Arial"/>
                <w:color w:val="000000"/>
                <w:sz w:val="18"/>
              </w:rPr>
              <w:t>2012 (SAR’000)</w:t>
            </w:r>
          </w:p>
        </w:tc>
      </w:tr>
      <w:tr w:rsidR="00714A1C">
        <w:tblPrEx>
          <w:tblCellMar>
            <w:top w:w="0" w:type="dxa"/>
            <w:bottom w:w="0" w:type="dxa"/>
          </w:tblCellMar>
        </w:tblPrEx>
        <w:trPr>
          <w:trHeight w:val="435"/>
        </w:trPr>
        <w:tc>
          <w:tcPr>
            <w:tcW w:w="4770" w:type="dxa"/>
            <w:vAlign w:val="bottom"/>
          </w:tcPr>
          <w:p w:rsidR="00714A1C" w:rsidRDefault="00714A1C">
            <w:pPr>
              <w:jc w:val="left"/>
              <w:rPr>
                <w:rFonts w:ascii="Arial" w:hAnsi="Arial"/>
                <w:sz w:val="18"/>
                <w:u w:val="single"/>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18"/>
              </w:rPr>
            </w:pPr>
            <w:r>
              <w:rPr>
                <w:rFonts w:ascii="Arial" w:hAnsi="Arial"/>
                <w:bCs/>
                <w:color w:val="000000"/>
                <w:sz w:val="18"/>
              </w:rPr>
              <w:t xml:space="preserve">Overdraft and commercial </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18"/>
              </w:rPr>
            </w:pPr>
          </w:p>
        </w:tc>
        <w:tc>
          <w:tcPr>
            <w:tcW w:w="1260"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18"/>
              </w:rPr>
            </w:pPr>
            <w:r>
              <w:rPr>
                <w:rFonts w:ascii="Arial" w:hAnsi="Arial"/>
                <w:bCs/>
                <w:color w:val="000000"/>
                <w:sz w:val="18"/>
              </w:rPr>
              <w:t>Consumer</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8"/>
              </w:rPr>
            </w:pPr>
          </w:p>
        </w:tc>
        <w:tc>
          <w:tcPr>
            <w:tcW w:w="1260"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18"/>
              </w:rPr>
            </w:pPr>
            <w:r>
              <w:rPr>
                <w:rFonts w:ascii="Arial" w:hAnsi="Arial"/>
                <w:bCs/>
                <w:color w:val="000000"/>
                <w:sz w:val="18"/>
              </w:rPr>
              <w:t>Total</w:t>
            </w:r>
          </w:p>
        </w:tc>
      </w:tr>
      <w:tr w:rsidR="00714A1C">
        <w:tblPrEx>
          <w:tblCellMar>
            <w:top w:w="0" w:type="dxa"/>
            <w:bottom w:w="0" w:type="dxa"/>
          </w:tblCellMar>
        </w:tblPrEx>
        <w:trPr>
          <w:trHeight w:val="20"/>
        </w:trPr>
        <w:tc>
          <w:tcPr>
            <w:tcW w:w="4770" w:type="dxa"/>
            <w:vAlign w:val="bottom"/>
          </w:tcPr>
          <w:p w:rsidR="00714A1C" w:rsidRDefault="00714A1C">
            <w:pPr>
              <w:jc w:val="left"/>
              <w:rPr>
                <w:rFonts w:ascii="Arial" w:hAnsi="Arial"/>
                <w:b/>
                <w:sz w:val="18"/>
                <w:u w:val="single"/>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tcBorders>
              <w:top w:val="single" w:sz="6" w:space="0" w:color="auto"/>
            </w:tcBorders>
            <w:vAlign w:val="bottom"/>
          </w:tcPr>
          <w:p w:rsidR="00714A1C" w:rsidRDefault="00714A1C">
            <w:pPr>
              <w:jc w:val="left"/>
              <w:rPr>
                <w:rFonts w:ascii="Arial" w:hAnsi="Arial"/>
                <w:b/>
                <w:sz w:val="18"/>
              </w:rPr>
            </w:pP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r>
      <w:tr w:rsidR="00714A1C">
        <w:tblPrEx>
          <w:tblCellMar>
            <w:top w:w="0" w:type="dxa"/>
            <w:bottom w:w="0" w:type="dxa"/>
          </w:tblCellMar>
        </w:tblPrEx>
        <w:trPr>
          <w:trHeight w:val="259"/>
        </w:trPr>
        <w:tc>
          <w:tcPr>
            <w:tcW w:w="4770" w:type="dxa"/>
            <w:vAlign w:val="bottom"/>
          </w:tcPr>
          <w:p w:rsidR="00714A1C" w:rsidRDefault="00714A1C">
            <w:pPr>
              <w:jc w:val="left"/>
              <w:rPr>
                <w:rFonts w:ascii="Arial" w:hAnsi="Arial"/>
                <w:sz w:val="18"/>
              </w:rPr>
            </w:pPr>
            <w:r>
              <w:rPr>
                <w:rFonts w:ascii="Arial" w:hAnsi="Arial"/>
                <w:sz w:val="18"/>
              </w:rPr>
              <w:t>From 1 day to 30 days</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vAlign w:val="bottom"/>
          </w:tcPr>
          <w:p w:rsidR="00714A1C" w:rsidRDefault="00714A1C">
            <w:pPr>
              <w:ind w:left="28"/>
              <w:rPr>
                <w:rFonts w:ascii="Arial" w:hAnsi="Arial"/>
                <w:sz w:val="18"/>
              </w:rPr>
            </w:pPr>
            <w:r>
              <w:rPr>
                <w:rFonts w:ascii="Arial" w:hAnsi="Arial"/>
                <w:sz w:val="18"/>
              </w:rPr>
              <w:t>173,184</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sz w:val="18"/>
              </w:rPr>
            </w:pPr>
            <w:r>
              <w:rPr>
                <w:rFonts w:ascii="Arial" w:hAnsi="Arial"/>
                <w:sz w:val="18"/>
              </w:rPr>
              <w:t>12,216</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sz w:val="18"/>
              </w:rPr>
            </w:pPr>
          </w:p>
        </w:tc>
        <w:tc>
          <w:tcPr>
            <w:tcW w:w="1260" w:type="dxa"/>
            <w:vAlign w:val="bottom"/>
          </w:tcPr>
          <w:p w:rsidR="00714A1C" w:rsidRDefault="00714A1C">
            <w:pPr>
              <w:ind w:left="28"/>
              <w:rPr>
                <w:rFonts w:ascii="Arial" w:hAnsi="Arial"/>
                <w:sz w:val="18"/>
              </w:rPr>
            </w:pPr>
            <w:r>
              <w:rPr>
                <w:rFonts w:ascii="Arial" w:hAnsi="Arial"/>
                <w:sz w:val="18"/>
              </w:rPr>
              <w:t>185,400</w:t>
            </w:r>
          </w:p>
        </w:tc>
      </w:tr>
      <w:tr w:rsidR="00714A1C">
        <w:tblPrEx>
          <w:tblCellMar>
            <w:top w:w="0" w:type="dxa"/>
            <w:bottom w:w="0" w:type="dxa"/>
          </w:tblCellMar>
        </w:tblPrEx>
        <w:trPr>
          <w:trHeight w:val="259"/>
        </w:trPr>
        <w:tc>
          <w:tcPr>
            <w:tcW w:w="4770" w:type="dxa"/>
            <w:vAlign w:val="bottom"/>
          </w:tcPr>
          <w:p w:rsidR="00714A1C" w:rsidRDefault="00714A1C">
            <w:pPr>
              <w:jc w:val="left"/>
              <w:rPr>
                <w:rFonts w:ascii="Arial" w:hAnsi="Arial"/>
                <w:sz w:val="18"/>
              </w:rPr>
            </w:pPr>
            <w:r>
              <w:rPr>
                <w:rFonts w:ascii="Arial" w:hAnsi="Arial"/>
                <w:sz w:val="18"/>
              </w:rPr>
              <w:t>From 31 days to 90 days</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vAlign w:val="bottom"/>
          </w:tcPr>
          <w:p w:rsidR="00714A1C" w:rsidRDefault="00714A1C">
            <w:pPr>
              <w:ind w:left="28"/>
              <w:rPr>
                <w:rFonts w:ascii="Arial" w:hAnsi="Arial"/>
                <w:sz w:val="18"/>
              </w:rPr>
            </w:pPr>
            <w:r>
              <w:rPr>
                <w:rFonts w:ascii="Arial" w:hAnsi="Arial"/>
                <w:sz w:val="18"/>
              </w:rPr>
              <w:t>9,807</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sz w:val="18"/>
              </w:rPr>
            </w:pPr>
            <w:r>
              <w:rPr>
                <w:rFonts w:ascii="Arial" w:hAnsi="Arial"/>
                <w:sz w:val="18"/>
              </w:rPr>
              <w:t>11,232</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sz w:val="18"/>
              </w:rPr>
            </w:pPr>
          </w:p>
        </w:tc>
        <w:tc>
          <w:tcPr>
            <w:tcW w:w="1260" w:type="dxa"/>
            <w:vAlign w:val="bottom"/>
          </w:tcPr>
          <w:p w:rsidR="00714A1C" w:rsidRDefault="00714A1C">
            <w:pPr>
              <w:ind w:left="28"/>
              <w:rPr>
                <w:rFonts w:ascii="Arial" w:hAnsi="Arial"/>
                <w:sz w:val="18"/>
              </w:rPr>
            </w:pPr>
            <w:r>
              <w:rPr>
                <w:rFonts w:ascii="Arial" w:hAnsi="Arial"/>
                <w:sz w:val="18"/>
              </w:rPr>
              <w:t>21,039</w:t>
            </w:r>
          </w:p>
        </w:tc>
      </w:tr>
      <w:tr w:rsidR="00714A1C">
        <w:tblPrEx>
          <w:tblCellMar>
            <w:top w:w="0" w:type="dxa"/>
            <w:bottom w:w="0" w:type="dxa"/>
          </w:tblCellMar>
        </w:tblPrEx>
        <w:trPr>
          <w:trHeight w:val="259"/>
        </w:trPr>
        <w:tc>
          <w:tcPr>
            <w:tcW w:w="4770" w:type="dxa"/>
            <w:vAlign w:val="bottom"/>
          </w:tcPr>
          <w:p w:rsidR="00714A1C" w:rsidRDefault="00714A1C">
            <w:pPr>
              <w:jc w:val="left"/>
              <w:rPr>
                <w:rFonts w:ascii="Arial" w:hAnsi="Arial"/>
                <w:sz w:val="18"/>
              </w:rPr>
            </w:pPr>
            <w:r>
              <w:rPr>
                <w:rFonts w:ascii="Arial" w:hAnsi="Arial"/>
                <w:sz w:val="18"/>
              </w:rPr>
              <w:t>From 91 days to 180 days</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vAlign w:val="bottom"/>
          </w:tcPr>
          <w:p w:rsidR="00714A1C" w:rsidRDefault="00714A1C">
            <w:pPr>
              <w:ind w:left="28"/>
              <w:rPr>
                <w:rFonts w:ascii="Arial" w:hAnsi="Arial"/>
                <w:sz w:val="18"/>
                <w:lang w:val="en-AU"/>
              </w:rPr>
            </w:pPr>
            <w:r>
              <w:rPr>
                <w:rFonts w:ascii="Arial" w:hAnsi="Arial"/>
                <w:sz w:val="18"/>
                <w:lang w:val="en-AU"/>
              </w:rPr>
              <w:t>29,215</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sz w:val="18"/>
                <w:lang w:val="en-AU"/>
              </w:rPr>
            </w:pPr>
            <w:r>
              <w:rPr>
                <w:rFonts w:ascii="Arial" w:hAnsi="Arial"/>
                <w:sz w:val="18"/>
                <w:lang w:val="en-AU"/>
              </w:rPr>
              <w:t>36,827</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sz w:val="18"/>
              </w:rPr>
            </w:pPr>
          </w:p>
        </w:tc>
        <w:tc>
          <w:tcPr>
            <w:tcW w:w="1260" w:type="dxa"/>
            <w:vAlign w:val="bottom"/>
          </w:tcPr>
          <w:p w:rsidR="00714A1C" w:rsidRDefault="00714A1C">
            <w:pPr>
              <w:ind w:left="28"/>
              <w:rPr>
                <w:rFonts w:ascii="Arial" w:hAnsi="Arial"/>
                <w:sz w:val="18"/>
                <w:lang w:val="en-AU"/>
              </w:rPr>
            </w:pPr>
            <w:r>
              <w:rPr>
                <w:rFonts w:ascii="Arial" w:hAnsi="Arial"/>
                <w:sz w:val="18"/>
                <w:lang w:val="en-AU"/>
              </w:rPr>
              <w:t>66,042</w:t>
            </w:r>
          </w:p>
        </w:tc>
      </w:tr>
      <w:tr w:rsidR="00714A1C">
        <w:tblPrEx>
          <w:tblCellMar>
            <w:top w:w="0" w:type="dxa"/>
            <w:bottom w:w="0" w:type="dxa"/>
          </w:tblCellMar>
        </w:tblPrEx>
        <w:trPr>
          <w:trHeight w:val="259"/>
        </w:trPr>
        <w:tc>
          <w:tcPr>
            <w:tcW w:w="4770" w:type="dxa"/>
            <w:vAlign w:val="bottom"/>
          </w:tcPr>
          <w:p w:rsidR="00714A1C" w:rsidRDefault="00714A1C">
            <w:pPr>
              <w:jc w:val="left"/>
              <w:rPr>
                <w:rFonts w:ascii="Arial" w:hAnsi="Arial"/>
                <w:sz w:val="18"/>
              </w:rPr>
            </w:pPr>
            <w:r>
              <w:rPr>
                <w:rFonts w:ascii="Arial" w:hAnsi="Arial"/>
                <w:sz w:val="18"/>
              </w:rPr>
              <w:t>More than 180 days</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tcBorders>
              <w:bottom w:val="single" w:sz="6" w:space="0" w:color="auto"/>
            </w:tcBorders>
            <w:vAlign w:val="bottom"/>
          </w:tcPr>
          <w:p w:rsidR="00714A1C" w:rsidRDefault="00714A1C">
            <w:pPr>
              <w:ind w:left="28"/>
              <w:rPr>
                <w:rFonts w:ascii="Arial" w:hAnsi="Arial"/>
                <w:sz w:val="18"/>
                <w:lang w:val="en-AU"/>
              </w:rPr>
            </w:pPr>
            <w:r>
              <w:rPr>
                <w:rFonts w:ascii="Arial" w:hAnsi="Arial"/>
                <w:sz w:val="18"/>
                <w:lang w:val="en-AU"/>
              </w:rPr>
              <w:t>169,413</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vAlign w:val="bottom"/>
          </w:tcPr>
          <w:p w:rsidR="00714A1C" w:rsidRDefault="00714A1C">
            <w:pPr>
              <w:ind w:left="28"/>
              <w:rPr>
                <w:rFonts w:ascii="Arial" w:hAnsi="Arial"/>
                <w:sz w:val="18"/>
                <w:lang w:val="en-AU"/>
              </w:rPr>
            </w:pPr>
            <w:r>
              <w:rPr>
                <w:rFonts w:ascii="Arial" w:hAnsi="Arial"/>
                <w:sz w:val="18"/>
                <w:lang w:val="en-AU"/>
              </w:rPr>
              <w:t>2,811</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sz w:val="18"/>
              </w:rPr>
            </w:pPr>
          </w:p>
        </w:tc>
        <w:tc>
          <w:tcPr>
            <w:tcW w:w="1260" w:type="dxa"/>
            <w:vAlign w:val="bottom"/>
          </w:tcPr>
          <w:p w:rsidR="00714A1C" w:rsidRDefault="00714A1C">
            <w:pPr>
              <w:ind w:left="28"/>
              <w:rPr>
                <w:rFonts w:ascii="Arial" w:hAnsi="Arial"/>
                <w:sz w:val="18"/>
                <w:lang w:val="en-AU"/>
              </w:rPr>
            </w:pPr>
            <w:r>
              <w:rPr>
                <w:rFonts w:ascii="Arial" w:hAnsi="Arial"/>
                <w:sz w:val="18"/>
                <w:lang w:val="en-AU"/>
              </w:rPr>
              <w:t>172,224</w:t>
            </w:r>
          </w:p>
        </w:tc>
      </w:tr>
      <w:tr w:rsidR="00714A1C">
        <w:tblPrEx>
          <w:tblCellMar>
            <w:top w:w="0" w:type="dxa"/>
            <w:bottom w:w="0" w:type="dxa"/>
          </w:tblCellMar>
        </w:tblPrEx>
        <w:trPr>
          <w:trHeight w:val="320"/>
        </w:trPr>
        <w:tc>
          <w:tcPr>
            <w:tcW w:w="4770" w:type="dxa"/>
            <w:vAlign w:val="bottom"/>
          </w:tcPr>
          <w:p w:rsidR="00714A1C" w:rsidRDefault="00714A1C">
            <w:pPr>
              <w:jc w:val="left"/>
              <w:rPr>
                <w:rFonts w:ascii="Arial" w:hAnsi="Arial"/>
                <w:sz w:val="18"/>
              </w:rPr>
            </w:pPr>
            <w:r>
              <w:rPr>
                <w:rFonts w:ascii="Arial" w:hAnsi="Arial"/>
                <w:sz w:val="18"/>
              </w:rPr>
              <w:t xml:space="preserve">Total </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350" w:type="dxa"/>
            <w:tcBorders>
              <w:top w:val="single" w:sz="6" w:space="0" w:color="auto"/>
              <w:bottom w:val="double" w:sz="6" w:space="0" w:color="auto"/>
            </w:tcBorders>
            <w:vAlign w:val="bottom"/>
          </w:tcPr>
          <w:p w:rsidR="00714A1C" w:rsidRDefault="00714A1C">
            <w:pPr>
              <w:ind w:left="28"/>
              <w:rPr>
                <w:rFonts w:ascii="Arial" w:hAnsi="Arial"/>
                <w:sz w:val="18"/>
                <w:lang w:val="en-AU"/>
              </w:rPr>
            </w:pPr>
            <w:r>
              <w:rPr>
                <w:rFonts w:ascii="Arial" w:hAnsi="Arial"/>
                <w:sz w:val="18"/>
                <w:lang w:val="en-AU"/>
              </w:rPr>
              <w:t>381,619</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60" w:type="dxa"/>
            <w:tcBorders>
              <w:top w:val="single" w:sz="6" w:space="0" w:color="auto"/>
              <w:bottom w:val="double" w:sz="6" w:space="0" w:color="auto"/>
            </w:tcBorders>
            <w:vAlign w:val="bottom"/>
          </w:tcPr>
          <w:p w:rsidR="00714A1C" w:rsidRDefault="00714A1C">
            <w:pPr>
              <w:ind w:left="28"/>
              <w:rPr>
                <w:rFonts w:ascii="Arial" w:hAnsi="Arial"/>
                <w:sz w:val="18"/>
                <w:lang w:val="en-AU"/>
              </w:rPr>
            </w:pPr>
            <w:r>
              <w:rPr>
                <w:rFonts w:ascii="Arial" w:hAnsi="Arial"/>
                <w:sz w:val="18"/>
                <w:lang w:val="en-AU"/>
              </w:rPr>
              <w:t>63,086</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sz w:val="18"/>
              </w:rPr>
            </w:pPr>
          </w:p>
        </w:tc>
        <w:tc>
          <w:tcPr>
            <w:tcW w:w="1260" w:type="dxa"/>
            <w:tcBorders>
              <w:top w:val="single" w:sz="6" w:space="0" w:color="auto"/>
              <w:bottom w:val="double" w:sz="6" w:space="0" w:color="auto"/>
            </w:tcBorders>
            <w:vAlign w:val="bottom"/>
          </w:tcPr>
          <w:p w:rsidR="00714A1C" w:rsidRDefault="00714A1C">
            <w:pPr>
              <w:ind w:left="28"/>
              <w:rPr>
                <w:rFonts w:ascii="Arial" w:hAnsi="Arial"/>
                <w:sz w:val="18"/>
                <w:lang w:val="en-AU"/>
              </w:rPr>
            </w:pPr>
            <w:r>
              <w:rPr>
                <w:rFonts w:ascii="Arial" w:hAnsi="Arial"/>
                <w:sz w:val="18"/>
                <w:lang w:val="en-AU"/>
              </w:rPr>
              <w:t>444,705</w:t>
            </w:r>
          </w:p>
        </w:tc>
      </w:tr>
    </w:tbl>
    <w:p w:rsidR="00714A1C" w:rsidRDefault="00714A1C">
      <w:pPr>
        <w:pStyle w:val="BodyTextIndent"/>
        <w:spacing w:line="160" w:lineRule="exact"/>
        <w:ind w:left="749" w:firstLine="720"/>
        <w:rPr>
          <w:sz w:val="16"/>
          <w:szCs w:val="16"/>
        </w:rPr>
      </w:pPr>
    </w:p>
    <w:p w:rsidR="00714A1C" w:rsidRDefault="00714A1C">
      <w:pPr>
        <w:pStyle w:val="BlockText"/>
        <w:ind w:left="720" w:right="14" w:hanging="389"/>
        <w:jc w:val="both"/>
        <w:rPr>
          <w:rFonts w:ascii="Arial" w:hAnsi="Arial"/>
          <w:bCs/>
        </w:rPr>
      </w:pPr>
      <w:r>
        <w:rPr>
          <w:rFonts w:ascii="Arial" w:hAnsi="Arial"/>
          <w:bCs/>
        </w:rPr>
        <w:t>(iii)  The economic sector risk concentrations for loans and advances and allowance for credit losses are as follows:</w:t>
      </w:r>
    </w:p>
    <w:p w:rsidR="00714A1C" w:rsidRDefault="00714A1C">
      <w:pPr>
        <w:tabs>
          <w:tab w:val="right" w:pos="810"/>
          <w:tab w:val="right" w:pos="900"/>
        </w:tabs>
        <w:ind w:left="317"/>
        <w:jc w:val="left"/>
        <w:rPr>
          <w:rFonts w:ascii="Arial" w:hAnsi="Arial"/>
          <w:b/>
          <w:sz w:val="8"/>
          <w:szCs w:val="8"/>
        </w:rPr>
      </w:pPr>
    </w:p>
    <w:tbl>
      <w:tblPr>
        <w:tblW w:w="9180" w:type="dxa"/>
        <w:tblInd w:w="756" w:type="dxa"/>
        <w:tblLayout w:type="fixed"/>
        <w:tblCellMar>
          <w:left w:w="36" w:type="dxa"/>
          <w:right w:w="36" w:type="dxa"/>
        </w:tblCellMar>
        <w:tblLook w:val="0000" w:firstRow="0" w:lastRow="0" w:firstColumn="0" w:lastColumn="0" w:noHBand="0" w:noVBand="0"/>
      </w:tblPr>
      <w:tblGrid>
        <w:gridCol w:w="3598"/>
        <w:gridCol w:w="92"/>
        <w:gridCol w:w="1258"/>
        <w:gridCol w:w="92"/>
        <w:gridCol w:w="1348"/>
        <w:gridCol w:w="92"/>
        <w:gridCol w:w="1260"/>
        <w:gridCol w:w="92"/>
        <w:gridCol w:w="1348"/>
      </w:tblGrid>
      <w:tr w:rsidR="00714A1C">
        <w:tblPrEx>
          <w:tblCellMar>
            <w:top w:w="0" w:type="dxa"/>
            <w:bottom w:w="0" w:type="dxa"/>
          </w:tblCellMar>
        </w:tblPrEx>
        <w:trPr>
          <w:cantSplit/>
          <w:trHeight w:hRule="exact" w:val="240"/>
        </w:trPr>
        <w:tc>
          <w:tcPr>
            <w:tcW w:w="359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5490" w:type="dxa"/>
            <w:gridSpan w:val="7"/>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b/>
                <w:bCs/>
                <w:color w:val="000000"/>
                <w:sz w:val="18"/>
              </w:rPr>
            </w:pPr>
            <w:r>
              <w:rPr>
                <w:rFonts w:ascii="Arial" w:hAnsi="Arial"/>
                <w:b/>
                <w:bCs/>
                <w:color w:val="000000"/>
                <w:sz w:val="18"/>
              </w:rPr>
              <w:t>2013 (SAR’000)</w:t>
            </w:r>
          </w:p>
        </w:tc>
      </w:tr>
      <w:tr w:rsidR="00714A1C">
        <w:tblPrEx>
          <w:tblCellMar>
            <w:top w:w="0" w:type="dxa"/>
            <w:bottom w:w="0" w:type="dxa"/>
          </w:tblCellMar>
        </w:tblPrEx>
        <w:trPr>
          <w:trHeight w:hRule="exact" w:val="240"/>
        </w:trPr>
        <w:tc>
          <w:tcPr>
            <w:tcW w:w="359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tcBorders>
              <w:top w:val="single" w:sz="6" w:space="0" w:color="auto"/>
            </w:tcBorders>
            <w:vAlign w:val="bottom"/>
          </w:tcPr>
          <w:p w:rsidR="00714A1C" w:rsidRDefault="00714A1C">
            <w:pPr>
              <w:rPr>
                <w:rFonts w:ascii="Arial" w:hAnsi="Arial"/>
                <w:b/>
                <w:sz w:val="18"/>
              </w:rPr>
            </w:pPr>
          </w:p>
        </w:tc>
        <w:tc>
          <w:tcPr>
            <w:tcW w:w="92"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p>
        </w:tc>
        <w:tc>
          <w:tcPr>
            <w:tcW w:w="92"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p>
        </w:tc>
        <w:tc>
          <w:tcPr>
            <w:tcW w:w="1260"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Allowance</w:t>
            </w:r>
          </w:p>
        </w:tc>
        <w:tc>
          <w:tcPr>
            <w:tcW w:w="92"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p>
        </w:tc>
        <w:tc>
          <w:tcPr>
            <w:tcW w:w="134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Loans and</w:t>
            </w:r>
          </w:p>
        </w:tc>
      </w:tr>
      <w:tr w:rsidR="00714A1C">
        <w:tblPrEx>
          <w:tblCellMar>
            <w:top w:w="0" w:type="dxa"/>
            <w:bottom w:w="0" w:type="dxa"/>
          </w:tblCellMar>
        </w:tblPrEx>
        <w:trPr>
          <w:trHeight w:hRule="exact" w:val="240"/>
        </w:trPr>
        <w:tc>
          <w:tcPr>
            <w:tcW w:w="359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Non</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for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advances,</w:t>
            </w:r>
          </w:p>
        </w:tc>
      </w:tr>
      <w:tr w:rsidR="00714A1C">
        <w:tblPrEx>
          <w:tblCellMar>
            <w:top w:w="0" w:type="dxa"/>
            <w:bottom w:w="0" w:type="dxa"/>
          </w:tblCellMar>
        </w:tblPrEx>
        <w:trPr>
          <w:trHeight w:hRule="exact" w:val="240"/>
        </w:trPr>
        <w:tc>
          <w:tcPr>
            <w:tcW w:w="3598" w:type="dxa"/>
            <w:vAlign w:val="bottom"/>
          </w:tcPr>
          <w:p w:rsidR="00714A1C" w:rsidRDefault="00714A1C">
            <w:pPr>
              <w:pStyle w:val="Header"/>
              <w:tabs>
                <w:tab w:val="clear" w:pos="4153"/>
                <w:tab w:val="clear" w:pos="8306"/>
              </w:tabs>
              <w:jc w:val="right"/>
              <w:rPr>
                <w:rFonts w:ascii="Arial" w:hAnsi="Arial"/>
                <w:i/>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rPr>
            </w:pPr>
          </w:p>
        </w:tc>
        <w:tc>
          <w:tcPr>
            <w:tcW w:w="1258" w:type="dxa"/>
            <w:tcBorders>
              <w:bottom w:val="single" w:sz="6" w:space="0" w:color="auto"/>
            </w:tcBorders>
            <w:vAlign w:val="bottom"/>
          </w:tcPr>
          <w:p w:rsidR="00714A1C" w:rsidRDefault="00714A1C">
            <w:pPr>
              <w:rPr>
                <w:rFonts w:ascii="Arial" w:hAnsi="Arial"/>
                <w:b/>
                <w:sz w:val="18"/>
              </w:rPr>
            </w:pPr>
            <w:r>
              <w:rPr>
                <w:rFonts w:ascii="Arial" w:hAnsi="Arial"/>
                <w:b/>
                <w:sz w:val="18"/>
              </w:rPr>
              <w:t>Performing</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performing</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p>
        </w:tc>
        <w:tc>
          <w:tcPr>
            <w:tcW w:w="1260"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credit losses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p>
        </w:tc>
        <w:tc>
          <w:tcPr>
            <w:tcW w:w="134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net</w:t>
            </w:r>
          </w:p>
        </w:tc>
      </w:tr>
      <w:tr w:rsidR="00714A1C">
        <w:tblPrEx>
          <w:tblCellMar>
            <w:top w:w="0" w:type="dxa"/>
            <w:bottom w:w="0" w:type="dxa"/>
          </w:tblCellMar>
        </w:tblPrEx>
        <w:trPr>
          <w:trHeight w:hRule="exact" w:val="360"/>
        </w:trPr>
        <w:tc>
          <w:tcPr>
            <w:tcW w:w="3598" w:type="dxa"/>
            <w:vAlign w:val="bottom"/>
          </w:tcPr>
          <w:p w:rsidR="00714A1C" w:rsidRDefault="00714A1C">
            <w:pPr>
              <w:jc w:val="left"/>
              <w:rPr>
                <w:rFonts w:ascii="Arial" w:hAnsi="Arial"/>
                <w:sz w:val="18"/>
              </w:rPr>
            </w:pPr>
            <w:r>
              <w:rPr>
                <w:rFonts w:ascii="Arial" w:hAnsi="Arial"/>
                <w:sz w:val="18"/>
              </w:rPr>
              <w:t>Government and quasi-Government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tcBorders>
              <w:top w:val="single" w:sz="6" w:space="0" w:color="auto"/>
            </w:tcBorders>
            <w:vAlign w:val="bottom"/>
          </w:tcPr>
          <w:p w:rsidR="00714A1C" w:rsidRDefault="00714A1C">
            <w:pPr>
              <w:rPr>
                <w:rFonts w:ascii="Arial" w:hAnsi="Arial"/>
                <w:b/>
                <w:sz w:val="18"/>
              </w:rPr>
            </w:pPr>
            <w:r>
              <w:rPr>
                <w:rFonts w:ascii="Arial" w:hAnsi="Arial"/>
                <w:b/>
                <w:sz w:val="18"/>
              </w:rPr>
              <w:t>388,200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tcBorders>
              <w:top w:val="single" w:sz="6" w:space="0" w:color="auto"/>
            </w:tcBorders>
            <w:vAlign w:val="bottom"/>
          </w:tcPr>
          <w:p w:rsidR="00714A1C" w:rsidRDefault="00714A1C">
            <w:pPr>
              <w:rPr>
                <w:rFonts w:ascii="Arial" w:hAnsi="Arial"/>
                <w:bCs/>
              </w:rPr>
            </w:pPr>
            <w:r>
              <w:rPr>
                <w:rFonts w:ascii="Arial" w:hAnsi="Arial"/>
                <w:bCs/>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(3,882)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384,318</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Banks and other financial services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
                <w:sz w:val="18"/>
              </w:rPr>
            </w:pPr>
            <w:r>
              <w:rPr>
                <w:rFonts w:ascii="Arial" w:hAnsi="Arial"/>
                <w:b/>
                <w:sz w:val="18"/>
              </w:rPr>
              <w:t>2,530,785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rPr>
                <w:rFonts w:ascii="Arial" w:hAnsi="Arial"/>
                <w:bCs/>
                <w:sz w:val="18"/>
                <w:szCs w:val="18"/>
              </w:rPr>
            </w:pPr>
            <w:r>
              <w:rPr>
                <w:rFonts w:ascii="Arial" w:hAnsi="Arial"/>
                <w:bCs/>
                <w:sz w:val="18"/>
                <w:szCs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(25,308)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348" w:type="dxa"/>
            <w:vAlign w:val="bottom"/>
          </w:tcPr>
          <w:p w:rsidR="00714A1C" w:rsidRDefault="00714A1C">
            <w:pPr>
              <w:rPr>
                <w:rFonts w:ascii="Arial" w:hAnsi="Arial"/>
                <w:b/>
                <w:sz w:val="18"/>
              </w:rPr>
            </w:pPr>
            <w:r>
              <w:rPr>
                <w:rFonts w:ascii="Arial" w:hAnsi="Arial"/>
                <w:b/>
                <w:sz w:val="18"/>
              </w:rPr>
              <w:t>2,505,477</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Agriculture and fishing</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
                <w:sz w:val="18"/>
              </w:rPr>
            </w:pPr>
            <w:r>
              <w:rPr>
                <w:rFonts w:ascii="Arial" w:hAnsi="Arial"/>
                <w:b/>
                <w:sz w:val="18"/>
              </w:rPr>
              <w:t>750,683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rPr>
                <w:rFonts w:ascii="Arial" w:hAnsi="Arial"/>
                <w:b/>
                <w:sz w:val="18"/>
                <w:szCs w:val="18"/>
              </w:rPr>
            </w:pPr>
            <w:r>
              <w:rPr>
                <w:rFonts w:ascii="Arial" w:hAnsi="Arial"/>
                <w:b/>
                <w:sz w:val="18"/>
                <w:szCs w:val="18"/>
              </w:rPr>
              <w:t>3,913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(10,929)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348" w:type="dxa"/>
            <w:vAlign w:val="bottom"/>
          </w:tcPr>
          <w:p w:rsidR="00714A1C" w:rsidRDefault="00714A1C">
            <w:pPr>
              <w:rPr>
                <w:rFonts w:ascii="Arial" w:hAnsi="Arial"/>
                <w:b/>
                <w:sz w:val="18"/>
              </w:rPr>
            </w:pPr>
            <w:r>
              <w:rPr>
                <w:rFonts w:ascii="Arial" w:hAnsi="Arial"/>
                <w:b/>
                <w:sz w:val="18"/>
              </w:rPr>
              <w:t>743,667</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Manufacturing</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
                <w:sz w:val="18"/>
              </w:rPr>
            </w:pPr>
            <w:r>
              <w:rPr>
                <w:rFonts w:ascii="Arial" w:hAnsi="Arial"/>
                <w:b/>
                <w:sz w:val="18"/>
              </w:rPr>
              <w:t>6,895,716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21,024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(86,790)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rPr>
                <w:rFonts w:ascii="Arial" w:hAnsi="Arial"/>
                <w:b/>
                <w:sz w:val="18"/>
              </w:rPr>
            </w:pPr>
            <w:r>
              <w:rPr>
                <w:rFonts w:ascii="Arial" w:hAnsi="Arial"/>
                <w:b/>
                <w:sz w:val="18"/>
              </w:rPr>
              <w:t>6,829,950</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Mining and quarrying</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
                <w:sz w:val="18"/>
              </w:rPr>
            </w:pPr>
            <w:r>
              <w:rPr>
                <w:rFonts w:ascii="Arial" w:hAnsi="Arial"/>
                <w:b/>
                <w:sz w:val="18"/>
              </w:rPr>
              <w:t>419,885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(4,199)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415,686</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Building and construction</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
                <w:sz w:val="18"/>
              </w:rPr>
            </w:pPr>
            <w:r>
              <w:rPr>
                <w:rFonts w:ascii="Arial" w:hAnsi="Arial"/>
                <w:b/>
                <w:sz w:val="18"/>
              </w:rPr>
              <w:t>4,712,652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rPr>
                <w:rFonts w:ascii="Arial" w:hAnsi="Arial"/>
                <w:b/>
                <w:sz w:val="18"/>
              </w:rPr>
            </w:pPr>
            <w:r>
              <w:rPr>
                <w:rFonts w:ascii="Arial" w:hAnsi="Arial"/>
                <w:b/>
                <w:sz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(47,127)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4,665,525</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Commerce</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
                <w:sz w:val="18"/>
              </w:rPr>
            </w:pPr>
            <w:r>
              <w:rPr>
                <w:rFonts w:ascii="Arial" w:hAnsi="Arial"/>
                <w:b/>
                <w:sz w:val="18"/>
              </w:rPr>
              <w:t>10,390,307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rPr>
                <w:rFonts w:ascii="Arial" w:hAnsi="Arial"/>
                <w:b/>
                <w:sz w:val="18"/>
              </w:rPr>
            </w:pPr>
            <w:r>
              <w:rPr>
                <w:rFonts w:ascii="Arial" w:hAnsi="Arial"/>
                <w:b/>
                <w:sz w:val="18"/>
              </w:rPr>
              <w:t>184,273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(170,199)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rPr>
                <w:rFonts w:ascii="Arial" w:hAnsi="Arial"/>
                <w:b/>
                <w:sz w:val="18"/>
              </w:rPr>
            </w:pPr>
            <w:r>
              <w:rPr>
                <w:rFonts w:ascii="Arial" w:hAnsi="Arial"/>
                <w:b/>
                <w:sz w:val="18"/>
              </w:rPr>
              <w:t>10,404,381</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Transportation and communication</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
                <w:sz w:val="18"/>
              </w:rPr>
            </w:pPr>
            <w:r>
              <w:rPr>
                <w:rFonts w:ascii="Arial" w:hAnsi="Arial"/>
                <w:b/>
                <w:sz w:val="18"/>
              </w:rPr>
              <w:t>215,849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(2,158)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213,691</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Services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
                <w:sz w:val="18"/>
              </w:rPr>
            </w:pPr>
            <w:r>
              <w:rPr>
                <w:rFonts w:ascii="Arial" w:hAnsi="Arial"/>
                <w:b/>
                <w:sz w:val="18"/>
              </w:rPr>
              <w:t>2,896,237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14,051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(44,346)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2,865,942</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Consumer loans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
                <w:sz w:val="18"/>
              </w:rPr>
            </w:pPr>
            <w:r>
              <w:rPr>
                <w:rFonts w:ascii="Arial" w:hAnsi="Arial"/>
                <w:b/>
                <w:sz w:val="18"/>
              </w:rPr>
              <w:t>9,368,077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96,283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(182,978)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rPr>
                <w:rFonts w:ascii="Arial" w:hAnsi="Arial"/>
                <w:b/>
                <w:sz w:val="18"/>
              </w:rPr>
            </w:pPr>
            <w:r>
              <w:rPr>
                <w:rFonts w:ascii="Arial" w:hAnsi="Arial"/>
                <w:b/>
                <w:sz w:val="18"/>
              </w:rPr>
              <w:t>9,281,382</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Other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
                <w:sz w:val="18"/>
              </w:rPr>
            </w:pPr>
            <w:r>
              <w:rPr>
                <w:rFonts w:ascii="Arial" w:hAnsi="Arial"/>
                <w:b/>
                <w:sz w:val="18"/>
              </w:rPr>
              <w:t>9,307,540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75,471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(126,159)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tcBorders>
              <w:bottom w:val="single" w:sz="6" w:space="0" w:color="auto"/>
            </w:tcBorders>
            <w:vAlign w:val="bottom"/>
          </w:tcPr>
          <w:p w:rsidR="00714A1C" w:rsidRDefault="00714A1C">
            <w:pPr>
              <w:rPr>
                <w:rFonts w:ascii="Arial" w:hAnsi="Arial"/>
                <w:b/>
                <w:sz w:val="18"/>
              </w:rPr>
            </w:pPr>
            <w:r>
              <w:rPr>
                <w:rFonts w:ascii="Arial" w:hAnsi="Arial"/>
                <w:b/>
                <w:sz w:val="18"/>
              </w:rPr>
              <w:t>9,256,852</w:t>
            </w:r>
          </w:p>
        </w:tc>
      </w:tr>
      <w:tr w:rsidR="00714A1C">
        <w:tblPrEx>
          <w:tblCellMar>
            <w:top w:w="0" w:type="dxa"/>
            <w:bottom w:w="0" w:type="dxa"/>
          </w:tblCellMar>
        </w:tblPrEx>
        <w:trPr>
          <w:trHeight w:hRule="exact" w:val="284"/>
        </w:trPr>
        <w:tc>
          <w:tcPr>
            <w:tcW w:w="3598" w:type="dxa"/>
            <w:vAlign w:val="bottom"/>
          </w:tcPr>
          <w:p w:rsidR="00714A1C" w:rsidRDefault="00714A1C">
            <w:pPr>
              <w:jc w:val="left"/>
              <w:rPr>
                <w:rFonts w:ascii="Arial" w:hAnsi="Arial"/>
                <w:bCs/>
                <w:sz w:val="18"/>
              </w:rPr>
            </w:pPr>
            <w:r>
              <w:rPr>
                <w:rFonts w:ascii="Arial" w:hAnsi="Arial"/>
                <w:bCs/>
                <w:sz w:val="18"/>
              </w:rPr>
              <w:t>Total</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tcBorders>
              <w:top w:val="single" w:sz="6" w:space="0" w:color="auto"/>
              <w:bottom w:val="double" w:sz="6" w:space="0" w:color="auto"/>
            </w:tcBorders>
            <w:vAlign w:val="bottom"/>
          </w:tcPr>
          <w:p w:rsidR="00714A1C" w:rsidRDefault="00714A1C">
            <w:pPr>
              <w:rPr>
                <w:rFonts w:ascii="Arial" w:hAnsi="Arial"/>
                <w:b/>
                <w:sz w:val="18"/>
              </w:rPr>
            </w:pPr>
            <w:r>
              <w:rPr>
                <w:rFonts w:ascii="Arial" w:hAnsi="Arial"/>
                <w:b/>
                <w:sz w:val="18"/>
              </w:rPr>
              <w:t>47,875,931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395,015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260"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(704,075)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47,566,871</w:t>
            </w:r>
          </w:p>
        </w:tc>
      </w:tr>
    </w:tbl>
    <w:p w:rsidR="00714A1C" w:rsidRDefault="00714A1C">
      <w:pPr>
        <w:tabs>
          <w:tab w:val="right" w:pos="540"/>
          <w:tab w:val="right" w:pos="630"/>
          <w:tab w:val="right" w:pos="900"/>
        </w:tabs>
        <w:ind w:left="763" w:hanging="187"/>
        <w:jc w:val="left"/>
        <w:rPr>
          <w:rFonts w:ascii="Arial" w:hAnsi="Arial"/>
          <w:b/>
          <w:sz w:val="12"/>
        </w:rPr>
      </w:pPr>
    </w:p>
    <w:p w:rsidR="00714A1C" w:rsidRDefault="00714A1C">
      <w:pPr>
        <w:tabs>
          <w:tab w:val="right" w:pos="540"/>
          <w:tab w:val="right" w:pos="630"/>
          <w:tab w:val="right" w:pos="900"/>
        </w:tabs>
        <w:ind w:left="763" w:hanging="187"/>
        <w:jc w:val="left"/>
        <w:rPr>
          <w:rFonts w:ascii="Arial" w:hAnsi="Arial"/>
          <w:b/>
          <w:sz w:val="12"/>
        </w:rPr>
      </w:pPr>
    </w:p>
    <w:tbl>
      <w:tblPr>
        <w:tblW w:w="9180" w:type="dxa"/>
        <w:tblInd w:w="756" w:type="dxa"/>
        <w:tblLayout w:type="fixed"/>
        <w:tblCellMar>
          <w:left w:w="36" w:type="dxa"/>
          <w:right w:w="36" w:type="dxa"/>
        </w:tblCellMar>
        <w:tblLook w:val="0000" w:firstRow="0" w:lastRow="0" w:firstColumn="0" w:lastColumn="0" w:noHBand="0" w:noVBand="0"/>
      </w:tblPr>
      <w:tblGrid>
        <w:gridCol w:w="3598"/>
        <w:gridCol w:w="92"/>
        <w:gridCol w:w="1258"/>
        <w:gridCol w:w="92"/>
        <w:gridCol w:w="1348"/>
        <w:gridCol w:w="92"/>
        <w:gridCol w:w="1260"/>
        <w:gridCol w:w="92"/>
        <w:gridCol w:w="1348"/>
      </w:tblGrid>
      <w:tr w:rsidR="00714A1C">
        <w:tblPrEx>
          <w:tblCellMar>
            <w:top w:w="0" w:type="dxa"/>
            <w:bottom w:w="0" w:type="dxa"/>
          </w:tblCellMar>
        </w:tblPrEx>
        <w:trPr>
          <w:cantSplit/>
          <w:trHeight w:hRule="exact" w:val="240"/>
        </w:trPr>
        <w:tc>
          <w:tcPr>
            <w:tcW w:w="359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5490" w:type="dxa"/>
            <w:gridSpan w:val="7"/>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color w:val="000000"/>
                <w:sz w:val="18"/>
              </w:rPr>
            </w:pPr>
            <w:r>
              <w:rPr>
                <w:rFonts w:ascii="Arial" w:hAnsi="Arial"/>
                <w:color w:val="000000"/>
                <w:sz w:val="18"/>
              </w:rPr>
              <w:t>2012 (SAR’000)</w:t>
            </w:r>
          </w:p>
        </w:tc>
      </w:tr>
      <w:tr w:rsidR="00714A1C">
        <w:tblPrEx>
          <w:tblCellMar>
            <w:top w:w="0" w:type="dxa"/>
            <w:bottom w:w="0" w:type="dxa"/>
          </w:tblCellMar>
        </w:tblPrEx>
        <w:trPr>
          <w:trHeight w:hRule="exact" w:val="240"/>
        </w:trPr>
        <w:tc>
          <w:tcPr>
            <w:tcW w:w="359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tcBorders>
              <w:top w:val="single" w:sz="6" w:space="0" w:color="auto"/>
            </w:tcBorders>
            <w:vAlign w:val="bottom"/>
          </w:tcPr>
          <w:p w:rsidR="00714A1C" w:rsidRDefault="00714A1C">
            <w:pPr>
              <w:rPr>
                <w:rFonts w:ascii="Arial" w:hAnsi="Arial"/>
                <w:bCs/>
                <w:sz w:val="18"/>
              </w:rPr>
            </w:pPr>
          </w:p>
        </w:tc>
        <w:tc>
          <w:tcPr>
            <w:tcW w:w="92"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p>
        </w:tc>
        <w:tc>
          <w:tcPr>
            <w:tcW w:w="92"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p>
        </w:tc>
        <w:tc>
          <w:tcPr>
            <w:tcW w:w="1260"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Allowance</w:t>
            </w:r>
          </w:p>
        </w:tc>
        <w:tc>
          <w:tcPr>
            <w:tcW w:w="92"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p>
        </w:tc>
        <w:tc>
          <w:tcPr>
            <w:tcW w:w="134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Loans and</w:t>
            </w:r>
          </w:p>
        </w:tc>
      </w:tr>
      <w:tr w:rsidR="00714A1C">
        <w:tblPrEx>
          <w:tblCellMar>
            <w:top w:w="0" w:type="dxa"/>
            <w:bottom w:w="0" w:type="dxa"/>
          </w:tblCellMar>
        </w:tblPrEx>
        <w:trPr>
          <w:trHeight w:hRule="exact" w:val="240"/>
        </w:trPr>
        <w:tc>
          <w:tcPr>
            <w:tcW w:w="359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Cs/>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Non</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for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advances,</w:t>
            </w:r>
          </w:p>
        </w:tc>
      </w:tr>
      <w:tr w:rsidR="00714A1C">
        <w:tblPrEx>
          <w:tblCellMar>
            <w:top w:w="0" w:type="dxa"/>
            <w:bottom w:w="0" w:type="dxa"/>
          </w:tblCellMar>
        </w:tblPrEx>
        <w:trPr>
          <w:trHeight w:hRule="exact" w:val="240"/>
        </w:trPr>
        <w:tc>
          <w:tcPr>
            <w:tcW w:w="3598" w:type="dxa"/>
            <w:vAlign w:val="bottom"/>
          </w:tcPr>
          <w:p w:rsidR="00714A1C" w:rsidRDefault="00714A1C">
            <w:pPr>
              <w:pStyle w:val="Header"/>
              <w:tabs>
                <w:tab w:val="clear" w:pos="4153"/>
                <w:tab w:val="clear" w:pos="8306"/>
              </w:tabs>
              <w:jc w:val="right"/>
              <w:rPr>
                <w:rFonts w:ascii="Arial" w:hAnsi="Arial"/>
                <w:i/>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rPr>
            </w:pPr>
          </w:p>
        </w:tc>
        <w:tc>
          <w:tcPr>
            <w:tcW w:w="1258" w:type="dxa"/>
            <w:tcBorders>
              <w:bottom w:val="single" w:sz="6" w:space="0" w:color="auto"/>
            </w:tcBorders>
            <w:vAlign w:val="bottom"/>
          </w:tcPr>
          <w:p w:rsidR="00714A1C" w:rsidRDefault="00714A1C">
            <w:pPr>
              <w:rPr>
                <w:rFonts w:ascii="Arial" w:hAnsi="Arial"/>
                <w:bCs/>
                <w:sz w:val="18"/>
              </w:rPr>
            </w:pPr>
            <w:r>
              <w:rPr>
                <w:rFonts w:ascii="Arial" w:hAnsi="Arial"/>
                <w:bCs/>
                <w:sz w:val="18"/>
              </w:rPr>
              <w:t>Performing</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performing</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p>
        </w:tc>
        <w:tc>
          <w:tcPr>
            <w:tcW w:w="1260"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credit losses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p>
        </w:tc>
        <w:tc>
          <w:tcPr>
            <w:tcW w:w="134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net</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Government and quasi-Government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Cs/>
                <w:sz w:val="18"/>
              </w:rPr>
            </w:pPr>
            <w:r>
              <w:rPr>
                <w:rFonts w:ascii="Arial" w:hAnsi="Arial"/>
                <w:bCs/>
                <w:sz w:val="18"/>
              </w:rPr>
              <w:t>374,484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rPr>
                <w:rFonts w:ascii="Arial" w:hAnsi="Arial"/>
                <w:bCs/>
              </w:rPr>
            </w:pPr>
            <w:r>
              <w:rPr>
                <w:rFonts w:ascii="Arial" w:hAnsi="Arial"/>
                <w:bCs/>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(3,745)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370,739</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Banks and other financial services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Cs/>
                <w:sz w:val="18"/>
              </w:rPr>
            </w:pPr>
            <w:r>
              <w:rPr>
                <w:rFonts w:ascii="Arial" w:hAnsi="Arial"/>
                <w:bCs/>
                <w:sz w:val="18"/>
              </w:rPr>
              <w:t>1,314,467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rPr>
                <w:rFonts w:ascii="Arial" w:hAnsi="Arial"/>
                <w:bCs/>
                <w:sz w:val="18"/>
                <w:szCs w:val="18"/>
              </w:rPr>
            </w:pPr>
            <w:r>
              <w:rPr>
                <w:rFonts w:ascii="Arial" w:hAnsi="Arial"/>
                <w:bCs/>
                <w:sz w:val="18"/>
                <w:szCs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(13,145)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8"/>
              </w:rPr>
            </w:pPr>
          </w:p>
        </w:tc>
        <w:tc>
          <w:tcPr>
            <w:tcW w:w="1348" w:type="dxa"/>
            <w:vAlign w:val="bottom"/>
          </w:tcPr>
          <w:p w:rsidR="00714A1C" w:rsidRDefault="00714A1C">
            <w:pPr>
              <w:rPr>
                <w:rFonts w:ascii="Arial" w:hAnsi="Arial"/>
                <w:bCs/>
                <w:sz w:val="18"/>
              </w:rPr>
            </w:pPr>
            <w:r>
              <w:rPr>
                <w:rFonts w:ascii="Arial" w:hAnsi="Arial"/>
                <w:bCs/>
                <w:sz w:val="18"/>
              </w:rPr>
              <w:t>1,301,322</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Agriculture and fishing</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Cs/>
                <w:sz w:val="18"/>
              </w:rPr>
            </w:pPr>
            <w:r>
              <w:rPr>
                <w:rFonts w:ascii="Arial" w:hAnsi="Arial"/>
                <w:bCs/>
                <w:sz w:val="18"/>
              </w:rPr>
              <w:t>20,417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rPr>
                <w:rFonts w:ascii="Arial" w:hAnsi="Arial"/>
                <w:bCs/>
                <w:sz w:val="18"/>
                <w:szCs w:val="18"/>
              </w:rPr>
            </w:pPr>
            <w:r>
              <w:rPr>
                <w:rFonts w:ascii="Arial" w:hAnsi="Arial"/>
                <w:bCs/>
                <w:sz w:val="18"/>
                <w:szCs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(204)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8"/>
              </w:rPr>
            </w:pPr>
          </w:p>
        </w:tc>
        <w:tc>
          <w:tcPr>
            <w:tcW w:w="1348" w:type="dxa"/>
            <w:vAlign w:val="bottom"/>
          </w:tcPr>
          <w:p w:rsidR="00714A1C" w:rsidRDefault="00714A1C">
            <w:pPr>
              <w:rPr>
                <w:rFonts w:ascii="Arial" w:hAnsi="Arial"/>
                <w:bCs/>
                <w:sz w:val="18"/>
              </w:rPr>
            </w:pPr>
            <w:r>
              <w:rPr>
                <w:rFonts w:ascii="Arial" w:hAnsi="Arial"/>
                <w:bCs/>
                <w:sz w:val="18"/>
              </w:rPr>
              <w:t>20,213</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Manufacturing</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Cs/>
                <w:sz w:val="18"/>
              </w:rPr>
            </w:pPr>
            <w:r>
              <w:rPr>
                <w:rFonts w:ascii="Arial" w:hAnsi="Arial"/>
                <w:bCs/>
                <w:sz w:val="18"/>
              </w:rPr>
              <w:t>4,332,764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31,216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(98,028)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rPr>
                <w:rFonts w:ascii="Arial" w:hAnsi="Arial"/>
                <w:bCs/>
                <w:sz w:val="18"/>
              </w:rPr>
            </w:pPr>
            <w:r>
              <w:rPr>
                <w:rFonts w:ascii="Arial" w:hAnsi="Arial"/>
                <w:bCs/>
                <w:sz w:val="18"/>
              </w:rPr>
              <w:t>4,265,952</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Mining and quarrying</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Cs/>
                <w:sz w:val="18"/>
              </w:rPr>
            </w:pPr>
            <w:r>
              <w:rPr>
                <w:rFonts w:ascii="Arial" w:hAnsi="Arial"/>
                <w:bCs/>
                <w:sz w:val="18"/>
              </w:rPr>
              <w:t>496,890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(4,969)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491,921</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Building and construction</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Cs/>
                <w:sz w:val="18"/>
              </w:rPr>
            </w:pPr>
            <w:r>
              <w:rPr>
                <w:rFonts w:ascii="Arial" w:hAnsi="Arial"/>
                <w:bCs/>
                <w:sz w:val="18"/>
              </w:rPr>
              <w:t>2,859,837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rPr>
                <w:rFonts w:ascii="Arial" w:hAnsi="Arial"/>
                <w:bCs/>
                <w:sz w:val="18"/>
              </w:rPr>
            </w:pPr>
            <w:r>
              <w:rPr>
                <w:rFonts w:ascii="Arial" w:hAnsi="Arial"/>
                <w:bCs/>
                <w:sz w:val="18"/>
              </w:rPr>
              <w:t>250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(29,025)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Cs/>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2,831,062</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Commerce</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Cs/>
                <w:sz w:val="18"/>
              </w:rPr>
            </w:pPr>
            <w:r>
              <w:rPr>
                <w:rFonts w:ascii="Arial" w:hAnsi="Arial"/>
                <w:bCs/>
                <w:sz w:val="18"/>
              </w:rPr>
              <w:t>10,772,057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rPr>
                <w:rFonts w:ascii="Arial" w:hAnsi="Arial"/>
                <w:bCs/>
                <w:sz w:val="18"/>
              </w:rPr>
            </w:pPr>
            <w:r>
              <w:rPr>
                <w:rFonts w:ascii="Arial" w:hAnsi="Arial"/>
                <w:bCs/>
                <w:sz w:val="18"/>
              </w:rPr>
              <w:t>2,918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(113,266)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rPr>
                <w:rFonts w:ascii="Arial" w:hAnsi="Arial"/>
                <w:bCs/>
                <w:sz w:val="18"/>
              </w:rPr>
            </w:pPr>
            <w:r>
              <w:rPr>
                <w:rFonts w:ascii="Arial" w:hAnsi="Arial"/>
                <w:bCs/>
                <w:sz w:val="18"/>
              </w:rPr>
              <w:t>10,661,709</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Transportation and communication</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Cs/>
                <w:sz w:val="18"/>
              </w:rPr>
            </w:pPr>
            <w:r>
              <w:rPr>
                <w:rFonts w:ascii="Arial" w:hAnsi="Arial"/>
                <w:bCs/>
                <w:sz w:val="18"/>
              </w:rPr>
              <w:t>51,481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(515)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50,966</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Services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Cs/>
                <w:sz w:val="18"/>
              </w:rPr>
            </w:pPr>
            <w:r>
              <w:rPr>
                <w:rFonts w:ascii="Arial" w:hAnsi="Arial"/>
                <w:bCs/>
                <w:sz w:val="18"/>
              </w:rPr>
              <w:t>1,503,846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11,871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(42,400)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1,473,317</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Consumer loans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Cs/>
                <w:sz w:val="18"/>
              </w:rPr>
            </w:pPr>
            <w:r>
              <w:rPr>
                <w:rFonts w:ascii="Arial" w:hAnsi="Arial"/>
                <w:bCs/>
                <w:sz w:val="18"/>
              </w:rPr>
              <w:t>6,178,170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39,639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(72,562)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rPr>
                <w:rFonts w:ascii="Arial" w:hAnsi="Arial"/>
                <w:bCs/>
                <w:sz w:val="18"/>
              </w:rPr>
            </w:pPr>
            <w:r>
              <w:rPr>
                <w:rFonts w:ascii="Arial" w:hAnsi="Arial"/>
                <w:bCs/>
                <w:sz w:val="18"/>
              </w:rPr>
              <w:t>6,145,247</w:t>
            </w:r>
          </w:p>
        </w:tc>
      </w:tr>
      <w:tr w:rsidR="00714A1C">
        <w:tblPrEx>
          <w:tblCellMar>
            <w:top w:w="0" w:type="dxa"/>
            <w:bottom w:w="0" w:type="dxa"/>
          </w:tblCellMar>
        </w:tblPrEx>
        <w:trPr>
          <w:trHeight w:hRule="exact" w:val="300"/>
        </w:trPr>
        <w:tc>
          <w:tcPr>
            <w:tcW w:w="3598" w:type="dxa"/>
            <w:vAlign w:val="bottom"/>
          </w:tcPr>
          <w:p w:rsidR="00714A1C" w:rsidRDefault="00714A1C">
            <w:pPr>
              <w:jc w:val="left"/>
              <w:rPr>
                <w:rFonts w:ascii="Arial" w:hAnsi="Arial"/>
                <w:sz w:val="18"/>
              </w:rPr>
            </w:pPr>
            <w:r>
              <w:rPr>
                <w:rFonts w:ascii="Arial" w:hAnsi="Arial"/>
                <w:sz w:val="18"/>
              </w:rPr>
              <w:t>Other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vAlign w:val="bottom"/>
          </w:tcPr>
          <w:p w:rsidR="00714A1C" w:rsidRDefault="00714A1C">
            <w:pPr>
              <w:rPr>
                <w:rFonts w:ascii="Arial" w:hAnsi="Arial"/>
                <w:bCs/>
                <w:sz w:val="18"/>
              </w:rPr>
            </w:pPr>
            <w:r>
              <w:rPr>
                <w:rFonts w:ascii="Arial" w:hAnsi="Arial"/>
                <w:bCs/>
                <w:sz w:val="18"/>
              </w:rPr>
              <w:t>6,512,421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364,452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6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(438,629)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tcBorders>
              <w:bottom w:val="single" w:sz="6" w:space="0" w:color="auto"/>
            </w:tcBorders>
            <w:vAlign w:val="bottom"/>
          </w:tcPr>
          <w:p w:rsidR="00714A1C" w:rsidRDefault="00714A1C">
            <w:pPr>
              <w:rPr>
                <w:rFonts w:ascii="Arial" w:hAnsi="Arial"/>
                <w:bCs/>
                <w:sz w:val="18"/>
              </w:rPr>
            </w:pPr>
            <w:r>
              <w:rPr>
                <w:rFonts w:ascii="Arial" w:hAnsi="Arial"/>
                <w:bCs/>
                <w:sz w:val="18"/>
              </w:rPr>
              <w:t>6,438,244</w:t>
            </w:r>
          </w:p>
        </w:tc>
      </w:tr>
      <w:tr w:rsidR="00714A1C">
        <w:tblPrEx>
          <w:tblCellMar>
            <w:top w:w="0" w:type="dxa"/>
            <w:bottom w:w="0" w:type="dxa"/>
          </w:tblCellMar>
        </w:tblPrEx>
        <w:trPr>
          <w:trHeight w:hRule="exact" w:val="284"/>
        </w:trPr>
        <w:tc>
          <w:tcPr>
            <w:tcW w:w="3598" w:type="dxa"/>
            <w:vAlign w:val="bottom"/>
          </w:tcPr>
          <w:p w:rsidR="00714A1C" w:rsidRDefault="00714A1C">
            <w:pPr>
              <w:jc w:val="left"/>
              <w:rPr>
                <w:rFonts w:ascii="Arial" w:hAnsi="Arial"/>
                <w:sz w:val="18"/>
              </w:rPr>
            </w:pPr>
            <w:r>
              <w:rPr>
                <w:rFonts w:ascii="Arial" w:hAnsi="Arial"/>
                <w:sz w:val="18"/>
              </w:rPr>
              <w:t>Total</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258" w:type="dxa"/>
            <w:tcBorders>
              <w:top w:val="single" w:sz="6" w:space="0" w:color="auto"/>
              <w:bottom w:val="double" w:sz="6" w:space="0" w:color="auto"/>
            </w:tcBorders>
            <w:vAlign w:val="bottom"/>
          </w:tcPr>
          <w:p w:rsidR="00714A1C" w:rsidRDefault="00714A1C">
            <w:pPr>
              <w:rPr>
                <w:rFonts w:ascii="Arial" w:hAnsi="Arial"/>
                <w:bCs/>
                <w:sz w:val="18"/>
              </w:rPr>
            </w:pPr>
            <w:r>
              <w:rPr>
                <w:rFonts w:ascii="Arial" w:hAnsi="Arial"/>
                <w:bCs/>
                <w:sz w:val="18"/>
              </w:rPr>
              <w:t>34,416,834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450,346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260"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(816,488)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8"/>
              </w:rPr>
            </w:pPr>
            <w:r>
              <w:rPr>
                <w:rFonts w:ascii="Arial" w:hAnsi="Arial"/>
                <w:bCs/>
                <w:color w:val="000000"/>
                <w:sz w:val="18"/>
              </w:rPr>
              <w:t>34,050,692</w:t>
            </w:r>
          </w:p>
        </w:tc>
      </w:tr>
    </w:tbl>
    <w:p w:rsidR="00714A1C" w:rsidRDefault="00714A1C">
      <w:pPr>
        <w:tabs>
          <w:tab w:val="right" w:pos="540"/>
          <w:tab w:val="right" w:pos="630"/>
          <w:tab w:val="right" w:pos="900"/>
        </w:tabs>
        <w:ind w:left="763" w:hanging="187"/>
        <w:jc w:val="left"/>
        <w:rPr>
          <w:rFonts w:ascii="Arial" w:hAnsi="Arial"/>
          <w:b/>
          <w:sz w:val="12"/>
        </w:rPr>
      </w:pPr>
    </w:p>
    <w:p w:rsidR="00714A1C" w:rsidRDefault="00714A1C">
      <w:pPr>
        <w:tabs>
          <w:tab w:val="right" w:pos="540"/>
          <w:tab w:val="right" w:pos="630"/>
          <w:tab w:val="right" w:pos="900"/>
        </w:tabs>
        <w:ind w:left="763" w:hanging="187"/>
        <w:jc w:val="left"/>
        <w:rPr>
          <w:rFonts w:ascii="Arial" w:hAnsi="Arial"/>
          <w:b/>
          <w:sz w:val="12"/>
        </w:rPr>
      </w:pPr>
    </w:p>
    <w:p w:rsidR="00714A1C" w:rsidRDefault="00714A1C">
      <w:pPr>
        <w:tabs>
          <w:tab w:val="right" w:pos="540"/>
          <w:tab w:val="right" w:pos="630"/>
          <w:tab w:val="right" w:pos="900"/>
        </w:tabs>
        <w:ind w:left="763" w:hanging="187"/>
        <w:jc w:val="left"/>
        <w:rPr>
          <w:rFonts w:ascii="Arial" w:hAnsi="Arial"/>
          <w:b/>
          <w:sz w:val="12"/>
        </w:rPr>
      </w:pPr>
    </w:p>
    <w:p w:rsidR="00714A1C" w:rsidRDefault="00714A1C">
      <w:pPr>
        <w:tabs>
          <w:tab w:val="right" w:pos="540"/>
          <w:tab w:val="right" w:pos="630"/>
          <w:tab w:val="right" w:pos="900"/>
        </w:tabs>
        <w:ind w:left="763" w:hanging="187"/>
        <w:jc w:val="left"/>
        <w:rPr>
          <w:rFonts w:ascii="Arial" w:hAnsi="Arial"/>
          <w:b/>
          <w:sz w:val="12"/>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numPr>
          <w:ilvl w:val="0"/>
          <w:numId w:val="14"/>
        </w:numPr>
        <w:tabs>
          <w:tab w:val="clear" w:pos="722"/>
        </w:tabs>
        <w:ind w:left="360"/>
        <w:jc w:val="both"/>
        <w:rPr>
          <w:rFonts w:ascii="Arial" w:hAnsi="Arial" w:cs="Arial"/>
          <w:b/>
          <w:color w:val="000000"/>
          <w:lang w:val="en-GB"/>
        </w:rPr>
      </w:pPr>
      <w:r>
        <w:rPr>
          <w:rFonts w:ascii="Arial" w:hAnsi="Arial" w:cs="Arial"/>
          <w:b/>
          <w:color w:val="000000"/>
          <w:lang w:val="en-GB"/>
        </w:rPr>
        <w:t>Investments in associates</w:t>
      </w:r>
    </w:p>
    <w:p w:rsidR="00714A1C" w:rsidRDefault="00714A1C">
      <w:pPr>
        <w:tabs>
          <w:tab w:val="left" w:pos="720"/>
        </w:tabs>
        <w:spacing w:line="160" w:lineRule="exact"/>
        <w:ind w:left="360"/>
        <w:jc w:val="both"/>
        <w:rPr>
          <w:rFonts w:ascii="Arial" w:hAnsi="Arial" w:cs="Arial"/>
          <w:b/>
          <w:color w:val="000000"/>
          <w:lang w:val="en-GB"/>
        </w:rPr>
      </w:pPr>
      <w:r>
        <w:rPr>
          <w:rFonts w:ascii="Arial" w:hAnsi="Arial" w:cs="Arial"/>
          <w:b/>
          <w:color w:val="000000"/>
          <w:lang w:val="en-GB"/>
        </w:rPr>
        <w:tab/>
      </w:r>
    </w:p>
    <w:p w:rsidR="00714A1C" w:rsidRDefault="00714A1C">
      <w:pPr>
        <w:pStyle w:val="BodyTextIndent"/>
        <w:ind w:left="360" w:right="-40"/>
      </w:pPr>
      <w:r>
        <w:t xml:space="preserve">Investments in associates represent the Bank’s share of investments in entities where the Bank has significant influence.  These investments are accounted for using the equity method of accounting. </w:t>
      </w:r>
    </w:p>
    <w:p w:rsidR="00714A1C" w:rsidRDefault="00714A1C">
      <w:pPr>
        <w:pStyle w:val="BodyTextIndent"/>
        <w:ind w:left="749"/>
        <w:rPr>
          <w:sz w:val="16"/>
          <w:szCs w:val="16"/>
        </w:rPr>
      </w:pPr>
    </w:p>
    <w:p w:rsidR="00714A1C" w:rsidRDefault="00714A1C" w:rsidP="005C1DE8">
      <w:pPr>
        <w:pStyle w:val="BodyTextIndent"/>
        <w:numPr>
          <w:ilvl w:val="0"/>
          <w:numId w:val="35"/>
        </w:numPr>
        <w:ind w:left="630" w:right="72" w:hanging="270"/>
      </w:pPr>
      <w:r>
        <w:t>Investments in associates include the Bank’s ownership interest in associated companies in the       Kingdom of Saudi Arabia, as follows:</w:t>
      </w:r>
    </w:p>
    <w:p w:rsidR="00714A1C" w:rsidRDefault="00714A1C">
      <w:pPr>
        <w:pStyle w:val="BodyTextIndent"/>
        <w:spacing w:line="80" w:lineRule="exact"/>
        <w:ind w:left="720" w:hanging="240"/>
      </w:pPr>
      <w:r>
        <w:tab/>
      </w:r>
    </w:p>
    <w:tbl>
      <w:tblPr>
        <w:tblW w:w="0" w:type="auto"/>
        <w:tblInd w:w="708" w:type="dxa"/>
        <w:tblLayout w:type="fixed"/>
        <w:tblLook w:val="0000" w:firstRow="0" w:lastRow="0" w:firstColumn="0" w:lastColumn="0" w:noHBand="0" w:noVBand="0"/>
      </w:tblPr>
      <w:tblGrid>
        <w:gridCol w:w="6780"/>
        <w:gridCol w:w="270"/>
        <w:gridCol w:w="990"/>
        <w:gridCol w:w="270"/>
        <w:gridCol w:w="990"/>
      </w:tblGrid>
      <w:tr w:rsidR="00714A1C">
        <w:tblPrEx>
          <w:tblCellMar>
            <w:top w:w="0" w:type="dxa"/>
            <w:bottom w:w="0" w:type="dxa"/>
          </w:tblCellMar>
        </w:tblPrEx>
        <w:trPr>
          <w:trHeight w:hRule="exact" w:val="227"/>
          <w:tblHeader/>
        </w:trPr>
        <w:tc>
          <w:tcPr>
            <w:tcW w:w="678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990" w:type="dxa"/>
            <w:tcBorders>
              <w:bottom w:val="single" w:sz="6" w:space="0" w:color="auto"/>
            </w:tcBorders>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990" w:type="dxa"/>
            <w:tcBorders>
              <w:bottom w:val="single" w:sz="6" w:space="0" w:color="auto"/>
            </w:tcBorders>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trHeight w:hRule="exact" w:val="346"/>
          <w:tblHeader/>
        </w:trPr>
        <w:tc>
          <w:tcPr>
            <w:tcW w:w="6780" w:type="dxa"/>
            <w:vAlign w:val="bottom"/>
          </w:tcPr>
          <w:p w:rsidR="00714A1C" w:rsidRDefault="00714A1C">
            <w:pPr>
              <w:ind w:hanging="108"/>
              <w:jc w:val="left"/>
              <w:rPr>
                <w:rFonts w:ascii="Arial" w:hAnsi="Arial"/>
              </w:rPr>
            </w:pPr>
            <w:r>
              <w:rPr>
                <w:rFonts w:ascii="Arial" w:hAnsi="Arial"/>
              </w:rPr>
              <w:t>Amex (Saudi Arabia) Limited (“AMEX”)</w:t>
            </w:r>
          </w:p>
        </w:tc>
        <w:tc>
          <w:tcPr>
            <w:tcW w:w="270" w:type="dxa"/>
            <w:vAlign w:val="bottom"/>
          </w:tcPr>
          <w:p w:rsidR="00714A1C" w:rsidRDefault="00714A1C">
            <w:pPr>
              <w:jc w:val="left"/>
              <w:rPr>
                <w:rFonts w:ascii="Arial" w:hAnsi="Arial"/>
              </w:rPr>
            </w:pPr>
          </w:p>
        </w:tc>
        <w:tc>
          <w:tcPr>
            <w:tcW w:w="990" w:type="dxa"/>
            <w:vAlign w:val="bottom"/>
          </w:tcPr>
          <w:p w:rsidR="00714A1C" w:rsidRDefault="00714A1C">
            <w:pPr>
              <w:ind w:right="-60"/>
              <w:rPr>
                <w:rFonts w:ascii="Arial" w:hAnsi="Arial"/>
                <w:b/>
              </w:rPr>
            </w:pPr>
            <w:r>
              <w:rPr>
                <w:rFonts w:ascii="Arial" w:hAnsi="Arial"/>
                <w:b/>
              </w:rPr>
              <w:t>50%</w:t>
            </w:r>
          </w:p>
        </w:tc>
        <w:tc>
          <w:tcPr>
            <w:tcW w:w="270" w:type="dxa"/>
            <w:vAlign w:val="bottom"/>
          </w:tcPr>
          <w:p w:rsidR="00714A1C" w:rsidRDefault="00714A1C">
            <w:pPr>
              <w:rPr>
                <w:rFonts w:ascii="Arial" w:hAnsi="Arial"/>
                <w:b/>
                <w:color w:val="000000"/>
              </w:rPr>
            </w:pPr>
          </w:p>
        </w:tc>
        <w:tc>
          <w:tcPr>
            <w:tcW w:w="990" w:type="dxa"/>
            <w:vAlign w:val="bottom"/>
          </w:tcPr>
          <w:p w:rsidR="00714A1C" w:rsidRDefault="00714A1C">
            <w:pPr>
              <w:ind w:right="-60"/>
              <w:rPr>
                <w:rFonts w:ascii="Arial" w:hAnsi="Arial"/>
                <w:bCs/>
              </w:rPr>
            </w:pPr>
            <w:r>
              <w:rPr>
                <w:rFonts w:ascii="Arial" w:hAnsi="Arial"/>
                <w:bCs/>
              </w:rPr>
              <w:t>50%</w:t>
            </w:r>
          </w:p>
        </w:tc>
      </w:tr>
      <w:tr w:rsidR="00714A1C">
        <w:tblPrEx>
          <w:tblCellMar>
            <w:top w:w="0" w:type="dxa"/>
            <w:bottom w:w="0" w:type="dxa"/>
          </w:tblCellMar>
        </w:tblPrEx>
        <w:trPr>
          <w:trHeight w:hRule="exact" w:val="346"/>
        </w:trPr>
        <w:tc>
          <w:tcPr>
            <w:tcW w:w="6780" w:type="dxa"/>
            <w:vAlign w:val="bottom"/>
          </w:tcPr>
          <w:p w:rsidR="00714A1C" w:rsidRDefault="00714A1C">
            <w:pPr>
              <w:ind w:hanging="108"/>
              <w:jc w:val="left"/>
              <w:rPr>
                <w:rFonts w:ascii="Arial" w:hAnsi="Arial"/>
              </w:rPr>
            </w:pPr>
            <w:r>
              <w:rPr>
                <w:rFonts w:ascii="Arial" w:hAnsi="Arial"/>
              </w:rPr>
              <w:t>Saudi Orix Leasing Company (“ORIX”)</w:t>
            </w:r>
          </w:p>
        </w:tc>
        <w:tc>
          <w:tcPr>
            <w:tcW w:w="270" w:type="dxa"/>
            <w:vAlign w:val="bottom"/>
          </w:tcPr>
          <w:p w:rsidR="00714A1C" w:rsidRDefault="00714A1C">
            <w:pPr>
              <w:jc w:val="left"/>
              <w:rPr>
                <w:rFonts w:ascii="Arial" w:hAnsi="Arial"/>
              </w:rPr>
            </w:pPr>
          </w:p>
        </w:tc>
        <w:tc>
          <w:tcPr>
            <w:tcW w:w="990" w:type="dxa"/>
            <w:vAlign w:val="bottom"/>
          </w:tcPr>
          <w:p w:rsidR="00714A1C" w:rsidRDefault="00714A1C">
            <w:pPr>
              <w:ind w:right="-60"/>
              <w:rPr>
                <w:rFonts w:ascii="Arial" w:hAnsi="Arial"/>
                <w:b/>
              </w:rPr>
            </w:pPr>
            <w:r>
              <w:rPr>
                <w:rFonts w:ascii="Arial" w:hAnsi="Arial"/>
                <w:b/>
              </w:rPr>
              <w:t>38%</w:t>
            </w:r>
          </w:p>
        </w:tc>
        <w:tc>
          <w:tcPr>
            <w:tcW w:w="270" w:type="dxa"/>
            <w:vAlign w:val="bottom"/>
          </w:tcPr>
          <w:p w:rsidR="00714A1C" w:rsidRDefault="00714A1C">
            <w:pPr>
              <w:jc w:val="left"/>
              <w:rPr>
                <w:rFonts w:ascii="Arial" w:hAnsi="Arial"/>
                <w:b/>
                <w:color w:val="000000"/>
              </w:rPr>
            </w:pPr>
          </w:p>
        </w:tc>
        <w:tc>
          <w:tcPr>
            <w:tcW w:w="990" w:type="dxa"/>
            <w:vAlign w:val="bottom"/>
          </w:tcPr>
          <w:p w:rsidR="00714A1C" w:rsidRDefault="00714A1C">
            <w:pPr>
              <w:ind w:right="-60"/>
              <w:rPr>
                <w:rFonts w:ascii="Arial" w:hAnsi="Arial"/>
                <w:bCs/>
              </w:rPr>
            </w:pPr>
            <w:r>
              <w:rPr>
                <w:rFonts w:ascii="Arial" w:hAnsi="Arial"/>
                <w:bCs/>
              </w:rPr>
              <w:t>38%</w:t>
            </w:r>
          </w:p>
        </w:tc>
      </w:tr>
      <w:tr w:rsidR="00714A1C">
        <w:tblPrEx>
          <w:tblCellMar>
            <w:top w:w="0" w:type="dxa"/>
            <w:bottom w:w="0" w:type="dxa"/>
          </w:tblCellMar>
        </w:tblPrEx>
        <w:trPr>
          <w:trHeight w:hRule="exact" w:val="560"/>
        </w:trPr>
        <w:tc>
          <w:tcPr>
            <w:tcW w:w="6780" w:type="dxa"/>
            <w:vAlign w:val="bottom"/>
          </w:tcPr>
          <w:p w:rsidR="00714A1C" w:rsidRDefault="00714A1C">
            <w:pPr>
              <w:ind w:hanging="108"/>
              <w:jc w:val="left"/>
              <w:rPr>
                <w:rFonts w:ascii="Arial" w:hAnsi="Arial"/>
              </w:rPr>
            </w:pPr>
            <w:r>
              <w:rPr>
                <w:rFonts w:ascii="Arial" w:hAnsi="Arial"/>
              </w:rPr>
              <w:t>Amlak International for Finance and Real Estate Development Co.  (“AMLAK”)</w:t>
            </w:r>
          </w:p>
        </w:tc>
        <w:tc>
          <w:tcPr>
            <w:tcW w:w="270" w:type="dxa"/>
            <w:vAlign w:val="bottom"/>
          </w:tcPr>
          <w:p w:rsidR="00714A1C" w:rsidRDefault="00714A1C">
            <w:pPr>
              <w:jc w:val="left"/>
              <w:rPr>
                <w:rFonts w:ascii="Arial" w:hAnsi="Arial"/>
              </w:rPr>
            </w:pPr>
          </w:p>
        </w:tc>
        <w:tc>
          <w:tcPr>
            <w:tcW w:w="990" w:type="dxa"/>
            <w:vAlign w:val="bottom"/>
          </w:tcPr>
          <w:p w:rsidR="00714A1C" w:rsidRDefault="00714A1C">
            <w:pPr>
              <w:ind w:right="-60"/>
              <w:rPr>
                <w:rFonts w:ascii="Arial" w:hAnsi="Arial"/>
                <w:b/>
              </w:rPr>
            </w:pPr>
            <w:r>
              <w:rPr>
                <w:rFonts w:ascii="Arial" w:hAnsi="Arial"/>
                <w:b/>
              </w:rPr>
              <w:t>32%</w:t>
            </w:r>
          </w:p>
        </w:tc>
        <w:tc>
          <w:tcPr>
            <w:tcW w:w="270" w:type="dxa"/>
            <w:vAlign w:val="bottom"/>
          </w:tcPr>
          <w:p w:rsidR="00714A1C" w:rsidRDefault="00714A1C">
            <w:pPr>
              <w:rPr>
                <w:rFonts w:ascii="Arial" w:hAnsi="Arial"/>
                <w:b/>
                <w:color w:val="000000"/>
              </w:rPr>
            </w:pPr>
          </w:p>
        </w:tc>
        <w:tc>
          <w:tcPr>
            <w:tcW w:w="990" w:type="dxa"/>
            <w:vAlign w:val="bottom"/>
          </w:tcPr>
          <w:p w:rsidR="00714A1C" w:rsidRDefault="00714A1C">
            <w:pPr>
              <w:ind w:right="-60"/>
              <w:rPr>
                <w:rFonts w:ascii="Arial" w:hAnsi="Arial"/>
                <w:bCs/>
              </w:rPr>
            </w:pPr>
            <w:r>
              <w:rPr>
                <w:rFonts w:ascii="Arial" w:hAnsi="Arial"/>
                <w:bCs/>
              </w:rPr>
              <w:t>32%</w:t>
            </w:r>
          </w:p>
        </w:tc>
      </w:tr>
      <w:tr w:rsidR="00714A1C" w:rsidTr="00BD3A36">
        <w:tblPrEx>
          <w:tblCellMar>
            <w:top w:w="0" w:type="dxa"/>
            <w:bottom w:w="0" w:type="dxa"/>
          </w:tblCellMar>
        </w:tblPrEx>
        <w:trPr>
          <w:trHeight w:hRule="exact" w:val="558"/>
        </w:trPr>
        <w:tc>
          <w:tcPr>
            <w:tcW w:w="6780" w:type="dxa"/>
            <w:vAlign w:val="bottom"/>
          </w:tcPr>
          <w:p w:rsidR="00714A1C" w:rsidRDefault="00714A1C" w:rsidP="00BD3A36">
            <w:pPr>
              <w:ind w:left="12" w:hanging="108"/>
              <w:jc w:val="left"/>
              <w:rPr>
                <w:rFonts w:ascii="Arial" w:hAnsi="Arial"/>
              </w:rPr>
            </w:pPr>
            <w:r>
              <w:rPr>
                <w:rFonts w:ascii="Arial" w:hAnsi="Arial"/>
              </w:rPr>
              <w:t xml:space="preserve">Mediterranean </w:t>
            </w:r>
            <w:r w:rsidR="00BD3A36">
              <w:rPr>
                <w:rFonts w:ascii="Arial" w:hAnsi="Arial"/>
              </w:rPr>
              <w:t>and</w:t>
            </w:r>
            <w:r>
              <w:rPr>
                <w:rFonts w:ascii="Arial" w:hAnsi="Arial"/>
              </w:rPr>
              <w:t xml:space="preserve"> Gulf</w:t>
            </w:r>
            <w:r w:rsidR="00BD3A36">
              <w:rPr>
                <w:rFonts w:ascii="Arial" w:hAnsi="Arial"/>
              </w:rPr>
              <w:t xml:space="preserve"> Cooperative </w:t>
            </w:r>
            <w:r>
              <w:rPr>
                <w:rFonts w:ascii="Arial" w:hAnsi="Arial"/>
              </w:rPr>
              <w:t xml:space="preserve">Insurance </w:t>
            </w:r>
            <w:r w:rsidR="00BD3A36">
              <w:rPr>
                <w:rFonts w:ascii="Arial" w:hAnsi="Arial"/>
              </w:rPr>
              <w:t>and</w:t>
            </w:r>
            <w:r>
              <w:rPr>
                <w:rFonts w:ascii="Arial" w:hAnsi="Arial"/>
              </w:rPr>
              <w:t xml:space="preserve"> Reinsurance Co. (“MEDGULF”)</w:t>
            </w:r>
            <w:r>
              <w:rPr>
                <w:rFonts w:ascii="Arial" w:hAnsi="Arial"/>
              </w:rPr>
              <w:tab/>
            </w:r>
          </w:p>
        </w:tc>
        <w:tc>
          <w:tcPr>
            <w:tcW w:w="270" w:type="dxa"/>
            <w:vAlign w:val="bottom"/>
          </w:tcPr>
          <w:p w:rsidR="00714A1C" w:rsidRDefault="00714A1C">
            <w:pPr>
              <w:jc w:val="left"/>
              <w:rPr>
                <w:rFonts w:ascii="Arial" w:hAnsi="Arial"/>
              </w:rPr>
            </w:pPr>
          </w:p>
        </w:tc>
        <w:tc>
          <w:tcPr>
            <w:tcW w:w="990" w:type="dxa"/>
            <w:vAlign w:val="bottom"/>
          </w:tcPr>
          <w:p w:rsidR="00714A1C" w:rsidRDefault="00714A1C">
            <w:pPr>
              <w:ind w:right="-60"/>
              <w:rPr>
                <w:rFonts w:ascii="Arial" w:hAnsi="Arial"/>
                <w:b/>
              </w:rPr>
            </w:pPr>
            <w:r>
              <w:rPr>
                <w:rFonts w:ascii="Arial" w:hAnsi="Arial"/>
                <w:b/>
              </w:rPr>
              <w:t>19%</w:t>
            </w:r>
          </w:p>
        </w:tc>
        <w:tc>
          <w:tcPr>
            <w:tcW w:w="270" w:type="dxa"/>
            <w:vAlign w:val="bottom"/>
          </w:tcPr>
          <w:p w:rsidR="00714A1C" w:rsidRDefault="00714A1C">
            <w:pPr>
              <w:rPr>
                <w:rFonts w:ascii="Arial" w:hAnsi="Arial"/>
                <w:b/>
                <w:color w:val="000000"/>
              </w:rPr>
            </w:pPr>
          </w:p>
        </w:tc>
        <w:tc>
          <w:tcPr>
            <w:tcW w:w="990" w:type="dxa"/>
            <w:vAlign w:val="bottom"/>
          </w:tcPr>
          <w:p w:rsidR="00714A1C" w:rsidRDefault="00714A1C">
            <w:pPr>
              <w:ind w:right="-60"/>
              <w:rPr>
                <w:rFonts w:ascii="Arial" w:hAnsi="Arial"/>
                <w:bCs/>
              </w:rPr>
            </w:pPr>
            <w:r>
              <w:rPr>
                <w:rFonts w:ascii="Arial" w:hAnsi="Arial"/>
                <w:bCs/>
              </w:rPr>
              <w:t>19%</w:t>
            </w:r>
          </w:p>
        </w:tc>
      </w:tr>
    </w:tbl>
    <w:p w:rsidR="00714A1C" w:rsidRDefault="00714A1C">
      <w:pPr>
        <w:pStyle w:val="BodyTextIndent"/>
        <w:ind w:left="600" w:right="67"/>
        <w:rPr>
          <w:sz w:val="16"/>
          <w:szCs w:val="16"/>
        </w:rPr>
      </w:pPr>
    </w:p>
    <w:p w:rsidR="00714A1C" w:rsidRDefault="00714A1C">
      <w:pPr>
        <w:pStyle w:val="BodyTextIndent"/>
        <w:ind w:left="600" w:right="67"/>
      </w:pPr>
      <w:r>
        <w:t>The Bank also has a 20% interest in Naeem Investment Company which has no operations.</w:t>
      </w:r>
    </w:p>
    <w:p w:rsidR="00714A1C" w:rsidRDefault="00714A1C">
      <w:pPr>
        <w:pStyle w:val="BodyTextIndent"/>
        <w:ind w:left="749"/>
        <w:rPr>
          <w:sz w:val="16"/>
          <w:szCs w:val="16"/>
        </w:rPr>
      </w:pPr>
    </w:p>
    <w:p w:rsidR="00714A1C" w:rsidRDefault="00714A1C">
      <w:pPr>
        <w:pStyle w:val="BodyTextIndent"/>
        <w:numPr>
          <w:ilvl w:val="0"/>
          <w:numId w:val="35"/>
        </w:numPr>
        <w:ind w:right="72"/>
      </w:pPr>
      <w:r>
        <w:t>The movement of investments in associates is summarized as follows:</w:t>
      </w:r>
    </w:p>
    <w:p w:rsidR="00714A1C" w:rsidRDefault="00714A1C">
      <w:pPr>
        <w:tabs>
          <w:tab w:val="left" w:pos="-90"/>
          <w:tab w:val="left" w:pos="90"/>
          <w:tab w:val="right" w:pos="1350"/>
        </w:tabs>
        <w:ind w:left="-270" w:hanging="90"/>
        <w:jc w:val="left"/>
        <w:rPr>
          <w:sz w:val="12"/>
          <w:szCs w:val="12"/>
        </w:rPr>
      </w:pPr>
    </w:p>
    <w:tbl>
      <w:tblPr>
        <w:tblW w:w="0" w:type="auto"/>
        <w:tblInd w:w="708" w:type="dxa"/>
        <w:tblLayout w:type="fixed"/>
        <w:tblLook w:val="0000" w:firstRow="0" w:lastRow="0" w:firstColumn="0" w:lastColumn="0" w:noHBand="0" w:noVBand="0"/>
      </w:tblPr>
      <w:tblGrid>
        <w:gridCol w:w="6330"/>
        <w:gridCol w:w="270"/>
        <w:gridCol w:w="1260"/>
        <w:gridCol w:w="270"/>
        <w:gridCol w:w="1170"/>
      </w:tblGrid>
      <w:tr w:rsidR="00714A1C">
        <w:tblPrEx>
          <w:tblCellMar>
            <w:top w:w="0" w:type="dxa"/>
            <w:bottom w:w="0" w:type="dxa"/>
          </w:tblCellMar>
        </w:tblPrEx>
        <w:trPr>
          <w:trHeight w:hRule="exact" w:val="227"/>
          <w:tblHeader/>
        </w:trPr>
        <w:tc>
          <w:tcPr>
            <w:tcW w:w="633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26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17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trHeight w:hRule="exact" w:val="227"/>
          <w:tblHeader/>
        </w:trPr>
        <w:tc>
          <w:tcPr>
            <w:tcW w:w="633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26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tcPr>
          <w:p w:rsidR="00714A1C" w:rsidRDefault="00714A1C">
            <w:pPr>
              <w:rPr>
                <w:rFonts w:ascii="Arial" w:hAnsi="Arial"/>
                <w:b/>
                <w:color w:val="000000"/>
              </w:rPr>
            </w:pPr>
          </w:p>
        </w:tc>
        <w:tc>
          <w:tcPr>
            <w:tcW w:w="1170" w:type="dxa"/>
            <w:tcBorders>
              <w:bottom w:val="single" w:sz="6" w:space="0" w:color="auto"/>
            </w:tcBorders>
            <w:vAlign w:val="bottom"/>
          </w:tcPr>
          <w:p w:rsidR="00714A1C" w:rsidRDefault="00714A1C">
            <w:pPr>
              <w:ind w:right="-57"/>
              <w:rPr>
                <w:rFonts w:ascii="Arial" w:hAnsi="Arial"/>
              </w:rPr>
            </w:pPr>
            <w:r>
              <w:rPr>
                <w:rFonts w:ascii="Arial" w:hAnsi="Arial"/>
              </w:rPr>
              <w:t>SAR’000</w:t>
            </w:r>
          </w:p>
        </w:tc>
      </w:tr>
      <w:tr w:rsidR="00714A1C">
        <w:tblPrEx>
          <w:tblCellMar>
            <w:top w:w="0" w:type="dxa"/>
            <w:bottom w:w="0" w:type="dxa"/>
          </w:tblCellMar>
        </w:tblPrEx>
        <w:trPr>
          <w:trHeight w:hRule="exact" w:val="360"/>
        </w:trPr>
        <w:tc>
          <w:tcPr>
            <w:tcW w:w="6330" w:type="dxa"/>
            <w:vAlign w:val="bottom"/>
          </w:tcPr>
          <w:p w:rsidR="00714A1C" w:rsidRDefault="00714A1C">
            <w:pPr>
              <w:ind w:left="-58"/>
              <w:jc w:val="left"/>
              <w:rPr>
                <w:rFonts w:ascii="Arial" w:hAnsi="Arial"/>
              </w:rPr>
            </w:pPr>
            <w:r>
              <w:rPr>
                <w:rFonts w:ascii="Arial" w:hAnsi="Arial"/>
              </w:rPr>
              <w:t>Balance at beginning of the year</w:t>
            </w:r>
          </w:p>
        </w:tc>
        <w:tc>
          <w:tcPr>
            <w:tcW w:w="270" w:type="dxa"/>
            <w:vAlign w:val="bottom"/>
          </w:tcPr>
          <w:p w:rsidR="00714A1C" w:rsidRDefault="00714A1C">
            <w:pPr>
              <w:jc w:val="left"/>
              <w:rPr>
                <w:rFonts w:ascii="Arial" w:hAnsi="Arial"/>
              </w:rPr>
            </w:pPr>
          </w:p>
        </w:tc>
        <w:tc>
          <w:tcPr>
            <w:tcW w:w="1260" w:type="dxa"/>
            <w:vAlign w:val="bottom"/>
          </w:tcPr>
          <w:p w:rsidR="00714A1C" w:rsidRDefault="00714A1C">
            <w:pPr>
              <w:ind w:right="-43"/>
              <w:rPr>
                <w:rFonts w:ascii="Arial" w:hAnsi="Arial"/>
                <w:b/>
              </w:rPr>
            </w:pPr>
            <w:r>
              <w:rPr>
                <w:rFonts w:ascii="Arial" w:hAnsi="Arial"/>
                <w:b/>
              </w:rPr>
              <w:t>965,902</w:t>
            </w:r>
          </w:p>
        </w:tc>
        <w:tc>
          <w:tcPr>
            <w:tcW w:w="270" w:type="dxa"/>
          </w:tcPr>
          <w:p w:rsidR="00714A1C" w:rsidRDefault="00714A1C">
            <w:pPr>
              <w:rPr>
                <w:rFonts w:ascii="Arial" w:hAnsi="Arial"/>
                <w:b/>
                <w:color w:val="000000"/>
              </w:rPr>
            </w:pPr>
          </w:p>
        </w:tc>
        <w:tc>
          <w:tcPr>
            <w:tcW w:w="1170" w:type="dxa"/>
            <w:vAlign w:val="bottom"/>
          </w:tcPr>
          <w:p w:rsidR="00714A1C" w:rsidRDefault="00714A1C">
            <w:pPr>
              <w:ind w:right="-43"/>
              <w:rPr>
                <w:rFonts w:ascii="Arial" w:hAnsi="Arial"/>
                <w:bCs/>
              </w:rPr>
            </w:pPr>
            <w:r>
              <w:rPr>
                <w:rFonts w:ascii="Arial" w:hAnsi="Arial"/>
                <w:bCs/>
              </w:rPr>
              <w:t>894,672</w:t>
            </w:r>
          </w:p>
        </w:tc>
      </w:tr>
      <w:tr w:rsidR="00714A1C">
        <w:tblPrEx>
          <w:tblCellMar>
            <w:top w:w="0" w:type="dxa"/>
            <w:bottom w:w="0" w:type="dxa"/>
          </w:tblCellMar>
        </w:tblPrEx>
        <w:trPr>
          <w:trHeight w:hRule="exact" w:val="300"/>
        </w:trPr>
        <w:tc>
          <w:tcPr>
            <w:tcW w:w="6330" w:type="dxa"/>
            <w:vAlign w:val="bottom"/>
          </w:tcPr>
          <w:p w:rsidR="00714A1C" w:rsidRDefault="00714A1C">
            <w:pPr>
              <w:ind w:left="-58"/>
              <w:jc w:val="left"/>
              <w:rPr>
                <w:rFonts w:ascii="Arial" w:hAnsi="Arial"/>
              </w:rPr>
            </w:pPr>
            <w:r>
              <w:rPr>
                <w:rFonts w:ascii="Arial" w:hAnsi="Arial"/>
              </w:rPr>
              <w:t>Share of income</w:t>
            </w:r>
          </w:p>
        </w:tc>
        <w:tc>
          <w:tcPr>
            <w:tcW w:w="270" w:type="dxa"/>
            <w:vAlign w:val="bottom"/>
          </w:tcPr>
          <w:p w:rsidR="00714A1C" w:rsidRDefault="00714A1C">
            <w:pPr>
              <w:jc w:val="left"/>
              <w:rPr>
                <w:rFonts w:ascii="Arial" w:hAnsi="Arial"/>
              </w:rPr>
            </w:pPr>
          </w:p>
        </w:tc>
        <w:tc>
          <w:tcPr>
            <w:tcW w:w="1260" w:type="dxa"/>
            <w:vAlign w:val="bottom"/>
          </w:tcPr>
          <w:p w:rsidR="00714A1C" w:rsidRDefault="00714A1C">
            <w:pPr>
              <w:ind w:right="-43"/>
              <w:rPr>
                <w:rFonts w:ascii="Arial" w:hAnsi="Arial"/>
                <w:b/>
              </w:rPr>
            </w:pPr>
            <w:r>
              <w:rPr>
                <w:rFonts w:ascii="Arial" w:hAnsi="Arial"/>
                <w:b/>
              </w:rPr>
              <w:t>160,825</w:t>
            </w:r>
          </w:p>
        </w:tc>
        <w:tc>
          <w:tcPr>
            <w:tcW w:w="270" w:type="dxa"/>
          </w:tcPr>
          <w:p w:rsidR="00714A1C" w:rsidRDefault="00714A1C">
            <w:pPr>
              <w:rPr>
                <w:rFonts w:ascii="Arial" w:hAnsi="Arial"/>
                <w:b/>
                <w:color w:val="000000"/>
              </w:rPr>
            </w:pPr>
          </w:p>
        </w:tc>
        <w:tc>
          <w:tcPr>
            <w:tcW w:w="1170" w:type="dxa"/>
            <w:vAlign w:val="bottom"/>
          </w:tcPr>
          <w:p w:rsidR="00714A1C" w:rsidRDefault="00714A1C">
            <w:pPr>
              <w:ind w:right="-43"/>
              <w:rPr>
                <w:rFonts w:ascii="Arial" w:hAnsi="Arial"/>
                <w:bCs/>
              </w:rPr>
            </w:pPr>
            <w:r>
              <w:rPr>
                <w:rFonts w:ascii="Arial" w:hAnsi="Arial"/>
                <w:bCs/>
              </w:rPr>
              <w:t>146,517</w:t>
            </w:r>
          </w:p>
        </w:tc>
      </w:tr>
      <w:tr w:rsidR="00714A1C">
        <w:tblPrEx>
          <w:tblCellMar>
            <w:top w:w="0" w:type="dxa"/>
            <w:bottom w:w="0" w:type="dxa"/>
          </w:tblCellMar>
        </w:tblPrEx>
        <w:trPr>
          <w:trHeight w:hRule="exact" w:val="300"/>
        </w:trPr>
        <w:tc>
          <w:tcPr>
            <w:tcW w:w="6330" w:type="dxa"/>
            <w:vAlign w:val="bottom"/>
          </w:tcPr>
          <w:p w:rsidR="00714A1C" w:rsidRDefault="00714A1C">
            <w:pPr>
              <w:ind w:left="-58"/>
              <w:jc w:val="left"/>
              <w:rPr>
                <w:rFonts w:ascii="Arial" w:hAnsi="Arial"/>
              </w:rPr>
            </w:pPr>
            <w:r>
              <w:rPr>
                <w:rFonts w:ascii="Arial" w:hAnsi="Arial"/>
              </w:rPr>
              <w:t>Dividends</w:t>
            </w:r>
          </w:p>
        </w:tc>
        <w:tc>
          <w:tcPr>
            <w:tcW w:w="270" w:type="dxa"/>
            <w:vAlign w:val="bottom"/>
          </w:tcPr>
          <w:p w:rsidR="00714A1C" w:rsidRDefault="00714A1C">
            <w:pPr>
              <w:jc w:val="left"/>
              <w:rPr>
                <w:rFonts w:ascii="Arial" w:hAnsi="Arial"/>
              </w:rPr>
            </w:pPr>
          </w:p>
        </w:tc>
        <w:tc>
          <w:tcPr>
            <w:tcW w:w="1260" w:type="dxa"/>
            <w:vAlign w:val="bottom"/>
          </w:tcPr>
          <w:p w:rsidR="00714A1C" w:rsidRDefault="00714A1C">
            <w:pPr>
              <w:ind w:right="-100"/>
              <w:rPr>
                <w:rFonts w:ascii="Arial" w:hAnsi="Arial"/>
                <w:b/>
              </w:rPr>
            </w:pPr>
            <w:r>
              <w:rPr>
                <w:rFonts w:ascii="Arial" w:hAnsi="Arial"/>
                <w:b/>
              </w:rPr>
              <w:t>(56,624)</w:t>
            </w:r>
          </w:p>
        </w:tc>
        <w:tc>
          <w:tcPr>
            <w:tcW w:w="270" w:type="dxa"/>
          </w:tcPr>
          <w:p w:rsidR="00714A1C" w:rsidRDefault="00714A1C">
            <w:pPr>
              <w:rPr>
                <w:rFonts w:ascii="Arial" w:hAnsi="Arial"/>
                <w:b/>
                <w:color w:val="000000"/>
              </w:rPr>
            </w:pPr>
          </w:p>
        </w:tc>
        <w:tc>
          <w:tcPr>
            <w:tcW w:w="1170" w:type="dxa"/>
            <w:vAlign w:val="bottom"/>
          </w:tcPr>
          <w:p w:rsidR="00714A1C" w:rsidRDefault="00714A1C">
            <w:pPr>
              <w:ind w:right="-100"/>
              <w:rPr>
                <w:rFonts w:ascii="Arial" w:hAnsi="Arial"/>
                <w:bCs/>
              </w:rPr>
            </w:pPr>
            <w:r>
              <w:rPr>
                <w:rFonts w:ascii="Arial" w:hAnsi="Arial"/>
                <w:bCs/>
              </w:rPr>
              <w:t>(74,571)</w:t>
            </w:r>
          </w:p>
        </w:tc>
      </w:tr>
      <w:tr w:rsidR="00714A1C">
        <w:tblPrEx>
          <w:tblCellMar>
            <w:top w:w="0" w:type="dxa"/>
            <w:bottom w:w="0" w:type="dxa"/>
          </w:tblCellMar>
        </w:tblPrEx>
        <w:trPr>
          <w:trHeight w:hRule="exact" w:val="300"/>
        </w:trPr>
        <w:tc>
          <w:tcPr>
            <w:tcW w:w="6330" w:type="dxa"/>
            <w:vAlign w:val="bottom"/>
          </w:tcPr>
          <w:p w:rsidR="00714A1C" w:rsidRDefault="00714A1C">
            <w:pPr>
              <w:ind w:left="-58"/>
              <w:jc w:val="left"/>
              <w:rPr>
                <w:rFonts w:ascii="Arial" w:hAnsi="Arial"/>
              </w:rPr>
            </w:pPr>
            <w:r>
              <w:rPr>
                <w:rFonts w:ascii="Arial" w:hAnsi="Arial"/>
              </w:rPr>
              <w:t>Share of other comprehensive income / (loss)</w:t>
            </w:r>
          </w:p>
        </w:tc>
        <w:tc>
          <w:tcPr>
            <w:tcW w:w="270" w:type="dxa"/>
            <w:vAlign w:val="bottom"/>
          </w:tcPr>
          <w:p w:rsidR="00714A1C" w:rsidRDefault="00714A1C">
            <w:pPr>
              <w:jc w:val="left"/>
              <w:rPr>
                <w:rFonts w:ascii="Arial" w:hAnsi="Arial"/>
              </w:rPr>
            </w:pPr>
          </w:p>
        </w:tc>
        <w:tc>
          <w:tcPr>
            <w:tcW w:w="1260" w:type="dxa"/>
            <w:tcBorders>
              <w:bottom w:val="single" w:sz="6" w:space="0" w:color="auto"/>
            </w:tcBorders>
            <w:vAlign w:val="bottom"/>
          </w:tcPr>
          <w:p w:rsidR="00714A1C" w:rsidRDefault="00714A1C">
            <w:pPr>
              <w:ind w:right="-43"/>
              <w:rPr>
                <w:rFonts w:ascii="Arial" w:hAnsi="Arial"/>
                <w:b/>
              </w:rPr>
            </w:pPr>
            <w:r>
              <w:rPr>
                <w:rFonts w:ascii="Arial" w:hAnsi="Arial"/>
                <w:b/>
              </w:rPr>
              <w:t>545</w:t>
            </w:r>
          </w:p>
        </w:tc>
        <w:tc>
          <w:tcPr>
            <w:tcW w:w="270" w:type="dxa"/>
          </w:tcPr>
          <w:p w:rsidR="00714A1C" w:rsidRDefault="00714A1C">
            <w:pPr>
              <w:rPr>
                <w:rFonts w:ascii="Arial" w:hAnsi="Arial"/>
                <w:b/>
                <w:color w:val="000000"/>
              </w:rPr>
            </w:pPr>
          </w:p>
        </w:tc>
        <w:tc>
          <w:tcPr>
            <w:tcW w:w="1170" w:type="dxa"/>
            <w:tcBorders>
              <w:bottom w:val="single" w:sz="6" w:space="0" w:color="auto"/>
            </w:tcBorders>
            <w:vAlign w:val="bottom"/>
          </w:tcPr>
          <w:p w:rsidR="00714A1C" w:rsidRDefault="00714A1C">
            <w:pPr>
              <w:ind w:right="-100"/>
              <w:rPr>
                <w:rFonts w:ascii="Arial" w:hAnsi="Arial"/>
                <w:bCs/>
              </w:rPr>
            </w:pPr>
            <w:r>
              <w:rPr>
                <w:rFonts w:ascii="Arial" w:hAnsi="Arial"/>
                <w:bCs/>
              </w:rPr>
              <w:t>(716)</w:t>
            </w:r>
          </w:p>
        </w:tc>
      </w:tr>
      <w:tr w:rsidR="00714A1C">
        <w:tblPrEx>
          <w:tblCellMar>
            <w:top w:w="0" w:type="dxa"/>
            <w:bottom w:w="0" w:type="dxa"/>
          </w:tblCellMar>
        </w:tblPrEx>
        <w:trPr>
          <w:trHeight w:hRule="exact" w:val="399"/>
        </w:trPr>
        <w:tc>
          <w:tcPr>
            <w:tcW w:w="6330" w:type="dxa"/>
            <w:vAlign w:val="bottom"/>
          </w:tcPr>
          <w:p w:rsidR="00714A1C" w:rsidRDefault="00714A1C">
            <w:pPr>
              <w:ind w:left="-58"/>
              <w:jc w:val="left"/>
              <w:rPr>
                <w:rFonts w:ascii="Arial" w:hAnsi="Arial"/>
              </w:rPr>
            </w:pPr>
            <w:r>
              <w:rPr>
                <w:rFonts w:ascii="Arial" w:hAnsi="Arial"/>
              </w:rPr>
              <w:t>Balance at end of the year</w:t>
            </w:r>
          </w:p>
        </w:tc>
        <w:tc>
          <w:tcPr>
            <w:tcW w:w="270" w:type="dxa"/>
            <w:vAlign w:val="bottom"/>
          </w:tcPr>
          <w:p w:rsidR="00714A1C" w:rsidRDefault="00714A1C">
            <w:pPr>
              <w:jc w:val="left"/>
              <w:rPr>
                <w:rFonts w:ascii="Arial" w:hAnsi="Arial"/>
              </w:rPr>
            </w:pPr>
          </w:p>
        </w:tc>
        <w:tc>
          <w:tcPr>
            <w:tcW w:w="1260" w:type="dxa"/>
            <w:tcBorders>
              <w:top w:val="single" w:sz="6" w:space="0" w:color="auto"/>
              <w:bottom w:val="double" w:sz="6" w:space="0" w:color="auto"/>
            </w:tcBorders>
            <w:vAlign w:val="bottom"/>
          </w:tcPr>
          <w:p w:rsidR="00714A1C" w:rsidRDefault="00714A1C">
            <w:pPr>
              <w:ind w:right="-43"/>
              <w:rPr>
                <w:rFonts w:ascii="Arial" w:hAnsi="Arial"/>
                <w:b/>
              </w:rPr>
            </w:pPr>
            <w:r>
              <w:rPr>
                <w:rFonts w:ascii="Arial" w:hAnsi="Arial"/>
                <w:b/>
              </w:rPr>
              <w:t>1,070,648</w:t>
            </w:r>
          </w:p>
        </w:tc>
        <w:tc>
          <w:tcPr>
            <w:tcW w:w="270" w:type="dxa"/>
          </w:tcPr>
          <w:p w:rsidR="00714A1C" w:rsidRDefault="00714A1C">
            <w:pPr>
              <w:rPr>
                <w:rFonts w:ascii="Arial" w:hAnsi="Arial"/>
                <w:b/>
                <w:color w:val="000000"/>
              </w:rPr>
            </w:pPr>
          </w:p>
        </w:tc>
        <w:tc>
          <w:tcPr>
            <w:tcW w:w="1170" w:type="dxa"/>
            <w:tcBorders>
              <w:top w:val="single" w:sz="6" w:space="0" w:color="auto"/>
              <w:bottom w:val="double" w:sz="6" w:space="0" w:color="auto"/>
            </w:tcBorders>
            <w:vAlign w:val="bottom"/>
          </w:tcPr>
          <w:p w:rsidR="00714A1C" w:rsidRDefault="00714A1C">
            <w:pPr>
              <w:ind w:right="-43"/>
              <w:rPr>
                <w:rFonts w:ascii="Arial" w:hAnsi="Arial"/>
                <w:bCs/>
              </w:rPr>
            </w:pPr>
            <w:r>
              <w:rPr>
                <w:rFonts w:ascii="Arial" w:hAnsi="Arial"/>
                <w:bCs/>
              </w:rPr>
              <w:t>965,902</w:t>
            </w:r>
          </w:p>
        </w:tc>
      </w:tr>
    </w:tbl>
    <w:p w:rsidR="00714A1C" w:rsidRDefault="00714A1C">
      <w:pPr>
        <w:pStyle w:val="BodyTextIndent"/>
        <w:ind w:left="648"/>
        <w:jc w:val="left"/>
        <w:rPr>
          <w:sz w:val="16"/>
        </w:rPr>
      </w:pPr>
    </w:p>
    <w:p w:rsidR="00714A1C" w:rsidRDefault="00714A1C">
      <w:pPr>
        <w:pStyle w:val="BodyTextIndent"/>
        <w:ind w:left="600" w:right="67"/>
      </w:pPr>
      <w:r>
        <w:t>The shares of Medgulf are traded on the Saudi stock exchange.  As of December 31, 2013, the market value of the Bank’s 19% investment in Medgulf is approximately SAR 663.1 million (2012: 428.6 million).</w:t>
      </w:r>
    </w:p>
    <w:p w:rsidR="00714A1C" w:rsidRDefault="00714A1C">
      <w:pPr>
        <w:pStyle w:val="BodyTextIndent"/>
        <w:ind w:left="648"/>
        <w:jc w:val="left"/>
        <w:rPr>
          <w:sz w:val="16"/>
        </w:rPr>
      </w:pPr>
    </w:p>
    <w:p w:rsidR="00714A1C" w:rsidRDefault="00714A1C" w:rsidP="005C1DE8">
      <w:pPr>
        <w:pStyle w:val="BodyTextIndent"/>
        <w:ind w:left="360"/>
      </w:pPr>
      <w:r>
        <w:t>(c)  The Bank’s share of the associates’ financial statements is summarized below:</w:t>
      </w:r>
    </w:p>
    <w:p w:rsidR="00714A1C" w:rsidRDefault="00714A1C">
      <w:pPr>
        <w:pStyle w:val="BodyTextIndent"/>
        <w:ind w:left="1037" w:hanging="288"/>
      </w:pPr>
    </w:p>
    <w:tbl>
      <w:tblPr>
        <w:tblW w:w="9300" w:type="dxa"/>
        <w:tblInd w:w="636" w:type="dxa"/>
        <w:tblBorders>
          <w:top w:val="single" w:sz="6" w:space="0" w:color="auto"/>
          <w:bottom w:val="double" w:sz="6" w:space="0" w:color="auto"/>
        </w:tblBorders>
        <w:tblLayout w:type="fixed"/>
        <w:tblCellMar>
          <w:left w:w="36" w:type="dxa"/>
          <w:right w:w="36" w:type="dxa"/>
        </w:tblCellMar>
        <w:tblLook w:val="0000" w:firstRow="0" w:lastRow="0" w:firstColumn="0" w:lastColumn="0" w:noHBand="0" w:noVBand="0"/>
      </w:tblPr>
      <w:tblGrid>
        <w:gridCol w:w="3480"/>
        <w:gridCol w:w="240"/>
        <w:gridCol w:w="1260"/>
        <w:gridCol w:w="180"/>
        <w:gridCol w:w="1260"/>
        <w:gridCol w:w="180"/>
        <w:gridCol w:w="1260"/>
        <w:gridCol w:w="180"/>
        <w:gridCol w:w="1260"/>
      </w:tblGrid>
      <w:tr w:rsidR="00714A1C">
        <w:tblPrEx>
          <w:tblCellMar>
            <w:top w:w="0" w:type="dxa"/>
            <w:bottom w:w="0" w:type="dxa"/>
          </w:tblCellMar>
        </w:tblPrEx>
        <w:trPr>
          <w:cantSplit/>
          <w:trHeight w:val="280"/>
        </w:trPr>
        <w:tc>
          <w:tcPr>
            <w:tcW w:w="3480" w:type="dxa"/>
            <w:tcBorders>
              <w:top w:val="nil"/>
              <w:bottom w:val="nil"/>
            </w:tcBorders>
            <w:vAlign w:val="bottom"/>
          </w:tcPr>
          <w:p w:rsidR="00714A1C" w:rsidRDefault="00714A1C">
            <w:pPr>
              <w:jc w:val="left"/>
              <w:rPr>
                <w:rFonts w:ascii="Arial" w:hAnsi="Arial"/>
                <w:b/>
                <w:bCs/>
                <w:u w:val="single"/>
              </w:rPr>
            </w:pPr>
          </w:p>
        </w:tc>
        <w:tc>
          <w:tcPr>
            <w:tcW w:w="24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5580" w:type="dxa"/>
            <w:gridSpan w:val="7"/>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b/>
                <w:bCs/>
                <w:color w:val="000000"/>
                <w:sz w:val="20"/>
                <w:szCs w:val="20"/>
              </w:rPr>
            </w:pPr>
            <w:r>
              <w:rPr>
                <w:rFonts w:ascii="Arial" w:hAnsi="Arial"/>
                <w:b/>
                <w:bCs/>
                <w:color w:val="000000"/>
                <w:sz w:val="20"/>
                <w:szCs w:val="20"/>
              </w:rPr>
              <w:t>2013 (SAR’000)</w:t>
            </w:r>
          </w:p>
        </w:tc>
      </w:tr>
      <w:tr w:rsidR="00714A1C">
        <w:tblPrEx>
          <w:tblCellMar>
            <w:top w:w="0" w:type="dxa"/>
            <w:bottom w:w="0" w:type="dxa"/>
          </w:tblCellMar>
        </w:tblPrEx>
        <w:trPr>
          <w:trHeight w:val="360"/>
        </w:trPr>
        <w:tc>
          <w:tcPr>
            <w:tcW w:w="3480" w:type="dxa"/>
            <w:tcBorders>
              <w:top w:val="nil"/>
              <w:bottom w:val="nil"/>
            </w:tcBorders>
            <w:vAlign w:val="bottom"/>
          </w:tcPr>
          <w:p w:rsidR="00714A1C" w:rsidRDefault="00714A1C">
            <w:pPr>
              <w:jc w:val="left"/>
              <w:rPr>
                <w:rFonts w:ascii="Arial" w:hAnsi="Arial"/>
                <w:b/>
                <w:bCs/>
                <w:u w:val="single"/>
              </w:rPr>
            </w:pPr>
          </w:p>
        </w:tc>
        <w:tc>
          <w:tcPr>
            <w:tcW w:w="24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auto"/>
                <w:sz w:val="20"/>
                <w:szCs w:val="20"/>
              </w:rPr>
            </w:pPr>
            <w:r>
              <w:rPr>
                <w:rFonts w:ascii="Arial" w:hAnsi="Arial"/>
                <w:b/>
                <w:color w:val="000000"/>
                <w:sz w:val="20"/>
                <w:szCs w:val="20"/>
              </w:rPr>
              <w:t>MEDGULF</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c>
          <w:tcPr>
            <w:tcW w:w="1260"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20"/>
                <w:szCs w:val="20"/>
              </w:rPr>
            </w:pPr>
            <w:r>
              <w:rPr>
                <w:rFonts w:ascii="Arial" w:hAnsi="Arial"/>
                <w:b/>
                <w:color w:val="000000"/>
                <w:sz w:val="20"/>
                <w:szCs w:val="20"/>
              </w:rPr>
              <w:t>AMEX</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c>
          <w:tcPr>
            <w:tcW w:w="1260"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20"/>
                <w:szCs w:val="20"/>
              </w:rPr>
            </w:pPr>
            <w:r>
              <w:rPr>
                <w:rFonts w:ascii="Arial" w:hAnsi="Arial"/>
                <w:b/>
                <w:color w:val="000000"/>
                <w:sz w:val="20"/>
                <w:szCs w:val="20"/>
              </w:rPr>
              <w:t>ORIX</w:t>
            </w:r>
          </w:p>
        </w:tc>
        <w:tc>
          <w:tcPr>
            <w:tcW w:w="180" w:type="dxa"/>
            <w:tcBorders>
              <w:top w:val="nil"/>
              <w:bottom w:val="nil"/>
            </w:tcBorders>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c>
          <w:tcPr>
            <w:tcW w:w="1260"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20"/>
                <w:szCs w:val="20"/>
              </w:rPr>
            </w:pPr>
            <w:r>
              <w:rPr>
                <w:rFonts w:ascii="Arial" w:hAnsi="Arial"/>
                <w:b/>
                <w:color w:val="000000"/>
                <w:sz w:val="20"/>
                <w:szCs w:val="20"/>
              </w:rPr>
              <w:t>AMLAK</w:t>
            </w:r>
          </w:p>
        </w:tc>
      </w:tr>
      <w:tr w:rsidR="00714A1C">
        <w:tblPrEx>
          <w:tblCellMar>
            <w:top w:w="0" w:type="dxa"/>
            <w:bottom w:w="0" w:type="dxa"/>
          </w:tblCellMar>
        </w:tblPrEx>
        <w:trPr>
          <w:trHeight w:val="280"/>
        </w:trPr>
        <w:tc>
          <w:tcPr>
            <w:tcW w:w="3480" w:type="dxa"/>
            <w:tcBorders>
              <w:top w:val="nil"/>
              <w:bottom w:val="nil"/>
            </w:tcBorders>
            <w:vAlign w:val="bottom"/>
          </w:tcPr>
          <w:p w:rsidR="00714A1C" w:rsidRDefault="00714A1C">
            <w:pPr>
              <w:jc w:val="left"/>
              <w:rPr>
                <w:rFonts w:ascii="Arial" w:hAnsi="Arial"/>
                <w:b/>
                <w:u w:val="single"/>
              </w:rPr>
            </w:pPr>
          </w:p>
        </w:tc>
        <w:tc>
          <w:tcPr>
            <w:tcW w:w="24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single" w:sz="6" w:space="0" w:color="auto"/>
              <w:bottom w:val="nil"/>
            </w:tcBorders>
            <w:vAlign w:val="bottom"/>
          </w:tcPr>
          <w:p w:rsidR="00714A1C" w:rsidRDefault="00714A1C">
            <w:pPr>
              <w:jc w:val="left"/>
              <w:rPr>
                <w:rFonts w:ascii="Arial" w:hAnsi="Arial"/>
                <w:b/>
              </w:rPr>
            </w:pP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c>
          <w:tcPr>
            <w:tcW w:w="1260" w:type="dxa"/>
            <w:tcBorders>
              <w:top w:val="single" w:sz="6" w:space="0" w:color="auto"/>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c>
          <w:tcPr>
            <w:tcW w:w="1260" w:type="dxa"/>
            <w:tcBorders>
              <w:top w:val="single" w:sz="6" w:space="0" w:color="auto"/>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20"/>
                <w:szCs w:val="20"/>
              </w:rPr>
            </w:pPr>
          </w:p>
        </w:tc>
        <w:tc>
          <w:tcPr>
            <w:tcW w:w="180" w:type="dxa"/>
            <w:tcBorders>
              <w:top w:val="nil"/>
              <w:bottom w:val="nil"/>
            </w:tcBorders>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c>
          <w:tcPr>
            <w:tcW w:w="1260" w:type="dxa"/>
            <w:tcBorders>
              <w:top w:val="nil"/>
              <w:bottom w:val="nil"/>
            </w:tcBorders>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r>
      <w:tr w:rsidR="00714A1C">
        <w:tblPrEx>
          <w:tblCellMar>
            <w:top w:w="0" w:type="dxa"/>
            <w:bottom w:w="0" w:type="dxa"/>
          </w:tblCellMar>
        </w:tblPrEx>
        <w:trPr>
          <w:trHeight w:val="317"/>
        </w:trPr>
        <w:tc>
          <w:tcPr>
            <w:tcW w:w="3480" w:type="dxa"/>
            <w:tcBorders>
              <w:top w:val="nil"/>
            </w:tcBorders>
            <w:vAlign w:val="bottom"/>
          </w:tcPr>
          <w:p w:rsidR="00714A1C" w:rsidRDefault="00714A1C">
            <w:pPr>
              <w:jc w:val="left"/>
              <w:rPr>
                <w:rFonts w:ascii="Arial" w:hAnsi="Arial"/>
                <w:bCs/>
              </w:rPr>
            </w:pPr>
            <w:r>
              <w:rPr>
                <w:rFonts w:ascii="Arial" w:hAnsi="Arial"/>
                <w:bCs/>
              </w:rPr>
              <w:t>Total assets</w:t>
            </w:r>
          </w:p>
        </w:tc>
        <w:tc>
          <w:tcPr>
            <w:tcW w:w="240"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nil"/>
              <w:bottom w:val="nil"/>
            </w:tcBorders>
            <w:vAlign w:val="bottom"/>
          </w:tcPr>
          <w:p w:rsidR="00714A1C" w:rsidRDefault="00BD3A36">
            <w:pPr>
              <w:ind w:right="29"/>
              <w:rPr>
                <w:rFonts w:ascii="Arial" w:hAnsi="Arial"/>
                <w:b/>
              </w:rPr>
            </w:pPr>
            <w:r>
              <w:rPr>
                <w:rFonts w:ascii="Arial" w:hAnsi="Arial"/>
                <w:b/>
              </w:rPr>
              <w:t>242,852</w:t>
            </w:r>
          </w:p>
        </w:tc>
        <w:tc>
          <w:tcPr>
            <w:tcW w:w="180"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20"/>
                <w:szCs w:val="20"/>
              </w:rPr>
            </w:pPr>
          </w:p>
        </w:tc>
        <w:tc>
          <w:tcPr>
            <w:tcW w:w="1260" w:type="dxa"/>
            <w:tcBorders>
              <w:top w:val="nil"/>
              <w:bottom w:val="nil"/>
            </w:tcBorders>
            <w:vAlign w:val="bottom"/>
          </w:tcPr>
          <w:p w:rsidR="00714A1C" w:rsidRDefault="00BD3A36">
            <w:pPr>
              <w:ind w:right="29"/>
              <w:rPr>
                <w:rFonts w:ascii="Arial" w:hAnsi="Arial"/>
                <w:b/>
                <w:bCs/>
                <w:lang w:val="en-AU"/>
              </w:rPr>
            </w:pPr>
            <w:r>
              <w:rPr>
                <w:rFonts w:ascii="Arial" w:hAnsi="Arial"/>
                <w:b/>
                <w:bCs/>
                <w:lang w:val="en-AU"/>
              </w:rPr>
              <w:t>186,761</w:t>
            </w:r>
          </w:p>
        </w:tc>
        <w:tc>
          <w:tcPr>
            <w:tcW w:w="180"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p>
        </w:tc>
        <w:tc>
          <w:tcPr>
            <w:tcW w:w="1260" w:type="dxa"/>
            <w:tcBorders>
              <w:top w:val="nil"/>
              <w:bottom w:val="nil"/>
            </w:tcBorders>
            <w:vAlign w:val="bottom"/>
          </w:tcPr>
          <w:p w:rsidR="00714A1C" w:rsidRDefault="00714A1C">
            <w:pPr>
              <w:ind w:right="29"/>
              <w:rPr>
                <w:rFonts w:ascii="Arial" w:hAnsi="Arial"/>
                <w:b/>
                <w:bCs/>
                <w:lang w:val="en-AU"/>
              </w:rPr>
            </w:pPr>
            <w:r>
              <w:rPr>
                <w:rFonts w:ascii="Arial" w:hAnsi="Arial"/>
                <w:b/>
                <w:bCs/>
                <w:lang w:val="en-AU"/>
              </w:rPr>
              <w:t>701,819</w:t>
            </w:r>
          </w:p>
        </w:tc>
        <w:tc>
          <w:tcPr>
            <w:tcW w:w="180"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p>
        </w:tc>
        <w:tc>
          <w:tcPr>
            <w:tcW w:w="1260" w:type="dxa"/>
            <w:tcBorders>
              <w:top w:val="nil"/>
              <w:bottom w:val="nil"/>
            </w:tcBorders>
            <w:vAlign w:val="bottom"/>
          </w:tcPr>
          <w:p w:rsidR="00714A1C" w:rsidRDefault="00BD3A36">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r>
              <w:rPr>
                <w:rFonts w:ascii="Arial" w:hAnsi="Arial"/>
                <w:b/>
                <w:color w:val="auto"/>
                <w:sz w:val="20"/>
                <w:szCs w:val="20"/>
              </w:rPr>
              <w:t>609,622</w:t>
            </w:r>
          </w:p>
        </w:tc>
      </w:tr>
      <w:tr w:rsidR="00714A1C">
        <w:tblPrEx>
          <w:tblCellMar>
            <w:top w:w="0" w:type="dxa"/>
            <w:bottom w:w="0" w:type="dxa"/>
          </w:tblCellMar>
        </w:tblPrEx>
        <w:trPr>
          <w:trHeight w:val="317"/>
        </w:trPr>
        <w:tc>
          <w:tcPr>
            <w:tcW w:w="3480" w:type="dxa"/>
            <w:vAlign w:val="bottom"/>
          </w:tcPr>
          <w:p w:rsidR="00714A1C" w:rsidRDefault="00714A1C">
            <w:pPr>
              <w:ind w:left="144" w:hanging="144"/>
              <w:jc w:val="left"/>
              <w:rPr>
                <w:rFonts w:ascii="Arial" w:hAnsi="Arial"/>
                <w:bCs/>
              </w:rPr>
            </w:pPr>
            <w:r>
              <w:rPr>
                <w:rFonts w:ascii="Arial" w:hAnsi="Arial"/>
                <w:bCs/>
              </w:rPr>
              <w:t>Total liabilities</w:t>
            </w:r>
          </w:p>
        </w:tc>
        <w:tc>
          <w:tcPr>
            <w:tcW w:w="24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nil"/>
              <w:bottom w:val="nil"/>
            </w:tcBorders>
            <w:vAlign w:val="bottom"/>
          </w:tcPr>
          <w:p w:rsidR="00714A1C" w:rsidRDefault="00BD3A36">
            <w:pPr>
              <w:ind w:right="29"/>
              <w:rPr>
                <w:rFonts w:ascii="Arial" w:hAnsi="Arial"/>
                <w:b/>
                <w:bCs/>
                <w:lang w:val="en-AU"/>
              </w:rPr>
            </w:pPr>
            <w:r>
              <w:rPr>
                <w:rFonts w:ascii="Arial" w:hAnsi="Arial"/>
                <w:b/>
                <w:bCs/>
                <w:lang w:val="en-AU"/>
              </w:rPr>
              <w:t>53,624</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20"/>
                <w:szCs w:val="20"/>
              </w:rPr>
            </w:pPr>
          </w:p>
        </w:tc>
        <w:tc>
          <w:tcPr>
            <w:tcW w:w="1260" w:type="dxa"/>
            <w:tcBorders>
              <w:top w:val="nil"/>
              <w:bottom w:val="nil"/>
            </w:tcBorders>
            <w:vAlign w:val="bottom"/>
          </w:tcPr>
          <w:p w:rsidR="00714A1C" w:rsidRDefault="00BD3A36">
            <w:pPr>
              <w:ind w:right="29"/>
              <w:rPr>
                <w:rFonts w:ascii="Arial" w:hAnsi="Arial"/>
                <w:b/>
                <w:bCs/>
                <w:lang w:val="en-AU"/>
              </w:rPr>
            </w:pPr>
            <w:r>
              <w:rPr>
                <w:rFonts w:ascii="Arial" w:hAnsi="Arial"/>
                <w:b/>
                <w:bCs/>
                <w:lang w:val="en-AU"/>
              </w:rPr>
              <w:t>94,129</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p>
        </w:tc>
        <w:tc>
          <w:tcPr>
            <w:tcW w:w="1260" w:type="dxa"/>
            <w:tcBorders>
              <w:top w:val="nil"/>
              <w:bottom w:val="nil"/>
            </w:tcBorders>
            <w:vAlign w:val="bottom"/>
          </w:tcPr>
          <w:p w:rsidR="00714A1C" w:rsidRDefault="00714A1C">
            <w:pPr>
              <w:ind w:right="29"/>
              <w:rPr>
                <w:rFonts w:ascii="Arial" w:hAnsi="Arial"/>
                <w:b/>
                <w:bCs/>
                <w:lang w:val="en-AU"/>
              </w:rPr>
            </w:pPr>
            <w:r>
              <w:rPr>
                <w:rFonts w:ascii="Arial" w:hAnsi="Arial"/>
                <w:b/>
                <w:bCs/>
                <w:lang w:val="en-AU"/>
              </w:rPr>
              <w:t>493,391</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p>
        </w:tc>
        <w:tc>
          <w:tcPr>
            <w:tcW w:w="1260" w:type="dxa"/>
            <w:tcBorders>
              <w:top w:val="nil"/>
              <w:bottom w:val="nil"/>
            </w:tcBorders>
            <w:vAlign w:val="bottom"/>
          </w:tcPr>
          <w:p w:rsidR="00714A1C" w:rsidRDefault="00BD3A36">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r>
              <w:rPr>
                <w:rFonts w:ascii="Arial" w:hAnsi="Arial"/>
                <w:b/>
                <w:color w:val="auto"/>
                <w:sz w:val="20"/>
                <w:szCs w:val="20"/>
              </w:rPr>
              <w:t>281,506</w:t>
            </w:r>
          </w:p>
        </w:tc>
      </w:tr>
      <w:tr w:rsidR="00714A1C">
        <w:tblPrEx>
          <w:tblCellMar>
            <w:top w:w="0" w:type="dxa"/>
            <w:bottom w:w="0" w:type="dxa"/>
          </w:tblCellMar>
        </w:tblPrEx>
        <w:trPr>
          <w:trHeight w:val="317"/>
        </w:trPr>
        <w:tc>
          <w:tcPr>
            <w:tcW w:w="3480" w:type="dxa"/>
            <w:vAlign w:val="bottom"/>
          </w:tcPr>
          <w:p w:rsidR="00714A1C" w:rsidRDefault="00714A1C">
            <w:pPr>
              <w:jc w:val="left"/>
              <w:rPr>
                <w:rFonts w:ascii="Arial" w:hAnsi="Arial"/>
                <w:bCs/>
              </w:rPr>
            </w:pPr>
            <w:r>
              <w:rPr>
                <w:rFonts w:ascii="Arial" w:hAnsi="Arial"/>
                <w:bCs/>
              </w:rPr>
              <w:t>Total equity</w:t>
            </w:r>
          </w:p>
        </w:tc>
        <w:tc>
          <w:tcPr>
            <w:tcW w:w="24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nil"/>
            </w:tcBorders>
            <w:vAlign w:val="bottom"/>
          </w:tcPr>
          <w:p w:rsidR="00714A1C" w:rsidRDefault="00BD3A36">
            <w:pPr>
              <w:ind w:right="29"/>
              <w:rPr>
                <w:rFonts w:ascii="Arial" w:hAnsi="Arial"/>
                <w:b/>
                <w:bCs/>
                <w:lang w:val="en-AU"/>
              </w:rPr>
            </w:pPr>
            <w:r>
              <w:rPr>
                <w:rFonts w:ascii="Arial" w:hAnsi="Arial"/>
                <w:b/>
                <w:bCs/>
                <w:lang w:val="en-AU"/>
              </w:rPr>
              <w:t>189,228</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20"/>
                <w:szCs w:val="20"/>
              </w:rPr>
            </w:pPr>
          </w:p>
        </w:tc>
        <w:tc>
          <w:tcPr>
            <w:tcW w:w="1260" w:type="dxa"/>
            <w:tcBorders>
              <w:top w:val="nil"/>
            </w:tcBorders>
            <w:vAlign w:val="bottom"/>
          </w:tcPr>
          <w:p w:rsidR="00714A1C" w:rsidRDefault="00BD3A36">
            <w:pPr>
              <w:ind w:right="29"/>
              <w:rPr>
                <w:rFonts w:ascii="Arial" w:hAnsi="Arial"/>
                <w:b/>
                <w:bCs/>
                <w:lang w:val="en-AU"/>
              </w:rPr>
            </w:pPr>
            <w:r>
              <w:rPr>
                <w:rFonts w:ascii="Arial" w:hAnsi="Arial"/>
                <w:b/>
                <w:bCs/>
                <w:lang w:val="en-AU"/>
              </w:rPr>
              <w:t>92,632</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p>
        </w:tc>
        <w:tc>
          <w:tcPr>
            <w:tcW w:w="1260" w:type="dxa"/>
            <w:tcBorders>
              <w:top w:val="nil"/>
            </w:tcBorders>
            <w:vAlign w:val="bottom"/>
          </w:tcPr>
          <w:p w:rsidR="00714A1C" w:rsidRDefault="00714A1C">
            <w:pPr>
              <w:ind w:right="29"/>
              <w:rPr>
                <w:rFonts w:ascii="Arial" w:hAnsi="Arial"/>
                <w:b/>
                <w:bCs/>
                <w:lang w:val="en-AU"/>
              </w:rPr>
            </w:pPr>
            <w:r>
              <w:rPr>
                <w:rFonts w:ascii="Arial" w:hAnsi="Arial"/>
                <w:b/>
                <w:bCs/>
                <w:lang w:val="en-AU"/>
              </w:rPr>
              <w:t>208,428</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p>
        </w:tc>
        <w:tc>
          <w:tcPr>
            <w:tcW w:w="1260" w:type="dxa"/>
            <w:tcBorders>
              <w:top w:val="nil"/>
            </w:tcBorders>
            <w:vAlign w:val="bottom"/>
          </w:tcPr>
          <w:p w:rsidR="00714A1C" w:rsidRDefault="00BD3A36">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r>
              <w:rPr>
                <w:rFonts w:ascii="Arial" w:hAnsi="Arial"/>
                <w:b/>
                <w:color w:val="auto"/>
                <w:sz w:val="20"/>
                <w:szCs w:val="20"/>
              </w:rPr>
              <w:t>328,116</w:t>
            </w:r>
          </w:p>
        </w:tc>
      </w:tr>
      <w:tr w:rsidR="00714A1C">
        <w:tblPrEx>
          <w:tblCellMar>
            <w:top w:w="0" w:type="dxa"/>
            <w:bottom w:w="0" w:type="dxa"/>
          </w:tblCellMar>
        </w:tblPrEx>
        <w:trPr>
          <w:trHeight w:val="317"/>
        </w:trPr>
        <w:tc>
          <w:tcPr>
            <w:tcW w:w="3480" w:type="dxa"/>
            <w:tcBorders>
              <w:bottom w:val="nil"/>
            </w:tcBorders>
            <w:vAlign w:val="bottom"/>
          </w:tcPr>
          <w:p w:rsidR="00714A1C" w:rsidRDefault="00714A1C">
            <w:pPr>
              <w:jc w:val="left"/>
              <w:rPr>
                <w:rFonts w:ascii="Arial" w:hAnsi="Arial"/>
                <w:bCs/>
              </w:rPr>
            </w:pPr>
            <w:r>
              <w:rPr>
                <w:rFonts w:ascii="Arial" w:hAnsi="Arial"/>
                <w:bCs/>
              </w:rPr>
              <w:t>Total income</w:t>
            </w:r>
          </w:p>
        </w:tc>
        <w:tc>
          <w:tcPr>
            <w:tcW w:w="240"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bottom w:val="nil"/>
            </w:tcBorders>
            <w:vAlign w:val="bottom"/>
          </w:tcPr>
          <w:p w:rsidR="00714A1C" w:rsidRDefault="00BD3A36" w:rsidP="00BD3A36">
            <w:pPr>
              <w:ind w:right="-29"/>
              <w:rPr>
                <w:rFonts w:ascii="Arial" w:hAnsi="Arial"/>
                <w:b/>
                <w:bCs/>
                <w:lang w:val="en-AU"/>
              </w:rPr>
            </w:pPr>
            <w:r>
              <w:rPr>
                <w:rFonts w:ascii="Arial" w:hAnsi="Arial"/>
                <w:b/>
                <w:bCs/>
                <w:lang w:val="en-AU"/>
              </w:rPr>
              <w:t>(34,389)</w:t>
            </w:r>
          </w:p>
        </w:tc>
        <w:tc>
          <w:tcPr>
            <w:tcW w:w="180"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20"/>
                <w:szCs w:val="20"/>
              </w:rPr>
            </w:pPr>
          </w:p>
        </w:tc>
        <w:tc>
          <w:tcPr>
            <w:tcW w:w="1260" w:type="dxa"/>
            <w:tcBorders>
              <w:bottom w:val="nil"/>
            </w:tcBorders>
            <w:vAlign w:val="bottom"/>
          </w:tcPr>
          <w:p w:rsidR="00714A1C" w:rsidRDefault="00BD3A36">
            <w:pPr>
              <w:ind w:right="29"/>
              <w:rPr>
                <w:rFonts w:ascii="Arial" w:hAnsi="Arial"/>
                <w:b/>
                <w:bCs/>
                <w:lang w:val="en-AU"/>
              </w:rPr>
            </w:pPr>
            <w:r>
              <w:rPr>
                <w:rFonts w:ascii="Arial" w:hAnsi="Arial"/>
                <w:b/>
                <w:bCs/>
                <w:lang w:val="en-AU"/>
              </w:rPr>
              <w:t>161,353</w:t>
            </w:r>
          </w:p>
        </w:tc>
        <w:tc>
          <w:tcPr>
            <w:tcW w:w="180"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20"/>
                <w:szCs w:val="20"/>
              </w:rPr>
            </w:pPr>
          </w:p>
        </w:tc>
        <w:tc>
          <w:tcPr>
            <w:tcW w:w="1260" w:type="dxa"/>
            <w:tcBorders>
              <w:bottom w:val="nil"/>
            </w:tcBorders>
            <w:vAlign w:val="bottom"/>
          </w:tcPr>
          <w:p w:rsidR="00714A1C" w:rsidRDefault="00714A1C">
            <w:pPr>
              <w:ind w:right="29"/>
              <w:rPr>
                <w:rFonts w:ascii="Arial" w:hAnsi="Arial"/>
                <w:b/>
                <w:bCs/>
                <w:lang w:val="en-AU"/>
              </w:rPr>
            </w:pPr>
            <w:r>
              <w:rPr>
                <w:rFonts w:ascii="Arial" w:hAnsi="Arial"/>
                <w:b/>
                <w:bCs/>
                <w:lang w:val="en-AU"/>
              </w:rPr>
              <w:t>82,241</w:t>
            </w:r>
          </w:p>
        </w:tc>
        <w:tc>
          <w:tcPr>
            <w:tcW w:w="180"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20"/>
                <w:szCs w:val="20"/>
              </w:rPr>
            </w:pPr>
          </w:p>
        </w:tc>
        <w:tc>
          <w:tcPr>
            <w:tcW w:w="1260" w:type="dxa"/>
            <w:tcBorders>
              <w:bottom w:val="nil"/>
            </w:tcBorders>
            <w:vAlign w:val="bottom"/>
          </w:tcPr>
          <w:p w:rsidR="00714A1C" w:rsidRDefault="00BD3A36">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r>
              <w:rPr>
                <w:rFonts w:ascii="Arial" w:hAnsi="Arial"/>
                <w:b/>
                <w:color w:val="auto"/>
                <w:sz w:val="20"/>
                <w:szCs w:val="20"/>
              </w:rPr>
              <w:t>40,711</w:t>
            </w:r>
          </w:p>
        </w:tc>
      </w:tr>
      <w:tr w:rsidR="00714A1C">
        <w:tblPrEx>
          <w:tblCellMar>
            <w:top w:w="0" w:type="dxa"/>
            <w:bottom w:w="0" w:type="dxa"/>
          </w:tblCellMar>
        </w:tblPrEx>
        <w:trPr>
          <w:trHeight w:val="317"/>
        </w:trPr>
        <w:tc>
          <w:tcPr>
            <w:tcW w:w="3480" w:type="dxa"/>
            <w:tcBorders>
              <w:top w:val="nil"/>
              <w:bottom w:val="nil"/>
            </w:tcBorders>
            <w:vAlign w:val="bottom"/>
          </w:tcPr>
          <w:p w:rsidR="00714A1C" w:rsidRDefault="00714A1C">
            <w:pPr>
              <w:jc w:val="left"/>
              <w:rPr>
                <w:rFonts w:ascii="Arial" w:hAnsi="Arial"/>
                <w:bCs/>
              </w:rPr>
            </w:pPr>
            <w:r>
              <w:rPr>
                <w:rFonts w:ascii="Arial" w:hAnsi="Arial"/>
                <w:bCs/>
              </w:rPr>
              <w:t>Total expenses</w:t>
            </w:r>
          </w:p>
        </w:tc>
        <w:tc>
          <w:tcPr>
            <w:tcW w:w="24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nil"/>
              <w:bottom w:val="nil"/>
            </w:tcBorders>
            <w:vAlign w:val="bottom"/>
          </w:tcPr>
          <w:p w:rsidR="00714A1C" w:rsidRDefault="00BD3A36">
            <w:pPr>
              <w:ind w:right="29"/>
              <w:rPr>
                <w:rFonts w:ascii="Arial" w:hAnsi="Arial"/>
                <w:b/>
                <w:bCs/>
                <w:lang w:val="en-AU"/>
              </w:rPr>
            </w:pPr>
            <w:r>
              <w:rPr>
                <w:rFonts w:ascii="Arial" w:hAnsi="Arial"/>
                <w:b/>
                <w:bCs/>
                <w:lang w:val="en-AU"/>
              </w:rPr>
              <w:t>2,178</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20"/>
                <w:szCs w:val="20"/>
              </w:rPr>
            </w:pPr>
          </w:p>
        </w:tc>
        <w:tc>
          <w:tcPr>
            <w:tcW w:w="1260" w:type="dxa"/>
            <w:tcBorders>
              <w:top w:val="nil"/>
              <w:bottom w:val="nil"/>
            </w:tcBorders>
            <w:vAlign w:val="bottom"/>
          </w:tcPr>
          <w:p w:rsidR="00714A1C" w:rsidRDefault="00714A1C">
            <w:pPr>
              <w:ind w:right="29"/>
              <w:rPr>
                <w:rFonts w:ascii="Arial" w:hAnsi="Arial"/>
                <w:b/>
                <w:bCs/>
                <w:lang w:val="en-AU"/>
              </w:rPr>
            </w:pPr>
            <w:r>
              <w:rPr>
                <w:rFonts w:ascii="Arial" w:hAnsi="Arial"/>
                <w:b/>
                <w:bCs/>
                <w:lang w:val="en-AU"/>
              </w:rPr>
              <w:t>96,206</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p>
        </w:tc>
        <w:tc>
          <w:tcPr>
            <w:tcW w:w="1260" w:type="dxa"/>
            <w:tcBorders>
              <w:top w:val="nil"/>
              <w:bottom w:val="nil"/>
            </w:tcBorders>
            <w:vAlign w:val="bottom"/>
          </w:tcPr>
          <w:p w:rsidR="00714A1C" w:rsidRDefault="00714A1C">
            <w:pPr>
              <w:ind w:right="29"/>
              <w:rPr>
                <w:rFonts w:ascii="Arial" w:hAnsi="Arial"/>
                <w:b/>
                <w:bCs/>
                <w:lang w:val="en-AU"/>
              </w:rPr>
            </w:pPr>
            <w:r>
              <w:rPr>
                <w:rFonts w:ascii="Arial" w:hAnsi="Arial"/>
                <w:b/>
                <w:bCs/>
                <w:lang w:val="en-AU"/>
              </w:rPr>
              <w:t>44,164</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p>
        </w:tc>
        <w:tc>
          <w:tcPr>
            <w:tcW w:w="1260" w:type="dxa"/>
            <w:tcBorders>
              <w:top w:val="nil"/>
              <w:bottom w:val="nil"/>
            </w:tcBorders>
            <w:vAlign w:val="bottom"/>
          </w:tcPr>
          <w:p w:rsidR="00714A1C" w:rsidRDefault="00BD3A36">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auto"/>
                <w:sz w:val="20"/>
                <w:szCs w:val="20"/>
              </w:rPr>
            </w:pPr>
            <w:r>
              <w:rPr>
                <w:rFonts w:ascii="Arial" w:hAnsi="Arial"/>
                <w:b/>
                <w:color w:val="auto"/>
                <w:sz w:val="20"/>
                <w:szCs w:val="20"/>
              </w:rPr>
              <w:t>17,428</w:t>
            </w:r>
          </w:p>
        </w:tc>
      </w:tr>
    </w:tbl>
    <w:p w:rsidR="00714A1C" w:rsidRDefault="00714A1C">
      <w:pPr>
        <w:pStyle w:val="BodyTextIndent"/>
        <w:spacing w:line="80" w:lineRule="exact"/>
        <w:ind w:left="648"/>
        <w:jc w:val="left"/>
      </w:pPr>
    </w:p>
    <w:p w:rsidR="00714A1C" w:rsidRDefault="00714A1C">
      <w:pPr>
        <w:pStyle w:val="BodyTextIndent"/>
        <w:spacing w:line="120" w:lineRule="exact"/>
        <w:ind w:left="648"/>
        <w:jc w:val="left"/>
      </w:pPr>
    </w:p>
    <w:tbl>
      <w:tblPr>
        <w:tblW w:w="9300" w:type="dxa"/>
        <w:tblInd w:w="636" w:type="dxa"/>
        <w:tblBorders>
          <w:top w:val="single" w:sz="6" w:space="0" w:color="auto"/>
          <w:bottom w:val="double" w:sz="6" w:space="0" w:color="auto"/>
        </w:tblBorders>
        <w:tblLayout w:type="fixed"/>
        <w:tblCellMar>
          <w:left w:w="36" w:type="dxa"/>
          <w:right w:w="36" w:type="dxa"/>
        </w:tblCellMar>
        <w:tblLook w:val="0000" w:firstRow="0" w:lastRow="0" w:firstColumn="0" w:lastColumn="0" w:noHBand="0" w:noVBand="0"/>
      </w:tblPr>
      <w:tblGrid>
        <w:gridCol w:w="3448"/>
        <w:gridCol w:w="272"/>
        <w:gridCol w:w="1260"/>
        <w:gridCol w:w="180"/>
        <w:gridCol w:w="1260"/>
        <w:gridCol w:w="180"/>
        <w:gridCol w:w="1260"/>
        <w:gridCol w:w="180"/>
        <w:gridCol w:w="1260"/>
      </w:tblGrid>
      <w:tr w:rsidR="00714A1C">
        <w:tblPrEx>
          <w:tblCellMar>
            <w:top w:w="0" w:type="dxa"/>
            <w:bottom w:w="0" w:type="dxa"/>
          </w:tblCellMar>
        </w:tblPrEx>
        <w:trPr>
          <w:cantSplit/>
          <w:trHeight w:val="360"/>
        </w:trPr>
        <w:tc>
          <w:tcPr>
            <w:tcW w:w="3448" w:type="dxa"/>
            <w:tcBorders>
              <w:top w:val="nil"/>
              <w:bottom w:val="nil"/>
            </w:tcBorders>
            <w:vAlign w:val="bottom"/>
          </w:tcPr>
          <w:p w:rsidR="00714A1C" w:rsidRDefault="00714A1C">
            <w:pPr>
              <w:jc w:val="left"/>
              <w:rPr>
                <w:rFonts w:ascii="Arial" w:hAnsi="Arial"/>
                <w:u w:val="single"/>
              </w:rPr>
            </w:pPr>
          </w:p>
        </w:tc>
        <w:tc>
          <w:tcPr>
            <w:tcW w:w="272"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5580" w:type="dxa"/>
            <w:gridSpan w:val="7"/>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color w:val="000000"/>
                <w:sz w:val="20"/>
                <w:szCs w:val="20"/>
              </w:rPr>
            </w:pPr>
            <w:r>
              <w:rPr>
                <w:rFonts w:ascii="Arial" w:hAnsi="Arial"/>
                <w:color w:val="000000"/>
                <w:sz w:val="20"/>
                <w:szCs w:val="20"/>
              </w:rPr>
              <w:t>2012 (SAR’000)</w:t>
            </w:r>
          </w:p>
        </w:tc>
      </w:tr>
      <w:tr w:rsidR="00714A1C">
        <w:tblPrEx>
          <w:tblCellMar>
            <w:top w:w="0" w:type="dxa"/>
            <w:bottom w:w="0" w:type="dxa"/>
          </w:tblCellMar>
        </w:tblPrEx>
        <w:trPr>
          <w:trHeight w:val="360"/>
        </w:trPr>
        <w:tc>
          <w:tcPr>
            <w:tcW w:w="3448" w:type="dxa"/>
            <w:tcBorders>
              <w:top w:val="nil"/>
              <w:bottom w:val="nil"/>
            </w:tcBorders>
            <w:vAlign w:val="bottom"/>
          </w:tcPr>
          <w:p w:rsidR="00714A1C" w:rsidRDefault="00714A1C">
            <w:pPr>
              <w:jc w:val="left"/>
              <w:rPr>
                <w:rFonts w:ascii="Arial" w:hAnsi="Arial"/>
                <w:u w:val="single"/>
              </w:rPr>
            </w:pPr>
          </w:p>
          <w:p w:rsidR="00714A1C" w:rsidRDefault="00714A1C">
            <w:pPr>
              <w:jc w:val="left"/>
              <w:rPr>
                <w:rFonts w:ascii="Arial" w:hAnsi="Arial"/>
                <w:u w:val="single"/>
              </w:rPr>
            </w:pPr>
          </w:p>
        </w:tc>
        <w:tc>
          <w:tcPr>
            <w:tcW w:w="272"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auto"/>
                <w:sz w:val="20"/>
                <w:szCs w:val="20"/>
              </w:rPr>
            </w:pPr>
            <w:r>
              <w:rPr>
                <w:rFonts w:ascii="Arial" w:hAnsi="Arial"/>
                <w:bCs/>
                <w:color w:val="000000"/>
                <w:sz w:val="20"/>
                <w:szCs w:val="20"/>
              </w:rPr>
              <w:t>MEDGULF</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20"/>
                <w:szCs w:val="20"/>
              </w:rPr>
            </w:pPr>
          </w:p>
        </w:tc>
        <w:tc>
          <w:tcPr>
            <w:tcW w:w="1260"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20"/>
                <w:szCs w:val="20"/>
              </w:rPr>
            </w:pPr>
            <w:r>
              <w:rPr>
                <w:rFonts w:ascii="Arial" w:hAnsi="Arial"/>
                <w:bCs/>
                <w:color w:val="000000"/>
                <w:sz w:val="20"/>
                <w:szCs w:val="20"/>
              </w:rPr>
              <w:t>AMEX</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20"/>
                <w:szCs w:val="20"/>
              </w:rPr>
            </w:pPr>
          </w:p>
        </w:tc>
        <w:tc>
          <w:tcPr>
            <w:tcW w:w="1260"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20"/>
                <w:szCs w:val="20"/>
              </w:rPr>
            </w:pPr>
            <w:r>
              <w:rPr>
                <w:rFonts w:ascii="Arial" w:hAnsi="Arial"/>
                <w:bCs/>
                <w:color w:val="000000"/>
                <w:sz w:val="20"/>
                <w:szCs w:val="20"/>
              </w:rPr>
              <w:t>ORIX</w:t>
            </w:r>
          </w:p>
        </w:tc>
        <w:tc>
          <w:tcPr>
            <w:tcW w:w="180" w:type="dxa"/>
            <w:tcBorders>
              <w:top w:val="nil"/>
              <w:bottom w:val="nil"/>
            </w:tcBorders>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20"/>
                <w:szCs w:val="20"/>
              </w:rPr>
            </w:pPr>
          </w:p>
        </w:tc>
        <w:tc>
          <w:tcPr>
            <w:tcW w:w="1260" w:type="dxa"/>
            <w:tcBorders>
              <w:top w:val="nil"/>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Cs/>
                <w:color w:val="000000"/>
                <w:sz w:val="20"/>
                <w:szCs w:val="20"/>
              </w:rPr>
            </w:pPr>
            <w:r>
              <w:rPr>
                <w:rFonts w:ascii="Arial" w:hAnsi="Arial"/>
                <w:bCs/>
                <w:color w:val="000000"/>
                <w:sz w:val="20"/>
                <w:szCs w:val="20"/>
              </w:rPr>
              <w:t>AMLAK</w:t>
            </w:r>
          </w:p>
        </w:tc>
      </w:tr>
      <w:tr w:rsidR="00714A1C">
        <w:tblPrEx>
          <w:tblCellMar>
            <w:top w:w="0" w:type="dxa"/>
            <w:bottom w:w="0" w:type="dxa"/>
          </w:tblCellMar>
        </w:tblPrEx>
        <w:trPr>
          <w:trHeight w:val="280"/>
        </w:trPr>
        <w:tc>
          <w:tcPr>
            <w:tcW w:w="3448" w:type="dxa"/>
            <w:tcBorders>
              <w:top w:val="nil"/>
              <w:bottom w:val="nil"/>
            </w:tcBorders>
            <w:vAlign w:val="bottom"/>
          </w:tcPr>
          <w:p w:rsidR="00714A1C" w:rsidRDefault="00714A1C">
            <w:pPr>
              <w:jc w:val="left"/>
              <w:rPr>
                <w:rFonts w:ascii="Arial" w:hAnsi="Arial"/>
                <w:b/>
                <w:u w:val="single"/>
              </w:rPr>
            </w:pPr>
          </w:p>
        </w:tc>
        <w:tc>
          <w:tcPr>
            <w:tcW w:w="272"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single" w:sz="6" w:space="0" w:color="auto"/>
              <w:bottom w:val="nil"/>
            </w:tcBorders>
            <w:vAlign w:val="bottom"/>
          </w:tcPr>
          <w:p w:rsidR="00714A1C" w:rsidRDefault="00714A1C">
            <w:pPr>
              <w:jc w:val="left"/>
              <w:rPr>
                <w:rFonts w:ascii="Arial" w:hAnsi="Arial"/>
                <w:b/>
              </w:rPr>
            </w:pP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c>
          <w:tcPr>
            <w:tcW w:w="1260" w:type="dxa"/>
            <w:tcBorders>
              <w:top w:val="single" w:sz="6" w:space="0" w:color="auto"/>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c>
          <w:tcPr>
            <w:tcW w:w="1260" w:type="dxa"/>
            <w:tcBorders>
              <w:top w:val="single" w:sz="6" w:space="0" w:color="auto"/>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20"/>
                <w:szCs w:val="20"/>
              </w:rPr>
            </w:pPr>
          </w:p>
        </w:tc>
        <w:tc>
          <w:tcPr>
            <w:tcW w:w="180" w:type="dxa"/>
            <w:tcBorders>
              <w:top w:val="nil"/>
              <w:bottom w:val="nil"/>
            </w:tcBorders>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c>
          <w:tcPr>
            <w:tcW w:w="1260" w:type="dxa"/>
            <w:tcBorders>
              <w:top w:val="nil"/>
              <w:bottom w:val="nil"/>
            </w:tcBorders>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szCs w:val="20"/>
              </w:rPr>
            </w:pPr>
          </w:p>
        </w:tc>
      </w:tr>
      <w:tr w:rsidR="00714A1C">
        <w:tblPrEx>
          <w:tblCellMar>
            <w:top w:w="0" w:type="dxa"/>
            <w:bottom w:w="0" w:type="dxa"/>
          </w:tblCellMar>
        </w:tblPrEx>
        <w:trPr>
          <w:trHeight w:val="317"/>
        </w:trPr>
        <w:tc>
          <w:tcPr>
            <w:tcW w:w="3448" w:type="dxa"/>
            <w:tcBorders>
              <w:top w:val="nil"/>
            </w:tcBorders>
            <w:vAlign w:val="bottom"/>
          </w:tcPr>
          <w:p w:rsidR="00714A1C" w:rsidRDefault="00714A1C">
            <w:pPr>
              <w:jc w:val="left"/>
              <w:rPr>
                <w:rFonts w:ascii="Arial" w:hAnsi="Arial"/>
                <w:bCs/>
              </w:rPr>
            </w:pPr>
            <w:r>
              <w:rPr>
                <w:rFonts w:ascii="Arial" w:hAnsi="Arial"/>
                <w:bCs/>
              </w:rPr>
              <w:t>Total assets</w:t>
            </w:r>
          </w:p>
        </w:tc>
        <w:tc>
          <w:tcPr>
            <w:tcW w:w="272"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nil"/>
              <w:bottom w:val="nil"/>
            </w:tcBorders>
            <w:vAlign w:val="bottom"/>
          </w:tcPr>
          <w:p w:rsidR="00714A1C" w:rsidRDefault="00714A1C">
            <w:pPr>
              <w:ind w:right="29"/>
              <w:rPr>
                <w:rFonts w:ascii="Arial" w:hAnsi="Arial"/>
                <w:bCs/>
              </w:rPr>
            </w:pPr>
            <w:r>
              <w:rPr>
                <w:rFonts w:ascii="Arial" w:hAnsi="Arial"/>
                <w:bCs/>
              </w:rPr>
              <w:t>234,114</w:t>
            </w:r>
          </w:p>
        </w:tc>
        <w:tc>
          <w:tcPr>
            <w:tcW w:w="180"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150,931</w:t>
            </w:r>
          </w:p>
        </w:tc>
        <w:tc>
          <w:tcPr>
            <w:tcW w:w="180"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618,819</w:t>
            </w:r>
          </w:p>
        </w:tc>
        <w:tc>
          <w:tcPr>
            <w:tcW w:w="180" w:type="dxa"/>
            <w:tcBorders>
              <w:top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p>
        </w:tc>
        <w:tc>
          <w:tcPr>
            <w:tcW w:w="126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r>
              <w:rPr>
                <w:rFonts w:ascii="Arial" w:hAnsi="Arial"/>
                <w:bCs/>
                <w:color w:val="auto"/>
                <w:sz w:val="20"/>
                <w:szCs w:val="20"/>
              </w:rPr>
              <w:t>451,151</w:t>
            </w:r>
          </w:p>
        </w:tc>
      </w:tr>
      <w:tr w:rsidR="00714A1C">
        <w:tblPrEx>
          <w:tblCellMar>
            <w:top w:w="0" w:type="dxa"/>
            <w:bottom w:w="0" w:type="dxa"/>
          </w:tblCellMar>
        </w:tblPrEx>
        <w:trPr>
          <w:trHeight w:val="317"/>
        </w:trPr>
        <w:tc>
          <w:tcPr>
            <w:tcW w:w="3448" w:type="dxa"/>
            <w:vAlign w:val="bottom"/>
          </w:tcPr>
          <w:p w:rsidR="00714A1C" w:rsidRDefault="00714A1C">
            <w:pPr>
              <w:ind w:left="144" w:hanging="144"/>
              <w:jc w:val="left"/>
              <w:rPr>
                <w:rFonts w:ascii="Arial" w:hAnsi="Arial"/>
                <w:bCs/>
              </w:rPr>
            </w:pPr>
            <w:r>
              <w:rPr>
                <w:rFonts w:ascii="Arial" w:hAnsi="Arial"/>
                <w:bCs/>
              </w:rPr>
              <w:t>Total liabilities</w:t>
            </w:r>
          </w:p>
        </w:tc>
        <w:tc>
          <w:tcPr>
            <w:tcW w:w="27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8,745</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81,111</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441,990</w:t>
            </w:r>
          </w:p>
        </w:tc>
        <w:tc>
          <w:tcPr>
            <w:tcW w:w="18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p>
        </w:tc>
        <w:tc>
          <w:tcPr>
            <w:tcW w:w="126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r>
              <w:rPr>
                <w:rFonts w:ascii="Arial" w:hAnsi="Arial"/>
                <w:bCs/>
                <w:color w:val="auto"/>
                <w:sz w:val="20"/>
                <w:szCs w:val="20"/>
              </w:rPr>
              <w:t>146,622</w:t>
            </w:r>
          </w:p>
        </w:tc>
      </w:tr>
      <w:tr w:rsidR="00714A1C">
        <w:tblPrEx>
          <w:tblCellMar>
            <w:top w:w="0" w:type="dxa"/>
            <w:bottom w:w="0" w:type="dxa"/>
          </w:tblCellMar>
        </w:tblPrEx>
        <w:trPr>
          <w:trHeight w:val="317"/>
        </w:trPr>
        <w:tc>
          <w:tcPr>
            <w:tcW w:w="3448" w:type="dxa"/>
            <w:vAlign w:val="bottom"/>
          </w:tcPr>
          <w:p w:rsidR="00714A1C" w:rsidRDefault="00714A1C">
            <w:pPr>
              <w:jc w:val="left"/>
              <w:rPr>
                <w:rFonts w:ascii="Arial" w:hAnsi="Arial"/>
                <w:bCs/>
              </w:rPr>
            </w:pPr>
            <w:r>
              <w:rPr>
                <w:rFonts w:ascii="Arial" w:hAnsi="Arial"/>
                <w:bCs/>
              </w:rPr>
              <w:t>Total equity</w:t>
            </w:r>
          </w:p>
        </w:tc>
        <w:tc>
          <w:tcPr>
            <w:tcW w:w="27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225,369</w:t>
            </w:r>
          </w:p>
        </w:tc>
        <w:tc>
          <w:tcPr>
            <w:tcW w:w="180"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69,820</w:t>
            </w:r>
          </w:p>
        </w:tc>
        <w:tc>
          <w:tcPr>
            <w:tcW w:w="180"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176,829</w:t>
            </w:r>
          </w:p>
        </w:tc>
        <w:tc>
          <w:tcPr>
            <w:tcW w:w="180"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p>
        </w:tc>
        <w:tc>
          <w:tcPr>
            <w:tcW w:w="126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r>
              <w:rPr>
                <w:rFonts w:ascii="Arial" w:hAnsi="Arial"/>
                <w:bCs/>
                <w:color w:val="auto"/>
                <w:sz w:val="20"/>
                <w:szCs w:val="20"/>
              </w:rPr>
              <w:t>304,529</w:t>
            </w:r>
          </w:p>
        </w:tc>
      </w:tr>
      <w:tr w:rsidR="00714A1C">
        <w:tblPrEx>
          <w:tblCellMar>
            <w:top w:w="0" w:type="dxa"/>
            <w:bottom w:w="0" w:type="dxa"/>
          </w:tblCellMar>
        </w:tblPrEx>
        <w:trPr>
          <w:trHeight w:val="317"/>
        </w:trPr>
        <w:tc>
          <w:tcPr>
            <w:tcW w:w="3448" w:type="dxa"/>
            <w:tcBorders>
              <w:bottom w:val="nil"/>
            </w:tcBorders>
            <w:vAlign w:val="bottom"/>
          </w:tcPr>
          <w:p w:rsidR="00714A1C" w:rsidRDefault="00714A1C">
            <w:pPr>
              <w:jc w:val="left"/>
              <w:rPr>
                <w:rFonts w:ascii="Arial" w:hAnsi="Arial"/>
                <w:bCs/>
              </w:rPr>
            </w:pPr>
            <w:r>
              <w:rPr>
                <w:rFonts w:ascii="Arial" w:hAnsi="Arial"/>
                <w:bCs/>
              </w:rPr>
              <w:t>Total income</w:t>
            </w:r>
          </w:p>
        </w:tc>
        <w:tc>
          <w:tcPr>
            <w:tcW w:w="272"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38,809</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139,658</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52,959</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20"/>
                <w:szCs w:val="20"/>
              </w:rPr>
            </w:pPr>
          </w:p>
        </w:tc>
        <w:tc>
          <w:tcPr>
            <w:tcW w:w="126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r>
              <w:rPr>
                <w:rFonts w:ascii="Arial" w:hAnsi="Arial"/>
                <w:bCs/>
                <w:color w:val="auto"/>
                <w:sz w:val="20"/>
                <w:szCs w:val="20"/>
              </w:rPr>
              <w:t>32,122</w:t>
            </w:r>
          </w:p>
        </w:tc>
      </w:tr>
      <w:tr w:rsidR="00714A1C">
        <w:tblPrEx>
          <w:tblCellMar>
            <w:top w:w="0" w:type="dxa"/>
            <w:bottom w:w="0" w:type="dxa"/>
          </w:tblCellMar>
        </w:tblPrEx>
        <w:trPr>
          <w:trHeight w:val="317"/>
        </w:trPr>
        <w:tc>
          <w:tcPr>
            <w:tcW w:w="3448" w:type="dxa"/>
            <w:tcBorders>
              <w:top w:val="nil"/>
              <w:bottom w:val="nil"/>
            </w:tcBorders>
            <w:vAlign w:val="bottom"/>
          </w:tcPr>
          <w:p w:rsidR="00714A1C" w:rsidRDefault="00714A1C">
            <w:pPr>
              <w:jc w:val="left"/>
              <w:rPr>
                <w:rFonts w:ascii="Arial" w:hAnsi="Arial"/>
                <w:bCs/>
              </w:rPr>
            </w:pPr>
            <w:r>
              <w:rPr>
                <w:rFonts w:ascii="Arial" w:hAnsi="Arial"/>
                <w:bCs/>
              </w:rPr>
              <w:t>Total expenses</w:t>
            </w:r>
          </w:p>
        </w:tc>
        <w:tc>
          <w:tcPr>
            <w:tcW w:w="272"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557</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87,508</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p>
        </w:tc>
        <w:tc>
          <w:tcPr>
            <w:tcW w:w="1260" w:type="dxa"/>
            <w:tcBorders>
              <w:top w:val="nil"/>
              <w:bottom w:val="nil"/>
            </w:tcBorders>
            <w:vAlign w:val="bottom"/>
          </w:tcPr>
          <w:p w:rsidR="00714A1C" w:rsidRDefault="00714A1C">
            <w:pPr>
              <w:ind w:right="29"/>
              <w:rPr>
                <w:rFonts w:ascii="Arial" w:hAnsi="Arial"/>
                <w:bCs/>
                <w:lang w:val="en-AU"/>
              </w:rPr>
            </w:pPr>
            <w:r>
              <w:rPr>
                <w:rFonts w:ascii="Arial" w:hAnsi="Arial"/>
                <w:bCs/>
                <w:lang w:val="en-AU"/>
              </w:rPr>
              <w:t>19,353</w:t>
            </w:r>
          </w:p>
        </w:tc>
        <w:tc>
          <w:tcPr>
            <w:tcW w:w="18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p>
        </w:tc>
        <w:tc>
          <w:tcPr>
            <w:tcW w:w="1260" w:type="dxa"/>
            <w:tcBorders>
              <w:top w:val="nil"/>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auto"/>
                <w:sz w:val="20"/>
                <w:szCs w:val="20"/>
              </w:rPr>
            </w:pPr>
            <w:r>
              <w:rPr>
                <w:rFonts w:ascii="Arial" w:hAnsi="Arial"/>
                <w:bCs/>
                <w:color w:val="auto"/>
                <w:sz w:val="20"/>
                <w:szCs w:val="20"/>
              </w:rPr>
              <w:t>15,677</w:t>
            </w:r>
          </w:p>
        </w:tc>
      </w:tr>
    </w:tbl>
    <w:p w:rsidR="00714A1C" w:rsidRDefault="00714A1C">
      <w:pPr>
        <w:tabs>
          <w:tab w:val="right" w:pos="720"/>
        </w:tabs>
        <w:jc w:val="left"/>
        <w:rPr>
          <w:rFonts w:ascii="Arial" w:hAnsi="Arial"/>
          <w:b/>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
        <w:ind w:left="648" w:hanging="648"/>
        <w:jc w:val="left"/>
        <w:rPr>
          <w:sz w:val="16"/>
        </w:rPr>
      </w:pPr>
      <w:r>
        <w:rPr>
          <w:b/>
        </w:rPr>
        <w:t xml:space="preserve">9.   Property and equipment, net </w:t>
      </w:r>
    </w:p>
    <w:p w:rsidR="00714A1C" w:rsidRDefault="00714A1C">
      <w:pPr>
        <w:tabs>
          <w:tab w:val="right" w:pos="720"/>
        </w:tabs>
        <w:jc w:val="left"/>
        <w:rPr>
          <w:rFonts w:ascii="Arial" w:hAnsi="Arial"/>
        </w:rPr>
      </w:pPr>
    </w:p>
    <w:p w:rsidR="00714A1C" w:rsidRDefault="00714A1C">
      <w:pPr>
        <w:tabs>
          <w:tab w:val="right" w:pos="720"/>
        </w:tabs>
        <w:ind w:left="360"/>
        <w:jc w:val="left"/>
        <w:rPr>
          <w:rFonts w:ascii="Arial" w:hAnsi="Arial"/>
        </w:rPr>
      </w:pPr>
      <w:r>
        <w:rPr>
          <w:rFonts w:ascii="Arial" w:hAnsi="Arial"/>
        </w:rPr>
        <w:t>Property and equipment, net is summarized as follows:</w:t>
      </w:r>
    </w:p>
    <w:tbl>
      <w:tblPr>
        <w:tblW w:w="9540" w:type="dxa"/>
        <w:tblInd w:w="396" w:type="dxa"/>
        <w:tblLayout w:type="fixed"/>
        <w:tblCellMar>
          <w:left w:w="36" w:type="dxa"/>
          <w:right w:w="36" w:type="dxa"/>
        </w:tblCellMar>
        <w:tblLook w:val="0000" w:firstRow="0" w:lastRow="0" w:firstColumn="0" w:lastColumn="0" w:noHBand="0" w:noVBand="0"/>
      </w:tblPr>
      <w:tblGrid>
        <w:gridCol w:w="3330"/>
        <w:gridCol w:w="92"/>
        <w:gridCol w:w="1168"/>
        <w:gridCol w:w="92"/>
        <w:gridCol w:w="1348"/>
        <w:gridCol w:w="92"/>
        <w:gridCol w:w="1168"/>
        <w:gridCol w:w="92"/>
        <w:gridCol w:w="988"/>
        <w:gridCol w:w="92"/>
        <w:gridCol w:w="1078"/>
      </w:tblGrid>
      <w:tr w:rsidR="00714A1C">
        <w:tblPrEx>
          <w:tblCellMar>
            <w:top w:w="0" w:type="dxa"/>
            <w:bottom w:w="0" w:type="dxa"/>
          </w:tblCellMar>
        </w:tblPrEx>
        <w:trPr>
          <w:cantSplit/>
          <w:trHeight w:val="280"/>
        </w:trPr>
        <w:tc>
          <w:tcPr>
            <w:tcW w:w="3330" w:type="dxa"/>
            <w:vAlign w:val="bottom"/>
          </w:tcPr>
          <w:p w:rsidR="00714A1C" w:rsidRDefault="00714A1C">
            <w:pPr>
              <w:pStyle w:val="Header"/>
              <w:tabs>
                <w:tab w:val="clear" w:pos="4153"/>
                <w:tab w:val="clear" w:pos="8306"/>
              </w:tabs>
              <w:jc w:val="right"/>
              <w:rPr>
                <w:rFonts w:ascii="Arial" w:hAnsi="Arial"/>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rPr>
            </w:pPr>
          </w:p>
        </w:tc>
        <w:tc>
          <w:tcPr>
            <w:tcW w:w="6118" w:type="dxa"/>
            <w:gridSpan w:val="9"/>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b/>
                <w:bCs/>
                <w:color w:val="000000"/>
                <w:sz w:val="18"/>
              </w:rPr>
            </w:pPr>
            <w:r>
              <w:rPr>
                <w:rFonts w:ascii="Arial" w:hAnsi="Arial"/>
                <w:b/>
                <w:bCs/>
                <w:color w:val="000000"/>
                <w:sz w:val="18"/>
              </w:rPr>
              <w:t>2013 and 2012 (SAR’000)</w:t>
            </w:r>
          </w:p>
        </w:tc>
      </w:tr>
      <w:tr w:rsidR="00714A1C">
        <w:tblPrEx>
          <w:tblCellMar>
            <w:top w:w="0" w:type="dxa"/>
            <w:bottom w:w="0" w:type="dxa"/>
          </w:tblCellMar>
        </w:tblPrEx>
        <w:trPr>
          <w:trHeight w:val="280"/>
        </w:trPr>
        <w:tc>
          <w:tcPr>
            <w:tcW w:w="3330" w:type="dxa"/>
            <w:vAlign w:val="bottom"/>
          </w:tcPr>
          <w:p w:rsidR="00714A1C" w:rsidRDefault="00714A1C">
            <w:pPr>
              <w:pStyle w:val="Header"/>
              <w:tabs>
                <w:tab w:val="clear" w:pos="4153"/>
                <w:tab w:val="clear" w:pos="8306"/>
              </w:tabs>
              <w:jc w:val="right"/>
              <w:rPr>
                <w:rFonts w:ascii="Arial" w:hAnsi="Arial"/>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8"/>
              </w:rPr>
            </w:pPr>
          </w:p>
        </w:tc>
        <w:tc>
          <w:tcPr>
            <w:tcW w:w="116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r>
              <w:rPr>
                <w:rFonts w:ascii="Arial" w:hAnsi="Arial"/>
                <w:b/>
                <w:color w:val="000000"/>
                <w:sz w:val="18"/>
              </w:rPr>
              <w:t>Land and buildings</w:t>
            </w:r>
          </w:p>
        </w:tc>
        <w:tc>
          <w:tcPr>
            <w:tcW w:w="92"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34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r>
              <w:rPr>
                <w:rFonts w:ascii="Arial" w:hAnsi="Arial"/>
                <w:b/>
                <w:color w:val="000000"/>
                <w:sz w:val="18"/>
              </w:rPr>
              <w:t>Leasehold improvements</w:t>
            </w:r>
          </w:p>
        </w:tc>
        <w:tc>
          <w:tcPr>
            <w:tcW w:w="92"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c>
          <w:tcPr>
            <w:tcW w:w="116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p>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r>
              <w:rPr>
                <w:rFonts w:ascii="Arial" w:hAnsi="Arial"/>
                <w:b/>
                <w:color w:val="000000"/>
                <w:sz w:val="18"/>
              </w:rPr>
              <w:t>Furniture, equipment and vehicles</w:t>
            </w:r>
          </w:p>
        </w:tc>
        <w:tc>
          <w:tcPr>
            <w:tcW w:w="92" w:type="dxa"/>
            <w:tcBorders>
              <w:top w:val="single" w:sz="6" w:space="0" w:color="auto"/>
            </w:tcBorders>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c>
          <w:tcPr>
            <w:tcW w:w="98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rPr>
            </w:pPr>
            <w:r>
              <w:rPr>
                <w:rFonts w:ascii="Arial" w:hAnsi="Arial"/>
                <w:b/>
                <w:color w:val="000000"/>
                <w:sz w:val="18"/>
              </w:rPr>
              <w:t xml:space="preserve">Total </w:t>
            </w:r>
          </w:p>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b/>
                <w:color w:val="000000"/>
                <w:sz w:val="18"/>
                <w:lang w:val="en-AU"/>
              </w:rPr>
            </w:pPr>
            <w:r>
              <w:rPr>
                <w:rFonts w:ascii="Arial" w:hAnsi="Arial"/>
                <w:b/>
                <w:color w:val="000000"/>
                <w:sz w:val="18"/>
                <w:lang w:val="en-AU"/>
              </w:rPr>
              <w:t>2013</w:t>
            </w:r>
          </w:p>
        </w:tc>
        <w:tc>
          <w:tcPr>
            <w:tcW w:w="92"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c>
          <w:tcPr>
            <w:tcW w:w="107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color w:val="000000"/>
                <w:sz w:val="18"/>
              </w:rPr>
            </w:pPr>
            <w:r>
              <w:rPr>
                <w:rFonts w:ascii="Arial" w:hAnsi="Arial"/>
                <w:color w:val="000000"/>
                <w:sz w:val="18"/>
              </w:rPr>
              <w:t xml:space="preserve">Total </w:t>
            </w:r>
          </w:p>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right"/>
              <w:rPr>
                <w:rFonts w:ascii="Arial" w:hAnsi="Arial"/>
                <w:color w:val="000000"/>
                <w:sz w:val="18"/>
              </w:rPr>
            </w:pPr>
            <w:r>
              <w:rPr>
                <w:rFonts w:ascii="Arial" w:hAnsi="Arial"/>
                <w:color w:val="000000"/>
                <w:sz w:val="18"/>
              </w:rPr>
              <w:t>2012</w:t>
            </w:r>
          </w:p>
        </w:tc>
      </w:tr>
      <w:tr w:rsidR="00714A1C">
        <w:tblPrEx>
          <w:tblCellMar>
            <w:top w:w="0" w:type="dxa"/>
            <w:bottom w:w="0" w:type="dxa"/>
          </w:tblCellMar>
        </w:tblPrEx>
        <w:trPr>
          <w:trHeight w:val="280"/>
        </w:trPr>
        <w:tc>
          <w:tcPr>
            <w:tcW w:w="3330" w:type="dxa"/>
            <w:vAlign w:val="bottom"/>
          </w:tcPr>
          <w:p w:rsidR="00714A1C" w:rsidRDefault="00714A1C">
            <w:pPr>
              <w:jc w:val="left"/>
              <w:rPr>
                <w:rFonts w:ascii="Arial" w:hAnsi="Arial"/>
                <w:bCs/>
                <w:sz w:val="18"/>
                <w:u w:val="single"/>
              </w:rPr>
            </w:pPr>
            <w:r>
              <w:rPr>
                <w:rFonts w:ascii="Arial" w:hAnsi="Arial"/>
                <w:bCs/>
                <w:sz w:val="18"/>
                <w:u w:val="single"/>
              </w:rPr>
              <w:t>Cost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tcBorders>
              <w:top w:val="single" w:sz="6" w:space="0" w:color="auto"/>
            </w:tcBorders>
            <w:vAlign w:val="bottom"/>
          </w:tcPr>
          <w:p w:rsidR="00714A1C" w:rsidRDefault="00714A1C">
            <w:pPr>
              <w:jc w:val="left"/>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988"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07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r>
      <w:tr w:rsidR="00714A1C">
        <w:tblPrEx>
          <w:tblCellMar>
            <w:top w:w="0" w:type="dxa"/>
            <w:bottom w:w="0" w:type="dxa"/>
          </w:tblCellMar>
        </w:tblPrEx>
        <w:trPr>
          <w:trHeight w:val="320"/>
        </w:trPr>
        <w:tc>
          <w:tcPr>
            <w:tcW w:w="3330" w:type="dxa"/>
            <w:vAlign w:val="bottom"/>
          </w:tcPr>
          <w:p w:rsidR="00714A1C" w:rsidRDefault="00714A1C">
            <w:pPr>
              <w:jc w:val="left"/>
              <w:rPr>
                <w:rFonts w:ascii="Arial" w:hAnsi="Arial"/>
                <w:sz w:val="18"/>
              </w:rPr>
            </w:pPr>
            <w:r>
              <w:rPr>
                <w:rFonts w:ascii="Arial" w:hAnsi="Arial"/>
                <w:sz w:val="18"/>
              </w:rPr>
              <w:t xml:space="preserve">Balance at the beginning of the year </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918,199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8"/>
              </w:rPr>
            </w:pPr>
            <w:r>
              <w:rPr>
                <w:rFonts w:ascii="Arial" w:hAnsi="Arial"/>
                <w:b/>
                <w:color w:val="000000"/>
                <w:sz w:val="18"/>
              </w:rPr>
              <w:t>54,010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373,094</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1,345,303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Cs/>
                <w:color w:val="000000"/>
                <w:sz w:val="18"/>
              </w:rPr>
            </w:pPr>
            <w:r>
              <w:rPr>
                <w:rFonts w:ascii="Arial" w:hAnsi="Arial"/>
                <w:bCs/>
                <w:color w:val="000000"/>
                <w:sz w:val="18"/>
              </w:rPr>
              <w:t>1,318,573</w:t>
            </w:r>
          </w:p>
        </w:tc>
      </w:tr>
      <w:tr w:rsidR="00714A1C">
        <w:tblPrEx>
          <w:tblCellMar>
            <w:top w:w="0" w:type="dxa"/>
            <w:bottom w:w="0" w:type="dxa"/>
          </w:tblCellMar>
        </w:tblPrEx>
        <w:trPr>
          <w:trHeight w:val="320"/>
        </w:trPr>
        <w:tc>
          <w:tcPr>
            <w:tcW w:w="3330" w:type="dxa"/>
            <w:vAlign w:val="bottom"/>
          </w:tcPr>
          <w:p w:rsidR="00714A1C" w:rsidRDefault="00714A1C">
            <w:pPr>
              <w:jc w:val="left"/>
              <w:rPr>
                <w:rFonts w:ascii="Arial" w:hAnsi="Arial"/>
                <w:sz w:val="18"/>
              </w:rPr>
            </w:pPr>
            <w:r>
              <w:rPr>
                <w:rFonts w:ascii="Arial" w:hAnsi="Arial"/>
                <w:sz w:val="18"/>
              </w:rPr>
              <w:t>Additions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30,405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6,940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40,037</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77,382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Cs/>
                <w:color w:val="000000"/>
                <w:sz w:val="18"/>
              </w:rPr>
            </w:pPr>
            <w:r>
              <w:rPr>
                <w:rFonts w:ascii="Arial" w:hAnsi="Arial"/>
                <w:bCs/>
                <w:color w:val="000000"/>
                <w:sz w:val="18"/>
              </w:rPr>
              <w:t>29,731</w:t>
            </w:r>
          </w:p>
        </w:tc>
      </w:tr>
      <w:tr w:rsidR="00714A1C">
        <w:tblPrEx>
          <w:tblCellMar>
            <w:top w:w="0" w:type="dxa"/>
            <w:bottom w:w="0" w:type="dxa"/>
          </w:tblCellMar>
        </w:tblPrEx>
        <w:trPr>
          <w:trHeight w:val="320"/>
        </w:trPr>
        <w:tc>
          <w:tcPr>
            <w:tcW w:w="3330" w:type="dxa"/>
            <w:vAlign w:val="bottom"/>
          </w:tcPr>
          <w:p w:rsidR="00714A1C" w:rsidRDefault="00714A1C">
            <w:pPr>
              <w:jc w:val="left"/>
              <w:rPr>
                <w:rFonts w:ascii="Arial" w:hAnsi="Arial"/>
                <w:sz w:val="18"/>
              </w:rPr>
            </w:pPr>
            <w:r>
              <w:rPr>
                <w:rFonts w:ascii="Arial" w:hAnsi="Arial"/>
                <w:sz w:val="18"/>
              </w:rPr>
              <w:t>Disposals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vAlign w:val="bottom"/>
          </w:tcPr>
          <w:p w:rsidR="00714A1C" w:rsidRDefault="00714A1C">
            <w:pPr>
              <w:ind w:right="40"/>
              <w:rPr>
                <w:rFonts w:ascii="Arial" w:hAnsi="Arial"/>
                <w:b/>
                <w:sz w:val="18"/>
              </w:rPr>
            </w:pPr>
            <w:r>
              <w:rPr>
                <w:rFonts w:ascii="Arial" w:hAnsi="Arial"/>
                <w:b/>
                <w:sz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ind w:right="40"/>
              <w:rPr>
                <w:rFonts w:ascii="Arial" w:hAnsi="Arial"/>
                <w:b/>
                <w:sz w:val="18"/>
              </w:rPr>
            </w:pPr>
            <w:r>
              <w:rPr>
                <w:rFonts w:ascii="Arial" w:hAnsi="Arial"/>
                <w:b/>
                <w:sz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0"/>
              <w:jc w:val="right"/>
              <w:rPr>
                <w:rFonts w:ascii="Arial" w:hAnsi="Arial"/>
                <w:b/>
                <w:color w:val="000000"/>
                <w:sz w:val="18"/>
              </w:rPr>
            </w:pPr>
            <w:r>
              <w:rPr>
                <w:rFonts w:ascii="Arial" w:hAnsi="Arial"/>
                <w:b/>
                <w:color w:val="000000"/>
                <w:sz w:val="18"/>
              </w:rPr>
              <w:t>(6,719)</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(6,719)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(3,001)</w:t>
            </w:r>
          </w:p>
        </w:tc>
      </w:tr>
      <w:tr w:rsidR="00714A1C">
        <w:tblPrEx>
          <w:tblCellMar>
            <w:top w:w="0" w:type="dxa"/>
            <w:bottom w:w="0" w:type="dxa"/>
          </w:tblCellMar>
        </w:tblPrEx>
        <w:trPr>
          <w:trHeight w:val="320"/>
        </w:trPr>
        <w:tc>
          <w:tcPr>
            <w:tcW w:w="3330" w:type="dxa"/>
            <w:vAlign w:val="bottom"/>
          </w:tcPr>
          <w:p w:rsidR="00714A1C" w:rsidRDefault="00714A1C">
            <w:pPr>
              <w:jc w:val="left"/>
              <w:rPr>
                <w:rFonts w:ascii="Arial" w:hAnsi="Arial"/>
                <w:bCs/>
                <w:sz w:val="18"/>
              </w:rPr>
            </w:pPr>
            <w:r>
              <w:rPr>
                <w:rFonts w:ascii="Arial" w:hAnsi="Arial"/>
                <w:bCs/>
                <w:sz w:val="18"/>
              </w:rPr>
              <w:t xml:space="preserve">Balance at the end of the year </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948,604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60,950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16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406,412</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98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1,415,966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Cs/>
                <w:color w:val="000000"/>
                <w:sz w:val="18"/>
              </w:rPr>
            </w:pPr>
            <w:r>
              <w:rPr>
                <w:rFonts w:ascii="Arial" w:hAnsi="Arial"/>
                <w:bCs/>
                <w:color w:val="000000"/>
                <w:sz w:val="18"/>
              </w:rPr>
              <w:t>1,345,303</w:t>
            </w:r>
          </w:p>
        </w:tc>
      </w:tr>
      <w:tr w:rsidR="00714A1C">
        <w:tblPrEx>
          <w:tblCellMar>
            <w:top w:w="0" w:type="dxa"/>
            <w:bottom w:w="0" w:type="dxa"/>
          </w:tblCellMar>
        </w:tblPrEx>
        <w:trPr>
          <w:trHeight w:val="320"/>
        </w:trPr>
        <w:tc>
          <w:tcPr>
            <w:tcW w:w="3330" w:type="dxa"/>
            <w:vAlign w:val="bottom"/>
          </w:tcPr>
          <w:p w:rsidR="00714A1C" w:rsidRDefault="00714A1C">
            <w:pPr>
              <w:jc w:val="left"/>
              <w:rPr>
                <w:rFonts w:ascii="Arial" w:hAnsi="Arial"/>
                <w:bCs/>
                <w:sz w:val="18"/>
                <w:u w:val="single"/>
              </w:rPr>
            </w:pPr>
            <w:r>
              <w:rPr>
                <w:rFonts w:ascii="Arial" w:hAnsi="Arial"/>
                <w:bCs/>
                <w:sz w:val="18"/>
                <w:u w:val="single"/>
              </w:rPr>
              <w:t>Accumulated depreciation</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vAlign w:val="bottom"/>
          </w:tcPr>
          <w:p w:rsidR="00714A1C" w:rsidRDefault="00714A1C">
            <w:pPr>
              <w:jc w:val="left"/>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8"/>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988"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078"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8"/>
              </w:rPr>
            </w:pPr>
          </w:p>
        </w:tc>
      </w:tr>
      <w:tr w:rsidR="00714A1C">
        <w:tblPrEx>
          <w:tblCellMar>
            <w:top w:w="0" w:type="dxa"/>
            <w:bottom w:w="0" w:type="dxa"/>
          </w:tblCellMar>
        </w:tblPrEx>
        <w:trPr>
          <w:trHeight w:val="320"/>
        </w:trPr>
        <w:tc>
          <w:tcPr>
            <w:tcW w:w="3330" w:type="dxa"/>
            <w:vAlign w:val="bottom"/>
          </w:tcPr>
          <w:p w:rsidR="00714A1C" w:rsidRDefault="00714A1C">
            <w:pPr>
              <w:jc w:val="left"/>
              <w:rPr>
                <w:rFonts w:ascii="Arial" w:hAnsi="Arial"/>
                <w:sz w:val="18"/>
              </w:rPr>
            </w:pPr>
            <w:r>
              <w:rPr>
                <w:rFonts w:ascii="Arial" w:hAnsi="Arial"/>
                <w:sz w:val="18"/>
              </w:rPr>
              <w:t xml:space="preserve">Balance at the beginning of the year </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141,730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41,202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295,475</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478,407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Cs/>
                <w:color w:val="000000"/>
                <w:sz w:val="18"/>
              </w:rPr>
            </w:pPr>
            <w:r>
              <w:rPr>
                <w:rFonts w:ascii="Arial" w:hAnsi="Arial"/>
                <w:bCs/>
                <w:color w:val="000000"/>
                <w:sz w:val="18"/>
              </w:rPr>
              <w:t>411,256</w:t>
            </w:r>
          </w:p>
        </w:tc>
      </w:tr>
      <w:tr w:rsidR="00714A1C">
        <w:tblPrEx>
          <w:tblCellMar>
            <w:top w:w="0" w:type="dxa"/>
            <w:bottom w:w="0" w:type="dxa"/>
          </w:tblCellMar>
        </w:tblPrEx>
        <w:trPr>
          <w:trHeight w:val="320"/>
        </w:trPr>
        <w:tc>
          <w:tcPr>
            <w:tcW w:w="3330" w:type="dxa"/>
            <w:vAlign w:val="bottom"/>
          </w:tcPr>
          <w:p w:rsidR="00714A1C" w:rsidRDefault="00714A1C">
            <w:pPr>
              <w:jc w:val="left"/>
              <w:rPr>
                <w:rFonts w:ascii="Arial" w:hAnsi="Arial"/>
                <w:sz w:val="18"/>
              </w:rPr>
            </w:pPr>
            <w:r>
              <w:rPr>
                <w:rFonts w:ascii="Arial" w:hAnsi="Arial"/>
                <w:sz w:val="18"/>
              </w:rPr>
              <w:t>Charge for the year</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34,416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5,524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31,757</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71,697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Cs/>
                <w:color w:val="000000"/>
                <w:sz w:val="18"/>
              </w:rPr>
            </w:pPr>
            <w:r>
              <w:rPr>
                <w:rFonts w:ascii="Arial" w:hAnsi="Arial"/>
                <w:bCs/>
                <w:color w:val="000000"/>
                <w:sz w:val="18"/>
              </w:rPr>
              <w:t>70,041</w:t>
            </w:r>
          </w:p>
        </w:tc>
      </w:tr>
      <w:tr w:rsidR="00714A1C">
        <w:tblPrEx>
          <w:tblCellMar>
            <w:top w:w="0" w:type="dxa"/>
            <w:bottom w:w="0" w:type="dxa"/>
          </w:tblCellMar>
        </w:tblPrEx>
        <w:trPr>
          <w:trHeight w:val="320"/>
        </w:trPr>
        <w:tc>
          <w:tcPr>
            <w:tcW w:w="3330" w:type="dxa"/>
            <w:vAlign w:val="bottom"/>
          </w:tcPr>
          <w:p w:rsidR="00714A1C" w:rsidRDefault="00714A1C">
            <w:pPr>
              <w:jc w:val="left"/>
              <w:rPr>
                <w:rFonts w:ascii="Arial" w:hAnsi="Arial"/>
                <w:sz w:val="18"/>
              </w:rPr>
            </w:pPr>
            <w:r>
              <w:rPr>
                <w:rFonts w:ascii="Arial" w:hAnsi="Arial"/>
                <w:sz w:val="18"/>
              </w:rPr>
              <w:t>Disposals</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vAlign w:val="bottom"/>
          </w:tcPr>
          <w:p w:rsidR="00714A1C" w:rsidRDefault="00714A1C">
            <w:pPr>
              <w:ind w:right="40"/>
              <w:rPr>
                <w:rFonts w:ascii="Arial" w:hAnsi="Arial"/>
                <w:b/>
                <w:sz w:val="18"/>
              </w:rPr>
            </w:pPr>
            <w:r>
              <w:rPr>
                <w:rFonts w:ascii="Arial" w:hAnsi="Arial"/>
                <w:b/>
                <w:sz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ind w:right="40"/>
              <w:rPr>
                <w:rFonts w:ascii="Arial" w:hAnsi="Arial"/>
                <w:b/>
                <w:sz w:val="18"/>
              </w:rPr>
            </w:pPr>
            <w:r>
              <w:rPr>
                <w:rFonts w:ascii="Arial" w:hAnsi="Arial"/>
                <w:b/>
                <w:sz w:val="18"/>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16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(6,672)</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(6,672)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(2,890)</w:t>
            </w:r>
          </w:p>
        </w:tc>
      </w:tr>
      <w:tr w:rsidR="00714A1C">
        <w:tblPrEx>
          <w:tblCellMar>
            <w:top w:w="0" w:type="dxa"/>
            <w:bottom w:w="0" w:type="dxa"/>
          </w:tblCellMar>
        </w:tblPrEx>
        <w:trPr>
          <w:trHeight w:val="320"/>
        </w:trPr>
        <w:tc>
          <w:tcPr>
            <w:tcW w:w="3330" w:type="dxa"/>
            <w:vAlign w:val="bottom"/>
          </w:tcPr>
          <w:p w:rsidR="00714A1C" w:rsidRDefault="00714A1C">
            <w:pPr>
              <w:jc w:val="left"/>
              <w:rPr>
                <w:rFonts w:ascii="Arial" w:hAnsi="Arial"/>
                <w:bCs/>
                <w:sz w:val="18"/>
              </w:rPr>
            </w:pPr>
            <w:r>
              <w:rPr>
                <w:rFonts w:ascii="Arial" w:hAnsi="Arial"/>
                <w:bCs/>
                <w:sz w:val="18"/>
              </w:rPr>
              <w:t xml:space="preserve">Balance at the end of the year </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176,146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46,726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16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320,560</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98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543,432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tcBorders>
              <w:top w:val="single" w:sz="6" w:space="0" w:color="auto"/>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Cs/>
                <w:color w:val="000000"/>
                <w:sz w:val="18"/>
              </w:rPr>
            </w:pPr>
            <w:r>
              <w:rPr>
                <w:rFonts w:ascii="Arial" w:hAnsi="Arial"/>
                <w:bCs/>
                <w:color w:val="000000"/>
                <w:sz w:val="18"/>
              </w:rPr>
              <w:t>478,407</w:t>
            </w:r>
          </w:p>
        </w:tc>
      </w:tr>
      <w:tr w:rsidR="00714A1C">
        <w:tblPrEx>
          <w:tblCellMar>
            <w:top w:w="0" w:type="dxa"/>
            <w:bottom w:w="0" w:type="dxa"/>
          </w:tblCellMar>
        </w:tblPrEx>
        <w:trPr>
          <w:trHeight w:val="320"/>
        </w:trPr>
        <w:tc>
          <w:tcPr>
            <w:tcW w:w="3330" w:type="dxa"/>
            <w:vAlign w:val="bottom"/>
          </w:tcPr>
          <w:p w:rsidR="00714A1C" w:rsidRDefault="00714A1C">
            <w:pPr>
              <w:jc w:val="left"/>
              <w:rPr>
                <w:rFonts w:ascii="Arial" w:hAnsi="Arial"/>
                <w:bCs/>
                <w:sz w:val="18"/>
                <w:u w:val="single"/>
              </w:rPr>
            </w:pPr>
            <w:r>
              <w:rPr>
                <w:rFonts w:ascii="Arial" w:hAnsi="Arial"/>
                <w:bCs/>
                <w:sz w:val="18"/>
                <w:u w:val="single"/>
              </w:rPr>
              <w:t>Net book value</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16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8"/>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988"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8"/>
              </w:rPr>
            </w:pPr>
          </w:p>
        </w:tc>
        <w:tc>
          <w:tcPr>
            <w:tcW w:w="1078"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8"/>
              </w:rPr>
            </w:pPr>
          </w:p>
        </w:tc>
      </w:tr>
      <w:tr w:rsidR="00714A1C">
        <w:tblPrEx>
          <w:tblCellMar>
            <w:top w:w="0" w:type="dxa"/>
            <w:bottom w:w="0" w:type="dxa"/>
          </w:tblCellMar>
        </w:tblPrEx>
        <w:trPr>
          <w:trHeight w:val="320"/>
        </w:trPr>
        <w:tc>
          <w:tcPr>
            <w:tcW w:w="3330" w:type="dxa"/>
            <w:vAlign w:val="bottom"/>
          </w:tcPr>
          <w:p w:rsidR="00714A1C" w:rsidRDefault="00714A1C">
            <w:pPr>
              <w:jc w:val="left"/>
              <w:rPr>
                <w:rFonts w:ascii="Arial" w:hAnsi="Arial"/>
                <w:bCs/>
                <w:sz w:val="18"/>
              </w:rPr>
            </w:pPr>
            <w:r>
              <w:rPr>
                <w:rFonts w:ascii="Arial" w:hAnsi="Arial"/>
                <w:bCs/>
                <w:sz w:val="18"/>
              </w:rPr>
              <w:t>As of December 31, 2013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tcBorders>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772,458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34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
                <w:color w:val="000000"/>
                <w:sz w:val="18"/>
              </w:rPr>
            </w:pPr>
            <w:r>
              <w:rPr>
                <w:rFonts w:ascii="Arial" w:hAnsi="Arial"/>
                <w:b/>
                <w:color w:val="000000"/>
                <w:sz w:val="18"/>
              </w:rPr>
              <w:t>14,224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168" w:type="dxa"/>
            <w:tcBorders>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85,852</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
                <w:color w:val="000000"/>
                <w:sz w:val="18"/>
              </w:rPr>
            </w:pPr>
            <w:r>
              <w:rPr>
                <w:rFonts w:ascii="Arial" w:hAnsi="Arial"/>
                <w:b/>
                <w:color w:val="000000"/>
                <w:sz w:val="18"/>
              </w:rPr>
              <w:t>872,534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8"/>
              </w:rPr>
            </w:pPr>
          </w:p>
        </w:tc>
        <w:tc>
          <w:tcPr>
            <w:tcW w:w="107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Cs/>
                <w:color w:val="000000"/>
                <w:sz w:val="18"/>
              </w:rPr>
            </w:pPr>
          </w:p>
        </w:tc>
      </w:tr>
      <w:tr w:rsidR="00714A1C">
        <w:tblPrEx>
          <w:tblCellMar>
            <w:top w:w="0" w:type="dxa"/>
            <w:bottom w:w="0" w:type="dxa"/>
          </w:tblCellMar>
        </w:tblPrEx>
        <w:trPr>
          <w:trHeight w:val="320"/>
        </w:trPr>
        <w:tc>
          <w:tcPr>
            <w:tcW w:w="3330" w:type="dxa"/>
            <w:vAlign w:val="bottom"/>
          </w:tcPr>
          <w:p w:rsidR="00714A1C" w:rsidRDefault="00714A1C">
            <w:pPr>
              <w:jc w:val="left"/>
              <w:rPr>
                <w:rFonts w:ascii="Arial" w:hAnsi="Arial"/>
                <w:sz w:val="18"/>
              </w:rPr>
            </w:pPr>
            <w:r>
              <w:rPr>
                <w:rFonts w:ascii="Arial" w:hAnsi="Arial"/>
                <w:sz w:val="18"/>
              </w:rPr>
              <w:t>As of December 31, 2012</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p>
        </w:tc>
        <w:tc>
          <w:tcPr>
            <w:tcW w:w="1168" w:type="dxa"/>
            <w:tcBorders>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9"/>
              <w:jc w:val="right"/>
              <w:rPr>
                <w:rFonts w:ascii="Arial" w:hAnsi="Arial"/>
                <w:bCs/>
                <w:color w:val="000000"/>
                <w:sz w:val="18"/>
              </w:rPr>
            </w:pPr>
            <w:r>
              <w:rPr>
                <w:rFonts w:ascii="Arial" w:hAnsi="Arial"/>
                <w:bCs/>
                <w:color w:val="000000"/>
                <w:sz w:val="18"/>
              </w:rPr>
              <w:t>776,469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348" w:type="dxa"/>
            <w:tcBorders>
              <w:top w:val="doub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0"/>
              <w:jc w:val="right"/>
              <w:rPr>
                <w:rFonts w:ascii="Arial" w:hAnsi="Arial"/>
                <w:bCs/>
                <w:color w:val="000000"/>
                <w:sz w:val="18"/>
              </w:rPr>
            </w:pPr>
            <w:r>
              <w:rPr>
                <w:rFonts w:ascii="Arial" w:hAnsi="Arial"/>
                <w:bCs/>
                <w:color w:val="000000"/>
                <w:sz w:val="18"/>
              </w:rPr>
              <w:t>12,808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8"/>
              </w:rPr>
            </w:pPr>
          </w:p>
        </w:tc>
        <w:tc>
          <w:tcPr>
            <w:tcW w:w="1168" w:type="dxa"/>
            <w:tcBorders>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Cs/>
                <w:color w:val="000000"/>
                <w:sz w:val="18"/>
              </w:rPr>
            </w:pPr>
            <w:r>
              <w:rPr>
                <w:rFonts w:ascii="Arial" w:hAnsi="Arial"/>
                <w:bCs/>
                <w:color w:val="000000"/>
                <w:sz w:val="18"/>
              </w:rPr>
              <w:t>77,619</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sz w:val="18"/>
              </w:rPr>
            </w:pPr>
          </w:p>
        </w:tc>
        <w:tc>
          <w:tcPr>
            <w:tcW w:w="988" w:type="dxa"/>
            <w:tcBorders>
              <w:top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olor w:val="000000"/>
                <w:sz w:val="18"/>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sz w:val="18"/>
              </w:rPr>
            </w:pPr>
          </w:p>
        </w:tc>
        <w:tc>
          <w:tcPr>
            <w:tcW w:w="1078" w:type="dxa"/>
            <w:tcBorders>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
              <w:jc w:val="right"/>
              <w:rPr>
                <w:rFonts w:ascii="Arial" w:hAnsi="Arial"/>
                <w:bCs/>
                <w:color w:val="000000"/>
                <w:sz w:val="18"/>
              </w:rPr>
            </w:pPr>
            <w:r>
              <w:rPr>
                <w:rFonts w:ascii="Arial" w:hAnsi="Arial"/>
                <w:bCs/>
                <w:color w:val="000000"/>
                <w:sz w:val="18"/>
              </w:rPr>
              <w:t>866,896</w:t>
            </w:r>
          </w:p>
        </w:tc>
      </w:tr>
    </w:tbl>
    <w:p w:rsidR="00714A1C" w:rsidRDefault="00714A1C">
      <w:pPr>
        <w:pStyle w:val="BodyTextIndent"/>
        <w:spacing w:line="160" w:lineRule="exact"/>
        <w:ind w:left="749"/>
      </w:pPr>
    </w:p>
    <w:p w:rsidR="00714A1C" w:rsidRDefault="00714A1C">
      <w:pPr>
        <w:tabs>
          <w:tab w:val="right" w:pos="450"/>
        </w:tabs>
        <w:ind w:left="403" w:hanging="403"/>
        <w:jc w:val="both"/>
        <w:rPr>
          <w:rFonts w:ascii="Arial" w:hAnsi="Arial"/>
        </w:rPr>
      </w:pPr>
      <w:r>
        <w:rPr>
          <w:rFonts w:ascii="Arial" w:hAnsi="Arial"/>
          <w:b/>
        </w:rPr>
        <w:t>10. Other assets</w:t>
      </w:r>
    </w:p>
    <w:p w:rsidR="00714A1C" w:rsidRDefault="00714A1C">
      <w:pPr>
        <w:tabs>
          <w:tab w:val="right" w:pos="450"/>
        </w:tabs>
        <w:spacing w:line="160" w:lineRule="exact"/>
        <w:ind w:left="360"/>
        <w:jc w:val="left"/>
        <w:rPr>
          <w:rFonts w:ascii="Arial" w:hAnsi="Arial"/>
          <w:bCs/>
          <w:sz w:val="16"/>
          <w:szCs w:val="16"/>
        </w:rPr>
      </w:pPr>
    </w:p>
    <w:p w:rsidR="00714A1C" w:rsidRDefault="00714A1C">
      <w:pPr>
        <w:tabs>
          <w:tab w:val="right" w:pos="450"/>
        </w:tabs>
        <w:spacing w:line="240" w:lineRule="exact"/>
        <w:ind w:left="360"/>
        <w:jc w:val="left"/>
        <w:rPr>
          <w:rFonts w:ascii="Arial" w:hAnsi="Arial"/>
          <w:bCs/>
          <w:sz w:val="18"/>
          <w:szCs w:val="18"/>
        </w:rPr>
      </w:pPr>
      <w:r>
        <w:rPr>
          <w:rFonts w:ascii="Arial" w:hAnsi="Arial"/>
          <w:bCs/>
          <w:sz w:val="18"/>
          <w:szCs w:val="18"/>
        </w:rPr>
        <w:t>Other assets are summarized as follows:</w:t>
      </w:r>
    </w:p>
    <w:tbl>
      <w:tblPr>
        <w:tblW w:w="0" w:type="auto"/>
        <w:tblInd w:w="468" w:type="dxa"/>
        <w:tblLayout w:type="fixed"/>
        <w:tblLook w:val="0000" w:firstRow="0" w:lastRow="0" w:firstColumn="0" w:lastColumn="0" w:noHBand="0" w:noVBand="0"/>
      </w:tblPr>
      <w:tblGrid>
        <w:gridCol w:w="270"/>
        <w:gridCol w:w="5940"/>
        <w:gridCol w:w="360"/>
        <w:gridCol w:w="1350"/>
        <w:gridCol w:w="270"/>
        <w:gridCol w:w="1350"/>
      </w:tblGrid>
      <w:tr w:rsidR="00714A1C">
        <w:tblPrEx>
          <w:tblCellMar>
            <w:top w:w="0" w:type="dxa"/>
            <w:bottom w:w="0" w:type="dxa"/>
          </w:tblCellMar>
        </w:tblPrEx>
        <w:trPr>
          <w:trHeight w:hRule="exact" w:val="260"/>
        </w:trPr>
        <w:tc>
          <w:tcPr>
            <w:tcW w:w="6210" w:type="dxa"/>
            <w:gridSpan w:val="2"/>
          </w:tcPr>
          <w:p w:rsidR="00714A1C" w:rsidRDefault="00714A1C">
            <w:pPr>
              <w:jc w:val="left"/>
              <w:rPr>
                <w:rFonts w:ascii="Arial" w:hAnsi="Arial"/>
                <w:b/>
                <w:sz w:val="18"/>
                <w:szCs w:val="18"/>
              </w:rPr>
            </w:pPr>
          </w:p>
        </w:tc>
        <w:tc>
          <w:tcPr>
            <w:tcW w:w="360" w:type="dxa"/>
          </w:tcPr>
          <w:p w:rsidR="00714A1C" w:rsidRDefault="00714A1C">
            <w:pPr>
              <w:jc w:val="left"/>
              <w:rPr>
                <w:rFonts w:ascii="Arial" w:hAnsi="Arial"/>
                <w:b/>
                <w:sz w:val="18"/>
                <w:szCs w:val="18"/>
              </w:rPr>
            </w:pPr>
          </w:p>
        </w:tc>
        <w:tc>
          <w:tcPr>
            <w:tcW w:w="1350" w:type="dxa"/>
            <w:vAlign w:val="bottom"/>
          </w:tcPr>
          <w:p w:rsidR="00714A1C" w:rsidRDefault="00714A1C">
            <w:pPr>
              <w:ind w:right="-57"/>
              <w:rPr>
                <w:rFonts w:ascii="Arial" w:hAnsi="Arial"/>
                <w:b/>
                <w:sz w:val="18"/>
                <w:szCs w:val="18"/>
              </w:rPr>
            </w:pPr>
            <w:r>
              <w:rPr>
                <w:rFonts w:ascii="Arial" w:hAnsi="Arial"/>
                <w:b/>
                <w:sz w:val="18"/>
                <w:szCs w:val="18"/>
              </w:rPr>
              <w:t>2013</w:t>
            </w:r>
          </w:p>
        </w:tc>
        <w:tc>
          <w:tcPr>
            <w:tcW w:w="270" w:type="dxa"/>
          </w:tcPr>
          <w:p w:rsidR="00714A1C" w:rsidRDefault="00714A1C">
            <w:pPr>
              <w:rPr>
                <w:rFonts w:ascii="Arial" w:hAnsi="Arial"/>
                <w:b/>
                <w:color w:val="000000"/>
                <w:sz w:val="18"/>
                <w:szCs w:val="18"/>
              </w:rPr>
            </w:pPr>
          </w:p>
        </w:tc>
        <w:tc>
          <w:tcPr>
            <w:tcW w:w="1350" w:type="dxa"/>
            <w:vAlign w:val="bottom"/>
          </w:tcPr>
          <w:p w:rsidR="00714A1C" w:rsidRDefault="00714A1C">
            <w:pPr>
              <w:ind w:right="-57"/>
              <w:rPr>
                <w:rFonts w:ascii="Arial" w:hAnsi="Arial"/>
                <w:sz w:val="18"/>
                <w:szCs w:val="18"/>
              </w:rPr>
            </w:pPr>
            <w:r>
              <w:rPr>
                <w:rFonts w:ascii="Arial" w:hAnsi="Arial"/>
                <w:sz w:val="18"/>
                <w:szCs w:val="18"/>
              </w:rPr>
              <w:t>2012</w:t>
            </w:r>
          </w:p>
        </w:tc>
      </w:tr>
      <w:tr w:rsidR="00714A1C">
        <w:tblPrEx>
          <w:tblCellMar>
            <w:top w:w="0" w:type="dxa"/>
            <w:bottom w:w="0" w:type="dxa"/>
          </w:tblCellMar>
        </w:tblPrEx>
        <w:trPr>
          <w:trHeight w:hRule="exact" w:val="260"/>
        </w:trPr>
        <w:tc>
          <w:tcPr>
            <w:tcW w:w="6210" w:type="dxa"/>
            <w:gridSpan w:val="2"/>
          </w:tcPr>
          <w:p w:rsidR="00714A1C" w:rsidRDefault="00714A1C">
            <w:pPr>
              <w:jc w:val="left"/>
              <w:rPr>
                <w:rFonts w:ascii="Arial" w:hAnsi="Arial"/>
                <w:b/>
                <w:sz w:val="18"/>
                <w:szCs w:val="18"/>
              </w:rPr>
            </w:pPr>
          </w:p>
        </w:tc>
        <w:tc>
          <w:tcPr>
            <w:tcW w:w="360" w:type="dxa"/>
          </w:tcPr>
          <w:p w:rsidR="00714A1C" w:rsidRDefault="00714A1C">
            <w:pPr>
              <w:jc w:val="left"/>
              <w:rPr>
                <w:rFonts w:ascii="Arial" w:hAnsi="Arial"/>
                <w:b/>
                <w:sz w:val="18"/>
                <w:szCs w:val="18"/>
              </w:rPr>
            </w:pPr>
          </w:p>
        </w:tc>
        <w:tc>
          <w:tcPr>
            <w:tcW w:w="1350" w:type="dxa"/>
            <w:tcBorders>
              <w:bottom w:val="single" w:sz="6" w:space="0" w:color="auto"/>
            </w:tcBorders>
            <w:vAlign w:val="bottom"/>
          </w:tcPr>
          <w:p w:rsidR="00714A1C" w:rsidRDefault="00714A1C">
            <w:pPr>
              <w:ind w:right="-57"/>
              <w:rPr>
                <w:rFonts w:ascii="Arial" w:hAnsi="Arial"/>
                <w:b/>
                <w:sz w:val="18"/>
                <w:szCs w:val="18"/>
              </w:rPr>
            </w:pPr>
            <w:r>
              <w:rPr>
                <w:rFonts w:ascii="Arial" w:hAnsi="Arial"/>
                <w:b/>
                <w:sz w:val="18"/>
                <w:szCs w:val="18"/>
              </w:rPr>
              <w:t>SAR’000</w:t>
            </w:r>
          </w:p>
        </w:tc>
        <w:tc>
          <w:tcPr>
            <w:tcW w:w="270" w:type="dxa"/>
            <w:vAlign w:val="bottom"/>
          </w:tcPr>
          <w:p w:rsidR="00714A1C" w:rsidRDefault="00714A1C">
            <w:pPr>
              <w:rPr>
                <w:rFonts w:ascii="Arial" w:hAnsi="Arial"/>
                <w:b/>
                <w:sz w:val="18"/>
                <w:szCs w:val="18"/>
              </w:rPr>
            </w:pPr>
          </w:p>
        </w:tc>
        <w:tc>
          <w:tcPr>
            <w:tcW w:w="1350" w:type="dxa"/>
            <w:tcBorders>
              <w:bottom w:val="single" w:sz="6" w:space="0" w:color="auto"/>
            </w:tcBorders>
            <w:vAlign w:val="bottom"/>
          </w:tcPr>
          <w:p w:rsidR="00714A1C" w:rsidRDefault="00714A1C">
            <w:pPr>
              <w:ind w:right="-86"/>
              <w:rPr>
                <w:rFonts w:ascii="Arial" w:hAnsi="Arial"/>
                <w:sz w:val="18"/>
                <w:szCs w:val="18"/>
                <w:lang w:val="en-AU"/>
              </w:rPr>
            </w:pPr>
            <w:r>
              <w:rPr>
                <w:rFonts w:ascii="Arial" w:hAnsi="Arial"/>
                <w:sz w:val="18"/>
                <w:szCs w:val="18"/>
              </w:rPr>
              <w:t>SAR’000</w:t>
            </w:r>
          </w:p>
        </w:tc>
      </w:tr>
      <w:tr w:rsidR="00714A1C">
        <w:tblPrEx>
          <w:tblCellMar>
            <w:top w:w="0" w:type="dxa"/>
            <w:bottom w:w="0" w:type="dxa"/>
          </w:tblCellMar>
        </w:tblPrEx>
        <w:trPr>
          <w:trHeight w:hRule="exact" w:val="259"/>
        </w:trPr>
        <w:tc>
          <w:tcPr>
            <w:tcW w:w="6210" w:type="dxa"/>
            <w:gridSpan w:val="2"/>
            <w:vAlign w:val="bottom"/>
          </w:tcPr>
          <w:p w:rsidR="00714A1C" w:rsidRDefault="00714A1C">
            <w:pPr>
              <w:pStyle w:val="Heading7"/>
              <w:tabs>
                <w:tab w:val="clear" w:pos="1440"/>
              </w:tabs>
              <w:ind w:left="-86"/>
              <w:jc w:val="left"/>
              <w:rPr>
                <w:rFonts w:ascii="Arial" w:hAnsi="Arial"/>
                <w:b w:val="0"/>
                <w:sz w:val="18"/>
                <w:szCs w:val="18"/>
              </w:rPr>
            </w:pPr>
            <w:r>
              <w:rPr>
                <w:rFonts w:ascii="Arial" w:hAnsi="Arial"/>
                <w:b w:val="0"/>
                <w:bCs w:val="0"/>
                <w:sz w:val="18"/>
                <w:szCs w:val="18"/>
              </w:rPr>
              <w:t>Accrued</w:t>
            </w:r>
            <w:r>
              <w:rPr>
                <w:rFonts w:ascii="Arial" w:hAnsi="Arial"/>
                <w:b w:val="0"/>
                <w:sz w:val="18"/>
                <w:szCs w:val="18"/>
              </w:rPr>
              <w:t xml:space="preserve"> special commission receivable:</w:t>
            </w:r>
          </w:p>
        </w:tc>
        <w:tc>
          <w:tcPr>
            <w:tcW w:w="360" w:type="dxa"/>
            <w:vAlign w:val="bottom"/>
          </w:tcPr>
          <w:p w:rsidR="00714A1C" w:rsidRDefault="00714A1C">
            <w:pPr>
              <w:jc w:val="left"/>
              <w:rPr>
                <w:rFonts w:ascii="Arial" w:hAnsi="Arial"/>
                <w:b/>
                <w:sz w:val="18"/>
                <w:szCs w:val="18"/>
              </w:rPr>
            </w:pPr>
          </w:p>
        </w:tc>
        <w:tc>
          <w:tcPr>
            <w:tcW w:w="1350" w:type="dxa"/>
            <w:vAlign w:val="bottom"/>
          </w:tcPr>
          <w:p w:rsidR="00714A1C" w:rsidRDefault="00714A1C">
            <w:pPr>
              <w:ind w:right="-57"/>
              <w:rPr>
                <w:rFonts w:ascii="Arial" w:hAnsi="Arial"/>
                <w:b/>
                <w:sz w:val="18"/>
                <w:szCs w:val="18"/>
              </w:rPr>
            </w:pPr>
          </w:p>
        </w:tc>
        <w:tc>
          <w:tcPr>
            <w:tcW w:w="270" w:type="dxa"/>
            <w:vAlign w:val="bottom"/>
          </w:tcPr>
          <w:p w:rsidR="00714A1C" w:rsidRDefault="00714A1C">
            <w:pPr>
              <w:rPr>
                <w:rFonts w:ascii="Arial" w:hAnsi="Arial"/>
                <w:b/>
                <w:sz w:val="18"/>
                <w:szCs w:val="18"/>
              </w:rPr>
            </w:pPr>
          </w:p>
        </w:tc>
        <w:tc>
          <w:tcPr>
            <w:tcW w:w="1350" w:type="dxa"/>
            <w:vAlign w:val="bottom"/>
          </w:tcPr>
          <w:p w:rsidR="00714A1C" w:rsidRDefault="00714A1C">
            <w:pPr>
              <w:ind w:right="-57"/>
              <w:rPr>
                <w:rFonts w:ascii="Arial" w:hAnsi="Arial"/>
                <w:bCs/>
                <w:sz w:val="18"/>
                <w:szCs w:val="18"/>
              </w:rPr>
            </w:pPr>
          </w:p>
        </w:tc>
      </w:tr>
      <w:tr w:rsidR="00714A1C">
        <w:tblPrEx>
          <w:tblCellMar>
            <w:top w:w="0" w:type="dxa"/>
            <w:bottom w:w="0" w:type="dxa"/>
          </w:tblCellMar>
        </w:tblPrEx>
        <w:trPr>
          <w:cantSplit/>
          <w:trHeight w:hRule="exact" w:val="274"/>
        </w:trPr>
        <w:tc>
          <w:tcPr>
            <w:tcW w:w="270" w:type="dxa"/>
            <w:vAlign w:val="bottom"/>
          </w:tcPr>
          <w:p w:rsidR="00714A1C" w:rsidRDefault="00714A1C">
            <w:pPr>
              <w:pStyle w:val="Heading7"/>
              <w:tabs>
                <w:tab w:val="clear" w:pos="1440"/>
              </w:tabs>
              <w:jc w:val="left"/>
              <w:rPr>
                <w:rFonts w:ascii="Arial" w:hAnsi="Arial"/>
                <w:b w:val="0"/>
                <w:sz w:val="18"/>
                <w:szCs w:val="18"/>
              </w:rPr>
            </w:pPr>
          </w:p>
        </w:tc>
        <w:tc>
          <w:tcPr>
            <w:tcW w:w="5940" w:type="dxa"/>
            <w:vAlign w:val="bottom"/>
          </w:tcPr>
          <w:p w:rsidR="00714A1C" w:rsidRDefault="00714A1C">
            <w:pPr>
              <w:pStyle w:val="Heading7"/>
              <w:tabs>
                <w:tab w:val="clear" w:pos="1440"/>
              </w:tabs>
              <w:jc w:val="left"/>
              <w:rPr>
                <w:rFonts w:ascii="Arial" w:hAnsi="Arial"/>
                <w:b w:val="0"/>
                <w:sz w:val="18"/>
                <w:szCs w:val="18"/>
              </w:rPr>
            </w:pPr>
            <w:r>
              <w:rPr>
                <w:rFonts w:ascii="Arial" w:hAnsi="Arial"/>
                <w:b w:val="0"/>
                <w:sz w:val="18"/>
                <w:szCs w:val="18"/>
              </w:rPr>
              <w:t>- Loans and advances</w:t>
            </w:r>
          </w:p>
        </w:tc>
        <w:tc>
          <w:tcPr>
            <w:tcW w:w="360" w:type="dxa"/>
            <w:vAlign w:val="bottom"/>
          </w:tcPr>
          <w:p w:rsidR="00714A1C" w:rsidRDefault="00714A1C">
            <w:pPr>
              <w:pStyle w:val="Heading7"/>
              <w:rPr>
                <w:rFonts w:ascii="Arial" w:hAnsi="Arial"/>
                <w:b w:val="0"/>
                <w:sz w:val="18"/>
                <w:szCs w:val="18"/>
              </w:rPr>
            </w:pPr>
          </w:p>
        </w:tc>
        <w:tc>
          <w:tcPr>
            <w:tcW w:w="1350" w:type="dxa"/>
            <w:vAlign w:val="bottom"/>
          </w:tcPr>
          <w:p w:rsidR="00714A1C" w:rsidRDefault="00714A1C">
            <w:pPr>
              <w:ind w:right="-57"/>
              <w:rPr>
                <w:rFonts w:ascii="Arial" w:hAnsi="Arial"/>
                <w:b/>
                <w:sz w:val="18"/>
                <w:szCs w:val="18"/>
              </w:rPr>
            </w:pPr>
            <w:r>
              <w:rPr>
                <w:rFonts w:ascii="Arial" w:hAnsi="Arial"/>
                <w:b/>
                <w:sz w:val="18"/>
                <w:szCs w:val="18"/>
              </w:rPr>
              <w:t>279,610</w:t>
            </w:r>
          </w:p>
        </w:tc>
        <w:tc>
          <w:tcPr>
            <w:tcW w:w="270" w:type="dxa"/>
            <w:vAlign w:val="bottom"/>
          </w:tcPr>
          <w:p w:rsidR="00714A1C" w:rsidRDefault="00714A1C">
            <w:pPr>
              <w:rPr>
                <w:rFonts w:ascii="Arial" w:hAnsi="Arial"/>
                <w:b/>
                <w:sz w:val="18"/>
                <w:szCs w:val="18"/>
              </w:rPr>
            </w:pPr>
          </w:p>
        </w:tc>
        <w:tc>
          <w:tcPr>
            <w:tcW w:w="1350" w:type="dxa"/>
            <w:vAlign w:val="bottom"/>
          </w:tcPr>
          <w:p w:rsidR="00714A1C" w:rsidRDefault="00714A1C">
            <w:pPr>
              <w:ind w:right="-57"/>
              <w:rPr>
                <w:rFonts w:ascii="Arial" w:hAnsi="Arial"/>
                <w:bCs/>
                <w:sz w:val="18"/>
                <w:szCs w:val="18"/>
              </w:rPr>
            </w:pPr>
            <w:r>
              <w:rPr>
                <w:rFonts w:ascii="Arial" w:hAnsi="Arial"/>
                <w:bCs/>
                <w:sz w:val="18"/>
                <w:szCs w:val="18"/>
              </w:rPr>
              <w:t>326,925</w:t>
            </w:r>
          </w:p>
        </w:tc>
      </w:tr>
      <w:tr w:rsidR="00714A1C">
        <w:tblPrEx>
          <w:tblCellMar>
            <w:top w:w="0" w:type="dxa"/>
            <w:bottom w:w="0" w:type="dxa"/>
          </w:tblCellMar>
        </w:tblPrEx>
        <w:trPr>
          <w:cantSplit/>
          <w:trHeight w:hRule="exact" w:val="274"/>
        </w:trPr>
        <w:tc>
          <w:tcPr>
            <w:tcW w:w="270" w:type="dxa"/>
            <w:vAlign w:val="bottom"/>
          </w:tcPr>
          <w:p w:rsidR="00714A1C" w:rsidRDefault="00714A1C">
            <w:pPr>
              <w:pStyle w:val="Heading7"/>
              <w:tabs>
                <w:tab w:val="clear" w:pos="1440"/>
              </w:tabs>
              <w:jc w:val="left"/>
              <w:rPr>
                <w:rFonts w:ascii="Arial" w:hAnsi="Arial"/>
                <w:bCs w:val="0"/>
                <w:sz w:val="18"/>
                <w:szCs w:val="18"/>
              </w:rPr>
            </w:pPr>
          </w:p>
        </w:tc>
        <w:tc>
          <w:tcPr>
            <w:tcW w:w="5940" w:type="dxa"/>
            <w:vAlign w:val="bottom"/>
          </w:tcPr>
          <w:p w:rsidR="00714A1C" w:rsidRDefault="00714A1C">
            <w:pPr>
              <w:pStyle w:val="Heading7"/>
              <w:tabs>
                <w:tab w:val="clear" w:pos="1440"/>
              </w:tabs>
              <w:jc w:val="left"/>
              <w:rPr>
                <w:rFonts w:ascii="Arial" w:hAnsi="Arial"/>
                <w:b w:val="0"/>
                <w:sz w:val="18"/>
                <w:szCs w:val="18"/>
              </w:rPr>
            </w:pPr>
            <w:r>
              <w:rPr>
                <w:rFonts w:ascii="Arial" w:hAnsi="Arial"/>
                <w:b w:val="0"/>
                <w:sz w:val="18"/>
                <w:szCs w:val="18"/>
              </w:rPr>
              <w:t>- Investments</w:t>
            </w:r>
          </w:p>
        </w:tc>
        <w:tc>
          <w:tcPr>
            <w:tcW w:w="360" w:type="dxa"/>
            <w:vAlign w:val="bottom"/>
          </w:tcPr>
          <w:p w:rsidR="00714A1C" w:rsidRDefault="00714A1C">
            <w:pPr>
              <w:pStyle w:val="Heading7"/>
              <w:rPr>
                <w:rFonts w:ascii="Arial" w:hAnsi="Arial"/>
                <w:b w:val="0"/>
                <w:sz w:val="18"/>
                <w:szCs w:val="18"/>
              </w:rPr>
            </w:pPr>
          </w:p>
        </w:tc>
        <w:tc>
          <w:tcPr>
            <w:tcW w:w="1350" w:type="dxa"/>
            <w:vAlign w:val="bottom"/>
          </w:tcPr>
          <w:p w:rsidR="00714A1C" w:rsidRDefault="00714A1C">
            <w:pPr>
              <w:ind w:right="-57"/>
              <w:rPr>
                <w:rFonts w:ascii="Arial" w:hAnsi="Arial"/>
                <w:b/>
                <w:sz w:val="18"/>
                <w:szCs w:val="18"/>
              </w:rPr>
            </w:pPr>
            <w:r>
              <w:rPr>
                <w:rFonts w:ascii="Arial" w:hAnsi="Arial"/>
                <w:b/>
                <w:sz w:val="18"/>
                <w:szCs w:val="18"/>
              </w:rPr>
              <w:t>117,433</w:t>
            </w:r>
          </w:p>
        </w:tc>
        <w:tc>
          <w:tcPr>
            <w:tcW w:w="270" w:type="dxa"/>
            <w:vAlign w:val="bottom"/>
          </w:tcPr>
          <w:p w:rsidR="00714A1C" w:rsidRDefault="00714A1C">
            <w:pPr>
              <w:rPr>
                <w:rFonts w:ascii="Arial" w:hAnsi="Arial"/>
                <w:b/>
                <w:sz w:val="18"/>
                <w:szCs w:val="18"/>
              </w:rPr>
            </w:pPr>
          </w:p>
        </w:tc>
        <w:tc>
          <w:tcPr>
            <w:tcW w:w="1350" w:type="dxa"/>
            <w:vAlign w:val="bottom"/>
          </w:tcPr>
          <w:p w:rsidR="00714A1C" w:rsidRDefault="00714A1C">
            <w:pPr>
              <w:ind w:right="-57"/>
              <w:rPr>
                <w:rFonts w:ascii="Arial" w:hAnsi="Arial"/>
                <w:bCs/>
                <w:sz w:val="18"/>
                <w:szCs w:val="18"/>
              </w:rPr>
            </w:pPr>
            <w:r>
              <w:rPr>
                <w:rFonts w:ascii="Arial" w:hAnsi="Arial"/>
                <w:bCs/>
                <w:sz w:val="18"/>
                <w:szCs w:val="18"/>
              </w:rPr>
              <w:t>78,301</w:t>
            </w:r>
          </w:p>
        </w:tc>
      </w:tr>
      <w:tr w:rsidR="00714A1C">
        <w:tblPrEx>
          <w:tblCellMar>
            <w:top w:w="0" w:type="dxa"/>
            <w:bottom w:w="0" w:type="dxa"/>
          </w:tblCellMar>
        </w:tblPrEx>
        <w:trPr>
          <w:cantSplit/>
          <w:trHeight w:hRule="exact" w:val="274"/>
        </w:trPr>
        <w:tc>
          <w:tcPr>
            <w:tcW w:w="270" w:type="dxa"/>
            <w:vAlign w:val="bottom"/>
          </w:tcPr>
          <w:p w:rsidR="00714A1C" w:rsidRDefault="00714A1C">
            <w:pPr>
              <w:pStyle w:val="Heading7"/>
              <w:tabs>
                <w:tab w:val="clear" w:pos="1440"/>
              </w:tabs>
              <w:jc w:val="left"/>
              <w:rPr>
                <w:rFonts w:ascii="Arial" w:hAnsi="Arial"/>
                <w:bCs w:val="0"/>
                <w:sz w:val="18"/>
                <w:szCs w:val="18"/>
              </w:rPr>
            </w:pPr>
          </w:p>
        </w:tc>
        <w:tc>
          <w:tcPr>
            <w:tcW w:w="5940" w:type="dxa"/>
            <w:vAlign w:val="bottom"/>
          </w:tcPr>
          <w:p w:rsidR="00714A1C" w:rsidRDefault="00714A1C">
            <w:pPr>
              <w:pStyle w:val="Heading7"/>
              <w:tabs>
                <w:tab w:val="clear" w:pos="1440"/>
              </w:tabs>
              <w:jc w:val="left"/>
              <w:rPr>
                <w:rFonts w:ascii="Arial" w:hAnsi="Arial"/>
                <w:b w:val="0"/>
                <w:sz w:val="18"/>
                <w:szCs w:val="18"/>
              </w:rPr>
            </w:pPr>
            <w:r>
              <w:rPr>
                <w:rFonts w:ascii="Arial" w:hAnsi="Arial"/>
                <w:b w:val="0"/>
                <w:sz w:val="18"/>
                <w:szCs w:val="18"/>
              </w:rPr>
              <w:t>- Banks and other financial institutions</w:t>
            </w:r>
          </w:p>
        </w:tc>
        <w:tc>
          <w:tcPr>
            <w:tcW w:w="360" w:type="dxa"/>
            <w:vAlign w:val="bottom"/>
          </w:tcPr>
          <w:p w:rsidR="00714A1C" w:rsidRDefault="00714A1C">
            <w:pPr>
              <w:pStyle w:val="Heading7"/>
              <w:rPr>
                <w:rFonts w:ascii="Arial" w:hAnsi="Arial"/>
                <w:b w:val="0"/>
                <w:sz w:val="18"/>
                <w:szCs w:val="18"/>
              </w:rPr>
            </w:pPr>
          </w:p>
        </w:tc>
        <w:tc>
          <w:tcPr>
            <w:tcW w:w="1350" w:type="dxa"/>
            <w:vAlign w:val="bottom"/>
          </w:tcPr>
          <w:p w:rsidR="00714A1C" w:rsidRDefault="00714A1C">
            <w:pPr>
              <w:ind w:right="-57"/>
              <w:rPr>
                <w:rFonts w:ascii="Arial" w:hAnsi="Arial"/>
                <w:b/>
                <w:sz w:val="18"/>
                <w:szCs w:val="18"/>
              </w:rPr>
            </w:pPr>
            <w:r>
              <w:rPr>
                <w:rFonts w:ascii="Arial" w:hAnsi="Arial"/>
                <w:b/>
                <w:sz w:val="18"/>
                <w:szCs w:val="18"/>
              </w:rPr>
              <w:t>9,350</w:t>
            </w:r>
          </w:p>
        </w:tc>
        <w:tc>
          <w:tcPr>
            <w:tcW w:w="270" w:type="dxa"/>
            <w:vAlign w:val="bottom"/>
          </w:tcPr>
          <w:p w:rsidR="00714A1C" w:rsidRDefault="00714A1C">
            <w:pPr>
              <w:rPr>
                <w:rFonts w:ascii="Arial" w:hAnsi="Arial"/>
                <w:b/>
                <w:sz w:val="18"/>
                <w:szCs w:val="18"/>
              </w:rPr>
            </w:pPr>
          </w:p>
        </w:tc>
        <w:tc>
          <w:tcPr>
            <w:tcW w:w="1350" w:type="dxa"/>
            <w:vAlign w:val="bottom"/>
          </w:tcPr>
          <w:p w:rsidR="00714A1C" w:rsidRDefault="00714A1C">
            <w:pPr>
              <w:ind w:right="-57"/>
              <w:rPr>
                <w:rFonts w:ascii="Arial" w:hAnsi="Arial"/>
                <w:bCs/>
                <w:sz w:val="18"/>
                <w:szCs w:val="18"/>
              </w:rPr>
            </w:pPr>
            <w:r>
              <w:rPr>
                <w:rFonts w:ascii="Arial" w:hAnsi="Arial"/>
                <w:bCs/>
                <w:sz w:val="18"/>
                <w:szCs w:val="18"/>
              </w:rPr>
              <w:t>3,327</w:t>
            </w:r>
          </w:p>
        </w:tc>
      </w:tr>
      <w:tr w:rsidR="00714A1C">
        <w:tblPrEx>
          <w:tblCellMar>
            <w:top w:w="0" w:type="dxa"/>
            <w:bottom w:w="0" w:type="dxa"/>
          </w:tblCellMar>
        </w:tblPrEx>
        <w:trPr>
          <w:trHeight w:hRule="exact" w:val="340"/>
        </w:trPr>
        <w:tc>
          <w:tcPr>
            <w:tcW w:w="6210" w:type="dxa"/>
            <w:gridSpan w:val="2"/>
            <w:vAlign w:val="bottom"/>
          </w:tcPr>
          <w:p w:rsidR="00714A1C" w:rsidRDefault="00714A1C">
            <w:pPr>
              <w:pStyle w:val="Heading7"/>
              <w:tabs>
                <w:tab w:val="clear" w:pos="1440"/>
              </w:tabs>
              <w:ind w:left="-60" w:right="40"/>
              <w:jc w:val="left"/>
              <w:rPr>
                <w:rFonts w:ascii="Arial" w:hAnsi="Arial"/>
                <w:b w:val="0"/>
                <w:sz w:val="18"/>
                <w:szCs w:val="18"/>
              </w:rPr>
            </w:pPr>
            <w:r>
              <w:rPr>
                <w:rFonts w:ascii="Arial" w:hAnsi="Arial"/>
                <w:b w:val="0"/>
                <w:sz w:val="18"/>
                <w:szCs w:val="18"/>
              </w:rPr>
              <w:t>Total accrued special commission receivable</w:t>
            </w:r>
          </w:p>
        </w:tc>
        <w:tc>
          <w:tcPr>
            <w:tcW w:w="360" w:type="dxa"/>
            <w:vAlign w:val="bottom"/>
          </w:tcPr>
          <w:p w:rsidR="00714A1C" w:rsidRDefault="00714A1C">
            <w:pPr>
              <w:jc w:val="left"/>
              <w:rPr>
                <w:rFonts w:ascii="Arial" w:hAnsi="Arial"/>
                <w:b/>
                <w:sz w:val="18"/>
                <w:szCs w:val="18"/>
              </w:rPr>
            </w:pPr>
          </w:p>
        </w:tc>
        <w:tc>
          <w:tcPr>
            <w:tcW w:w="1350" w:type="dxa"/>
            <w:tcBorders>
              <w:top w:val="single" w:sz="6" w:space="0" w:color="auto"/>
            </w:tcBorders>
            <w:vAlign w:val="bottom"/>
          </w:tcPr>
          <w:p w:rsidR="00714A1C" w:rsidRDefault="00714A1C">
            <w:pPr>
              <w:ind w:right="-57"/>
              <w:rPr>
                <w:rFonts w:ascii="Arial" w:hAnsi="Arial"/>
                <w:b/>
                <w:sz w:val="18"/>
                <w:szCs w:val="18"/>
              </w:rPr>
            </w:pPr>
            <w:r>
              <w:rPr>
                <w:rFonts w:ascii="Arial" w:hAnsi="Arial"/>
                <w:b/>
                <w:sz w:val="18"/>
                <w:szCs w:val="18"/>
              </w:rPr>
              <w:t>406,393</w:t>
            </w:r>
          </w:p>
        </w:tc>
        <w:tc>
          <w:tcPr>
            <w:tcW w:w="270" w:type="dxa"/>
            <w:vAlign w:val="bottom"/>
          </w:tcPr>
          <w:p w:rsidR="00714A1C" w:rsidRDefault="00714A1C">
            <w:pPr>
              <w:rPr>
                <w:rFonts w:ascii="Arial" w:hAnsi="Arial"/>
                <w:b/>
                <w:sz w:val="18"/>
                <w:szCs w:val="18"/>
              </w:rPr>
            </w:pPr>
          </w:p>
        </w:tc>
        <w:tc>
          <w:tcPr>
            <w:tcW w:w="1350" w:type="dxa"/>
            <w:tcBorders>
              <w:top w:val="single" w:sz="6" w:space="0" w:color="auto"/>
            </w:tcBorders>
            <w:vAlign w:val="bottom"/>
          </w:tcPr>
          <w:p w:rsidR="00714A1C" w:rsidRDefault="00714A1C">
            <w:pPr>
              <w:ind w:right="-57"/>
              <w:rPr>
                <w:rFonts w:ascii="Arial" w:hAnsi="Arial"/>
                <w:bCs/>
                <w:sz w:val="18"/>
                <w:szCs w:val="18"/>
              </w:rPr>
            </w:pPr>
            <w:r>
              <w:rPr>
                <w:rFonts w:ascii="Arial" w:hAnsi="Arial"/>
                <w:bCs/>
                <w:sz w:val="18"/>
                <w:szCs w:val="18"/>
              </w:rPr>
              <w:t>408,553</w:t>
            </w:r>
          </w:p>
        </w:tc>
      </w:tr>
      <w:tr w:rsidR="00714A1C">
        <w:tblPrEx>
          <w:tblCellMar>
            <w:top w:w="0" w:type="dxa"/>
            <w:bottom w:w="0" w:type="dxa"/>
          </w:tblCellMar>
        </w:tblPrEx>
        <w:trPr>
          <w:trHeight w:hRule="exact" w:val="144"/>
        </w:trPr>
        <w:tc>
          <w:tcPr>
            <w:tcW w:w="6210" w:type="dxa"/>
            <w:gridSpan w:val="2"/>
            <w:vAlign w:val="bottom"/>
          </w:tcPr>
          <w:p w:rsidR="00714A1C" w:rsidRDefault="00714A1C">
            <w:pPr>
              <w:pStyle w:val="Heading7"/>
              <w:tabs>
                <w:tab w:val="clear" w:pos="1440"/>
              </w:tabs>
              <w:jc w:val="left"/>
              <w:rPr>
                <w:rFonts w:ascii="Arial" w:hAnsi="Arial"/>
                <w:bCs w:val="0"/>
                <w:sz w:val="18"/>
                <w:szCs w:val="18"/>
              </w:rPr>
            </w:pPr>
          </w:p>
        </w:tc>
        <w:tc>
          <w:tcPr>
            <w:tcW w:w="360" w:type="dxa"/>
            <w:vAlign w:val="bottom"/>
          </w:tcPr>
          <w:p w:rsidR="00714A1C" w:rsidRDefault="00714A1C">
            <w:pPr>
              <w:jc w:val="left"/>
              <w:rPr>
                <w:rFonts w:ascii="Arial" w:hAnsi="Arial"/>
                <w:b/>
                <w:sz w:val="18"/>
                <w:szCs w:val="18"/>
              </w:rPr>
            </w:pPr>
          </w:p>
        </w:tc>
        <w:tc>
          <w:tcPr>
            <w:tcW w:w="1350" w:type="dxa"/>
            <w:vAlign w:val="bottom"/>
          </w:tcPr>
          <w:p w:rsidR="00714A1C" w:rsidRDefault="00714A1C">
            <w:pPr>
              <w:ind w:right="-57"/>
              <w:rPr>
                <w:rFonts w:ascii="Arial" w:hAnsi="Arial"/>
                <w:b/>
                <w:sz w:val="18"/>
                <w:szCs w:val="18"/>
              </w:rPr>
            </w:pPr>
          </w:p>
        </w:tc>
        <w:tc>
          <w:tcPr>
            <w:tcW w:w="270" w:type="dxa"/>
            <w:vAlign w:val="bottom"/>
          </w:tcPr>
          <w:p w:rsidR="00714A1C" w:rsidRDefault="00714A1C">
            <w:pPr>
              <w:rPr>
                <w:rFonts w:ascii="Arial" w:hAnsi="Arial"/>
                <w:b/>
                <w:sz w:val="18"/>
                <w:szCs w:val="18"/>
              </w:rPr>
            </w:pPr>
          </w:p>
        </w:tc>
        <w:tc>
          <w:tcPr>
            <w:tcW w:w="1350" w:type="dxa"/>
            <w:vAlign w:val="bottom"/>
          </w:tcPr>
          <w:p w:rsidR="00714A1C" w:rsidRDefault="00714A1C">
            <w:pPr>
              <w:ind w:right="-57"/>
              <w:rPr>
                <w:rFonts w:ascii="Arial" w:hAnsi="Arial"/>
                <w:bCs/>
                <w:sz w:val="18"/>
                <w:szCs w:val="18"/>
              </w:rPr>
            </w:pPr>
          </w:p>
        </w:tc>
      </w:tr>
      <w:tr w:rsidR="00714A1C">
        <w:tblPrEx>
          <w:tblCellMar>
            <w:top w:w="0" w:type="dxa"/>
            <w:bottom w:w="0" w:type="dxa"/>
          </w:tblCellMar>
        </w:tblPrEx>
        <w:trPr>
          <w:trHeight w:hRule="exact" w:val="274"/>
        </w:trPr>
        <w:tc>
          <w:tcPr>
            <w:tcW w:w="6210" w:type="dxa"/>
            <w:gridSpan w:val="2"/>
            <w:vAlign w:val="bottom"/>
          </w:tcPr>
          <w:p w:rsidR="00714A1C" w:rsidRDefault="00714A1C">
            <w:pPr>
              <w:ind w:left="-58"/>
              <w:jc w:val="left"/>
              <w:rPr>
                <w:rFonts w:ascii="Arial" w:hAnsi="Arial"/>
                <w:sz w:val="18"/>
                <w:szCs w:val="18"/>
                <w:lang w:val="en-AU"/>
              </w:rPr>
            </w:pPr>
            <w:r>
              <w:rPr>
                <w:rFonts w:ascii="Arial" w:hAnsi="Arial"/>
                <w:sz w:val="18"/>
                <w:szCs w:val="18"/>
              </w:rPr>
              <w:t>Positive fair value of derivatives (note 11)</w:t>
            </w:r>
          </w:p>
        </w:tc>
        <w:tc>
          <w:tcPr>
            <w:tcW w:w="360" w:type="dxa"/>
            <w:vAlign w:val="bottom"/>
          </w:tcPr>
          <w:p w:rsidR="00714A1C" w:rsidRDefault="00714A1C">
            <w:pPr>
              <w:jc w:val="left"/>
              <w:rPr>
                <w:rFonts w:ascii="Arial" w:hAnsi="Arial"/>
                <w:b/>
                <w:sz w:val="18"/>
                <w:szCs w:val="18"/>
              </w:rPr>
            </w:pPr>
          </w:p>
        </w:tc>
        <w:tc>
          <w:tcPr>
            <w:tcW w:w="1350" w:type="dxa"/>
            <w:vAlign w:val="bottom"/>
          </w:tcPr>
          <w:p w:rsidR="00714A1C" w:rsidRDefault="00714A1C">
            <w:pPr>
              <w:ind w:right="-57"/>
              <w:rPr>
                <w:rFonts w:ascii="Arial" w:hAnsi="Arial"/>
                <w:b/>
                <w:sz w:val="18"/>
                <w:szCs w:val="18"/>
              </w:rPr>
            </w:pPr>
            <w:r>
              <w:rPr>
                <w:rFonts w:ascii="Arial" w:hAnsi="Arial"/>
                <w:b/>
                <w:sz w:val="18"/>
                <w:szCs w:val="18"/>
              </w:rPr>
              <w:t>276,751</w:t>
            </w:r>
          </w:p>
        </w:tc>
        <w:tc>
          <w:tcPr>
            <w:tcW w:w="270" w:type="dxa"/>
            <w:vAlign w:val="bottom"/>
          </w:tcPr>
          <w:p w:rsidR="00714A1C" w:rsidRDefault="00714A1C">
            <w:pPr>
              <w:rPr>
                <w:rFonts w:ascii="Arial" w:hAnsi="Arial"/>
                <w:b/>
                <w:sz w:val="18"/>
                <w:szCs w:val="18"/>
              </w:rPr>
            </w:pPr>
          </w:p>
        </w:tc>
        <w:tc>
          <w:tcPr>
            <w:tcW w:w="1350" w:type="dxa"/>
            <w:vAlign w:val="bottom"/>
          </w:tcPr>
          <w:p w:rsidR="00714A1C" w:rsidRDefault="00714A1C">
            <w:pPr>
              <w:ind w:right="-57"/>
              <w:rPr>
                <w:rFonts w:ascii="Arial" w:hAnsi="Arial"/>
                <w:bCs/>
                <w:sz w:val="18"/>
                <w:szCs w:val="18"/>
              </w:rPr>
            </w:pPr>
            <w:r>
              <w:rPr>
                <w:rFonts w:ascii="Arial" w:hAnsi="Arial"/>
                <w:bCs/>
                <w:sz w:val="18"/>
                <w:szCs w:val="18"/>
              </w:rPr>
              <w:t>93,794</w:t>
            </w:r>
          </w:p>
        </w:tc>
      </w:tr>
      <w:tr w:rsidR="00714A1C">
        <w:tblPrEx>
          <w:tblCellMar>
            <w:top w:w="0" w:type="dxa"/>
            <w:bottom w:w="0" w:type="dxa"/>
          </w:tblCellMar>
        </w:tblPrEx>
        <w:trPr>
          <w:trHeight w:hRule="exact" w:val="274"/>
        </w:trPr>
        <w:tc>
          <w:tcPr>
            <w:tcW w:w="6210" w:type="dxa"/>
            <w:gridSpan w:val="2"/>
            <w:vAlign w:val="bottom"/>
          </w:tcPr>
          <w:p w:rsidR="00714A1C" w:rsidRDefault="00714A1C">
            <w:pPr>
              <w:ind w:left="-58"/>
              <w:jc w:val="left"/>
              <w:rPr>
                <w:rFonts w:ascii="Arial" w:hAnsi="Arial"/>
                <w:sz w:val="18"/>
                <w:szCs w:val="18"/>
                <w:lang w:val="en-AU"/>
              </w:rPr>
            </w:pPr>
            <w:r>
              <w:rPr>
                <w:rFonts w:ascii="Arial" w:hAnsi="Arial"/>
                <w:sz w:val="18"/>
                <w:szCs w:val="18"/>
                <w:lang w:val="en-AU"/>
              </w:rPr>
              <w:t>Zakat and income tax due from shareholders (note 25)</w:t>
            </w:r>
          </w:p>
        </w:tc>
        <w:tc>
          <w:tcPr>
            <w:tcW w:w="360" w:type="dxa"/>
            <w:vAlign w:val="bottom"/>
          </w:tcPr>
          <w:p w:rsidR="00714A1C" w:rsidRDefault="00714A1C">
            <w:pPr>
              <w:jc w:val="left"/>
              <w:rPr>
                <w:rFonts w:ascii="Arial" w:hAnsi="Arial"/>
                <w:b/>
                <w:sz w:val="18"/>
                <w:szCs w:val="18"/>
                <w:lang w:val="en-AU"/>
              </w:rPr>
            </w:pPr>
          </w:p>
        </w:tc>
        <w:tc>
          <w:tcPr>
            <w:tcW w:w="1350" w:type="dxa"/>
            <w:vAlign w:val="bottom"/>
          </w:tcPr>
          <w:p w:rsidR="00714A1C" w:rsidRDefault="00714A1C">
            <w:pPr>
              <w:ind w:right="-57"/>
              <w:rPr>
                <w:rFonts w:ascii="Arial" w:hAnsi="Arial"/>
                <w:b/>
                <w:sz w:val="18"/>
                <w:szCs w:val="18"/>
              </w:rPr>
            </w:pPr>
            <w:r>
              <w:rPr>
                <w:rFonts w:ascii="Arial" w:hAnsi="Arial"/>
                <w:b/>
                <w:sz w:val="18"/>
                <w:szCs w:val="18"/>
              </w:rPr>
              <w:t>111,624</w:t>
            </w:r>
          </w:p>
        </w:tc>
        <w:tc>
          <w:tcPr>
            <w:tcW w:w="270" w:type="dxa"/>
            <w:vAlign w:val="bottom"/>
          </w:tcPr>
          <w:p w:rsidR="00714A1C" w:rsidRDefault="00714A1C">
            <w:pPr>
              <w:rPr>
                <w:rFonts w:ascii="Arial" w:hAnsi="Arial"/>
                <w:b/>
                <w:sz w:val="18"/>
                <w:szCs w:val="18"/>
              </w:rPr>
            </w:pPr>
          </w:p>
        </w:tc>
        <w:tc>
          <w:tcPr>
            <w:tcW w:w="1350" w:type="dxa"/>
            <w:vAlign w:val="bottom"/>
          </w:tcPr>
          <w:p w:rsidR="00714A1C" w:rsidRDefault="00714A1C">
            <w:pPr>
              <w:ind w:right="-57"/>
              <w:rPr>
                <w:rFonts w:ascii="Arial" w:hAnsi="Arial"/>
                <w:bCs/>
                <w:sz w:val="18"/>
                <w:szCs w:val="18"/>
              </w:rPr>
            </w:pPr>
            <w:r>
              <w:rPr>
                <w:rFonts w:ascii="Arial" w:hAnsi="Arial"/>
                <w:bCs/>
                <w:sz w:val="18"/>
                <w:szCs w:val="18"/>
              </w:rPr>
              <w:t>110,188</w:t>
            </w:r>
          </w:p>
        </w:tc>
      </w:tr>
      <w:tr w:rsidR="00714A1C">
        <w:tblPrEx>
          <w:tblCellMar>
            <w:top w:w="0" w:type="dxa"/>
            <w:bottom w:w="0" w:type="dxa"/>
          </w:tblCellMar>
        </w:tblPrEx>
        <w:trPr>
          <w:trHeight w:hRule="exact" w:val="274"/>
        </w:trPr>
        <w:tc>
          <w:tcPr>
            <w:tcW w:w="6210" w:type="dxa"/>
            <w:gridSpan w:val="2"/>
            <w:vAlign w:val="bottom"/>
          </w:tcPr>
          <w:p w:rsidR="00714A1C" w:rsidRDefault="00714A1C">
            <w:pPr>
              <w:ind w:left="-58"/>
              <w:jc w:val="left"/>
              <w:rPr>
                <w:rFonts w:ascii="Arial" w:hAnsi="Arial"/>
                <w:sz w:val="18"/>
                <w:szCs w:val="18"/>
                <w:lang w:val="en-AU"/>
              </w:rPr>
            </w:pPr>
            <w:r>
              <w:rPr>
                <w:rFonts w:ascii="Arial" w:hAnsi="Arial"/>
                <w:sz w:val="18"/>
                <w:szCs w:val="18"/>
              </w:rPr>
              <w:t>Other real estate</w:t>
            </w:r>
          </w:p>
        </w:tc>
        <w:tc>
          <w:tcPr>
            <w:tcW w:w="360" w:type="dxa"/>
            <w:vAlign w:val="bottom"/>
          </w:tcPr>
          <w:p w:rsidR="00714A1C" w:rsidRDefault="00714A1C">
            <w:pPr>
              <w:jc w:val="left"/>
              <w:rPr>
                <w:rFonts w:ascii="Arial" w:hAnsi="Arial"/>
                <w:b/>
                <w:sz w:val="18"/>
                <w:szCs w:val="18"/>
              </w:rPr>
            </w:pPr>
          </w:p>
        </w:tc>
        <w:tc>
          <w:tcPr>
            <w:tcW w:w="1350" w:type="dxa"/>
            <w:vAlign w:val="bottom"/>
          </w:tcPr>
          <w:p w:rsidR="00714A1C" w:rsidRDefault="00714A1C">
            <w:pPr>
              <w:ind w:right="-57"/>
              <w:rPr>
                <w:rFonts w:ascii="Arial" w:hAnsi="Arial"/>
                <w:b/>
                <w:sz w:val="18"/>
                <w:szCs w:val="18"/>
              </w:rPr>
            </w:pPr>
            <w:r>
              <w:rPr>
                <w:rFonts w:ascii="Arial" w:hAnsi="Arial"/>
                <w:b/>
                <w:sz w:val="18"/>
                <w:szCs w:val="18"/>
              </w:rPr>
              <w:t>152,836</w:t>
            </w:r>
          </w:p>
        </w:tc>
        <w:tc>
          <w:tcPr>
            <w:tcW w:w="270" w:type="dxa"/>
            <w:vAlign w:val="bottom"/>
          </w:tcPr>
          <w:p w:rsidR="00714A1C" w:rsidRDefault="00714A1C">
            <w:pPr>
              <w:rPr>
                <w:rFonts w:ascii="Arial" w:hAnsi="Arial"/>
                <w:b/>
                <w:sz w:val="18"/>
                <w:szCs w:val="18"/>
              </w:rPr>
            </w:pPr>
          </w:p>
        </w:tc>
        <w:tc>
          <w:tcPr>
            <w:tcW w:w="1350" w:type="dxa"/>
            <w:vAlign w:val="bottom"/>
          </w:tcPr>
          <w:p w:rsidR="00714A1C" w:rsidRDefault="00714A1C">
            <w:pPr>
              <w:ind w:right="-57"/>
              <w:rPr>
                <w:rFonts w:ascii="Arial" w:hAnsi="Arial"/>
                <w:bCs/>
                <w:sz w:val="18"/>
                <w:szCs w:val="18"/>
              </w:rPr>
            </w:pPr>
            <w:r>
              <w:rPr>
                <w:rFonts w:ascii="Arial" w:hAnsi="Arial"/>
                <w:bCs/>
                <w:sz w:val="18"/>
                <w:szCs w:val="18"/>
              </w:rPr>
              <w:t>152,836</w:t>
            </w:r>
          </w:p>
        </w:tc>
      </w:tr>
      <w:tr w:rsidR="00714A1C">
        <w:tblPrEx>
          <w:tblCellMar>
            <w:top w:w="0" w:type="dxa"/>
            <w:bottom w:w="0" w:type="dxa"/>
          </w:tblCellMar>
        </w:tblPrEx>
        <w:trPr>
          <w:trHeight w:hRule="exact" w:val="274"/>
        </w:trPr>
        <w:tc>
          <w:tcPr>
            <w:tcW w:w="6210" w:type="dxa"/>
            <w:gridSpan w:val="2"/>
            <w:vAlign w:val="bottom"/>
          </w:tcPr>
          <w:p w:rsidR="00714A1C" w:rsidRDefault="00714A1C">
            <w:pPr>
              <w:ind w:left="-58"/>
              <w:jc w:val="left"/>
              <w:rPr>
                <w:rFonts w:ascii="Arial" w:hAnsi="Arial"/>
                <w:sz w:val="18"/>
                <w:szCs w:val="18"/>
                <w:lang w:val="en-AU"/>
              </w:rPr>
            </w:pPr>
            <w:r>
              <w:rPr>
                <w:rFonts w:ascii="Arial" w:hAnsi="Arial"/>
                <w:sz w:val="18"/>
                <w:szCs w:val="18"/>
              </w:rPr>
              <w:t>Customer receivables</w:t>
            </w:r>
          </w:p>
        </w:tc>
        <w:tc>
          <w:tcPr>
            <w:tcW w:w="360" w:type="dxa"/>
            <w:vAlign w:val="bottom"/>
          </w:tcPr>
          <w:p w:rsidR="00714A1C" w:rsidRDefault="00714A1C">
            <w:pPr>
              <w:jc w:val="left"/>
              <w:rPr>
                <w:rFonts w:ascii="Arial" w:hAnsi="Arial"/>
                <w:b/>
                <w:sz w:val="18"/>
                <w:szCs w:val="18"/>
              </w:rPr>
            </w:pPr>
          </w:p>
        </w:tc>
        <w:tc>
          <w:tcPr>
            <w:tcW w:w="1350" w:type="dxa"/>
            <w:vAlign w:val="bottom"/>
          </w:tcPr>
          <w:p w:rsidR="00714A1C" w:rsidRDefault="00714A1C">
            <w:pPr>
              <w:ind w:right="-57"/>
              <w:rPr>
                <w:rFonts w:ascii="Arial" w:hAnsi="Arial"/>
                <w:b/>
                <w:sz w:val="18"/>
                <w:szCs w:val="18"/>
              </w:rPr>
            </w:pPr>
            <w:r>
              <w:rPr>
                <w:rFonts w:ascii="Arial" w:hAnsi="Arial"/>
                <w:b/>
                <w:sz w:val="18"/>
                <w:szCs w:val="18"/>
              </w:rPr>
              <w:t>202,341</w:t>
            </w:r>
          </w:p>
        </w:tc>
        <w:tc>
          <w:tcPr>
            <w:tcW w:w="270" w:type="dxa"/>
            <w:vAlign w:val="bottom"/>
          </w:tcPr>
          <w:p w:rsidR="00714A1C" w:rsidRDefault="00714A1C">
            <w:pPr>
              <w:rPr>
                <w:rFonts w:ascii="Arial" w:hAnsi="Arial"/>
                <w:b/>
                <w:sz w:val="18"/>
                <w:szCs w:val="18"/>
              </w:rPr>
            </w:pPr>
          </w:p>
        </w:tc>
        <w:tc>
          <w:tcPr>
            <w:tcW w:w="1350" w:type="dxa"/>
            <w:vAlign w:val="bottom"/>
          </w:tcPr>
          <w:p w:rsidR="00714A1C" w:rsidRDefault="00714A1C">
            <w:pPr>
              <w:ind w:right="-57"/>
              <w:rPr>
                <w:rFonts w:ascii="Arial" w:hAnsi="Arial"/>
                <w:bCs/>
                <w:sz w:val="18"/>
                <w:szCs w:val="18"/>
              </w:rPr>
            </w:pPr>
            <w:r>
              <w:rPr>
                <w:rFonts w:ascii="Arial" w:hAnsi="Arial"/>
                <w:bCs/>
                <w:sz w:val="18"/>
                <w:szCs w:val="18"/>
              </w:rPr>
              <w:t>129,124</w:t>
            </w:r>
          </w:p>
        </w:tc>
      </w:tr>
      <w:tr w:rsidR="00714A1C">
        <w:tblPrEx>
          <w:tblCellMar>
            <w:top w:w="0" w:type="dxa"/>
            <w:bottom w:w="0" w:type="dxa"/>
          </w:tblCellMar>
        </w:tblPrEx>
        <w:trPr>
          <w:trHeight w:hRule="exact" w:val="274"/>
        </w:trPr>
        <w:tc>
          <w:tcPr>
            <w:tcW w:w="6210" w:type="dxa"/>
            <w:gridSpan w:val="2"/>
            <w:vAlign w:val="bottom"/>
          </w:tcPr>
          <w:p w:rsidR="00714A1C" w:rsidRDefault="00714A1C">
            <w:pPr>
              <w:ind w:left="-58"/>
              <w:jc w:val="left"/>
              <w:rPr>
                <w:rFonts w:ascii="Arial" w:hAnsi="Arial"/>
                <w:sz w:val="18"/>
                <w:szCs w:val="18"/>
              </w:rPr>
            </w:pPr>
            <w:r>
              <w:rPr>
                <w:rFonts w:ascii="Arial" w:hAnsi="Arial"/>
                <w:sz w:val="18"/>
                <w:szCs w:val="18"/>
              </w:rPr>
              <w:t xml:space="preserve">Property and equipment pending completion </w:t>
            </w:r>
          </w:p>
        </w:tc>
        <w:tc>
          <w:tcPr>
            <w:tcW w:w="360" w:type="dxa"/>
            <w:vAlign w:val="bottom"/>
          </w:tcPr>
          <w:p w:rsidR="00714A1C" w:rsidRDefault="00714A1C">
            <w:pPr>
              <w:jc w:val="left"/>
              <w:rPr>
                <w:rFonts w:ascii="Arial" w:hAnsi="Arial"/>
                <w:b/>
                <w:sz w:val="18"/>
                <w:szCs w:val="18"/>
              </w:rPr>
            </w:pPr>
          </w:p>
        </w:tc>
        <w:tc>
          <w:tcPr>
            <w:tcW w:w="1350" w:type="dxa"/>
            <w:vAlign w:val="bottom"/>
          </w:tcPr>
          <w:p w:rsidR="00714A1C" w:rsidRDefault="00714A1C">
            <w:pPr>
              <w:ind w:right="-57"/>
              <w:rPr>
                <w:rFonts w:ascii="Arial" w:hAnsi="Arial"/>
                <w:b/>
                <w:sz w:val="18"/>
                <w:szCs w:val="18"/>
              </w:rPr>
            </w:pPr>
            <w:r>
              <w:rPr>
                <w:rFonts w:ascii="Arial" w:hAnsi="Arial"/>
                <w:b/>
                <w:sz w:val="18"/>
                <w:szCs w:val="18"/>
              </w:rPr>
              <w:t>83,723</w:t>
            </w:r>
          </w:p>
        </w:tc>
        <w:tc>
          <w:tcPr>
            <w:tcW w:w="270" w:type="dxa"/>
            <w:vAlign w:val="bottom"/>
          </w:tcPr>
          <w:p w:rsidR="00714A1C" w:rsidRDefault="00714A1C">
            <w:pPr>
              <w:rPr>
                <w:rFonts w:ascii="Arial" w:hAnsi="Arial"/>
                <w:b/>
                <w:sz w:val="18"/>
                <w:szCs w:val="18"/>
              </w:rPr>
            </w:pPr>
          </w:p>
        </w:tc>
        <w:tc>
          <w:tcPr>
            <w:tcW w:w="1350" w:type="dxa"/>
            <w:vAlign w:val="bottom"/>
          </w:tcPr>
          <w:p w:rsidR="00714A1C" w:rsidRDefault="00714A1C">
            <w:pPr>
              <w:ind w:right="-57"/>
              <w:rPr>
                <w:rFonts w:ascii="Arial" w:hAnsi="Arial"/>
                <w:bCs/>
                <w:sz w:val="18"/>
                <w:szCs w:val="18"/>
              </w:rPr>
            </w:pPr>
            <w:r>
              <w:rPr>
                <w:rFonts w:ascii="Arial" w:hAnsi="Arial"/>
                <w:bCs/>
                <w:sz w:val="18"/>
                <w:szCs w:val="18"/>
              </w:rPr>
              <w:t>78,243</w:t>
            </w:r>
          </w:p>
        </w:tc>
      </w:tr>
      <w:tr w:rsidR="00714A1C">
        <w:tblPrEx>
          <w:tblCellMar>
            <w:top w:w="0" w:type="dxa"/>
            <w:bottom w:w="0" w:type="dxa"/>
          </w:tblCellMar>
        </w:tblPrEx>
        <w:trPr>
          <w:trHeight w:hRule="exact" w:val="274"/>
        </w:trPr>
        <w:tc>
          <w:tcPr>
            <w:tcW w:w="6210" w:type="dxa"/>
            <w:gridSpan w:val="2"/>
            <w:vAlign w:val="bottom"/>
          </w:tcPr>
          <w:p w:rsidR="00714A1C" w:rsidRDefault="00714A1C">
            <w:pPr>
              <w:ind w:left="-58"/>
              <w:jc w:val="left"/>
              <w:rPr>
                <w:rFonts w:ascii="Arial" w:hAnsi="Arial"/>
                <w:sz w:val="18"/>
                <w:szCs w:val="18"/>
                <w:lang w:val="en-AU"/>
              </w:rPr>
            </w:pPr>
            <w:r>
              <w:rPr>
                <w:rFonts w:ascii="Arial" w:hAnsi="Arial"/>
                <w:sz w:val="18"/>
                <w:szCs w:val="18"/>
              </w:rPr>
              <w:t>All other assets</w:t>
            </w:r>
          </w:p>
        </w:tc>
        <w:tc>
          <w:tcPr>
            <w:tcW w:w="360" w:type="dxa"/>
            <w:vAlign w:val="bottom"/>
          </w:tcPr>
          <w:p w:rsidR="00714A1C" w:rsidRDefault="00714A1C">
            <w:pPr>
              <w:jc w:val="left"/>
              <w:rPr>
                <w:rFonts w:ascii="Arial" w:hAnsi="Arial"/>
                <w:b/>
                <w:sz w:val="18"/>
                <w:szCs w:val="18"/>
              </w:rPr>
            </w:pPr>
          </w:p>
        </w:tc>
        <w:tc>
          <w:tcPr>
            <w:tcW w:w="1350" w:type="dxa"/>
            <w:tcBorders>
              <w:bottom w:val="single" w:sz="6" w:space="0" w:color="auto"/>
            </w:tcBorders>
            <w:vAlign w:val="bottom"/>
          </w:tcPr>
          <w:p w:rsidR="00714A1C" w:rsidRDefault="00714A1C">
            <w:pPr>
              <w:ind w:right="-57"/>
              <w:rPr>
                <w:rFonts w:ascii="Arial" w:hAnsi="Arial"/>
                <w:b/>
                <w:sz w:val="18"/>
                <w:szCs w:val="18"/>
              </w:rPr>
            </w:pPr>
            <w:r>
              <w:rPr>
                <w:rFonts w:ascii="Arial" w:hAnsi="Arial"/>
                <w:b/>
                <w:sz w:val="18"/>
                <w:szCs w:val="18"/>
              </w:rPr>
              <w:t>174,639</w:t>
            </w:r>
          </w:p>
        </w:tc>
        <w:tc>
          <w:tcPr>
            <w:tcW w:w="270" w:type="dxa"/>
            <w:vAlign w:val="bottom"/>
          </w:tcPr>
          <w:p w:rsidR="00714A1C" w:rsidRDefault="00714A1C">
            <w:pPr>
              <w:rPr>
                <w:rFonts w:ascii="Arial" w:hAnsi="Arial"/>
                <w:b/>
                <w:sz w:val="18"/>
                <w:szCs w:val="18"/>
              </w:rPr>
            </w:pPr>
          </w:p>
        </w:tc>
        <w:tc>
          <w:tcPr>
            <w:tcW w:w="1350" w:type="dxa"/>
            <w:tcBorders>
              <w:bottom w:val="single" w:sz="6" w:space="0" w:color="auto"/>
            </w:tcBorders>
            <w:vAlign w:val="bottom"/>
          </w:tcPr>
          <w:p w:rsidR="00714A1C" w:rsidRDefault="00714A1C">
            <w:pPr>
              <w:ind w:right="-57"/>
              <w:rPr>
                <w:rFonts w:ascii="Arial" w:hAnsi="Arial"/>
                <w:bCs/>
                <w:sz w:val="18"/>
                <w:szCs w:val="18"/>
              </w:rPr>
            </w:pPr>
            <w:r>
              <w:rPr>
                <w:rFonts w:ascii="Arial" w:hAnsi="Arial"/>
                <w:bCs/>
                <w:sz w:val="18"/>
                <w:szCs w:val="18"/>
              </w:rPr>
              <w:t>131,044</w:t>
            </w:r>
          </w:p>
        </w:tc>
      </w:tr>
      <w:tr w:rsidR="00714A1C">
        <w:tblPrEx>
          <w:tblCellMar>
            <w:top w:w="0" w:type="dxa"/>
            <w:bottom w:w="0" w:type="dxa"/>
          </w:tblCellMar>
        </w:tblPrEx>
        <w:trPr>
          <w:trHeight w:hRule="exact" w:val="340"/>
        </w:trPr>
        <w:tc>
          <w:tcPr>
            <w:tcW w:w="6210" w:type="dxa"/>
            <w:gridSpan w:val="2"/>
            <w:vAlign w:val="bottom"/>
          </w:tcPr>
          <w:p w:rsidR="00714A1C" w:rsidRDefault="00714A1C">
            <w:pPr>
              <w:ind w:left="-58"/>
              <w:jc w:val="left"/>
              <w:rPr>
                <w:rFonts w:ascii="Arial" w:hAnsi="Arial"/>
                <w:sz w:val="18"/>
                <w:szCs w:val="18"/>
              </w:rPr>
            </w:pPr>
            <w:r>
              <w:rPr>
                <w:rFonts w:ascii="Arial" w:hAnsi="Arial"/>
                <w:sz w:val="18"/>
                <w:szCs w:val="18"/>
              </w:rPr>
              <w:t>Total</w:t>
            </w:r>
          </w:p>
        </w:tc>
        <w:tc>
          <w:tcPr>
            <w:tcW w:w="360" w:type="dxa"/>
          </w:tcPr>
          <w:p w:rsidR="00714A1C" w:rsidRDefault="00714A1C">
            <w:pPr>
              <w:jc w:val="left"/>
              <w:rPr>
                <w:rFonts w:ascii="Arial" w:hAnsi="Arial"/>
                <w:b/>
                <w:sz w:val="18"/>
                <w:szCs w:val="18"/>
              </w:rPr>
            </w:pPr>
          </w:p>
        </w:tc>
        <w:tc>
          <w:tcPr>
            <w:tcW w:w="1350" w:type="dxa"/>
            <w:tcBorders>
              <w:top w:val="single" w:sz="6" w:space="0" w:color="auto"/>
              <w:bottom w:val="double" w:sz="6" w:space="0" w:color="auto"/>
            </w:tcBorders>
            <w:vAlign w:val="bottom"/>
          </w:tcPr>
          <w:p w:rsidR="00714A1C" w:rsidRDefault="00714A1C">
            <w:pPr>
              <w:ind w:right="-57"/>
              <w:rPr>
                <w:rFonts w:ascii="Arial" w:hAnsi="Arial"/>
                <w:b/>
                <w:sz w:val="18"/>
                <w:szCs w:val="18"/>
              </w:rPr>
            </w:pPr>
            <w:r>
              <w:rPr>
                <w:rFonts w:ascii="Arial" w:hAnsi="Arial"/>
                <w:b/>
                <w:sz w:val="18"/>
                <w:szCs w:val="18"/>
              </w:rPr>
              <w:t>1,408,307</w:t>
            </w:r>
          </w:p>
        </w:tc>
        <w:tc>
          <w:tcPr>
            <w:tcW w:w="270" w:type="dxa"/>
            <w:vAlign w:val="bottom"/>
          </w:tcPr>
          <w:p w:rsidR="00714A1C" w:rsidRDefault="00714A1C">
            <w:pPr>
              <w:rPr>
                <w:rFonts w:ascii="Arial" w:hAnsi="Arial"/>
                <w:b/>
                <w:sz w:val="18"/>
                <w:szCs w:val="18"/>
              </w:rPr>
            </w:pPr>
          </w:p>
        </w:tc>
        <w:tc>
          <w:tcPr>
            <w:tcW w:w="1350" w:type="dxa"/>
            <w:tcBorders>
              <w:top w:val="single" w:sz="6" w:space="0" w:color="auto"/>
              <w:bottom w:val="double" w:sz="6" w:space="0" w:color="auto"/>
            </w:tcBorders>
            <w:vAlign w:val="bottom"/>
          </w:tcPr>
          <w:p w:rsidR="00714A1C" w:rsidRDefault="00714A1C">
            <w:pPr>
              <w:ind w:right="-57"/>
              <w:rPr>
                <w:rFonts w:ascii="Arial" w:hAnsi="Arial"/>
                <w:bCs/>
                <w:sz w:val="18"/>
                <w:szCs w:val="18"/>
              </w:rPr>
            </w:pPr>
            <w:r>
              <w:rPr>
                <w:rFonts w:ascii="Arial" w:hAnsi="Arial"/>
                <w:bCs/>
                <w:sz w:val="18"/>
                <w:szCs w:val="18"/>
              </w:rPr>
              <w:t>1,103,782</w:t>
            </w:r>
          </w:p>
        </w:tc>
      </w:tr>
    </w:tbl>
    <w:p w:rsidR="00714A1C" w:rsidRDefault="00714A1C">
      <w:pPr>
        <w:tabs>
          <w:tab w:val="right" w:pos="450"/>
        </w:tabs>
        <w:jc w:val="left"/>
        <w:rPr>
          <w:rFonts w:ascii="Arial" w:hAnsi="Arial"/>
          <w:b/>
          <w:sz w:val="12"/>
        </w:rPr>
      </w:pPr>
    </w:p>
    <w:p w:rsidR="00714A1C" w:rsidRDefault="00714A1C">
      <w:pPr>
        <w:tabs>
          <w:tab w:val="left" w:pos="360"/>
        </w:tabs>
        <w:ind w:left="540" w:hanging="540"/>
        <w:jc w:val="left"/>
        <w:rPr>
          <w:rFonts w:ascii="Arial" w:hAnsi="Arial"/>
          <w:b/>
        </w:rPr>
      </w:pPr>
      <w:r>
        <w:rPr>
          <w:rFonts w:ascii="Arial" w:hAnsi="Arial"/>
          <w:b/>
        </w:rPr>
        <w:t>11.  Derivatives</w:t>
      </w:r>
    </w:p>
    <w:p w:rsidR="00714A1C" w:rsidRDefault="00714A1C">
      <w:pPr>
        <w:tabs>
          <w:tab w:val="left" w:pos="540"/>
        </w:tabs>
        <w:ind w:left="288"/>
        <w:jc w:val="left"/>
        <w:rPr>
          <w:rFonts w:ascii="Arial" w:hAnsi="Arial"/>
        </w:rPr>
      </w:pPr>
    </w:p>
    <w:p w:rsidR="00714A1C" w:rsidRDefault="00714A1C">
      <w:pPr>
        <w:pStyle w:val="BlockText"/>
        <w:ind w:left="386" w:right="0" w:hanging="86"/>
        <w:rPr>
          <w:rFonts w:ascii="Arial" w:hAnsi="Arial"/>
        </w:rPr>
      </w:pPr>
      <w:r>
        <w:rPr>
          <w:rFonts w:hAnsi="Arial"/>
        </w:rPr>
        <w:tab/>
      </w:r>
      <w:r>
        <w:rPr>
          <w:rFonts w:ascii="Arial" w:hAnsi="Arial"/>
        </w:rPr>
        <w:t>In the ordinary course of business, the Bank utilizes the following derivative financial instruments for trading and hedging purposes:</w:t>
      </w:r>
    </w:p>
    <w:p w:rsidR="00714A1C" w:rsidRDefault="00714A1C">
      <w:pPr>
        <w:pStyle w:val="BlockText"/>
        <w:ind w:left="417" w:right="0" w:hanging="86"/>
        <w:rPr>
          <w:rFonts w:ascii="Arial" w:hAnsi="Arial"/>
          <w:sz w:val="10"/>
        </w:rPr>
      </w:pPr>
    </w:p>
    <w:p w:rsidR="00714A1C" w:rsidRDefault="00714A1C">
      <w:pPr>
        <w:pStyle w:val="BlockText"/>
        <w:ind w:left="417" w:right="0" w:hanging="86"/>
        <w:rPr>
          <w:rFonts w:ascii="Arial" w:hAnsi="Arial"/>
          <w:bCs/>
        </w:rPr>
      </w:pPr>
      <w:r>
        <w:rPr>
          <w:rFonts w:ascii="Arial" w:hAnsi="Arial"/>
          <w:bCs/>
        </w:rPr>
        <w:t>a) Swaps</w:t>
      </w:r>
    </w:p>
    <w:p w:rsidR="00714A1C" w:rsidRDefault="00714A1C">
      <w:pPr>
        <w:ind w:left="446" w:hanging="86"/>
        <w:jc w:val="both"/>
        <w:rPr>
          <w:rFonts w:ascii="Arial" w:hAnsi="Arial"/>
          <w:sz w:val="12"/>
        </w:rPr>
      </w:pPr>
    </w:p>
    <w:p w:rsidR="00714A1C" w:rsidRDefault="00714A1C">
      <w:pPr>
        <w:ind w:left="560" w:right="58"/>
        <w:jc w:val="both"/>
        <w:rPr>
          <w:rFonts w:ascii="Arial" w:hAnsi="Arial"/>
        </w:rPr>
      </w:pPr>
      <w:r>
        <w:rPr>
          <w:rFonts w:ascii="Arial" w:hAnsi="Arial"/>
        </w:rPr>
        <w:t>Swaps are commitments to exchange one set of cash flows for another.  For commission rate swaps, counterparties generally exchange fixed and floating rate commission payments in a single currency without exchanging notional amounts. For cross-currency commission rate swaps, notional amounts, and fixed and floating commission payments are exchanged in different currencies. The notional amounts can also vary based upon the agreed terms in the case of variable notional swaps.</w:t>
      </w: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left" w:pos="360"/>
        </w:tabs>
        <w:ind w:left="540" w:hanging="540"/>
        <w:jc w:val="left"/>
        <w:rPr>
          <w:rFonts w:ascii="Arial" w:hAnsi="Arial"/>
          <w:b/>
        </w:rPr>
      </w:pPr>
      <w:r>
        <w:rPr>
          <w:rFonts w:ascii="Arial" w:hAnsi="Arial"/>
          <w:b/>
        </w:rPr>
        <w:t>11.  Derivatives - continued</w:t>
      </w:r>
    </w:p>
    <w:p w:rsidR="00714A1C" w:rsidRDefault="00714A1C">
      <w:pPr>
        <w:ind w:left="417" w:hanging="86"/>
        <w:jc w:val="both"/>
        <w:rPr>
          <w:rFonts w:ascii="Arial" w:hAnsi="Arial"/>
        </w:rPr>
      </w:pPr>
    </w:p>
    <w:p w:rsidR="00714A1C" w:rsidRDefault="00714A1C">
      <w:pPr>
        <w:pStyle w:val="BlockText"/>
        <w:ind w:left="360" w:right="0" w:hanging="86"/>
        <w:jc w:val="left"/>
        <w:rPr>
          <w:rFonts w:ascii="Arial" w:hAnsi="Arial"/>
          <w:bCs/>
        </w:rPr>
      </w:pPr>
      <w:r>
        <w:rPr>
          <w:rFonts w:ascii="Arial" w:hAnsi="Arial"/>
          <w:bCs/>
        </w:rPr>
        <w:t xml:space="preserve">  b) Forwards and futures</w:t>
      </w:r>
    </w:p>
    <w:p w:rsidR="00714A1C" w:rsidRDefault="00714A1C">
      <w:pPr>
        <w:ind w:left="417" w:hanging="86"/>
        <w:jc w:val="left"/>
        <w:rPr>
          <w:rFonts w:ascii="Arial" w:hAnsi="Arial"/>
          <w:sz w:val="12"/>
        </w:rPr>
      </w:pPr>
    </w:p>
    <w:p w:rsidR="00714A1C" w:rsidRDefault="00714A1C">
      <w:pPr>
        <w:ind w:left="600" w:right="67"/>
        <w:jc w:val="both"/>
        <w:rPr>
          <w:rFonts w:ascii="Arial" w:hAnsi="Arial"/>
        </w:rPr>
      </w:pPr>
      <w:r>
        <w:rPr>
          <w:rFonts w:ascii="Arial" w:hAnsi="Arial"/>
        </w:rPr>
        <w:t xml:space="preserve">Forwards and futures are contractual agreements to either buy or sell a specified currency, commodity or financial instrument at a specified price and date in the future. Forwards are customized contracts transacted in the over-the-counter market. Foreign currency and commission rate futures are transacted in standardized amounts on regulated exchanges and changes in futures contract values are settled daily. </w:t>
      </w:r>
    </w:p>
    <w:p w:rsidR="00714A1C" w:rsidRDefault="00714A1C">
      <w:pPr>
        <w:ind w:left="600" w:right="58"/>
        <w:jc w:val="both"/>
        <w:rPr>
          <w:rFonts w:ascii="Arial" w:hAnsi="Arial"/>
        </w:rPr>
      </w:pPr>
    </w:p>
    <w:p w:rsidR="00714A1C" w:rsidRDefault="00714A1C">
      <w:pPr>
        <w:pStyle w:val="BlockText"/>
        <w:ind w:left="417" w:right="0" w:hanging="86"/>
        <w:jc w:val="left"/>
        <w:rPr>
          <w:rFonts w:ascii="Arial" w:hAnsi="Arial"/>
          <w:bCs/>
        </w:rPr>
      </w:pPr>
      <w:r>
        <w:rPr>
          <w:rFonts w:ascii="Arial" w:hAnsi="Arial"/>
          <w:bCs/>
        </w:rPr>
        <w:t xml:space="preserve"> c) Forward rate agreements</w:t>
      </w:r>
    </w:p>
    <w:p w:rsidR="00714A1C" w:rsidRDefault="00714A1C">
      <w:pPr>
        <w:spacing w:line="160" w:lineRule="exact"/>
        <w:ind w:left="600" w:right="58"/>
        <w:jc w:val="both"/>
        <w:rPr>
          <w:rFonts w:ascii="Arial" w:hAnsi="Arial"/>
        </w:rPr>
      </w:pPr>
    </w:p>
    <w:p w:rsidR="00714A1C" w:rsidRDefault="00714A1C">
      <w:pPr>
        <w:ind w:left="600" w:right="58"/>
        <w:jc w:val="both"/>
        <w:rPr>
          <w:rFonts w:ascii="Arial" w:hAnsi="Arial"/>
        </w:rPr>
      </w:pPr>
      <w:r>
        <w:rPr>
          <w:rFonts w:ascii="Arial" w:hAnsi="Arial"/>
        </w:rPr>
        <w:t xml:space="preserve">Forward rate agreements are individually negotiated commission rate contracts that call for a cash settlement for the difference between a contracted commission rate and the market rate on a specified future date, on a notional principal for an agreed period of time. </w:t>
      </w:r>
    </w:p>
    <w:p w:rsidR="00714A1C" w:rsidRDefault="00714A1C">
      <w:pPr>
        <w:ind w:left="600" w:right="58"/>
        <w:jc w:val="both"/>
        <w:rPr>
          <w:rFonts w:ascii="Arial" w:hAnsi="Arial"/>
        </w:rPr>
      </w:pPr>
    </w:p>
    <w:p w:rsidR="00714A1C" w:rsidRDefault="00714A1C">
      <w:pPr>
        <w:ind w:left="560" w:right="58" w:hanging="240"/>
        <w:jc w:val="both"/>
        <w:rPr>
          <w:rFonts w:ascii="Arial" w:hAnsi="Arial"/>
        </w:rPr>
      </w:pPr>
      <w:r>
        <w:rPr>
          <w:rFonts w:ascii="Arial" w:hAnsi="Arial"/>
          <w:bCs/>
        </w:rPr>
        <w:t xml:space="preserve"> d) Options</w:t>
      </w:r>
    </w:p>
    <w:p w:rsidR="00714A1C" w:rsidRDefault="00714A1C">
      <w:pPr>
        <w:ind w:left="600" w:right="58"/>
        <w:jc w:val="both"/>
        <w:rPr>
          <w:rFonts w:ascii="Arial" w:hAnsi="Arial"/>
        </w:rPr>
      </w:pPr>
    </w:p>
    <w:p w:rsidR="00714A1C" w:rsidRDefault="00714A1C">
      <w:pPr>
        <w:ind w:left="600" w:right="58"/>
        <w:jc w:val="both"/>
        <w:rPr>
          <w:rFonts w:ascii="Arial" w:hAnsi="Arial"/>
        </w:rPr>
      </w:pPr>
      <w:r>
        <w:rPr>
          <w:rFonts w:ascii="Arial" w:hAnsi="Arial"/>
        </w:rPr>
        <w:t>Options are contractual agreements under which the seller (writer) grants the purchaser (holder) the right, but not the obligation, to either buy or sell at a fixed future date or at any time during a specified period, a specified amount of a currency, commodity or financial instrument at a pre-determined price.</w:t>
      </w:r>
    </w:p>
    <w:p w:rsidR="00714A1C" w:rsidRDefault="00714A1C">
      <w:pPr>
        <w:ind w:left="600" w:right="58"/>
        <w:jc w:val="both"/>
        <w:rPr>
          <w:rFonts w:ascii="Arial" w:hAnsi="Arial"/>
        </w:rPr>
      </w:pPr>
    </w:p>
    <w:p w:rsidR="00714A1C" w:rsidRDefault="00714A1C">
      <w:pPr>
        <w:ind w:left="340" w:right="58"/>
        <w:jc w:val="both"/>
        <w:rPr>
          <w:rFonts w:ascii="Arial" w:hAnsi="Arial"/>
        </w:rPr>
      </w:pPr>
      <w:r>
        <w:rPr>
          <w:rFonts w:ascii="Arial" w:hAnsi="Arial"/>
        </w:rPr>
        <w:t>The derivative financial instruments utilized are either held for trading or held for hedging purposes as described below:</w:t>
      </w:r>
    </w:p>
    <w:p w:rsidR="00714A1C" w:rsidRDefault="00714A1C">
      <w:pPr>
        <w:tabs>
          <w:tab w:val="right" w:pos="450"/>
        </w:tabs>
        <w:jc w:val="left"/>
        <w:rPr>
          <w:rFonts w:ascii="Arial" w:hAnsi="Arial"/>
          <w:b/>
          <w:sz w:val="12"/>
          <w:lang w:val="en-AU"/>
        </w:rPr>
      </w:pPr>
    </w:p>
    <w:p w:rsidR="00714A1C" w:rsidRDefault="00714A1C">
      <w:pPr>
        <w:ind w:left="240"/>
        <w:jc w:val="left"/>
        <w:rPr>
          <w:rFonts w:ascii="Arial" w:hAnsi="Arial"/>
          <w:bCs/>
        </w:rPr>
      </w:pPr>
      <w:r>
        <w:rPr>
          <w:rFonts w:ascii="Arial" w:hAnsi="Arial"/>
          <w:bCs/>
        </w:rPr>
        <w:t xml:space="preserve">  a) Held for trading purposes</w:t>
      </w:r>
    </w:p>
    <w:p w:rsidR="00714A1C" w:rsidRDefault="00714A1C">
      <w:pPr>
        <w:ind w:left="900"/>
        <w:jc w:val="left"/>
        <w:rPr>
          <w:rFonts w:ascii="Arial" w:hAnsi="Arial"/>
          <w:b/>
          <w:sz w:val="16"/>
        </w:rPr>
      </w:pPr>
    </w:p>
    <w:p w:rsidR="00714A1C" w:rsidRDefault="00714A1C">
      <w:pPr>
        <w:ind w:left="600" w:right="58"/>
        <w:jc w:val="both"/>
        <w:rPr>
          <w:rFonts w:ascii="Arial" w:hAnsi="Arial"/>
        </w:rPr>
      </w:pPr>
      <w:r>
        <w:rPr>
          <w:rFonts w:ascii="Arial" w:hAnsi="Arial"/>
        </w:rPr>
        <w:t>Most of the Bank’s derivative trading activities relate to sales, positioning and arbitrage. Sales activities involve offering products to customers and banks in order, inter alia, to enable them to transfer, modify or reduce current and future risks.  Positioning involves managing market risk positions with the expectation of profiting from favorable movements in prices, rates or indices. Arbitrage involves identifying, with the expectation of profiting from price differentials, between markets or products.</w:t>
      </w:r>
    </w:p>
    <w:p w:rsidR="00714A1C" w:rsidRDefault="00714A1C">
      <w:pPr>
        <w:tabs>
          <w:tab w:val="right" w:pos="450"/>
        </w:tabs>
        <w:jc w:val="left"/>
        <w:rPr>
          <w:rFonts w:ascii="Arial" w:hAnsi="Arial"/>
          <w:b/>
          <w:sz w:val="12"/>
        </w:rPr>
      </w:pPr>
    </w:p>
    <w:p w:rsidR="00714A1C" w:rsidRDefault="00714A1C">
      <w:pPr>
        <w:ind w:left="403" w:hanging="43"/>
        <w:jc w:val="left"/>
        <w:rPr>
          <w:rFonts w:ascii="Arial" w:hAnsi="Arial"/>
          <w:bCs/>
        </w:rPr>
      </w:pPr>
      <w:r>
        <w:rPr>
          <w:rFonts w:ascii="Arial" w:hAnsi="Arial"/>
          <w:bCs/>
        </w:rPr>
        <w:t>b) Held for hedging purposes</w:t>
      </w:r>
    </w:p>
    <w:p w:rsidR="00714A1C" w:rsidRDefault="00714A1C">
      <w:pPr>
        <w:ind w:left="403" w:right="144"/>
        <w:jc w:val="left"/>
        <w:rPr>
          <w:rFonts w:ascii="Arial" w:hAnsi="Arial"/>
          <w:b/>
          <w:sz w:val="16"/>
        </w:rPr>
      </w:pPr>
    </w:p>
    <w:p w:rsidR="00714A1C" w:rsidRDefault="00714A1C">
      <w:pPr>
        <w:ind w:left="600" w:right="58"/>
        <w:jc w:val="both"/>
        <w:rPr>
          <w:rFonts w:ascii="Arial" w:hAnsi="Arial"/>
        </w:rPr>
      </w:pPr>
      <w:r>
        <w:rPr>
          <w:rFonts w:ascii="Arial" w:hAnsi="Arial"/>
        </w:rPr>
        <w:t>The Bank has adopted a comprehensive system for the measurement and management of risk. The risk management process involves managing the Bank’s exposure to fluctuations in currency and commission rate risks to acceptable levels as determined by the Board of Directors and within the guidelines issued by SAMA.</w:t>
      </w:r>
    </w:p>
    <w:p w:rsidR="00714A1C" w:rsidRDefault="00714A1C">
      <w:pPr>
        <w:ind w:left="403" w:right="58"/>
        <w:jc w:val="both"/>
        <w:rPr>
          <w:rFonts w:ascii="Arial" w:hAnsi="Arial"/>
        </w:rPr>
      </w:pPr>
    </w:p>
    <w:p w:rsidR="00714A1C" w:rsidRDefault="00714A1C">
      <w:pPr>
        <w:ind w:left="600" w:right="58"/>
        <w:jc w:val="both"/>
        <w:rPr>
          <w:rFonts w:ascii="Arial" w:hAnsi="Arial"/>
        </w:rPr>
      </w:pPr>
      <w:r>
        <w:rPr>
          <w:rFonts w:ascii="Arial" w:hAnsi="Arial"/>
        </w:rPr>
        <w:t>The Board of Directors has established levels of currency risk by setting limits on counterparty and currency position exposures. Positions are routinely monitored and hedging strategies are used to ensure positions are maintained within the established limits. The Board of Directors has established the level of commission rate risk by setting limits on commission rate gaps for stipulated periods. Asset and liability commission rate gaps are reviewed on a periodic basis and hedging strategies are periodically used to reduce commission rate gap within the established limits.</w:t>
      </w:r>
    </w:p>
    <w:p w:rsidR="00714A1C" w:rsidRDefault="00714A1C">
      <w:pPr>
        <w:ind w:left="600" w:right="58"/>
        <w:jc w:val="both"/>
        <w:rPr>
          <w:rFonts w:ascii="Arial" w:hAnsi="Arial"/>
        </w:rPr>
      </w:pPr>
    </w:p>
    <w:p w:rsidR="00714A1C" w:rsidRDefault="00714A1C">
      <w:pPr>
        <w:ind w:left="600" w:right="58"/>
        <w:jc w:val="both"/>
        <w:rPr>
          <w:rFonts w:ascii="Arial" w:hAnsi="Arial"/>
        </w:rPr>
      </w:pPr>
      <w:r>
        <w:rPr>
          <w:rFonts w:ascii="Arial" w:hAnsi="Arial"/>
        </w:rPr>
        <w:t>As part of its asset and liability management, the Bank uses derivatives for hedging purposes in order to optimize its own exposure to currency and commission rate risks. This is generally achieved by hedging specific transactions.</w:t>
      </w:r>
    </w:p>
    <w:p w:rsidR="00714A1C" w:rsidRDefault="00714A1C">
      <w:pPr>
        <w:ind w:left="403" w:right="58"/>
        <w:jc w:val="both"/>
        <w:rPr>
          <w:rFonts w:ascii="Arial" w:hAnsi="Arial"/>
        </w:rPr>
      </w:pPr>
    </w:p>
    <w:p w:rsidR="00714A1C" w:rsidRDefault="00714A1C">
      <w:pPr>
        <w:ind w:left="600" w:right="58"/>
        <w:jc w:val="both"/>
        <w:rPr>
          <w:rFonts w:ascii="Arial" w:hAnsi="Arial"/>
          <w:color w:val="000000"/>
          <w:lang w:val="en-GB"/>
        </w:rPr>
      </w:pPr>
      <w:r>
        <w:rPr>
          <w:rFonts w:ascii="Arial" w:hAnsi="Arial"/>
        </w:rPr>
        <w:t>The Bank uses forward foreign exchange contracts to also apply various hedging strategies against specifically identified currency risks. In addition, the Bank uses commission rate swaps to hedge against the commission rate risk arising from specifically identified fixed commission-rate exposures.</w:t>
      </w:r>
    </w:p>
    <w:p w:rsidR="00714A1C" w:rsidRDefault="00714A1C">
      <w:pPr>
        <w:ind w:left="600"/>
        <w:jc w:val="both"/>
        <w:rPr>
          <w:rFonts w:ascii="Arial" w:hAnsi="Arial"/>
          <w:color w:val="000000"/>
          <w:lang w:val="en-GB"/>
        </w:rPr>
      </w:pPr>
    </w:p>
    <w:p w:rsidR="00714A1C" w:rsidRDefault="00714A1C">
      <w:pPr>
        <w:ind w:left="600"/>
        <w:jc w:val="both"/>
        <w:rPr>
          <w:rFonts w:ascii="Arial" w:hAnsi="Arial"/>
          <w:color w:val="000000"/>
          <w:lang w:val="en-GB"/>
        </w:rPr>
      </w:pPr>
    </w:p>
    <w:p w:rsidR="00714A1C" w:rsidRDefault="00714A1C">
      <w:pPr>
        <w:ind w:left="600"/>
        <w:jc w:val="both"/>
        <w:rPr>
          <w:rFonts w:ascii="Arial" w:hAnsi="Arial"/>
          <w:color w:val="000000"/>
          <w:lang w:val="en-GB"/>
        </w:rPr>
      </w:pPr>
    </w:p>
    <w:p w:rsidR="00714A1C" w:rsidRDefault="00714A1C">
      <w:pPr>
        <w:ind w:left="600"/>
        <w:jc w:val="both"/>
        <w:rPr>
          <w:rFonts w:ascii="Arial" w:hAnsi="Arial"/>
          <w:color w:val="000000"/>
          <w:lang w:val="en-GB"/>
        </w:rPr>
      </w:pPr>
    </w:p>
    <w:p w:rsidR="00714A1C" w:rsidRDefault="00714A1C">
      <w:pPr>
        <w:ind w:left="600"/>
        <w:jc w:val="both"/>
        <w:rPr>
          <w:rFonts w:ascii="Arial" w:hAnsi="Arial"/>
          <w:color w:val="000000"/>
          <w:lang w:val="en-GB"/>
        </w:rPr>
      </w:pPr>
    </w:p>
    <w:p w:rsidR="00714A1C" w:rsidRDefault="00714A1C">
      <w:pPr>
        <w:ind w:left="600"/>
        <w:jc w:val="both"/>
        <w:rPr>
          <w:rFonts w:ascii="Arial" w:hAnsi="Arial"/>
          <w:color w:val="000000"/>
          <w:lang w:val="en-GB"/>
        </w:rPr>
      </w:pPr>
    </w:p>
    <w:p w:rsidR="00714A1C" w:rsidRDefault="00714A1C">
      <w:pPr>
        <w:ind w:left="600"/>
        <w:jc w:val="both"/>
        <w:rPr>
          <w:rFonts w:ascii="Arial" w:hAnsi="Arial"/>
          <w:color w:val="000000"/>
          <w:lang w:val="en-GB"/>
        </w:rPr>
      </w:pPr>
    </w:p>
    <w:p w:rsidR="00714A1C" w:rsidRDefault="00714A1C">
      <w:pPr>
        <w:ind w:left="600"/>
        <w:jc w:val="both"/>
        <w:rPr>
          <w:rFonts w:ascii="Arial" w:hAnsi="Arial"/>
          <w:color w:val="000000"/>
          <w:lang w:val="en-GB"/>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left" w:pos="360"/>
        </w:tabs>
        <w:ind w:left="540" w:hanging="540"/>
        <w:jc w:val="left"/>
        <w:rPr>
          <w:rFonts w:ascii="Arial" w:hAnsi="Arial"/>
          <w:b/>
        </w:rPr>
      </w:pPr>
      <w:r>
        <w:rPr>
          <w:rFonts w:ascii="Arial" w:hAnsi="Arial"/>
          <w:b/>
        </w:rPr>
        <w:t>11.  Derivatives - continued</w:t>
      </w:r>
    </w:p>
    <w:p w:rsidR="00714A1C" w:rsidRDefault="00714A1C">
      <w:pPr>
        <w:ind w:left="600"/>
        <w:jc w:val="both"/>
        <w:rPr>
          <w:rFonts w:ascii="Arial" w:hAnsi="Arial"/>
          <w:color w:val="000000"/>
        </w:rPr>
      </w:pPr>
    </w:p>
    <w:p w:rsidR="00714A1C" w:rsidRDefault="00714A1C" w:rsidP="00BD3A36">
      <w:pPr>
        <w:pStyle w:val="BlockText"/>
        <w:ind w:left="386" w:right="0" w:hanging="86"/>
        <w:rPr>
          <w:rFonts w:ascii="Arial" w:hAnsi="Arial"/>
        </w:rPr>
      </w:pPr>
      <w:r>
        <w:rPr>
          <w:rFonts w:ascii="Arial" w:hAnsi="Arial"/>
        </w:rPr>
        <w:t xml:space="preserve"> The tables below summarize the positive and negative fair values of derivative financial instruments, together with the notional amounts, analyzed by the term to maturity and monthly average. The notional amounts, which provide an indication of the volumes of the transactions outstanding at the year-end, do not necessarily reflect the amounts of future cash flows involved. The</w:t>
      </w:r>
      <w:r w:rsidR="00BD3A36">
        <w:rPr>
          <w:rFonts w:ascii="Arial" w:hAnsi="Arial"/>
        </w:rPr>
        <w:t xml:space="preserve"> total</w:t>
      </w:r>
      <w:r>
        <w:rPr>
          <w:rFonts w:ascii="Arial" w:hAnsi="Arial"/>
        </w:rPr>
        <w:t xml:space="preserve"> notional amounts are n</w:t>
      </w:r>
      <w:r w:rsidR="00BD3A36">
        <w:rPr>
          <w:rFonts w:ascii="Arial" w:hAnsi="Arial"/>
        </w:rPr>
        <w:t>ot</w:t>
      </w:r>
      <w:r>
        <w:rPr>
          <w:rFonts w:ascii="Arial" w:hAnsi="Arial"/>
        </w:rPr>
        <w:t xml:space="preserve"> indicative of the Bank’s exposure to credit risk</w:t>
      </w:r>
      <w:r w:rsidR="00BD3A36">
        <w:rPr>
          <w:rFonts w:ascii="Arial" w:hAnsi="Arial"/>
        </w:rPr>
        <w:t xml:space="preserve"> nor market risk.</w:t>
      </w:r>
    </w:p>
    <w:p w:rsidR="00714A1C" w:rsidRDefault="00714A1C">
      <w:pPr>
        <w:pStyle w:val="BlockText"/>
        <w:ind w:left="386" w:right="0" w:hanging="86"/>
        <w:rPr>
          <w:rFonts w:ascii="Arial"/>
        </w:rPr>
      </w:pPr>
      <w:r>
        <w:tab/>
      </w:r>
    </w:p>
    <w:p w:rsidR="00714A1C" w:rsidRDefault="00714A1C">
      <w:pPr>
        <w:pStyle w:val="BlockText"/>
        <w:ind w:left="386" w:right="0" w:hanging="26"/>
        <w:rPr>
          <w:rFonts w:ascii="Arial" w:hAnsi="Arial"/>
        </w:rPr>
      </w:pPr>
      <w:r>
        <w:rPr>
          <w:rFonts w:ascii="Arial" w:hAnsi="Arial"/>
        </w:rPr>
        <w:t>The Bank has a put option arising from an existing master agreement entered into by the Bank relating to an associated company. The terms of the agreement give the Bank a put option that is exercisable from 2013 onwards for the remaining term of the agreement. The put option grants the Bank the right to receive a payment in exchange for its shares one year after the option, based on pre-determined formulas included in the agreement. As of December 31, 2013, the estimated fair value of this option is approximately SAR 108.2 million (2012: SAR 14.1 million), and has not been included in the table below.</w:t>
      </w:r>
    </w:p>
    <w:p w:rsidR="00714A1C" w:rsidRDefault="00714A1C">
      <w:pPr>
        <w:spacing w:line="200" w:lineRule="exact"/>
        <w:ind w:left="403" w:right="58"/>
        <w:jc w:val="left"/>
        <w:rPr>
          <w:rFonts w:ascii="Arial" w:hAnsi="Arial"/>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jc w:val="left"/>
        <w:rPr>
          <w:rFonts w:ascii="Arial" w:hAnsi="Arial"/>
          <w:bCs/>
        </w:rPr>
      </w:pPr>
      <w:r>
        <w:rPr>
          <w:rFonts w:ascii="Arial" w:hAnsi="Arial"/>
          <w:bCs/>
        </w:rPr>
        <w:t>c) Derivative financial instruments are summarized as follows:</w:t>
      </w:r>
    </w:p>
    <w:p w:rsidR="00714A1C" w:rsidRDefault="00714A1C">
      <w:pPr>
        <w:ind w:left="450" w:right="144"/>
        <w:jc w:val="left"/>
        <w:rPr>
          <w:rFonts w:ascii="Arial" w:hAnsi="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2"/>
        <w:gridCol w:w="808"/>
        <w:gridCol w:w="92"/>
        <w:gridCol w:w="808"/>
        <w:gridCol w:w="92"/>
        <w:gridCol w:w="896"/>
        <w:gridCol w:w="92"/>
        <w:gridCol w:w="808"/>
        <w:gridCol w:w="92"/>
        <w:gridCol w:w="808"/>
        <w:gridCol w:w="92"/>
        <w:gridCol w:w="808"/>
        <w:gridCol w:w="92"/>
        <w:gridCol w:w="720"/>
        <w:gridCol w:w="88"/>
        <w:gridCol w:w="92"/>
        <w:gridCol w:w="900"/>
      </w:tblGrid>
      <w:tr w:rsidR="00714A1C">
        <w:tblPrEx>
          <w:tblCellMar>
            <w:top w:w="0" w:type="dxa"/>
            <w:bottom w:w="0" w:type="dxa"/>
          </w:tblCellMar>
        </w:tblPrEx>
        <w:trPr>
          <w:cantSplit/>
          <w:trHeight w:val="240"/>
        </w:trPr>
        <w:tc>
          <w:tcPr>
            <w:tcW w:w="4052" w:type="dxa"/>
            <w:gridSpan w:val="6"/>
            <w:tcBorders>
              <w:top w:val="nil"/>
              <w:left w:val="nil"/>
              <w:bottom w:val="nil"/>
              <w:right w:val="nil"/>
            </w:tcBorders>
          </w:tcPr>
          <w:p w:rsidR="00714A1C" w:rsidRDefault="00714A1C">
            <w:pPr>
              <w:ind w:right="144"/>
              <w:jc w:val="left"/>
              <w:rPr>
                <w:rFonts w:ascii="Arial" w:hAnsi="Arial"/>
                <w:b/>
                <w:sz w:val="18"/>
              </w:rPr>
            </w:pPr>
          </w:p>
        </w:tc>
        <w:tc>
          <w:tcPr>
            <w:tcW w:w="4408" w:type="dxa"/>
            <w:gridSpan w:val="9"/>
            <w:tcBorders>
              <w:top w:val="nil"/>
              <w:left w:val="nil"/>
              <w:bottom w:val="single" w:sz="6" w:space="0" w:color="auto"/>
              <w:right w:val="nil"/>
            </w:tcBorders>
          </w:tcPr>
          <w:p w:rsidR="00714A1C" w:rsidRDefault="00714A1C">
            <w:pPr>
              <w:ind w:right="144"/>
              <w:jc w:val="center"/>
              <w:rPr>
                <w:rFonts w:ascii="Arial" w:hAnsi="Arial"/>
                <w:b/>
                <w:sz w:val="18"/>
              </w:rPr>
            </w:pPr>
            <w:r>
              <w:rPr>
                <w:rFonts w:ascii="Arial" w:hAnsi="Arial"/>
                <w:b/>
                <w:sz w:val="18"/>
              </w:rPr>
              <w:t>Notional amounts by term to maturity</w:t>
            </w:r>
          </w:p>
        </w:tc>
        <w:tc>
          <w:tcPr>
            <w:tcW w:w="1080" w:type="dxa"/>
            <w:gridSpan w:val="3"/>
            <w:tcBorders>
              <w:top w:val="nil"/>
              <w:left w:val="nil"/>
              <w:bottom w:val="single" w:sz="6" w:space="0" w:color="auto"/>
              <w:right w:val="nil"/>
            </w:tcBorders>
          </w:tcPr>
          <w:p w:rsidR="00714A1C" w:rsidRDefault="00714A1C">
            <w:pPr>
              <w:ind w:right="144"/>
              <w:jc w:val="left"/>
              <w:rPr>
                <w:rFonts w:ascii="Arial" w:hAnsi="Arial"/>
                <w:b/>
                <w:sz w:val="18"/>
              </w:rPr>
            </w:pP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cantSplit/>
          <w:trHeight w:hRule="exact" w:val="280"/>
        </w:trPr>
        <w:tc>
          <w:tcPr>
            <w:tcW w:w="2160" w:type="dxa"/>
          </w:tcPr>
          <w:p w:rsidR="00714A1C" w:rsidRDefault="00714A1C">
            <w:pPr>
              <w:jc w:val="left"/>
              <w:rPr>
                <w:rFonts w:ascii="Arial" w:hAnsi="Arial"/>
                <w:sz w:val="16"/>
              </w:rPr>
            </w:pPr>
          </w:p>
        </w:tc>
        <w:tc>
          <w:tcPr>
            <w:tcW w:w="92" w:type="dxa"/>
          </w:tcPr>
          <w:p w:rsidR="00714A1C" w:rsidRDefault="00714A1C">
            <w:pPr>
              <w:jc w:val="left"/>
              <w:rPr>
                <w:rFonts w:ascii="Arial" w:hAnsi="Arial"/>
                <w:sz w:val="16"/>
              </w:rPr>
            </w:pPr>
          </w:p>
        </w:tc>
        <w:tc>
          <w:tcPr>
            <w:tcW w:w="7288" w:type="dxa"/>
            <w:gridSpan w:val="16"/>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b/>
                <w:bCs/>
                <w:color w:val="000000"/>
                <w:sz w:val="18"/>
              </w:rPr>
            </w:pPr>
            <w:r>
              <w:rPr>
                <w:rFonts w:ascii="Arial" w:hAnsi="Arial"/>
                <w:b/>
                <w:bCs/>
                <w:color w:val="000000"/>
                <w:sz w:val="18"/>
              </w:rPr>
              <w:t>2013 (SAR’000)</w:t>
            </w: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cantSplit/>
          <w:trHeight w:hRule="exact" w:val="120"/>
        </w:trPr>
        <w:tc>
          <w:tcPr>
            <w:tcW w:w="2160" w:type="dxa"/>
          </w:tcPr>
          <w:p w:rsidR="00714A1C" w:rsidRDefault="00714A1C">
            <w:pPr>
              <w:jc w:val="left"/>
              <w:rPr>
                <w:rFonts w:ascii="Arial" w:hAnsi="Arial"/>
                <w:sz w:val="16"/>
              </w:rPr>
            </w:pPr>
          </w:p>
        </w:tc>
        <w:tc>
          <w:tcPr>
            <w:tcW w:w="92" w:type="dxa"/>
          </w:tcPr>
          <w:p w:rsidR="00714A1C" w:rsidRDefault="00714A1C">
            <w:pPr>
              <w:jc w:val="left"/>
              <w:rPr>
                <w:rFonts w:ascii="Arial" w:hAnsi="Arial"/>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2" w:type="dxa"/>
          </w:tcPr>
          <w:p w:rsidR="00714A1C" w:rsidRDefault="00714A1C">
            <w:pPr>
              <w:rPr>
                <w:rFonts w:ascii="Arial" w:hAnsi="Arial"/>
                <w:b/>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2" w:type="dxa"/>
            <w:tcBorders>
              <w:bottom w:val="nil"/>
            </w:tcBorders>
            <w:vAlign w:val="bottom"/>
          </w:tcPr>
          <w:p w:rsidR="00714A1C" w:rsidRDefault="00714A1C">
            <w:pPr>
              <w:rPr>
                <w:rFonts w:ascii="Arial" w:hAnsi="Arial"/>
                <w:b/>
                <w:sz w:val="16"/>
              </w:rPr>
            </w:pPr>
          </w:p>
        </w:tc>
        <w:tc>
          <w:tcPr>
            <w:tcW w:w="896"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2" w:type="dxa"/>
            <w:vAlign w:val="bottom"/>
          </w:tcPr>
          <w:p w:rsidR="00714A1C" w:rsidRDefault="00714A1C">
            <w:pPr>
              <w:rPr>
                <w:rFonts w:ascii="Arial" w:hAnsi="Arial"/>
                <w:b/>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2"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gridSpan w:val="2"/>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0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cantSplit/>
          <w:trHeight w:hRule="exact" w:val="480"/>
        </w:trPr>
        <w:tc>
          <w:tcPr>
            <w:tcW w:w="2160" w:type="dxa"/>
          </w:tcPr>
          <w:p w:rsidR="00714A1C" w:rsidRDefault="00714A1C">
            <w:pPr>
              <w:jc w:val="left"/>
              <w:rPr>
                <w:rFonts w:ascii="Arial" w:hAnsi="Arial"/>
                <w:sz w:val="16"/>
              </w:rPr>
            </w:pPr>
          </w:p>
        </w:tc>
        <w:tc>
          <w:tcPr>
            <w:tcW w:w="92" w:type="dxa"/>
          </w:tcPr>
          <w:p w:rsidR="00714A1C" w:rsidRDefault="00714A1C">
            <w:pPr>
              <w:jc w:val="left"/>
              <w:rPr>
                <w:rFonts w:ascii="Arial" w:hAnsi="Arial"/>
                <w:sz w:val="16"/>
              </w:rPr>
            </w:pPr>
          </w:p>
        </w:tc>
        <w:tc>
          <w:tcPr>
            <w:tcW w:w="80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r>
              <w:rPr>
                <w:rFonts w:ascii="Arial" w:hAnsi="Arial"/>
                <w:b/>
                <w:color w:val="000000"/>
                <w:sz w:val="16"/>
              </w:rPr>
              <w:t>Positive fair value</w:t>
            </w:r>
          </w:p>
        </w:tc>
        <w:tc>
          <w:tcPr>
            <w:tcW w:w="92" w:type="dxa"/>
          </w:tcPr>
          <w:p w:rsidR="00714A1C" w:rsidRDefault="00714A1C">
            <w:pPr>
              <w:rPr>
                <w:rFonts w:ascii="Arial" w:hAnsi="Arial"/>
                <w:b/>
                <w:sz w:val="16"/>
              </w:rPr>
            </w:pPr>
          </w:p>
        </w:tc>
        <w:tc>
          <w:tcPr>
            <w:tcW w:w="80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r>
              <w:rPr>
                <w:rFonts w:ascii="Arial" w:hAnsi="Arial"/>
                <w:b/>
                <w:color w:val="000000"/>
                <w:sz w:val="16"/>
              </w:rPr>
              <w:t>Negative fair value</w:t>
            </w:r>
          </w:p>
        </w:tc>
        <w:tc>
          <w:tcPr>
            <w:tcW w:w="92" w:type="dxa"/>
            <w:tcBorders>
              <w:bottom w:val="nil"/>
            </w:tcBorders>
            <w:vAlign w:val="bottom"/>
          </w:tcPr>
          <w:p w:rsidR="00714A1C" w:rsidRDefault="00714A1C">
            <w:pPr>
              <w:rPr>
                <w:rFonts w:ascii="Arial" w:hAnsi="Arial"/>
                <w:b/>
                <w:sz w:val="16"/>
              </w:rPr>
            </w:pPr>
          </w:p>
        </w:tc>
        <w:tc>
          <w:tcPr>
            <w:tcW w:w="896"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r>
              <w:rPr>
                <w:rFonts w:ascii="Arial" w:hAnsi="Arial"/>
                <w:b/>
                <w:color w:val="000000"/>
                <w:sz w:val="16"/>
              </w:rPr>
              <w:t xml:space="preserve">Notional amount </w:t>
            </w:r>
          </w:p>
        </w:tc>
        <w:tc>
          <w:tcPr>
            <w:tcW w:w="92" w:type="dxa"/>
            <w:vAlign w:val="bottom"/>
          </w:tcPr>
          <w:p w:rsidR="00714A1C" w:rsidRDefault="00714A1C">
            <w:pPr>
              <w:rPr>
                <w:rFonts w:ascii="Arial" w:hAnsi="Arial"/>
                <w:b/>
                <w:sz w:val="16"/>
              </w:rPr>
            </w:pPr>
          </w:p>
        </w:tc>
        <w:tc>
          <w:tcPr>
            <w:tcW w:w="80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Within 3 months</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3-12 months</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 xml:space="preserve">1-5  </w:t>
            </w:r>
          </w:p>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years</w:t>
            </w:r>
          </w:p>
        </w:tc>
        <w:tc>
          <w:tcPr>
            <w:tcW w:w="92"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gridSpan w:val="2"/>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Over 5 years</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00"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Monthly average</w:t>
            </w: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260"/>
        </w:trPr>
        <w:tc>
          <w:tcPr>
            <w:tcW w:w="2160" w:type="dxa"/>
            <w:vAlign w:val="bottom"/>
          </w:tcPr>
          <w:p w:rsidR="00714A1C" w:rsidRDefault="00714A1C">
            <w:pPr>
              <w:jc w:val="left"/>
              <w:rPr>
                <w:rFonts w:ascii="Arial" w:hAnsi="Arial"/>
                <w:bCs/>
                <w:sz w:val="16"/>
              </w:rPr>
            </w:pPr>
            <w:r>
              <w:rPr>
                <w:rFonts w:ascii="Arial" w:hAnsi="Arial"/>
                <w:bCs/>
                <w:sz w:val="16"/>
              </w:rPr>
              <w:t>Held for trading:</w:t>
            </w:r>
          </w:p>
        </w:tc>
        <w:tc>
          <w:tcPr>
            <w:tcW w:w="92" w:type="dxa"/>
            <w:vAlign w:val="bottom"/>
          </w:tcPr>
          <w:p w:rsidR="00714A1C" w:rsidRDefault="00714A1C">
            <w:pPr>
              <w:jc w:val="left"/>
              <w:rPr>
                <w:rFonts w:ascii="Arial" w:hAnsi="Arial"/>
                <w:sz w:val="16"/>
              </w:rPr>
            </w:pPr>
          </w:p>
        </w:tc>
        <w:tc>
          <w:tcPr>
            <w:tcW w:w="808" w:type="dxa"/>
            <w:tcBorders>
              <w:top w:val="single" w:sz="6" w:space="0" w:color="auto"/>
            </w:tcBorders>
            <w:vAlign w:val="bottom"/>
          </w:tcPr>
          <w:p w:rsidR="00714A1C" w:rsidRDefault="00714A1C">
            <w:pPr>
              <w:jc w:val="left"/>
              <w:rPr>
                <w:rFonts w:ascii="Arial" w:hAnsi="Arial"/>
                <w:b/>
                <w:sz w:val="16"/>
              </w:rPr>
            </w:pPr>
          </w:p>
        </w:tc>
        <w:tc>
          <w:tcPr>
            <w:tcW w:w="92" w:type="dxa"/>
            <w:vAlign w:val="bottom"/>
          </w:tcPr>
          <w:p w:rsidR="00714A1C" w:rsidRDefault="00714A1C">
            <w:pPr>
              <w:jc w:val="left"/>
              <w:rPr>
                <w:rFonts w:ascii="Arial" w:hAnsi="Arial"/>
                <w:b/>
                <w:sz w:val="16"/>
              </w:rPr>
            </w:pPr>
          </w:p>
        </w:tc>
        <w:tc>
          <w:tcPr>
            <w:tcW w:w="808" w:type="dxa"/>
            <w:tcBorders>
              <w:top w:val="single" w:sz="6" w:space="0" w:color="auto"/>
            </w:tcBorders>
            <w:vAlign w:val="bottom"/>
          </w:tcPr>
          <w:p w:rsidR="00714A1C" w:rsidRDefault="00714A1C">
            <w:pPr>
              <w:jc w:val="left"/>
              <w:rPr>
                <w:rFonts w:ascii="Arial" w:hAnsi="Arial"/>
                <w:b/>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896" w:type="dxa"/>
            <w:tcBorders>
              <w:top w:val="single" w:sz="6" w:space="0" w:color="auto"/>
            </w:tcBorders>
            <w:vAlign w:val="bottom"/>
          </w:tcPr>
          <w:p w:rsidR="00714A1C" w:rsidRDefault="00714A1C">
            <w:pPr>
              <w:jc w:val="left"/>
              <w:rPr>
                <w:rFonts w:ascii="Arial" w:hAnsi="Arial"/>
                <w:b/>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80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6"/>
              </w:rPr>
            </w:pPr>
          </w:p>
        </w:tc>
        <w:tc>
          <w:tcPr>
            <w:tcW w:w="80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6"/>
              </w:rPr>
            </w:pPr>
          </w:p>
        </w:tc>
        <w:tc>
          <w:tcPr>
            <w:tcW w:w="80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6"/>
              </w:rPr>
            </w:pPr>
          </w:p>
        </w:tc>
        <w:tc>
          <w:tcPr>
            <w:tcW w:w="808" w:type="dxa"/>
            <w:gridSpan w:val="2"/>
            <w:tcBorders>
              <w:top w:val="single" w:sz="6" w:space="0" w:color="auto"/>
            </w:tcBorders>
            <w:vAlign w:val="bottom"/>
          </w:tcPr>
          <w:p w:rsidR="00714A1C" w:rsidRDefault="00714A1C">
            <w:pPr>
              <w:jc w:val="left"/>
              <w:rPr>
                <w:rFonts w:ascii="Arial" w:hAnsi="Arial"/>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6"/>
              </w:rPr>
            </w:pPr>
          </w:p>
        </w:tc>
        <w:tc>
          <w:tcPr>
            <w:tcW w:w="900"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 w:val="16"/>
              </w:rPr>
            </w:pP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454"/>
        </w:trPr>
        <w:tc>
          <w:tcPr>
            <w:tcW w:w="2160" w:type="dxa"/>
            <w:vAlign w:val="bottom"/>
          </w:tcPr>
          <w:p w:rsidR="00714A1C" w:rsidRDefault="00714A1C">
            <w:pPr>
              <w:ind w:left="144" w:hanging="144"/>
              <w:jc w:val="left"/>
              <w:rPr>
                <w:rFonts w:ascii="Arial" w:hAnsi="Arial"/>
                <w:sz w:val="16"/>
              </w:rPr>
            </w:pPr>
            <w:r>
              <w:rPr>
                <w:rFonts w:ascii="Arial" w:hAnsi="Arial"/>
                <w:sz w:val="16"/>
              </w:rPr>
              <w:t>Forward foreign exchange      contracts</w:t>
            </w:r>
          </w:p>
        </w:tc>
        <w:tc>
          <w:tcPr>
            <w:tcW w:w="92" w:type="dxa"/>
            <w:vAlign w:val="bottom"/>
          </w:tcPr>
          <w:p w:rsidR="00714A1C" w:rsidRDefault="00714A1C">
            <w:pPr>
              <w:jc w:val="left"/>
              <w:rPr>
                <w:rFonts w:ascii="Arial" w:hAnsi="Arial"/>
                <w:sz w:val="16"/>
              </w:rPr>
            </w:pPr>
          </w:p>
        </w:tc>
        <w:tc>
          <w:tcPr>
            <w:tcW w:w="808" w:type="dxa"/>
            <w:vAlign w:val="bottom"/>
          </w:tcPr>
          <w:p w:rsidR="00714A1C" w:rsidRDefault="00714A1C">
            <w:pPr>
              <w:rPr>
                <w:rFonts w:ascii="Arial" w:hAnsi="Arial"/>
                <w:b/>
                <w:sz w:val="16"/>
              </w:rPr>
            </w:pPr>
            <w:r>
              <w:rPr>
                <w:rFonts w:ascii="Arial" w:hAnsi="Arial"/>
                <w:b/>
                <w:sz w:val="16"/>
              </w:rPr>
              <w:t>9,736</w:t>
            </w:r>
          </w:p>
        </w:tc>
        <w:tc>
          <w:tcPr>
            <w:tcW w:w="92" w:type="dxa"/>
            <w:vAlign w:val="bottom"/>
          </w:tcPr>
          <w:p w:rsidR="00714A1C" w:rsidRDefault="00714A1C">
            <w:pPr>
              <w:jc w:val="center"/>
              <w:rPr>
                <w:rFonts w:ascii="Arial" w:hAnsi="Arial"/>
                <w:b/>
                <w:sz w:val="16"/>
              </w:rPr>
            </w:pPr>
          </w:p>
        </w:tc>
        <w:tc>
          <w:tcPr>
            <w:tcW w:w="808" w:type="dxa"/>
            <w:vAlign w:val="bottom"/>
          </w:tcPr>
          <w:p w:rsidR="00714A1C" w:rsidRDefault="00714A1C">
            <w:pPr>
              <w:rPr>
                <w:rFonts w:ascii="Arial" w:hAnsi="Arial"/>
                <w:b/>
                <w:sz w:val="16"/>
              </w:rPr>
            </w:pPr>
            <w:r>
              <w:rPr>
                <w:rFonts w:ascii="Arial" w:hAnsi="Arial"/>
                <w:b/>
                <w:sz w:val="16"/>
              </w:rPr>
              <w:t>8,645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p>
        </w:tc>
        <w:tc>
          <w:tcPr>
            <w:tcW w:w="896" w:type="dxa"/>
            <w:vAlign w:val="bottom"/>
          </w:tcPr>
          <w:p w:rsidR="00714A1C" w:rsidRDefault="00714A1C">
            <w:pPr>
              <w:rPr>
                <w:rFonts w:ascii="Arial" w:hAnsi="Arial"/>
                <w:b/>
                <w:sz w:val="16"/>
              </w:rPr>
            </w:pPr>
            <w:r>
              <w:rPr>
                <w:rFonts w:ascii="Arial" w:hAnsi="Arial"/>
                <w:b/>
                <w:sz w:val="16"/>
              </w:rPr>
              <w:t>6,465,351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5,152,397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1,312,954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gridSpan w:val="2"/>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0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1,973,530</w:t>
            </w: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284"/>
        </w:trPr>
        <w:tc>
          <w:tcPr>
            <w:tcW w:w="2160" w:type="dxa"/>
            <w:vAlign w:val="bottom"/>
          </w:tcPr>
          <w:p w:rsidR="00714A1C" w:rsidRDefault="00714A1C">
            <w:pPr>
              <w:jc w:val="left"/>
              <w:rPr>
                <w:rFonts w:ascii="Arial" w:hAnsi="Arial"/>
                <w:sz w:val="16"/>
              </w:rPr>
            </w:pPr>
            <w:r>
              <w:rPr>
                <w:rFonts w:ascii="Arial" w:hAnsi="Arial"/>
                <w:sz w:val="16"/>
              </w:rPr>
              <w:t>Foreign exchange options</w:t>
            </w:r>
          </w:p>
        </w:tc>
        <w:tc>
          <w:tcPr>
            <w:tcW w:w="92" w:type="dxa"/>
            <w:vAlign w:val="bottom"/>
          </w:tcPr>
          <w:p w:rsidR="00714A1C" w:rsidRDefault="00714A1C">
            <w:pPr>
              <w:jc w:val="left"/>
              <w:rPr>
                <w:rFonts w:ascii="Arial" w:hAnsi="Arial"/>
                <w:sz w:val="16"/>
              </w:rPr>
            </w:pPr>
          </w:p>
        </w:tc>
        <w:tc>
          <w:tcPr>
            <w:tcW w:w="808" w:type="dxa"/>
            <w:vAlign w:val="bottom"/>
          </w:tcPr>
          <w:p w:rsidR="00714A1C" w:rsidRDefault="00714A1C">
            <w:pPr>
              <w:rPr>
                <w:rFonts w:ascii="Arial" w:hAnsi="Arial"/>
                <w:b/>
                <w:sz w:val="16"/>
              </w:rPr>
            </w:pPr>
            <w:r>
              <w:rPr>
                <w:rFonts w:ascii="Arial" w:hAnsi="Arial"/>
                <w:b/>
                <w:sz w:val="16"/>
              </w:rPr>
              <w:t>82,970</w:t>
            </w:r>
          </w:p>
        </w:tc>
        <w:tc>
          <w:tcPr>
            <w:tcW w:w="92" w:type="dxa"/>
            <w:vAlign w:val="bottom"/>
          </w:tcPr>
          <w:p w:rsidR="00714A1C" w:rsidRDefault="00714A1C">
            <w:pPr>
              <w:rPr>
                <w:rFonts w:ascii="Arial" w:hAnsi="Arial"/>
                <w:b/>
                <w:sz w:val="16"/>
              </w:rPr>
            </w:pPr>
          </w:p>
        </w:tc>
        <w:tc>
          <w:tcPr>
            <w:tcW w:w="808" w:type="dxa"/>
            <w:vAlign w:val="bottom"/>
          </w:tcPr>
          <w:p w:rsidR="00714A1C" w:rsidRDefault="00714A1C">
            <w:pPr>
              <w:rPr>
                <w:rFonts w:ascii="Arial" w:hAnsi="Arial"/>
                <w:b/>
                <w:sz w:val="16"/>
              </w:rPr>
            </w:pPr>
            <w:r>
              <w:rPr>
                <w:rFonts w:ascii="Arial" w:hAnsi="Arial"/>
                <w:b/>
                <w:sz w:val="16"/>
              </w:rPr>
              <w:t>82,599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p>
        </w:tc>
        <w:tc>
          <w:tcPr>
            <w:tcW w:w="896" w:type="dxa"/>
            <w:vAlign w:val="bottom"/>
          </w:tcPr>
          <w:p w:rsidR="00714A1C" w:rsidRDefault="00714A1C">
            <w:pPr>
              <w:rPr>
                <w:rFonts w:ascii="Arial" w:hAnsi="Arial"/>
                <w:b/>
                <w:sz w:val="16"/>
              </w:rPr>
            </w:pPr>
            <w:r>
              <w:rPr>
                <w:rFonts w:ascii="Arial" w:hAnsi="Arial"/>
                <w:b/>
                <w:sz w:val="16"/>
              </w:rPr>
              <w:t>1,921,591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66,446</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168,000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1,687,145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gridSpan w:val="2"/>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0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424,424</w:t>
            </w: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284"/>
        </w:trPr>
        <w:tc>
          <w:tcPr>
            <w:tcW w:w="2160" w:type="dxa"/>
            <w:vAlign w:val="bottom"/>
          </w:tcPr>
          <w:p w:rsidR="00714A1C" w:rsidRDefault="00714A1C">
            <w:pPr>
              <w:jc w:val="left"/>
              <w:rPr>
                <w:rFonts w:ascii="Arial" w:hAnsi="Arial"/>
                <w:sz w:val="16"/>
              </w:rPr>
            </w:pPr>
            <w:r>
              <w:rPr>
                <w:rFonts w:ascii="Arial" w:hAnsi="Arial"/>
                <w:sz w:val="16"/>
              </w:rPr>
              <w:t>Commission rates swaps</w:t>
            </w:r>
          </w:p>
        </w:tc>
        <w:tc>
          <w:tcPr>
            <w:tcW w:w="92" w:type="dxa"/>
            <w:vAlign w:val="bottom"/>
          </w:tcPr>
          <w:p w:rsidR="00714A1C" w:rsidRDefault="00714A1C">
            <w:pPr>
              <w:jc w:val="left"/>
              <w:rPr>
                <w:rFonts w:ascii="Arial" w:hAnsi="Arial"/>
                <w:sz w:val="16"/>
              </w:rPr>
            </w:pPr>
          </w:p>
        </w:tc>
        <w:tc>
          <w:tcPr>
            <w:tcW w:w="808" w:type="dxa"/>
            <w:vAlign w:val="bottom"/>
          </w:tcPr>
          <w:p w:rsidR="00714A1C" w:rsidRDefault="00714A1C">
            <w:pPr>
              <w:rPr>
                <w:rFonts w:ascii="Arial" w:hAnsi="Arial"/>
                <w:b/>
                <w:sz w:val="16"/>
              </w:rPr>
            </w:pPr>
            <w:r>
              <w:rPr>
                <w:rFonts w:ascii="Arial" w:hAnsi="Arial"/>
                <w:b/>
                <w:sz w:val="16"/>
              </w:rPr>
              <w:t>39,642</w:t>
            </w:r>
          </w:p>
        </w:tc>
        <w:tc>
          <w:tcPr>
            <w:tcW w:w="92" w:type="dxa"/>
            <w:vAlign w:val="bottom"/>
          </w:tcPr>
          <w:p w:rsidR="00714A1C" w:rsidRDefault="00714A1C">
            <w:pPr>
              <w:rPr>
                <w:rFonts w:ascii="Arial" w:hAnsi="Arial"/>
                <w:b/>
                <w:sz w:val="16"/>
              </w:rPr>
            </w:pPr>
          </w:p>
        </w:tc>
        <w:tc>
          <w:tcPr>
            <w:tcW w:w="808" w:type="dxa"/>
            <w:vAlign w:val="bottom"/>
          </w:tcPr>
          <w:p w:rsidR="00714A1C" w:rsidRDefault="00714A1C">
            <w:pPr>
              <w:rPr>
                <w:rFonts w:ascii="Arial" w:hAnsi="Arial"/>
                <w:b/>
                <w:sz w:val="16"/>
              </w:rPr>
            </w:pPr>
            <w:r>
              <w:rPr>
                <w:rFonts w:ascii="Arial" w:hAnsi="Arial"/>
                <w:b/>
                <w:sz w:val="16"/>
              </w:rPr>
              <w:t>38,959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p>
        </w:tc>
        <w:tc>
          <w:tcPr>
            <w:tcW w:w="896" w:type="dxa"/>
            <w:vAlign w:val="bottom"/>
          </w:tcPr>
          <w:p w:rsidR="00714A1C" w:rsidRDefault="00714A1C">
            <w:pPr>
              <w:rPr>
                <w:rFonts w:ascii="Arial" w:hAnsi="Arial"/>
                <w:b/>
                <w:sz w:val="16"/>
              </w:rPr>
            </w:pPr>
            <w:r>
              <w:rPr>
                <w:rFonts w:ascii="Arial" w:hAnsi="Arial"/>
                <w:b/>
                <w:sz w:val="16"/>
              </w:rPr>
              <w:t>2,520,000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500,000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379,870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gridSpan w:val="2"/>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1,640,130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0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2,111,585</w:t>
            </w: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284"/>
        </w:trPr>
        <w:tc>
          <w:tcPr>
            <w:tcW w:w="2160" w:type="dxa"/>
            <w:vAlign w:val="bottom"/>
          </w:tcPr>
          <w:p w:rsidR="00714A1C" w:rsidRDefault="00714A1C">
            <w:pPr>
              <w:jc w:val="left"/>
              <w:rPr>
                <w:rFonts w:ascii="Arial" w:hAnsi="Arial"/>
                <w:sz w:val="16"/>
              </w:rPr>
            </w:pPr>
            <w:r>
              <w:rPr>
                <w:rFonts w:ascii="Arial" w:hAnsi="Arial"/>
                <w:sz w:val="16"/>
              </w:rPr>
              <w:t>Held as fair value hedges:</w:t>
            </w:r>
          </w:p>
        </w:tc>
        <w:tc>
          <w:tcPr>
            <w:tcW w:w="92" w:type="dxa"/>
            <w:vAlign w:val="bottom"/>
          </w:tcPr>
          <w:p w:rsidR="00714A1C" w:rsidRDefault="00714A1C">
            <w:pPr>
              <w:jc w:val="left"/>
              <w:rPr>
                <w:rFonts w:ascii="Arial" w:hAnsi="Arial"/>
                <w:sz w:val="16"/>
              </w:rPr>
            </w:pPr>
          </w:p>
        </w:tc>
        <w:tc>
          <w:tcPr>
            <w:tcW w:w="808" w:type="dxa"/>
            <w:vAlign w:val="bottom"/>
          </w:tcPr>
          <w:p w:rsidR="00714A1C" w:rsidRDefault="00714A1C">
            <w:pPr>
              <w:rPr>
                <w:rFonts w:ascii="Arial" w:hAnsi="Arial"/>
                <w:b/>
                <w:sz w:val="16"/>
              </w:rPr>
            </w:pPr>
          </w:p>
        </w:tc>
        <w:tc>
          <w:tcPr>
            <w:tcW w:w="92" w:type="dxa"/>
            <w:vAlign w:val="bottom"/>
          </w:tcPr>
          <w:p w:rsidR="00714A1C" w:rsidRDefault="00714A1C">
            <w:pPr>
              <w:rPr>
                <w:rFonts w:ascii="Arial" w:hAnsi="Arial"/>
                <w:b/>
                <w:sz w:val="16"/>
              </w:rPr>
            </w:pPr>
          </w:p>
        </w:tc>
        <w:tc>
          <w:tcPr>
            <w:tcW w:w="808" w:type="dxa"/>
            <w:vAlign w:val="bottom"/>
          </w:tcPr>
          <w:p w:rsidR="00714A1C" w:rsidRDefault="00714A1C">
            <w:pPr>
              <w:rPr>
                <w:rFonts w:ascii="Arial" w:hAnsi="Arial"/>
                <w:b/>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p>
        </w:tc>
        <w:tc>
          <w:tcPr>
            <w:tcW w:w="896" w:type="dxa"/>
            <w:vAlign w:val="bottom"/>
          </w:tcPr>
          <w:p w:rsidR="00714A1C" w:rsidRDefault="00714A1C">
            <w:pPr>
              <w:rPr>
                <w:rFonts w:ascii="Arial" w:hAnsi="Arial"/>
                <w:b/>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gridSpan w:val="2"/>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0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284"/>
        </w:trPr>
        <w:tc>
          <w:tcPr>
            <w:tcW w:w="2160" w:type="dxa"/>
            <w:vAlign w:val="bottom"/>
          </w:tcPr>
          <w:p w:rsidR="00714A1C" w:rsidRDefault="00714A1C">
            <w:pPr>
              <w:jc w:val="left"/>
              <w:rPr>
                <w:rFonts w:ascii="Arial" w:hAnsi="Arial"/>
                <w:sz w:val="16"/>
              </w:rPr>
            </w:pPr>
            <w:r>
              <w:rPr>
                <w:rFonts w:ascii="Arial" w:hAnsi="Arial"/>
                <w:sz w:val="16"/>
              </w:rPr>
              <w:t>Commission rate swaps</w:t>
            </w:r>
          </w:p>
        </w:tc>
        <w:tc>
          <w:tcPr>
            <w:tcW w:w="92" w:type="dxa"/>
            <w:vAlign w:val="bottom"/>
          </w:tcPr>
          <w:p w:rsidR="00714A1C" w:rsidRDefault="00714A1C">
            <w:pPr>
              <w:jc w:val="left"/>
              <w:rPr>
                <w:rFonts w:ascii="Arial" w:hAnsi="Arial"/>
                <w:sz w:val="16"/>
              </w:rPr>
            </w:pPr>
          </w:p>
        </w:tc>
        <w:tc>
          <w:tcPr>
            <w:tcW w:w="808" w:type="dxa"/>
            <w:vAlign w:val="bottom"/>
          </w:tcPr>
          <w:p w:rsidR="00714A1C" w:rsidRDefault="00714A1C">
            <w:pPr>
              <w:rPr>
                <w:rFonts w:ascii="Arial" w:hAnsi="Arial"/>
                <w:b/>
                <w:sz w:val="16"/>
              </w:rPr>
            </w:pPr>
            <w:r>
              <w:rPr>
                <w:rFonts w:ascii="Arial" w:hAnsi="Arial"/>
                <w:b/>
                <w:sz w:val="16"/>
              </w:rPr>
              <w:t>36,208</w:t>
            </w:r>
          </w:p>
        </w:tc>
        <w:tc>
          <w:tcPr>
            <w:tcW w:w="92" w:type="dxa"/>
            <w:vAlign w:val="bottom"/>
          </w:tcPr>
          <w:p w:rsidR="00714A1C" w:rsidRDefault="00714A1C">
            <w:pPr>
              <w:rPr>
                <w:rFonts w:ascii="Arial" w:hAnsi="Arial"/>
                <w:b/>
                <w:sz w:val="16"/>
              </w:rPr>
            </w:pPr>
          </w:p>
        </w:tc>
        <w:tc>
          <w:tcPr>
            <w:tcW w:w="808" w:type="dxa"/>
            <w:vAlign w:val="bottom"/>
          </w:tcPr>
          <w:p w:rsidR="00714A1C" w:rsidRDefault="00714A1C">
            <w:pPr>
              <w:rPr>
                <w:rFonts w:ascii="Arial" w:hAnsi="Arial"/>
                <w:b/>
                <w:sz w:val="16"/>
              </w:rPr>
            </w:pPr>
            <w:r>
              <w:rPr>
                <w:rFonts w:ascii="Arial" w:hAnsi="Arial"/>
                <w:b/>
                <w:sz w:val="16"/>
              </w:rPr>
              <w:t>84,817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p>
        </w:tc>
        <w:tc>
          <w:tcPr>
            <w:tcW w:w="896" w:type="dxa"/>
            <w:vAlign w:val="bottom"/>
          </w:tcPr>
          <w:p w:rsidR="00714A1C" w:rsidRDefault="00714A1C">
            <w:pPr>
              <w:rPr>
                <w:rFonts w:ascii="Arial" w:hAnsi="Arial"/>
                <w:b/>
                <w:sz w:val="16"/>
              </w:rPr>
            </w:pPr>
            <w:r>
              <w:rPr>
                <w:rFonts w:ascii="Arial" w:hAnsi="Arial"/>
                <w:b/>
                <w:sz w:val="16"/>
              </w:rPr>
              <w:t>2,546,252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220,000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927,130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1,399,122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gridSpan w:val="2"/>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00"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2,133,583</w:t>
            </w: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374"/>
        </w:trPr>
        <w:tc>
          <w:tcPr>
            <w:tcW w:w="2160" w:type="dxa"/>
          </w:tcPr>
          <w:p w:rsidR="00714A1C" w:rsidRDefault="00714A1C">
            <w:pPr>
              <w:jc w:val="left"/>
              <w:rPr>
                <w:rFonts w:ascii="Arial" w:hAnsi="Arial"/>
                <w:b/>
                <w:sz w:val="16"/>
              </w:rPr>
            </w:pPr>
          </w:p>
          <w:p w:rsidR="00714A1C" w:rsidRDefault="00714A1C">
            <w:pPr>
              <w:jc w:val="left"/>
              <w:rPr>
                <w:rFonts w:ascii="Arial" w:hAnsi="Arial"/>
                <w:bCs/>
                <w:sz w:val="16"/>
              </w:rPr>
            </w:pPr>
            <w:r>
              <w:rPr>
                <w:rFonts w:ascii="Arial" w:hAnsi="Arial"/>
                <w:bCs/>
                <w:sz w:val="16"/>
              </w:rPr>
              <w:t xml:space="preserve">Total </w:t>
            </w:r>
          </w:p>
          <w:p w:rsidR="00714A1C" w:rsidRDefault="00714A1C">
            <w:pPr>
              <w:jc w:val="left"/>
              <w:rPr>
                <w:rFonts w:ascii="Arial" w:hAnsi="Arial"/>
                <w:b/>
                <w:sz w:val="16"/>
              </w:rPr>
            </w:pPr>
            <w:r>
              <w:rPr>
                <w:rFonts w:ascii="Arial" w:hAnsi="Arial"/>
                <w:b/>
                <w:sz w:val="16"/>
              </w:rPr>
              <w:t xml:space="preserve">                                                     </w:t>
            </w:r>
          </w:p>
        </w:tc>
        <w:tc>
          <w:tcPr>
            <w:tcW w:w="92" w:type="dxa"/>
            <w:vAlign w:val="bottom"/>
          </w:tcPr>
          <w:p w:rsidR="00714A1C" w:rsidRDefault="00714A1C">
            <w:pPr>
              <w:jc w:val="left"/>
              <w:rPr>
                <w:rFonts w:ascii="Arial" w:hAnsi="Arial"/>
                <w:sz w:val="16"/>
              </w:rPr>
            </w:pPr>
          </w:p>
        </w:tc>
        <w:tc>
          <w:tcPr>
            <w:tcW w:w="80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168,556</w:t>
            </w:r>
          </w:p>
        </w:tc>
        <w:tc>
          <w:tcPr>
            <w:tcW w:w="92" w:type="dxa"/>
            <w:vAlign w:val="bottom"/>
          </w:tcPr>
          <w:p w:rsidR="00714A1C" w:rsidRDefault="00714A1C">
            <w:pPr>
              <w:rPr>
                <w:rFonts w:ascii="Arial" w:hAnsi="Arial"/>
                <w:b/>
                <w:sz w:val="16"/>
              </w:rPr>
            </w:pPr>
          </w:p>
        </w:tc>
        <w:tc>
          <w:tcPr>
            <w:tcW w:w="808" w:type="dxa"/>
            <w:tcBorders>
              <w:top w:val="single" w:sz="6" w:space="0" w:color="auto"/>
              <w:bottom w:val="double" w:sz="6" w:space="0" w:color="auto"/>
            </w:tcBorders>
            <w:vAlign w:val="bottom"/>
          </w:tcPr>
          <w:p w:rsidR="00714A1C" w:rsidRDefault="00714A1C">
            <w:pPr>
              <w:rPr>
                <w:rFonts w:ascii="Arial" w:hAnsi="Arial"/>
                <w:b/>
                <w:sz w:val="16"/>
                <w:lang w:val="en-AU"/>
              </w:rPr>
            </w:pPr>
            <w:r>
              <w:rPr>
                <w:rFonts w:ascii="Arial" w:hAnsi="Arial"/>
                <w:b/>
                <w:sz w:val="16"/>
                <w:lang w:val="en-AU"/>
              </w:rPr>
              <w:t>215,020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p>
        </w:tc>
        <w:tc>
          <w:tcPr>
            <w:tcW w:w="896" w:type="dxa"/>
            <w:tcBorders>
              <w:top w:val="single" w:sz="6" w:space="0" w:color="auto"/>
              <w:bottom w:val="double" w:sz="6" w:space="0" w:color="auto"/>
            </w:tcBorders>
            <w:vAlign w:val="bottom"/>
          </w:tcPr>
          <w:p w:rsidR="00714A1C" w:rsidRDefault="00714A1C">
            <w:pPr>
              <w:rPr>
                <w:rFonts w:ascii="Arial" w:hAnsi="Arial"/>
                <w:b/>
                <w:sz w:val="16"/>
              </w:rPr>
            </w:pPr>
            <w:r>
              <w:rPr>
                <w:rFonts w:ascii="Arial" w:hAnsi="Arial"/>
                <w:b/>
                <w:sz w:val="16"/>
              </w:rPr>
              <w:t>13,453,194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sz w:val="16"/>
              </w:rPr>
            </w:pPr>
          </w:p>
        </w:tc>
        <w:tc>
          <w:tcPr>
            <w:tcW w:w="80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5,438,843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2,908,084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3,466,137</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808" w:type="dxa"/>
            <w:gridSpan w:val="2"/>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1,640,130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p>
        </w:tc>
        <w:tc>
          <w:tcPr>
            <w:tcW w:w="900"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
                <w:color w:val="000000"/>
                <w:sz w:val="16"/>
              </w:rPr>
            </w:pPr>
            <w:r>
              <w:rPr>
                <w:rFonts w:ascii="Arial" w:hAnsi="Arial"/>
                <w:b/>
                <w:color w:val="000000"/>
                <w:sz w:val="16"/>
              </w:rPr>
              <w:t>6,643,122</w:t>
            </w:r>
          </w:p>
        </w:tc>
      </w:tr>
    </w:tbl>
    <w:p w:rsidR="00714A1C" w:rsidRDefault="00714A1C">
      <w:pPr>
        <w:ind w:left="450" w:right="144"/>
        <w:jc w:val="left"/>
        <w:rPr>
          <w:rFonts w:ascii="Arial" w:hAnsi="Arial"/>
          <w:sz w:val="1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2"/>
        <w:gridCol w:w="808"/>
        <w:gridCol w:w="92"/>
        <w:gridCol w:w="808"/>
        <w:gridCol w:w="92"/>
        <w:gridCol w:w="808"/>
        <w:gridCol w:w="92"/>
        <w:gridCol w:w="808"/>
        <w:gridCol w:w="92"/>
        <w:gridCol w:w="808"/>
        <w:gridCol w:w="92"/>
        <w:gridCol w:w="808"/>
        <w:gridCol w:w="92"/>
        <w:gridCol w:w="808"/>
        <w:gridCol w:w="92"/>
        <w:gridCol w:w="988"/>
      </w:tblGrid>
      <w:tr w:rsidR="00714A1C">
        <w:tblPrEx>
          <w:tblCellMar>
            <w:top w:w="0" w:type="dxa"/>
            <w:bottom w:w="0" w:type="dxa"/>
          </w:tblCellMar>
        </w:tblPrEx>
        <w:trPr>
          <w:cantSplit/>
          <w:trHeight w:val="240"/>
        </w:trPr>
        <w:tc>
          <w:tcPr>
            <w:tcW w:w="4052" w:type="dxa"/>
            <w:gridSpan w:val="6"/>
            <w:tcBorders>
              <w:top w:val="nil"/>
              <w:left w:val="nil"/>
              <w:bottom w:val="nil"/>
              <w:right w:val="nil"/>
            </w:tcBorders>
          </w:tcPr>
          <w:p w:rsidR="00714A1C" w:rsidRDefault="00714A1C">
            <w:pPr>
              <w:ind w:right="144"/>
              <w:jc w:val="left"/>
              <w:rPr>
                <w:rFonts w:ascii="Arial" w:hAnsi="Arial"/>
                <w:bCs/>
                <w:sz w:val="18"/>
              </w:rPr>
            </w:pPr>
          </w:p>
        </w:tc>
        <w:tc>
          <w:tcPr>
            <w:tcW w:w="4408" w:type="dxa"/>
            <w:gridSpan w:val="9"/>
            <w:tcBorders>
              <w:top w:val="nil"/>
              <w:left w:val="nil"/>
              <w:bottom w:val="single" w:sz="6" w:space="0" w:color="auto"/>
              <w:right w:val="nil"/>
            </w:tcBorders>
          </w:tcPr>
          <w:p w:rsidR="00714A1C" w:rsidRDefault="00714A1C">
            <w:pPr>
              <w:ind w:right="144"/>
              <w:jc w:val="center"/>
              <w:rPr>
                <w:rFonts w:ascii="Arial" w:hAnsi="Arial"/>
                <w:bCs/>
                <w:sz w:val="18"/>
              </w:rPr>
            </w:pPr>
            <w:r>
              <w:rPr>
                <w:rFonts w:ascii="Arial" w:hAnsi="Arial"/>
                <w:bCs/>
                <w:sz w:val="18"/>
              </w:rPr>
              <w:t>Notional amounts by term to maturity</w:t>
            </w:r>
          </w:p>
        </w:tc>
        <w:tc>
          <w:tcPr>
            <w:tcW w:w="1080" w:type="dxa"/>
            <w:gridSpan w:val="2"/>
            <w:tcBorders>
              <w:top w:val="nil"/>
              <w:left w:val="nil"/>
              <w:bottom w:val="single" w:sz="6" w:space="0" w:color="auto"/>
              <w:right w:val="nil"/>
            </w:tcBorders>
          </w:tcPr>
          <w:p w:rsidR="00714A1C" w:rsidRDefault="00714A1C">
            <w:pPr>
              <w:ind w:right="144"/>
              <w:jc w:val="left"/>
              <w:rPr>
                <w:rFonts w:ascii="Arial" w:hAnsi="Arial"/>
                <w:bCs/>
                <w:sz w:val="18"/>
              </w:rPr>
            </w:pP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cantSplit/>
          <w:trHeight w:hRule="exact" w:val="280"/>
        </w:trPr>
        <w:tc>
          <w:tcPr>
            <w:tcW w:w="2160" w:type="dxa"/>
          </w:tcPr>
          <w:p w:rsidR="00714A1C" w:rsidRDefault="00714A1C">
            <w:pPr>
              <w:jc w:val="left"/>
              <w:rPr>
                <w:rFonts w:ascii="Arial" w:hAnsi="Arial"/>
                <w:bCs/>
                <w:sz w:val="16"/>
              </w:rPr>
            </w:pPr>
          </w:p>
        </w:tc>
        <w:tc>
          <w:tcPr>
            <w:tcW w:w="92" w:type="dxa"/>
          </w:tcPr>
          <w:p w:rsidR="00714A1C" w:rsidRDefault="00714A1C">
            <w:pPr>
              <w:jc w:val="left"/>
              <w:rPr>
                <w:rFonts w:ascii="Arial" w:hAnsi="Arial"/>
                <w:bCs/>
                <w:sz w:val="16"/>
              </w:rPr>
            </w:pPr>
          </w:p>
        </w:tc>
        <w:tc>
          <w:tcPr>
            <w:tcW w:w="7288" w:type="dxa"/>
            <w:gridSpan w:val="15"/>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bCs/>
                <w:color w:val="000000"/>
                <w:sz w:val="18"/>
              </w:rPr>
            </w:pPr>
            <w:r>
              <w:rPr>
                <w:rFonts w:ascii="Arial" w:hAnsi="Arial"/>
                <w:bCs/>
                <w:color w:val="000000"/>
                <w:sz w:val="18"/>
              </w:rPr>
              <w:t>2012 (SAR’000)</w:t>
            </w: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cantSplit/>
          <w:trHeight w:hRule="exact" w:val="120"/>
        </w:trPr>
        <w:tc>
          <w:tcPr>
            <w:tcW w:w="2160" w:type="dxa"/>
          </w:tcPr>
          <w:p w:rsidR="00714A1C" w:rsidRDefault="00714A1C">
            <w:pPr>
              <w:jc w:val="left"/>
              <w:rPr>
                <w:rFonts w:ascii="Arial" w:hAnsi="Arial"/>
                <w:bCs/>
                <w:sz w:val="16"/>
              </w:rPr>
            </w:pPr>
          </w:p>
        </w:tc>
        <w:tc>
          <w:tcPr>
            <w:tcW w:w="92" w:type="dxa"/>
          </w:tcPr>
          <w:p w:rsidR="00714A1C" w:rsidRDefault="00714A1C">
            <w:pPr>
              <w:jc w:val="left"/>
              <w:rPr>
                <w:rFonts w:ascii="Arial" w:hAnsi="Arial"/>
                <w:bCs/>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2" w:type="dxa"/>
          </w:tcPr>
          <w:p w:rsidR="00714A1C" w:rsidRDefault="00714A1C">
            <w:pPr>
              <w:rPr>
                <w:rFonts w:ascii="Arial" w:hAnsi="Arial"/>
                <w:bCs/>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2" w:type="dxa"/>
            <w:tcBorders>
              <w:bottom w:val="nil"/>
            </w:tcBorders>
            <w:vAlign w:val="bottom"/>
          </w:tcPr>
          <w:p w:rsidR="00714A1C" w:rsidRDefault="00714A1C">
            <w:pPr>
              <w:rPr>
                <w:rFonts w:ascii="Arial" w:hAnsi="Arial"/>
                <w:bCs/>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2" w:type="dxa"/>
            <w:vAlign w:val="bottom"/>
          </w:tcPr>
          <w:p w:rsidR="00714A1C" w:rsidRDefault="00714A1C">
            <w:pPr>
              <w:rPr>
                <w:rFonts w:ascii="Arial" w:hAnsi="Arial"/>
                <w:bCs/>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2"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cantSplit/>
          <w:trHeight w:hRule="exact" w:val="480"/>
        </w:trPr>
        <w:tc>
          <w:tcPr>
            <w:tcW w:w="2160" w:type="dxa"/>
          </w:tcPr>
          <w:p w:rsidR="00714A1C" w:rsidRDefault="00714A1C">
            <w:pPr>
              <w:jc w:val="left"/>
              <w:rPr>
                <w:rFonts w:ascii="Arial" w:hAnsi="Arial"/>
                <w:bCs/>
                <w:sz w:val="16"/>
              </w:rPr>
            </w:pPr>
          </w:p>
        </w:tc>
        <w:tc>
          <w:tcPr>
            <w:tcW w:w="92" w:type="dxa"/>
          </w:tcPr>
          <w:p w:rsidR="00714A1C" w:rsidRDefault="00714A1C">
            <w:pPr>
              <w:jc w:val="left"/>
              <w:rPr>
                <w:rFonts w:ascii="Arial" w:hAnsi="Arial"/>
                <w:bCs/>
                <w:sz w:val="16"/>
              </w:rPr>
            </w:pPr>
          </w:p>
        </w:tc>
        <w:tc>
          <w:tcPr>
            <w:tcW w:w="80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r>
              <w:rPr>
                <w:rFonts w:ascii="Arial" w:hAnsi="Arial"/>
                <w:bCs/>
                <w:color w:val="000000"/>
                <w:sz w:val="16"/>
              </w:rPr>
              <w:t>Positive fair value</w:t>
            </w:r>
          </w:p>
        </w:tc>
        <w:tc>
          <w:tcPr>
            <w:tcW w:w="92" w:type="dxa"/>
          </w:tcPr>
          <w:p w:rsidR="00714A1C" w:rsidRDefault="00714A1C">
            <w:pPr>
              <w:rPr>
                <w:rFonts w:ascii="Arial" w:hAnsi="Arial"/>
                <w:bCs/>
                <w:sz w:val="16"/>
              </w:rPr>
            </w:pPr>
          </w:p>
        </w:tc>
        <w:tc>
          <w:tcPr>
            <w:tcW w:w="80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r>
              <w:rPr>
                <w:rFonts w:ascii="Arial" w:hAnsi="Arial"/>
                <w:bCs/>
                <w:color w:val="000000"/>
                <w:sz w:val="16"/>
              </w:rPr>
              <w:t>Negative fair value</w:t>
            </w:r>
          </w:p>
        </w:tc>
        <w:tc>
          <w:tcPr>
            <w:tcW w:w="92" w:type="dxa"/>
            <w:tcBorders>
              <w:bottom w:val="nil"/>
            </w:tcBorders>
            <w:vAlign w:val="bottom"/>
          </w:tcPr>
          <w:p w:rsidR="00714A1C" w:rsidRDefault="00714A1C">
            <w:pPr>
              <w:rPr>
                <w:rFonts w:ascii="Arial" w:hAnsi="Arial"/>
                <w:bCs/>
                <w:sz w:val="16"/>
              </w:rPr>
            </w:pPr>
          </w:p>
        </w:tc>
        <w:tc>
          <w:tcPr>
            <w:tcW w:w="80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r>
              <w:rPr>
                <w:rFonts w:ascii="Arial" w:hAnsi="Arial"/>
                <w:bCs/>
                <w:color w:val="000000"/>
                <w:sz w:val="16"/>
              </w:rPr>
              <w:t xml:space="preserve">Notional amount </w:t>
            </w:r>
          </w:p>
        </w:tc>
        <w:tc>
          <w:tcPr>
            <w:tcW w:w="92" w:type="dxa"/>
            <w:vAlign w:val="bottom"/>
          </w:tcPr>
          <w:p w:rsidR="00714A1C" w:rsidRDefault="00714A1C">
            <w:pPr>
              <w:rPr>
                <w:rFonts w:ascii="Arial" w:hAnsi="Arial"/>
                <w:bCs/>
                <w:sz w:val="16"/>
              </w:rPr>
            </w:pPr>
          </w:p>
        </w:tc>
        <w:tc>
          <w:tcPr>
            <w:tcW w:w="80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Within 3 months</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3-12 months</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 xml:space="preserve">1-5  </w:t>
            </w:r>
          </w:p>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years</w:t>
            </w:r>
          </w:p>
        </w:tc>
        <w:tc>
          <w:tcPr>
            <w:tcW w:w="92" w:type="dxa"/>
            <w:tcBorders>
              <w:bottom w:val="nil"/>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Over 5 years</w:t>
            </w:r>
          </w:p>
        </w:tc>
        <w:tc>
          <w:tcPr>
            <w:tcW w:w="92" w:type="dxa"/>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88" w:type="dxa"/>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Monthly average</w:t>
            </w: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260"/>
        </w:trPr>
        <w:tc>
          <w:tcPr>
            <w:tcW w:w="2160" w:type="dxa"/>
            <w:vAlign w:val="bottom"/>
          </w:tcPr>
          <w:p w:rsidR="00714A1C" w:rsidRDefault="00714A1C">
            <w:pPr>
              <w:jc w:val="left"/>
              <w:rPr>
                <w:rFonts w:ascii="Arial" w:hAnsi="Arial"/>
                <w:bCs/>
                <w:sz w:val="16"/>
              </w:rPr>
            </w:pPr>
            <w:r>
              <w:rPr>
                <w:rFonts w:ascii="Arial" w:hAnsi="Arial"/>
                <w:bCs/>
                <w:sz w:val="16"/>
              </w:rPr>
              <w:t>Held for trading:</w:t>
            </w:r>
          </w:p>
        </w:tc>
        <w:tc>
          <w:tcPr>
            <w:tcW w:w="92" w:type="dxa"/>
            <w:vAlign w:val="bottom"/>
          </w:tcPr>
          <w:p w:rsidR="00714A1C" w:rsidRDefault="00714A1C">
            <w:pPr>
              <w:jc w:val="left"/>
              <w:rPr>
                <w:rFonts w:ascii="Arial" w:hAnsi="Arial"/>
                <w:bCs/>
                <w:sz w:val="16"/>
              </w:rPr>
            </w:pPr>
          </w:p>
        </w:tc>
        <w:tc>
          <w:tcPr>
            <w:tcW w:w="808" w:type="dxa"/>
            <w:tcBorders>
              <w:top w:val="single" w:sz="6" w:space="0" w:color="auto"/>
            </w:tcBorders>
            <w:vAlign w:val="bottom"/>
          </w:tcPr>
          <w:p w:rsidR="00714A1C" w:rsidRDefault="00714A1C">
            <w:pPr>
              <w:jc w:val="left"/>
              <w:rPr>
                <w:rFonts w:ascii="Arial" w:hAnsi="Arial"/>
                <w:bCs/>
                <w:sz w:val="16"/>
              </w:rPr>
            </w:pPr>
          </w:p>
        </w:tc>
        <w:tc>
          <w:tcPr>
            <w:tcW w:w="92" w:type="dxa"/>
            <w:vAlign w:val="bottom"/>
          </w:tcPr>
          <w:p w:rsidR="00714A1C" w:rsidRDefault="00714A1C">
            <w:pPr>
              <w:jc w:val="left"/>
              <w:rPr>
                <w:rFonts w:ascii="Arial" w:hAnsi="Arial"/>
                <w:bCs/>
                <w:sz w:val="16"/>
              </w:rPr>
            </w:pPr>
          </w:p>
        </w:tc>
        <w:tc>
          <w:tcPr>
            <w:tcW w:w="808" w:type="dxa"/>
            <w:tcBorders>
              <w:top w:val="single" w:sz="6" w:space="0" w:color="auto"/>
            </w:tcBorders>
            <w:vAlign w:val="bottom"/>
          </w:tcPr>
          <w:p w:rsidR="00714A1C" w:rsidRDefault="00714A1C">
            <w:pPr>
              <w:jc w:val="left"/>
              <w:rPr>
                <w:rFonts w:ascii="Arial" w:hAnsi="Arial"/>
                <w:bCs/>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6"/>
              </w:rPr>
            </w:pPr>
          </w:p>
        </w:tc>
        <w:tc>
          <w:tcPr>
            <w:tcW w:w="808" w:type="dxa"/>
            <w:tcBorders>
              <w:top w:val="single" w:sz="6" w:space="0" w:color="auto"/>
            </w:tcBorders>
            <w:vAlign w:val="bottom"/>
          </w:tcPr>
          <w:p w:rsidR="00714A1C" w:rsidRDefault="00714A1C">
            <w:pPr>
              <w:jc w:val="left"/>
              <w:rPr>
                <w:rFonts w:ascii="Arial" w:hAnsi="Arial"/>
                <w:bCs/>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sz w:val="16"/>
              </w:rPr>
            </w:pPr>
          </w:p>
        </w:tc>
        <w:tc>
          <w:tcPr>
            <w:tcW w:w="80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color w:val="000000"/>
                <w:sz w:val="16"/>
              </w:rPr>
            </w:pPr>
          </w:p>
        </w:tc>
        <w:tc>
          <w:tcPr>
            <w:tcW w:w="80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color w:val="000000"/>
                <w:sz w:val="16"/>
              </w:rPr>
            </w:pPr>
          </w:p>
        </w:tc>
        <w:tc>
          <w:tcPr>
            <w:tcW w:w="80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color w:val="000000"/>
                <w:sz w:val="16"/>
              </w:rPr>
            </w:pPr>
          </w:p>
        </w:tc>
        <w:tc>
          <w:tcPr>
            <w:tcW w:w="808" w:type="dxa"/>
            <w:tcBorders>
              <w:top w:val="single" w:sz="6" w:space="0" w:color="auto"/>
            </w:tcBorders>
            <w:vAlign w:val="bottom"/>
          </w:tcPr>
          <w:p w:rsidR="00714A1C" w:rsidRDefault="00714A1C">
            <w:pPr>
              <w:jc w:val="left"/>
              <w:rPr>
                <w:rFonts w:ascii="Arial" w:hAnsi="Arial"/>
                <w:bCs/>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color w:val="000000"/>
                <w:sz w:val="16"/>
              </w:rPr>
            </w:pPr>
          </w:p>
        </w:tc>
        <w:tc>
          <w:tcPr>
            <w:tcW w:w="988" w:type="dxa"/>
            <w:tcBorders>
              <w:top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Cs/>
                <w:color w:val="000000"/>
                <w:sz w:val="16"/>
              </w:rPr>
            </w:pP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454"/>
        </w:trPr>
        <w:tc>
          <w:tcPr>
            <w:tcW w:w="2160" w:type="dxa"/>
            <w:vAlign w:val="bottom"/>
          </w:tcPr>
          <w:p w:rsidR="00714A1C" w:rsidRDefault="00714A1C">
            <w:pPr>
              <w:ind w:left="144" w:hanging="144"/>
              <w:jc w:val="left"/>
              <w:rPr>
                <w:rFonts w:ascii="Arial" w:hAnsi="Arial"/>
                <w:bCs/>
                <w:sz w:val="16"/>
              </w:rPr>
            </w:pPr>
            <w:r>
              <w:rPr>
                <w:rFonts w:ascii="Arial" w:hAnsi="Arial"/>
                <w:bCs/>
                <w:sz w:val="16"/>
              </w:rPr>
              <w:t>Forward foreign exchange      contracts</w:t>
            </w:r>
          </w:p>
        </w:tc>
        <w:tc>
          <w:tcPr>
            <w:tcW w:w="92" w:type="dxa"/>
            <w:vAlign w:val="bottom"/>
          </w:tcPr>
          <w:p w:rsidR="00714A1C" w:rsidRDefault="00714A1C">
            <w:pPr>
              <w:jc w:val="left"/>
              <w:rPr>
                <w:rFonts w:ascii="Arial" w:hAnsi="Arial"/>
                <w:bCs/>
                <w:sz w:val="16"/>
              </w:rPr>
            </w:pPr>
          </w:p>
        </w:tc>
        <w:tc>
          <w:tcPr>
            <w:tcW w:w="808" w:type="dxa"/>
            <w:vAlign w:val="bottom"/>
          </w:tcPr>
          <w:p w:rsidR="00714A1C" w:rsidRDefault="00714A1C">
            <w:pPr>
              <w:rPr>
                <w:rFonts w:ascii="Arial" w:hAnsi="Arial"/>
                <w:bCs/>
                <w:sz w:val="16"/>
              </w:rPr>
            </w:pPr>
            <w:r>
              <w:rPr>
                <w:rFonts w:ascii="Arial" w:hAnsi="Arial"/>
                <w:bCs/>
                <w:sz w:val="16"/>
              </w:rPr>
              <w:t>7,617</w:t>
            </w:r>
          </w:p>
        </w:tc>
        <w:tc>
          <w:tcPr>
            <w:tcW w:w="92" w:type="dxa"/>
            <w:vAlign w:val="bottom"/>
          </w:tcPr>
          <w:p w:rsidR="00714A1C" w:rsidRDefault="00714A1C">
            <w:pPr>
              <w:jc w:val="center"/>
              <w:rPr>
                <w:rFonts w:ascii="Arial" w:hAnsi="Arial"/>
                <w:bCs/>
                <w:sz w:val="16"/>
              </w:rPr>
            </w:pPr>
          </w:p>
        </w:tc>
        <w:tc>
          <w:tcPr>
            <w:tcW w:w="808" w:type="dxa"/>
            <w:vAlign w:val="bottom"/>
          </w:tcPr>
          <w:p w:rsidR="00714A1C" w:rsidRDefault="00714A1C">
            <w:pPr>
              <w:rPr>
                <w:rFonts w:ascii="Arial" w:hAnsi="Arial"/>
                <w:bCs/>
                <w:sz w:val="16"/>
              </w:rPr>
            </w:pPr>
            <w:r>
              <w:rPr>
                <w:rFonts w:ascii="Arial" w:hAnsi="Arial"/>
                <w:bCs/>
                <w:sz w:val="16"/>
              </w:rPr>
              <w:t>1,250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p>
        </w:tc>
        <w:tc>
          <w:tcPr>
            <w:tcW w:w="808" w:type="dxa"/>
            <w:vAlign w:val="bottom"/>
          </w:tcPr>
          <w:p w:rsidR="00714A1C" w:rsidRDefault="00714A1C">
            <w:pPr>
              <w:rPr>
                <w:rFonts w:ascii="Arial" w:hAnsi="Arial"/>
                <w:bCs/>
                <w:sz w:val="16"/>
              </w:rPr>
            </w:pPr>
            <w:r>
              <w:rPr>
                <w:rFonts w:ascii="Arial" w:hAnsi="Arial"/>
                <w:bCs/>
                <w:sz w:val="16"/>
              </w:rPr>
              <w:t>1,979,794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1,761,672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218,122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1,290,452</w:t>
            </w: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284"/>
        </w:trPr>
        <w:tc>
          <w:tcPr>
            <w:tcW w:w="2160" w:type="dxa"/>
            <w:vAlign w:val="bottom"/>
          </w:tcPr>
          <w:p w:rsidR="00714A1C" w:rsidRDefault="00714A1C">
            <w:pPr>
              <w:jc w:val="left"/>
              <w:rPr>
                <w:rFonts w:ascii="Arial" w:hAnsi="Arial"/>
                <w:bCs/>
                <w:sz w:val="16"/>
              </w:rPr>
            </w:pPr>
            <w:r>
              <w:rPr>
                <w:rFonts w:ascii="Arial" w:hAnsi="Arial"/>
                <w:bCs/>
                <w:sz w:val="16"/>
              </w:rPr>
              <w:t>Foreign exchange options</w:t>
            </w:r>
          </w:p>
        </w:tc>
        <w:tc>
          <w:tcPr>
            <w:tcW w:w="92" w:type="dxa"/>
            <w:vAlign w:val="bottom"/>
          </w:tcPr>
          <w:p w:rsidR="00714A1C" w:rsidRDefault="00714A1C">
            <w:pPr>
              <w:jc w:val="left"/>
              <w:rPr>
                <w:rFonts w:ascii="Arial" w:hAnsi="Arial"/>
                <w:bCs/>
                <w:sz w:val="16"/>
              </w:rPr>
            </w:pPr>
          </w:p>
        </w:tc>
        <w:tc>
          <w:tcPr>
            <w:tcW w:w="808" w:type="dxa"/>
            <w:vAlign w:val="bottom"/>
          </w:tcPr>
          <w:p w:rsidR="00714A1C" w:rsidRDefault="00714A1C">
            <w:pPr>
              <w:rPr>
                <w:rFonts w:ascii="Arial" w:hAnsi="Arial"/>
                <w:bCs/>
                <w:sz w:val="16"/>
              </w:rPr>
            </w:pPr>
            <w:r>
              <w:rPr>
                <w:rFonts w:ascii="Arial" w:hAnsi="Arial"/>
                <w:bCs/>
                <w:sz w:val="16"/>
              </w:rPr>
              <w:t>2,542</w:t>
            </w:r>
          </w:p>
        </w:tc>
        <w:tc>
          <w:tcPr>
            <w:tcW w:w="92" w:type="dxa"/>
            <w:vAlign w:val="bottom"/>
          </w:tcPr>
          <w:p w:rsidR="00714A1C" w:rsidRDefault="00714A1C">
            <w:pPr>
              <w:rPr>
                <w:rFonts w:ascii="Arial" w:hAnsi="Arial"/>
                <w:bCs/>
                <w:sz w:val="16"/>
              </w:rPr>
            </w:pPr>
          </w:p>
        </w:tc>
        <w:tc>
          <w:tcPr>
            <w:tcW w:w="808" w:type="dxa"/>
            <w:vAlign w:val="bottom"/>
          </w:tcPr>
          <w:p w:rsidR="00714A1C" w:rsidRDefault="00714A1C">
            <w:pPr>
              <w:rPr>
                <w:rFonts w:ascii="Arial" w:hAnsi="Arial"/>
                <w:bCs/>
                <w:sz w:val="16"/>
              </w:rPr>
            </w:pPr>
            <w:r>
              <w:rPr>
                <w:rFonts w:ascii="Arial" w:hAnsi="Arial"/>
                <w:bCs/>
                <w:sz w:val="16"/>
              </w:rPr>
              <w:t>2,274</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p>
        </w:tc>
        <w:tc>
          <w:tcPr>
            <w:tcW w:w="808" w:type="dxa"/>
            <w:vAlign w:val="bottom"/>
          </w:tcPr>
          <w:p w:rsidR="00714A1C" w:rsidRDefault="00714A1C">
            <w:pPr>
              <w:rPr>
                <w:rFonts w:ascii="Arial" w:hAnsi="Arial"/>
                <w:bCs/>
                <w:sz w:val="16"/>
              </w:rPr>
            </w:pPr>
            <w:r>
              <w:rPr>
                <w:rFonts w:ascii="Arial" w:hAnsi="Arial"/>
                <w:bCs/>
                <w:sz w:val="16"/>
              </w:rPr>
              <w:t>513,002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417,920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75,029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20,003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50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216,737</w:t>
            </w: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284"/>
        </w:trPr>
        <w:tc>
          <w:tcPr>
            <w:tcW w:w="2160" w:type="dxa"/>
            <w:vAlign w:val="bottom"/>
          </w:tcPr>
          <w:p w:rsidR="00714A1C" w:rsidRDefault="00714A1C">
            <w:pPr>
              <w:jc w:val="left"/>
              <w:rPr>
                <w:rFonts w:ascii="Arial" w:hAnsi="Arial"/>
                <w:bCs/>
                <w:sz w:val="16"/>
              </w:rPr>
            </w:pPr>
            <w:r>
              <w:rPr>
                <w:rFonts w:ascii="Arial" w:hAnsi="Arial"/>
                <w:bCs/>
                <w:sz w:val="16"/>
              </w:rPr>
              <w:t>Commission rates swaps</w:t>
            </w:r>
          </w:p>
        </w:tc>
        <w:tc>
          <w:tcPr>
            <w:tcW w:w="92" w:type="dxa"/>
            <w:vAlign w:val="bottom"/>
          </w:tcPr>
          <w:p w:rsidR="00714A1C" w:rsidRDefault="00714A1C">
            <w:pPr>
              <w:jc w:val="left"/>
              <w:rPr>
                <w:rFonts w:ascii="Arial" w:hAnsi="Arial"/>
                <w:bCs/>
                <w:sz w:val="16"/>
              </w:rPr>
            </w:pPr>
          </w:p>
        </w:tc>
        <w:tc>
          <w:tcPr>
            <w:tcW w:w="808" w:type="dxa"/>
            <w:vAlign w:val="bottom"/>
          </w:tcPr>
          <w:p w:rsidR="00714A1C" w:rsidRDefault="00714A1C">
            <w:pPr>
              <w:rPr>
                <w:rFonts w:ascii="Arial" w:hAnsi="Arial"/>
                <w:bCs/>
                <w:sz w:val="16"/>
              </w:rPr>
            </w:pPr>
            <w:r>
              <w:rPr>
                <w:rFonts w:ascii="Arial" w:hAnsi="Arial"/>
                <w:bCs/>
                <w:sz w:val="16"/>
              </w:rPr>
              <w:t>26,250</w:t>
            </w:r>
          </w:p>
        </w:tc>
        <w:tc>
          <w:tcPr>
            <w:tcW w:w="92" w:type="dxa"/>
            <w:vAlign w:val="bottom"/>
          </w:tcPr>
          <w:p w:rsidR="00714A1C" w:rsidRDefault="00714A1C">
            <w:pPr>
              <w:rPr>
                <w:rFonts w:ascii="Arial" w:hAnsi="Arial"/>
                <w:bCs/>
                <w:sz w:val="16"/>
              </w:rPr>
            </w:pPr>
          </w:p>
        </w:tc>
        <w:tc>
          <w:tcPr>
            <w:tcW w:w="808" w:type="dxa"/>
            <w:vAlign w:val="bottom"/>
          </w:tcPr>
          <w:p w:rsidR="00714A1C" w:rsidRDefault="00714A1C">
            <w:pPr>
              <w:rPr>
                <w:rFonts w:ascii="Arial" w:hAnsi="Arial"/>
                <w:bCs/>
                <w:sz w:val="16"/>
              </w:rPr>
            </w:pPr>
            <w:r>
              <w:rPr>
                <w:rFonts w:ascii="Arial" w:hAnsi="Arial"/>
                <w:bCs/>
                <w:sz w:val="16"/>
              </w:rPr>
              <w:t>24,243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p>
        </w:tc>
        <w:tc>
          <w:tcPr>
            <w:tcW w:w="808" w:type="dxa"/>
            <w:vAlign w:val="bottom"/>
          </w:tcPr>
          <w:p w:rsidR="00714A1C" w:rsidRDefault="00714A1C">
            <w:pPr>
              <w:rPr>
                <w:rFonts w:ascii="Arial" w:hAnsi="Arial"/>
                <w:bCs/>
                <w:sz w:val="16"/>
              </w:rPr>
            </w:pPr>
            <w:r>
              <w:rPr>
                <w:rFonts w:ascii="Arial" w:hAnsi="Arial"/>
                <w:bCs/>
                <w:sz w:val="16"/>
              </w:rPr>
              <w:t>730,000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730,000</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648,796</w:t>
            </w: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284"/>
        </w:trPr>
        <w:tc>
          <w:tcPr>
            <w:tcW w:w="2160" w:type="dxa"/>
            <w:vAlign w:val="bottom"/>
          </w:tcPr>
          <w:p w:rsidR="00714A1C" w:rsidRDefault="00714A1C">
            <w:pPr>
              <w:jc w:val="left"/>
              <w:rPr>
                <w:rFonts w:ascii="Arial" w:hAnsi="Arial"/>
                <w:bCs/>
                <w:sz w:val="16"/>
              </w:rPr>
            </w:pPr>
            <w:r>
              <w:rPr>
                <w:rFonts w:ascii="Arial" w:hAnsi="Arial"/>
                <w:bCs/>
                <w:sz w:val="16"/>
              </w:rPr>
              <w:t>Held as fair value hedges:</w:t>
            </w:r>
          </w:p>
        </w:tc>
        <w:tc>
          <w:tcPr>
            <w:tcW w:w="92" w:type="dxa"/>
            <w:vAlign w:val="bottom"/>
          </w:tcPr>
          <w:p w:rsidR="00714A1C" w:rsidRDefault="00714A1C">
            <w:pPr>
              <w:jc w:val="left"/>
              <w:rPr>
                <w:rFonts w:ascii="Arial" w:hAnsi="Arial"/>
                <w:bCs/>
                <w:sz w:val="16"/>
              </w:rPr>
            </w:pPr>
          </w:p>
        </w:tc>
        <w:tc>
          <w:tcPr>
            <w:tcW w:w="808" w:type="dxa"/>
            <w:vAlign w:val="bottom"/>
          </w:tcPr>
          <w:p w:rsidR="00714A1C" w:rsidRDefault="00714A1C">
            <w:pPr>
              <w:rPr>
                <w:rFonts w:ascii="Arial" w:hAnsi="Arial"/>
                <w:bCs/>
                <w:sz w:val="16"/>
              </w:rPr>
            </w:pPr>
          </w:p>
        </w:tc>
        <w:tc>
          <w:tcPr>
            <w:tcW w:w="92" w:type="dxa"/>
            <w:vAlign w:val="bottom"/>
          </w:tcPr>
          <w:p w:rsidR="00714A1C" w:rsidRDefault="00714A1C">
            <w:pPr>
              <w:rPr>
                <w:rFonts w:ascii="Arial" w:hAnsi="Arial"/>
                <w:bCs/>
                <w:sz w:val="16"/>
              </w:rPr>
            </w:pPr>
          </w:p>
        </w:tc>
        <w:tc>
          <w:tcPr>
            <w:tcW w:w="808" w:type="dxa"/>
            <w:vAlign w:val="bottom"/>
          </w:tcPr>
          <w:p w:rsidR="00714A1C" w:rsidRDefault="00714A1C">
            <w:pPr>
              <w:rPr>
                <w:rFonts w:ascii="Arial" w:hAnsi="Arial"/>
                <w:bCs/>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p>
        </w:tc>
        <w:tc>
          <w:tcPr>
            <w:tcW w:w="808" w:type="dxa"/>
            <w:vAlign w:val="bottom"/>
          </w:tcPr>
          <w:p w:rsidR="00714A1C" w:rsidRDefault="00714A1C">
            <w:pPr>
              <w:rPr>
                <w:rFonts w:ascii="Arial" w:hAnsi="Arial"/>
                <w:bCs/>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284"/>
        </w:trPr>
        <w:tc>
          <w:tcPr>
            <w:tcW w:w="2160" w:type="dxa"/>
            <w:vAlign w:val="bottom"/>
          </w:tcPr>
          <w:p w:rsidR="00714A1C" w:rsidRDefault="00714A1C">
            <w:pPr>
              <w:jc w:val="left"/>
              <w:rPr>
                <w:rFonts w:ascii="Arial" w:hAnsi="Arial"/>
                <w:bCs/>
                <w:sz w:val="16"/>
              </w:rPr>
            </w:pPr>
            <w:r>
              <w:rPr>
                <w:rFonts w:ascii="Arial" w:hAnsi="Arial"/>
                <w:bCs/>
                <w:sz w:val="16"/>
              </w:rPr>
              <w:t>Commission rate swaps</w:t>
            </w:r>
          </w:p>
        </w:tc>
        <w:tc>
          <w:tcPr>
            <w:tcW w:w="92" w:type="dxa"/>
            <w:vAlign w:val="bottom"/>
          </w:tcPr>
          <w:p w:rsidR="00714A1C" w:rsidRDefault="00714A1C">
            <w:pPr>
              <w:jc w:val="left"/>
              <w:rPr>
                <w:rFonts w:ascii="Arial" w:hAnsi="Arial"/>
                <w:bCs/>
                <w:sz w:val="16"/>
              </w:rPr>
            </w:pPr>
          </w:p>
        </w:tc>
        <w:tc>
          <w:tcPr>
            <w:tcW w:w="808" w:type="dxa"/>
            <w:vAlign w:val="bottom"/>
          </w:tcPr>
          <w:p w:rsidR="00714A1C" w:rsidRDefault="00714A1C">
            <w:pPr>
              <w:rPr>
                <w:rFonts w:ascii="Arial" w:hAnsi="Arial"/>
                <w:bCs/>
                <w:sz w:val="16"/>
              </w:rPr>
            </w:pPr>
            <w:r>
              <w:rPr>
                <w:rFonts w:ascii="Arial" w:hAnsi="Arial"/>
                <w:bCs/>
                <w:sz w:val="16"/>
              </w:rPr>
              <w:t>43,286</w:t>
            </w:r>
          </w:p>
        </w:tc>
        <w:tc>
          <w:tcPr>
            <w:tcW w:w="92" w:type="dxa"/>
            <w:vAlign w:val="bottom"/>
          </w:tcPr>
          <w:p w:rsidR="00714A1C" w:rsidRDefault="00714A1C">
            <w:pPr>
              <w:rPr>
                <w:rFonts w:ascii="Arial" w:hAnsi="Arial"/>
                <w:bCs/>
                <w:sz w:val="16"/>
              </w:rPr>
            </w:pPr>
          </w:p>
        </w:tc>
        <w:tc>
          <w:tcPr>
            <w:tcW w:w="808" w:type="dxa"/>
            <w:vAlign w:val="bottom"/>
          </w:tcPr>
          <w:p w:rsidR="00714A1C" w:rsidRDefault="00714A1C">
            <w:pPr>
              <w:rPr>
                <w:rFonts w:ascii="Arial" w:hAnsi="Arial"/>
                <w:bCs/>
                <w:sz w:val="16"/>
              </w:rPr>
            </w:pPr>
            <w:r>
              <w:rPr>
                <w:rFonts w:ascii="Arial" w:hAnsi="Arial"/>
                <w:bCs/>
                <w:sz w:val="16"/>
              </w:rPr>
              <w:t>114,581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p>
        </w:tc>
        <w:tc>
          <w:tcPr>
            <w:tcW w:w="808" w:type="dxa"/>
            <w:vAlign w:val="bottom"/>
          </w:tcPr>
          <w:p w:rsidR="00714A1C" w:rsidRDefault="00714A1C">
            <w:pPr>
              <w:rPr>
                <w:rFonts w:ascii="Arial" w:hAnsi="Arial"/>
                <w:bCs/>
                <w:sz w:val="16"/>
              </w:rPr>
            </w:pPr>
            <w:r>
              <w:rPr>
                <w:rFonts w:ascii="Arial" w:hAnsi="Arial"/>
                <w:bCs/>
                <w:sz w:val="16"/>
              </w:rPr>
              <w:t>2,546,093</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2,452,328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93,765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88"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2,262,869</w:t>
            </w:r>
          </w:p>
        </w:tc>
      </w:tr>
      <w:tr w:rsidR="00714A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6" w:type="dxa"/>
            <w:bottom w:w="0" w:type="dxa"/>
            <w:right w:w="36" w:type="dxa"/>
          </w:tblCellMar>
        </w:tblPrEx>
        <w:trPr>
          <w:trHeight w:hRule="exact" w:val="374"/>
        </w:trPr>
        <w:tc>
          <w:tcPr>
            <w:tcW w:w="2160" w:type="dxa"/>
          </w:tcPr>
          <w:p w:rsidR="00714A1C" w:rsidRDefault="00714A1C">
            <w:pPr>
              <w:jc w:val="left"/>
              <w:rPr>
                <w:rFonts w:ascii="Arial" w:hAnsi="Arial"/>
                <w:bCs/>
                <w:sz w:val="16"/>
              </w:rPr>
            </w:pPr>
          </w:p>
          <w:p w:rsidR="00714A1C" w:rsidRDefault="00714A1C">
            <w:pPr>
              <w:jc w:val="left"/>
              <w:rPr>
                <w:rFonts w:ascii="Arial" w:hAnsi="Arial"/>
                <w:bCs/>
                <w:sz w:val="16"/>
              </w:rPr>
            </w:pPr>
            <w:r>
              <w:rPr>
                <w:rFonts w:ascii="Arial" w:hAnsi="Arial"/>
                <w:bCs/>
                <w:sz w:val="16"/>
              </w:rPr>
              <w:t xml:space="preserve">Total </w:t>
            </w:r>
          </w:p>
          <w:p w:rsidR="00714A1C" w:rsidRDefault="00714A1C">
            <w:pPr>
              <w:jc w:val="left"/>
              <w:rPr>
                <w:rFonts w:ascii="Arial" w:hAnsi="Arial"/>
                <w:bCs/>
                <w:sz w:val="16"/>
              </w:rPr>
            </w:pPr>
            <w:r>
              <w:rPr>
                <w:rFonts w:ascii="Arial" w:hAnsi="Arial"/>
                <w:bCs/>
                <w:sz w:val="16"/>
              </w:rPr>
              <w:t xml:space="preserve">                                                     </w:t>
            </w:r>
          </w:p>
        </w:tc>
        <w:tc>
          <w:tcPr>
            <w:tcW w:w="92" w:type="dxa"/>
            <w:vAlign w:val="bottom"/>
          </w:tcPr>
          <w:p w:rsidR="00714A1C" w:rsidRDefault="00714A1C">
            <w:pPr>
              <w:jc w:val="left"/>
              <w:rPr>
                <w:rFonts w:ascii="Arial" w:hAnsi="Arial"/>
                <w:bCs/>
                <w:sz w:val="16"/>
              </w:rPr>
            </w:pPr>
          </w:p>
        </w:tc>
        <w:tc>
          <w:tcPr>
            <w:tcW w:w="80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79,695</w:t>
            </w:r>
          </w:p>
        </w:tc>
        <w:tc>
          <w:tcPr>
            <w:tcW w:w="92" w:type="dxa"/>
            <w:vAlign w:val="bottom"/>
          </w:tcPr>
          <w:p w:rsidR="00714A1C" w:rsidRDefault="00714A1C">
            <w:pPr>
              <w:rPr>
                <w:rFonts w:ascii="Arial" w:hAnsi="Arial"/>
                <w:bCs/>
                <w:sz w:val="16"/>
              </w:rPr>
            </w:pPr>
          </w:p>
        </w:tc>
        <w:tc>
          <w:tcPr>
            <w:tcW w:w="808" w:type="dxa"/>
            <w:tcBorders>
              <w:top w:val="single" w:sz="6" w:space="0" w:color="auto"/>
              <w:bottom w:val="double" w:sz="6" w:space="0" w:color="auto"/>
            </w:tcBorders>
            <w:vAlign w:val="bottom"/>
          </w:tcPr>
          <w:p w:rsidR="00714A1C" w:rsidRDefault="00714A1C">
            <w:pPr>
              <w:rPr>
                <w:rFonts w:ascii="Arial" w:hAnsi="Arial"/>
                <w:bCs/>
                <w:sz w:val="16"/>
                <w:lang w:val="en-AU"/>
              </w:rPr>
            </w:pPr>
            <w:r>
              <w:rPr>
                <w:rFonts w:ascii="Arial" w:hAnsi="Arial"/>
                <w:bCs/>
                <w:sz w:val="16"/>
                <w:lang w:val="en-AU"/>
              </w:rPr>
              <w:t>142,348</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p>
        </w:tc>
        <w:tc>
          <w:tcPr>
            <w:tcW w:w="808" w:type="dxa"/>
            <w:tcBorders>
              <w:top w:val="single" w:sz="6" w:space="0" w:color="auto"/>
              <w:bottom w:val="double" w:sz="6" w:space="0" w:color="auto"/>
            </w:tcBorders>
            <w:vAlign w:val="bottom"/>
          </w:tcPr>
          <w:p w:rsidR="00714A1C" w:rsidRDefault="00714A1C">
            <w:pPr>
              <w:rPr>
                <w:rFonts w:ascii="Arial" w:hAnsi="Arial"/>
                <w:bCs/>
                <w:sz w:val="16"/>
              </w:rPr>
            </w:pPr>
            <w:r>
              <w:rPr>
                <w:rFonts w:ascii="Arial" w:hAnsi="Arial"/>
                <w:bCs/>
                <w:sz w:val="16"/>
              </w:rPr>
              <w:t>5,768,889</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sz w:val="16"/>
              </w:rPr>
            </w:pPr>
          </w:p>
        </w:tc>
        <w:tc>
          <w:tcPr>
            <w:tcW w:w="80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2,179,592</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293,151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3,202,331</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80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93,815</w:t>
            </w:r>
          </w:p>
        </w:tc>
        <w:tc>
          <w:tcPr>
            <w:tcW w:w="92" w:type="dxa"/>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p>
        </w:tc>
        <w:tc>
          <w:tcPr>
            <w:tcW w:w="988" w:type="dxa"/>
            <w:tcBorders>
              <w:top w:val="single" w:sz="6" w:space="0" w:color="auto"/>
              <w:bottom w:val="doub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bCs/>
                <w:color w:val="000000"/>
                <w:sz w:val="16"/>
              </w:rPr>
            </w:pPr>
            <w:r>
              <w:rPr>
                <w:rFonts w:ascii="Arial" w:hAnsi="Arial"/>
                <w:bCs/>
                <w:color w:val="000000"/>
                <w:sz w:val="16"/>
              </w:rPr>
              <w:t>4,418,854</w:t>
            </w:r>
          </w:p>
        </w:tc>
      </w:tr>
    </w:tbl>
    <w:p w:rsidR="00714A1C" w:rsidRDefault="00714A1C">
      <w:pPr>
        <w:ind w:left="450" w:right="144"/>
        <w:jc w:val="left"/>
        <w:rPr>
          <w:rFonts w:ascii="Arial" w:hAnsi="Arial"/>
          <w:sz w:val="12"/>
        </w:rPr>
      </w:pPr>
    </w:p>
    <w:p w:rsidR="00714A1C" w:rsidRDefault="00714A1C">
      <w:pPr>
        <w:ind w:left="450" w:right="144"/>
        <w:jc w:val="left"/>
        <w:rPr>
          <w:rFonts w:ascii="Arial" w:hAnsi="Arial"/>
          <w:sz w:val="12"/>
        </w:rPr>
      </w:pPr>
    </w:p>
    <w:p w:rsidR="00714A1C" w:rsidRDefault="00714A1C">
      <w:pPr>
        <w:autoSpaceDE w:val="0"/>
        <w:autoSpaceDN w:val="0"/>
        <w:adjustRightInd w:val="0"/>
        <w:ind w:left="400" w:right="14"/>
        <w:jc w:val="lowKashida"/>
        <w:rPr>
          <w:rFonts w:ascii="Arial" w:hAnsi="Arial" w:cs="Arial"/>
          <w:color w:val="000000"/>
        </w:rPr>
      </w:pPr>
      <w:r>
        <w:rPr>
          <w:rFonts w:ascii="Arial" w:hAnsi="Arial" w:cs="Arial"/>
          <w:color w:val="000000"/>
        </w:rPr>
        <w:t>The gains</w:t>
      </w:r>
      <w:r w:rsidR="00BD3A36">
        <w:rPr>
          <w:rFonts w:ascii="Arial" w:hAnsi="Arial" w:cs="Arial"/>
          <w:color w:val="000000"/>
        </w:rPr>
        <w:t xml:space="preserve"> during the year</w:t>
      </w:r>
      <w:r>
        <w:rPr>
          <w:rFonts w:ascii="Arial" w:hAnsi="Arial" w:cs="Arial"/>
          <w:color w:val="000000"/>
        </w:rPr>
        <w:t xml:space="preserve"> on hedging instruments for fair value hedges were SAR 22.7 million (2012: losses of SAR 21.8 million). The losses on hedged items attributable to hedged risk were SAR 24.7 million (2012: gains of SAR 51.6 million).</w:t>
      </w:r>
    </w:p>
    <w:p w:rsidR="00714A1C" w:rsidRDefault="00714A1C">
      <w:pPr>
        <w:autoSpaceDE w:val="0"/>
        <w:autoSpaceDN w:val="0"/>
        <w:adjustRightInd w:val="0"/>
        <w:ind w:left="400" w:right="14"/>
        <w:jc w:val="lowKashida"/>
        <w:rPr>
          <w:rFonts w:ascii="Arial" w:hAnsi="Arial" w:cs="Arial"/>
          <w:color w:val="000000"/>
        </w:rPr>
      </w:pPr>
    </w:p>
    <w:p w:rsidR="00714A1C" w:rsidRDefault="00714A1C">
      <w:pPr>
        <w:autoSpaceDE w:val="0"/>
        <w:autoSpaceDN w:val="0"/>
        <w:adjustRightInd w:val="0"/>
        <w:ind w:left="400" w:right="14"/>
        <w:jc w:val="lowKashida"/>
        <w:rPr>
          <w:rFonts w:ascii="Arial" w:hAnsi="Arial" w:cs="Arial"/>
          <w:color w:val="000000"/>
        </w:rPr>
      </w:pPr>
      <w:r>
        <w:rPr>
          <w:rFonts w:ascii="Arial" w:hAnsi="Arial" w:cs="Arial"/>
          <w:color w:val="000000"/>
        </w:rPr>
        <w:t>The net negative fair value of all derivatives is approximately SAR 46.5 million (2012: SAR negative 62.7 million).</w:t>
      </w:r>
    </w:p>
    <w:p w:rsidR="00714A1C" w:rsidRDefault="00714A1C">
      <w:pPr>
        <w:autoSpaceDE w:val="0"/>
        <w:autoSpaceDN w:val="0"/>
        <w:adjustRightInd w:val="0"/>
        <w:ind w:left="400" w:right="14"/>
        <w:jc w:val="lowKashida"/>
        <w:rPr>
          <w:rFonts w:ascii="Arial" w:hAnsi="Arial" w:cs="Arial"/>
          <w:color w:val="000000"/>
        </w:rPr>
      </w:pPr>
    </w:p>
    <w:p w:rsidR="00BD3A36" w:rsidRDefault="00714A1C" w:rsidP="00BD3A36">
      <w:pPr>
        <w:autoSpaceDE w:val="0"/>
        <w:autoSpaceDN w:val="0"/>
        <w:adjustRightInd w:val="0"/>
        <w:ind w:left="400" w:right="14"/>
        <w:jc w:val="lowKashida"/>
        <w:rPr>
          <w:rFonts w:ascii="Arial" w:hAnsi="Arial" w:cs="Arial"/>
          <w:color w:val="000000"/>
        </w:rPr>
      </w:pPr>
      <w:r>
        <w:rPr>
          <w:rFonts w:ascii="Arial" w:hAnsi="Arial" w:cs="Arial"/>
          <w:color w:val="000000"/>
        </w:rPr>
        <w:t xml:space="preserve">Approximately </w:t>
      </w:r>
      <w:r w:rsidR="00BD3A36">
        <w:rPr>
          <w:rFonts w:ascii="Arial" w:hAnsi="Arial" w:cs="Arial"/>
          <w:color w:val="000000"/>
        </w:rPr>
        <w:t>67</w:t>
      </w:r>
      <w:r>
        <w:rPr>
          <w:rFonts w:ascii="Arial" w:hAnsi="Arial" w:cs="Arial"/>
          <w:color w:val="000000"/>
        </w:rPr>
        <w:t>% (2012: 95%) of the positive fair value of the Bank’s derivatives are entered into with financial institutions, and less than 30% (2012: 76%) of the positive fair value contracts are with any single counterparty at the consolidated statement of financial position date. Derivative activities are mainly carried out under the Bank’s treasury segment.</w:t>
      </w:r>
    </w:p>
    <w:p w:rsidR="00714A1C" w:rsidRDefault="00714A1C" w:rsidP="00BD3A36">
      <w:pPr>
        <w:autoSpaceDE w:val="0"/>
        <w:autoSpaceDN w:val="0"/>
        <w:adjustRightInd w:val="0"/>
        <w:ind w:left="400" w:right="14"/>
        <w:jc w:val="lowKashida"/>
        <w:rPr>
          <w:rFonts w:ascii="Arial" w:hAnsi="Arial" w:cs="Arial"/>
          <w:color w:val="000000"/>
        </w:rPr>
      </w:pPr>
      <w:r>
        <w:rPr>
          <w:rFonts w:ascii="Arial" w:hAnsi="Arial" w:cs="Arial"/>
          <w:color w:val="000000"/>
        </w:rPr>
        <w:t xml:space="preserve"> </w:t>
      </w: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right" w:pos="540"/>
          <w:tab w:val="right" w:pos="630"/>
          <w:tab w:val="right" w:pos="900"/>
        </w:tabs>
        <w:ind w:left="743" w:hanging="763"/>
        <w:jc w:val="left"/>
        <w:rPr>
          <w:rFonts w:ascii="Arial" w:hAnsi="Arial"/>
          <w:b/>
        </w:rPr>
      </w:pPr>
      <w:r>
        <w:rPr>
          <w:rFonts w:ascii="Arial" w:hAnsi="Arial"/>
          <w:b/>
          <w:color w:val="000000"/>
        </w:rPr>
        <w:t>12.   Due to banks and other financial institutions</w:t>
      </w:r>
    </w:p>
    <w:p w:rsidR="00714A1C" w:rsidRDefault="00714A1C">
      <w:pPr>
        <w:spacing w:line="160" w:lineRule="exact"/>
        <w:ind w:firstLine="720"/>
        <w:jc w:val="left"/>
        <w:rPr>
          <w:rFonts w:ascii="Arial" w:hAnsi="Arial"/>
          <w:b/>
          <w:sz w:val="16"/>
        </w:rPr>
      </w:pPr>
    </w:p>
    <w:p w:rsidR="00714A1C" w:rsidRDefault="00714A1C">
      <w:pPr>
        <w:ind w:left="-20" w:firstLine="450"/>
        <w:jc w:val="left"/>
        <w:rPr>
          <w:rFonts w:ascii="Arial" w:hAnsi="Arial"/>
          <w:bCs/>
          <w:color w:val="000000"/>
        </w:rPr>
      </w:pPr>
      <w:r>
        <w:rPr>
          <w:rFonts w:ascii="Arial" w:hAnsi="Arial"/>
          <w:bCs/>
          <w:color w:val="000000"/>
        </w:rPr>
        <w:t>Due to banks and other financial institutions is summarized as follows:</w:t>
      </w:r>
    </w:p>
    <w:tbl>
      <w:tblPr>
        <w:tblW w:w="0" w:type="auto"/>
        <w:tblInd w:w="468" w:type="dxa"/>
        <w:tblLayout w:type="fixed"/>
        <w:tblLook w:val="0000" w:firstRow="0" w:lastRow="0" w:firstColumn="0" w:lastColumn="0" w:noHBand="0" w:noVBand="0"/>
      </w:tblPr>
      <w:tblGrid>
        <w:gridCol w:w="6300"/>
        <w:gridCol w:w="270"/>
        <w:gridCol w:w="1350"/>
        <w:gridCol w:w="270"/>
        <w:gridCol w:w="1350"/>
      </w:tblGrid>
      <w:tr w:rsidR="00714A1C">
        <w:tblPrEx>
          <w:tblCellMar>
            <w:top w:w="0" w:type="dxa"/>
            <w:bottom w:w="0" w:type="dxa"/>
          </w:tblCellMar>
        </w:tblPrEx>
        <w:trPr>
          <w:trHeight w:hRule="exact" w:val="260"/>
        </w:trPr>
        <w:tc>
          <w:tcPr>
            <w:tcW w:w="6300" w:type="dxa"/>
          </w:tcPr>
          <w:p w:rsidR="00714A1C" w:rsidRDefault="00714A1C">
            <w:pPr>
              <w:jc w:val="left"/>
              <w:rPr>
                <w:rFonts w:ascii="Arial" w:hAnsi="Arial"/>
                <w:b/>
              </w:rPr>
            </w:pP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35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trHeight w:hRule="exact" w:val="260"/>
        </w:trPr>
        <w:tc>
          <w:tcPr>
            <w:tcW w:w="6300" w:type="dxa"/>
          </w:tcPr>
          <w:p w:rsidR="00714A1C" w:rsidRDefault="00714A1C">
            <w:pPr>
              <w:jc w:val="left"/>
              <w:rPr>
                <w:rFonts w:ascii="Arial" w:hAnsi="Arial"/>
                <w:b/>
              </w:rPr>
            </w:pPr>
          </w:p>
        </w:tc>
        <w:tc>
          <w:tcPr>
            <w:tcW w:w="270" w:type="dxa"/>
          </w:tcPr>
          <w:p w:rsidR="00714A1C" w:rsidRDefault="00714A1C">
            <w:pPr>
              <w:jc w:val="left"/>
              <w:rPr>
                <w:rFonts w:ascii="Arial" w:hAnsi="Arial"/>
                <w:b/>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vAlign w:val="bottom"/>
          </w:tcPr>
          <w:p w:rsidR="00714A1C" w:rsidRDefault="00714A1C">
            <w:pPr>
              <w:rPr>
                <w:rFonts w:ascii="Arial" w:hAnsi="Arial"/>
                <w:b/>
              </w:rPr>
            </w:pPr>
          </w:p>
        </w:tc>
        <w:tc>
          <w:tcPr>
            <w:tcW w:w="1350" w:type="dxa"/>
            <w:tcBorders>
              <w:bottom w:val="single" w:sz="6" w:space="0" w:color="auto"/>
            </w:tcBorders>
            <w:vAlign w:val="bottom"/>
          </w:tcPr>
          <w:p w:rsidR="00714A1C" w:rsidRDefault="00714A1C">
            <w:pPr>
              <w:ind w:right="-86"/>
              <w:rPr>
                <w:rFonts w:ascii="Arial" w:hAnsi="Arial"/>
                <w:lang w:val="en-AU"/>
              </w:rPr>
            </w:pPr>
            <w:r>
              <w:rPr>
                <w:rFonts w:ascii="Arial" w:hAnsi="Arial"/>
              </w:rPr>
              <w:t>SAR’000</w:t>
            </w:r>
          </w:p>
        </w:tc>
      </w:tr>
      <w:tr w:rsidR="00714A1C">
        <w:tblPrEx>
          <w:tblCellMar>
            <w:top w:w="0" w:type="dxa"/>
            <w:bottom w:w="0" w:type="dxa"/>
          </w:tblCellMar>
        </w:tblPrEx>
        <w:trPr>
          <w:trHeight w:hRule="exact" w:val="200"/>
        </w:trPr>
        <w:tc>
          <w:tcPr>
            <w:tcW w:w="6300" w:type="dxa"/>
            <w:vAlign w:val="bottom"/>
          </w:tcPr>
          <w:p w:rsidR="00714A1C" w:rsidRDefault="00714A1C">
            <w:pPr>
              <w:pStyle w:val="Heading7"/>
              <w:tabs>
                <w:tab w:val="clear" w:pos="1440"/>
              </w:tabs>
              <w:jc w:val="left"/>
              <w:rPr>
                <w:rFonts w:hAnsi="Arial"/>
              </w:rPr>
            </w:pPr>
          </w:p>
        </w:tc>
        <w:tc>
          <w:tcPr>
            <w:tcW w:w="270" w:type="dxa"/>
          </w:tcPr>
          <w:p w:rsidR="00714A1C" w:rsidRDefault="00714A1C">
            <w:pPr>
              <w:jc w:val="left"/>
              <w:rPr>
                <w:rFonts w:ascii="Arial" w:hAnsi="Arial"/>
                <w:b/>
              </w:rPr>
            </w:pPr>
          </w:p>
        </w:tc>
        <w:tc>
          <w:tcPr>
            <w:tcW w:w="1350" w:type="dxa"/>
            <w:vAlign w:val="bottom"/>
          </w:tcPr>
          <w:p w:rsidR="00714A1C" w:rsidRDefault="00714A1C">
            <w:pPr>
              <w:jc w:val="left"/>
              <w:rPr>
                <w:rFonts w:ascii="Arial" w:hAnsi="Arial"/>
                <w:b/>
              </w:rPr>
            </w:pPr>
          </w:p>
        </w:tc>
        <w:tc>
          <w:tcPr>
            <w:tcW w:w="270" w:type="dxa"/>
            <w:vAlign w:val="bottom"/>
          </w:tcPr>
          <w:p w:rsidR="00714A1C" w:rsidRDefault="00714A1C">
            <w:pPr>
              <w:jc w:val="left"/>
              <w:rPr>
                <w:rFonts w:ascii="Arial" w:hAnsi="Arial"/>
                <w:b/>
              </w:rPr>
            </w:pPr>
          </w:p>
        </w:tc>
        <w:tc>
          <w:tcPr>
            <w:tcW w:w="1350" w:type="dxa"/>
            <w:vAlign w:val="bottom"/>
          </w:tcPr>
          <w:p w:rsidR="00714A1C" w:rsidRDefault="00714A1C">
            <w:pPr>
              <w:ind w:right="-58"/>
              <w:jc w:val="left"/>
              <w:rPr>
                <w:rFonts w:ascii="Arial" w:hAnsi="Arial"/>
              </w:rPr>
            </w:pPr>
          </w:p>
        </w:tc>
      </w:tr>
      <w:tr w:rsidR="00714A1C">
        <w:tblPrEx>
          <w:tblCellMar>
            <w:top w:w="0" w:type="dxa"/>
            <w:bottom w:w="0" w:type="dxa"/>
          </w:tblCellMar>
        </w:tblPrEx>
        <w:trPr>
          <w:trHeight w:hRule="exact" w:val="260"/>
        </w:trPr>
        <w:tc>
          <w:tcPr>
            <w:tcW w:w="6300" w:type="dxa"/>
            <w:vAlign w:val="bottom"/>
          </w:tcPr>
          <w:p w:rsidR="00714A1C" w:rsidRDefault="00714A1C">
            <w:pPr>
              <w:pStyle w:val="Heading7"/>
              <w:tabs>
                <w:tab w:val="clear" w:pos="1440"/>
              </w:tabs>
              <w:ind w:left="-60"/>
              <w:jc w:val="left"/>
              <w:rPr>
                <w:rFonts w:ascii="Arial" w:hAnsi="Arial"/>
                <w:b w:val="0"/>
              </w:rPr>
            </w:pPr>
            <w:r>
              <w:rPr>
                <w:rFonts w:ascii="Arial" w:hAnsi="Arial"/>
                <w:b w:val="0"/>
              </w:rPr>
              <w:t>Current accounts</w:t>
            </w: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81,313</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49,607</w:t>
            </w:r>
          </w:p>
        </w:tc>
      </w:tr>
      <w:tr w:rsidR="00714A1C">
        <w:tblPrEx>
          <w:tblCellMar>
            <w:top w:w="0" w:type="dxa"/>
            <w:bottom w:w="0" w:type="dxa"/>
          </w:tblCellMar>
        </w:tblPrEx>
        <w:trPr>
          <w:trHeight w:hRule="exact" w:val="260"/>
        </w:trPr>
        <w:tc>
          <w:tcPr>
            <w:tcW w:w="6300" w:type="dxa"/>
            <w:vAlign w:val="bottom"/>
          </w:tcPr>
          <w:p w:rsidR="00714A1C" w:rsidRDefault="00714A1C">
            <w:pPr>
              <w:pStyle w:val="Heading7"/>
              <w:tabs>
                <w:tab w:val="clear" w:pos="1440"/>
              </w:tabs>
              <w:ind w:left="-60"/>
              <w:jc w:val="left"/>
              <w:rPr>
                <w:rFonts w:ascii="Arial" w:hAnsi="Arial"/>
                <w:b w:val="0"/>
              </w:rPr>
            </w:pPr>
            <w:r>
              <w:rPr>
                <w:rFonts w:ascii="Arial" w:hAnsi="Arial"/>
                <w:b w:val="0"/>
              </w:rPr>
              <w:t>Repurchase agreements</w:t>
            </w: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4,387,664</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4,066,459</w:t>
            </w:r>
          </w:p>
        </w:tc>
      </w:tr>
      <w:tr w:rsidR="00714A1C">
        <w:tblPrEx>
          <w:tblCellMar>
            <w:top w:w="0" w:type="dxa"/>
            <w:bottom w:w="0" w:type="dxa"/>
          </w:tblCellMar>
        </w:tblPrEx>
        <w:trPr>
          <w:trHeight w:hRule="exact" w:val="260"/>
        </w:trPr>
        <w:tc>
          <w:tcPr>
            <w:tcW w:w="6300" w:type="dxa"/>
            <w:vAlign w:val="bottom"/>
          </w:tcPr>
          <w:p w:rsidR="00714A1C" w:rsidRDefault="00714A1C">
            <w:pPr>
              <w:pStyle w:val="Heading7"/>
              <w:tabs>
                <w:tab w:val="clear" w:pos="1440"/>
              </w:tabs>
              <w:ind w:left="-60"/>
              <w:jc w:val="left"/>
              <w:rPr>
                <w:rFonts w:ascii="Arial" w:hAnsi="Arial"/>
                <w:b w:val="0"/>
              </w:rPr>
            </w:pPr>
            <w:r>
              <w:rPr>
                <w:rFonts w:ascii="Arial" w:hAnsi="Arial"/>
                <w:b w:val="0"/>
              </w:rPr>
              <w:t>Money market deposits</w:t>
            </w: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5,359,255</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2,152,979</w:t>
            </w:r>
          </w:p>
        </w:tc>
      </w:tr>
      <w:tr w:rsidR="00714A1C">
        <w:tblPrEx>
          <w:tblCellMar>
            <w:top w:w="0" w:type="dxa"/>
            <w:bottom w:w="0" w:type="dxa"/>
          </w:tblCellMar>
        </w:tblPrEx>
        <w:trPr>
          <w:trHeight w:hRule="exact" w:val="260"/>
        </w:trPr>
        <w:tc>
          <w:tcPr>
            <w:tcW w:w="6300" w:type="dxa"/>
            <w:vAlign w:val="bottom"/>
          </w:tcPr>
          <w:p w:rsidR="00714A1C" w:rsidRDefault="00714A1C">
            <w:pPr>
              <w:pStyle w:val="Heading7"/>
              <w:tabs>
                <w:tab w:val="clear" w:pos="1440"/>
              </w:tabs>
              <w:ind w:left="-60"/>
              <w:jc w:val="left"/>
              <w:rPr>
                <w:rFonts w:ascii="Arial" w:hAnsi="Arial"/>
                <w:b w:val="0"/>
              </w:rPr>
            </w:pPr>
            <w:r>
              <w:rPr>
                <w:rFonts w:ascii="Arial" w:hAnsi="Arial"/>
                <w:b w:val="0"/>
              </w:rPr>
              <w:t>Total</w:t>
            </w:r>
          </w:p>
        </w:tc>
        <w:tc>
          <w:tcPr>
            <w:tcW w:w="270" w:type="dxa"/>
          </w:tcPr>
          <w:p w:rsidR="00714A1C" w:rsidRDefault="00714A1C">
            <w:pPr>
              <w:jc w:val="left"/>
              <w:rPr>
                <w:rFonts w:ascii="Arial" w:hAnsi="Arial"/>
                <w:b/>
              </w:rPr>
            </w:pPr>
          </w:p>
        </w:tc>
        <w:tc>
          <w:tcPr>
            <w:tcW w:w="135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9,828,232</w:t>
            </w:r>
          </w:p>
        </w:tc>
        <w:tc>
          <w:tcPr>
            <w:tcW w:w="270" w:type="dxa"/>
            <w:vAlign w:val="bottom"/>
          </w:tcPr>
          <w:p w:rsidR="00714A1C" w:rsidRDefault="00714A1C">
            <w:pPr>
              <w:rPr>
                <w:rFonts w:ascii="Arial" w:hAnsi="Arial"/>
                <w:b/>
              </w:rPr>
            </w:pPr>
          </w:p>
        </w:tc>
        <w:tc>
          <w:tcPr>
            <w:tcW w:w="1350" w:type="dxa"/>
            <w:tcBorders>
              <w:top w:val="single" w:sz="6" w:space="0" w:color="auto"/>
              <w:bottom w:val="double" w:sz="6" w:space="0" w:color="auto"/>
            </w:tcBorders>
            <w:vAlign w:val="bottom"/>
          </w:tcPr>
          <w:p w:rsidR="00714A1C" w:rsidRDefault="00714A1C">
            <w:pPr>
              <w:ind w:right="-86"/>
              <w:rPr>
                <w:rFonts w:ascii="Arial" w:hAnsi="Arial"/>
                <w:bCs/>
              </w:rPr>
            </w:pPr>
            <w:r>
              <w:rPr>
                <w:rFonts w:ascii="Arial" w:hAnsi="Arial"/>
                <w:bCs/>
              </w:rPr>
              <w:t>6,269,045</w:t>
            </w:r>
          </w:p>
        </w:tc>
      </w:tr>
    </w:tbl>
    <w:p w:rsidR="00714A1C" w:rsidRDefault="00714A1C">
      <w:pPr>
        <w:spacing w:line="160" w:lineRule="exact"/>
        <w:ind w:left="446"/>
        <w:jc w:val="left"/>
        <w:rPr>
          <w:rFonts w:ascii="Arial" w:hAnsi="Arial"/>
          <w:b/>
        </w:rPr>
      </w:pPr>
    </w:p>
    <w:p w:rsidR="00714A1C" w:rsidRDefault="00714A1C">
      <w:pPr>
        <w:ind w:left="90" w:hanging="90"/>
        <w:jc w:val="left"/>
        <w:rPr>
          <w:rFonts w:ascii="Arial" w:hAnsi="Arial"/>
          <w:b/>
        </w:rPr>
      </w:pPr>
      <w:r>
        <w:rPr>
          <w:rFonts w:ascii="Arial" w:hAnsi="Arial"/>
          <w:b/>
        </w:rPr>
        <w:t>13.   Customer deposits</w:t>
      </w:r>
    </w:p>
    <w:p w:rsidR="00714A1C" w:rsidRDefault="00714A1C">
      <w:pPr>
        <w:spacing w:line="160" w:lineRule="exact"/>
        <w:ind w:left="547" w:hanging="547"/>
        <w:jc w:val="left"/>
        <w:rPr>
          <w:rFonts w:ascii="Arial" w:hAnsi="Arial"/>
          <w:sz w:val="16"/>
          <w:szCs w:val="16"/>
        </w:rPr>
      </w:pPr>
    </w:p>
    <w:p w:rsidR="00714A1C" w:rsidRDefault="00714A1C">
      <w:pPr>
        <w:ind w:left="540" w:hanging="90"/>
        <w:jc w:val="left"/>
        <w:rPr>
          <w:rFonts w:ascii="Arial" w:hAnsi="Arial"/>
          <w:bCs/>
        </w:rPr>
      </w:pPr>
      <w:r>
        <w:rPr>
          <w:rFonts w:ascii="Arial" w:hAnsi="Arial"/>
          <w:bCs/>
        </w:rPr>
        <w:t>Customer deposits are summarized as follows:</w:t>
      </w:r>
    </w:p>
    <w:tbl>
      <w:tblPr>
        <w:tblW w:w="0" w:type="auto"/>
        <w:tblInd w:w="468" w:type="dxa"/>
        <w:tblLayout w:type="fixed"/>
        <w:tblLook w:val="0000" w:firstRow="0" w:lastRow="0" w:firstColumn="0" w:lastColumn="0" w:noHBand="0" w:noVBand="0"/>
      </w:tblPr>
      <w:tblGrid>
        <w:gridCol w:w="6300"/>
        <w:gridCol w:w="270"/>
        <w:gridCol w:w="1350"/>
        <w:gridCol w:w="270"/>
        <w:gridCol w:w="1350"/>
      </w:tblGrid>
      <w:tr w:rsidR="00714A1C">
        <w:tblPrEx>
          <w:tblCellMar>
            <w:top w:w="0" w:type="dxa"/>
            <w:bottom w:w="0" w:type="dxa"/>
          </w:tblCellMar>
        </w:tblPrEx>
        <w:trPr>
          <w:trHeight w:hRule="exact" w:val="220"/>
        </w:trPr>
        <w:tc>
          <w:tcPr>
            <w:tcW w:w="6300" w:type="dxa"/>
          </w:tcPr>
          <w:p w:rsidR="00714A1C" w:rsidRDefault="00714A1C">
            <w:pPr>
              <w:jc w:val="left"/>
              <w:rPr>
                <w:rFonts w:ascii="Arial" w:hAnsi="Arial"/>
                <w:b/>
              </w:rPr>
            </w:pP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350" w:type="dxa"/>
            <w:vAlign w:val="bottom"/>
          </w:tcPr>
          <w:p w:rsidR="00714A1C" w:rsidRDefault="00714A1C">
            <w:pPr>
              <w:ind w:right="-86"/>
              <w:rPr>
                <w:rFonts w:ascii="Arial" w:hAnsi="Arial"/>
              </w:rPr>
            </w:pPr>
            <w:r>
              <w:rPr>
                <w:rFonts w:ascii="Arial" w:hAnsi="Arial"/>
              </w:rPr>
              <w:t>2012</w:t>
            </w:r>
          </w:p>
        </w:tc>
      </w:tr>
      <w:tr w:rsidR="00714A1C">
        <w:tblPrEx>
          <w:tblCellMar>
            <w:top w:w="0" w:type="dxa"/>
            <w:bottom w:w="0" w:type="dxa"/>
          </w:tblCellMar>
        </w:tblPrEx>
        <w:trPr>
          <w:trHeight w:hRule="exact" w:val="220"/>
        </w:trPr>
        <w:tc>
          <w:tcPr>
            <w:tcW w:w="6300" w:type="dxa"/>
          </w:tcPr>
          <w:p w:rsidR="00714A1C" w:rsidRDefault="00714A1C">
            <w:pPr>
              <w:jc w:val="left"/>
              <w:rPr>
                <w:rFonts w:ascii="Arial" w:hAnsi="Arial"/>
                <w:b/>
              </w:rPr>
            </w:pPr>
          </w:p>
        </w:tc>
        <w:tc>
          <w:tcPr>
            <w:tcW w:w="270" w:type="dxa"/>
          </w:tcPr>
          <w:p w:rsidR="00714A1C" w:rsidRDefault="00714A1C">
            <w:pPr>
              <w:jc w:val="left"/>
              <w:rPr>
                <w:rFonts w:ascii="Arial" w:hAnsi="Arial"/>
                <w:b/>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vAlign w:val="bottom"/>
          </w:tcPr>
          <w:p w:rsidR="00714A1C" w:rsidRDefault="00714A1C">
            <w:pPr>
              <w:rPr>
                <w:rFonts w:ascii="Arial" w:hAnsi="Arial"/>
                <w:b/>
              </w:rPr>
            </w:pPr>
          </w:p>
        </w:tc>
        <w:tc>
          <w:tcPr>
            <w:tcW w:w="1350" w:type="dxa"/>
            <w:tcBorders>
              <w:bottom w:val="single" w:sz="6" w:space="0" w:color="auto"/>
            </w:tcBorders>
            <w:vAlign w:val="bottom"/>
          </w:tcPr>
          <w:p w:rsidR="00714A1C" w:rsidRDefault="00714A1C">
            <w:pPr>
              <w:ind w:right="-86"/>
              <w:rPr>
                <w:rFonts w:ascii="Arial" w:hAnsi="Arial"/>
              </w:rPr>
            </w:pPr>
            <w:r>
              <w:rPr>
                <w:rFonts w:ascii="Arial" w:hAnsi="Arial"/>
              </w:rPr>
              <w:t>SAR’000</w:t>
            </w:r>
          </w:p>
        </w:tc>
      </w:tr>
      <w:tr w:rsidR="00714A1C">
        <w:tblPrEx>
          <w:tblCellMar>
            <w:top w:w="0" w:type="dxa"/>
            <w:bottom w:w="0" w:type="dxa"/>
          </w:tblCellMar>
        </w:tblPrEx>
        <w:trPr>
          <w:trHeight w:hRule="exact" w:val="320"/>
        </w:trPr>
        <w:tc>
          <w:tcPr>
            <w:tcW w:w="6300" w:type="dxa"/>
            <w:vAlign w:val="bottom"/>
          </w:tcPr>
          <w:p w:rsidR="00714A1C" w:rsidRDefault="00714A1C">
            <w:pPr>
              <w:pStyle w:val="Heading7"/>
              <w:tabs>
                <w:tab w:val="clear" w:pos="1440"/>
              </w:tabs>
              <w:jc w:val="left"/>
              <w:rPr>
                <w:rFonts w:ascii="Arial" w:hAnsi="Arial"/>
                <w:b w:val="0"/>
              </w:rPr>
            </w:pPr>
            <w:r>
              <w:rPr>
                <w:rFonts w:ascii="Arial" w:hAnsi="Arial"/>
                <w:b w:val="0"/>
              </w:rPr>
              <w:t>Demand</w:t>
            </w: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13,332,031</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9,517,589</w:t>
            </w:r>
          </w:p>
        </w:tc>
      </w:tr>
      <w:tr w:rsidR="00714A1C">
        <w:tblPrEx>
          <w:tblCellMar>
            <w:top w:w="0" w:type="dxa"/>
            <w:bottom w:w="0" w:type="dxa"/>
          </w:tblCellMar>
        </w:tblPrEx>
        <w:trPr>
          <w:trHeight w:hRule="exact" w:val="259"/>
        </w:trPr>
        <w:tc>
          <w:tcPr>
            <w:tcW w:w="6300" w:type="dxa"/>
            <w:vAlign w:val="bottom"/>
          </w:tcPr>
          <w:p w:rsidR="00714A1C" w:rsidRDefault="00714A1C">
            <w:pPr>
              <w:pStyle w:val="Heading7"/>
              <w:tabs>
                <w:tab w:val="clear" w:pos="1440"/>
              </w:tabs>
              <w:jc w:val="left"/>
              <w:rPr>
                <w:rFonts w:ascii="Arial" w:hAnsi="Arial"/>
              </w:rPr>
            </w:pPr>
            <w:r>
              <w:rPr>
                <w:rFonts w:ascii="Arial" w:hAnsi="Arial"/>
                <w:b w:val="0"/>
              </w:rPr>
              <w:t>Savings</w:t>
            </w: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641,354</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558,128</w:t>
            </w:r>
          </w:p>
        </w:tc>
      </w:tr>
      <w:tr w:rsidR="00714A1C">
        <w:tblPrEx>
          <w:tblCellMar>
            <w:top w:w="0" w:type="dxa"/>
            <w:bottom w:w="0" w:type="dxa"/>
          </w:tblCellMar>
        </w:tblPrEx>
        <w:trPr>
          <w:trHeight w:hRule="exact" w:val="259"/>
        </w:trPr>
        <w:tc>
          <w:tcPr>
            <w:tcW w:w="6300" w:type="dxa"/>
            <w:vAlign w:val="bottom"/>
          </w:tcPr>
          <w:p w:rsidR="00714A1C" w:rsidRDefault="00714A1C">
            <w:pPr>
              <w:jc w:val="left"/>
              <w:rPr>
                <w:rFonts w:ascii="Arial" w:hAnsi="Arial"/>
              </w:rPr>
            </w:pPr>
            <w:r>
              <w:rPr>
                <w:rFonts w:ascii="Arial" w:hAnsi="Arial"/>
              </w:rPr>
              <w:t>Time</w:t>
            </w: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42,111,729</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29,868,401</w:t>
            </w:r>
          </w:p>
        </w:tc>
      </w:tr>
      <w:tr w:rsidR="00714A1C">
        <w:tblPrEx>
          <w:tblCellMar>
            <w:top w:w="0" w:type="dxa"/>
            <w:bottom w:w="0" w:type="dxa"/>
          </w:tblCellMar>
        </w:tblPrEx>
        <w:trPr>
          <w:trHeight w:hRule="exact" w:val="259"/>
        </w:trPr>
        <w:tc>
          <w:tcPr>
            <w:tcW w:w="6300" w:type="dxa"/>
            <w:vAlign w:val="bottom"/>
          </w:tcPr>
          <w:p w:rsidR="00714A1C" w:rsidRDefault="00714A1C">
            <w:pPr>
              <w:jc w:val="left"/>
              <w:rPr>
                <w:rFonts w:ascii="Arial" w:hAnsi="Arial"/>
              </w:rPr>
            </w:pPr>
            <w:r>
              <w:rPr>
                <w:rFonts w:ascii="Arial" w:hAnsi="Arial"/>
              </w:rPr>
              <w:t>Other</w:t>
            </w: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958,733</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469,453</w:t>
            </w:r>
          </w:p>
        </w:tc>
      </w:tr>
      <w:tr w:rsidR="00714A1C">
        <w:tblPrEx>
          <w:tblCellMar>
            <w:top w:w="0" w:type="dxa"/>
            <w:bottom w:w="0" w:type="dxa"/>
          </w:tblCellMar>
        </w:tblPrEx>
        <w:trPr>
          <w:trHeight w:hRule="exact" w:val="259"/>
        </w:trPr>
        <w:tc>
          <w:tcPr>
            <w:tcW w:w="6300" w:type="dxa"/>
            <w:vAlign w:val="bottom"/>
          </w:tcPr>
          <w:p w:rsidR="00714A1C" w:rsidRDefault="00714A1C">
            <w:pPr>
              <w:pStyle w:val="Heading7"/>
              <w:tabs>
                <w:tab w:val="clear" w:pos="1440"/>
              </w:tabs>
              <w:jc w:val="left"/>
              <w:rPr>
                <w:rFonts w:hAnsi="Arial"/>
                <w:b w:val="0"/>
                <w:bCs w:val="0"/>
              </w:rPr>
            </w:pPr>
            <w:r>
              <w:rPr>
                <w:rFonts w:ascii="Arial" w:hAnsi="Arial"/>
                <w:b w:val="0"/>
                <w:bCs w:val="0"/>
              </w:rPr>
              <w:t>Total</w:t>
            </w:r>
          </w:p>
        </w:tc>
        <w:tc>
          <w:tcPr>
            <w:tcW w:w="270" w:type="dxa"/>
          </w:tcPr>
          <w:p w:rsidR="00714A1C" w:rsidRDefault="00714A1C">
            <w:pPr>
              <w:jc w:val="left"/>
              <w:rPr>
                <w:rFonts w:ascii="Arial" w:hAnsi="Arial"/>
                <w:b/>
              </w:rPr>
            </w:pPr>
          </w:p>
        </w:tc>
        <w:tc>
          <w:tcPr>
            <w:tcW w:w="135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57,043,847</w:t>
            </w:r>
          </w:p>
        </w:tc>
        <w:tc>
          <w:tcPr>
            <w:tcW w:w="270" w:type="dxa"/>
            <w:vAlign w:val="bottom"/>
          </w:tcPr>
          <w:p w:rsidR="00714A1C" w:rsidRDefault="00714A1C">
            <w:pPr>
              <w:rPr>
                <w:rFonts w:ascii="Arial" w:hAnsi="Arial"/>
                <w:b/>
              </w:rPr>
            </w:pPr>
          </w:p>
        </w:tc>
        <w:tc>
          <w:tcPr>
            <w:tcW w:w="1350" w:type="dxa"/>
            <w:tcBorders>
              <w:top w:val="single" w:sz="6" w:space="0" w:color="auto"/>
              <w:bottom w:val="double" w:sz="6" w:space="0" w:color="auto"/>
            </w:tcBorders>
            <w:vAlign w:val="bottom"/>
          </w:tcPr>
          <w:p w:rsidR="00714A1C" w:rsidRDefault="00714A1C">
            <w:pPr>
              <w:ind w:right="-86"/>
              <w:rPr>
                <w:rFonts w:ascii="Arial" w:hAnsi="Arial"/>
                <w:bCs/>
              </w:rPr>
            </w:pPr>
            <w:r>
              <w:rPr>
                <w:rFonts w:ascii="Arial" w:hAnsi="Arial"/>
                <w:bCs/>
              </w:rPr>
              <w:t>40,413,571</w:t>
            </w:r>
          </w:p>
        </w:tc>
      </w:tr>
    </w:tbl>
    <w:p w:rsidR="00714A1C" w:rsidRDefault="00714A1C">
      <w:pPr>
        <w:spacing w:line="160" w:lineRule="exact"/>
        <w:ind w:left="547" w:right="432"/>
        <w:jc w:val="left"/>
        <w:rPr>
          <w:rFonts w:ascii="Arial" w:hAnsi="Arial"/>
          <w:sz w:val="16"/>
          <w:szCs w:val="16"/>
        </w:rPr>
      </w:pPr>
    </w:p>
    <w:p w:rsidR="00714A1C" w:rsidRDefault="00714A1C" w:rsidP="00BD3A36">
      <w:pPr>
        <w:autoSpaceDE w:val="0"/>
        <w:autoSpaceDN w:val="0"/>
        <w:adjustRightInd w:val="0"/>
        <w:ind w:left="480" w:right="14"/>
        <w:jc w:val="lowKashida"/>
        <w:rPr>
          <w:rFonts w:ascii="Arial" w:hAnsi="Arial" w:cs="Arial"/>
          <w:color w:val="000000"/>
        </w:rPr>
      </w:pPr>
      <w:r>
        <w:rPr>
          <w:rFonts w:ascii="Arial" w:hAnsi="Arial" w:cs="Arial"/>
          <w:color w:val="000000"/>
        </w:rPr>
        <w:t>Time deposits include deposits against sale of securities of SAR 1,541 million (2012: SAR N</w:t>
      </w:r>
      <w:r w:rsidR="00BD3A36">
        <w:rPr>
          <w:rFonts w:ascii="Arial" w:hAnsi="Arial" w:cs="Arial"/>
          <w:color w:val="000000"/>
        </w:rPr>
        <w:t>il</w:t>
      </w:r>
      <w:r>
        <w:rPr>
          <w:rFonts w:ascii="Arial" w:hAnsi="Arial" w:cs="Arial"/>
          <w:color w:val="000000"/>
        </w:rPr>
        <w:t>) with agreements to repurchase the same at fixed future dates.  Other customer deposits include SAR 411 million (2012: SAR 273 million) of margins held for irrevocable commitments.</w:t>
      </w:r>
    </w:p>
    <w:p w:rsidR="00714A1C" w:rsidRDefault="00714A1C">
      <w:pPr>
        <w:autoSpaceDE w:val="0"/>
        <w:autoSpaceDN w:val="0"/>
        <w:adjustRightInd w:val="0"/>
        <w:ind w:left="480" w:right="14"/>
        <w:jc w:val="lowKashida"/>
        <w:rPr>
          <w:rFonts w:ascii="Arial" w:hAnsi="Arial"/>
          <w:sz w:val="16"/>
          <w:szCs w:val="16"/>
        </w:rPr>
      </w:pPr>
    </w:p>
    <w:p w:rsidR="00714A1C" w:rsidRDefault="00714A1C">
      <w:pPr>
        <w:tabs>
          <w:tab w:val="left" w:pos="360"/>
        </w:tabs>
        <w:ind w:left="547" w:hanging="86"/>
        <w:jc w:val="left"/>
        <w:rPr>
          <w:rFonts w:ascii="Arial" w:hAnsi="Arial"/>
        </w:rPr>
      </w:pPr>
      <w:r>
        <w:rPr>
          <w:rFonts w:ascii="Arial" w:hAnsi="Arial"/>
        </w:rPr>
        <w:t>The above amounts include foreign currency deposits (equivalent to Saudi Riyals) as follows</w:t>
      </w:r>
      <w:r>
        <w:rPr>
          <w:rFonts w:ascii="Arial" w:hAnsi="Arial"/>
          <w:lang w:val="en-AU"/>
        </w:rPr>
        <w:t>:</w:t>
      </w:r>
    </w:p>
    <w:p w:rsidR="00714A1C" w:rsidRDefault="00714A1C">
      <w:pPr>
        <w:tabs>
          <w:tab w:val="left" w:pos="360"/>
        </w:tabs>
        <w:ind w:left="630" w:hanging="90"/>
        <w:jc w:val="left"/>
        <w:rPr>
          <w:rFonts w:ascii="Arial" w:hAnsi="Arial"/>
          <w:sz w:val="12"/>
          <w:szCs w:val="12"/>
        </w:rPr>
      </w:pPr>
    </w:p>
    <w:tbl>
      <w:tblPr>
        <w:tblW w:w="0" w:type="auto"/>
        <w:tblInd w:w="468" w:type="dxa"/>
        <w:tblLayout w:type="fixed"/>
        <w:tblLook w:val="0000" w:firstRow="0" w:lastRow="0" w:firstColumn="0" w:lastColumn="0" w:noHBand="0" w:noVBand="0"/>
      </w:tblPr>
      <w:tblGrid>
        <w:gridCol w:w="6300"/>
        <w:gridCol w:w="270"/>
        <w:gridCol w:w="1350"/>
        <w:gridCol w:w="270"/>
        <w:gridCol w:w="1350"/>
      </w:tblGrid>
      <w:tr w:rsidR="00714A1C">
        <w:tblPrEx>
          <w:tblCellMar>
            <w:top w:w="0" w:type="dxa"/>
            <w:bottom w:w="0" w:type="dxa"/>
          </w:tblCellMar>
        </w:tblPrEx>
        <w:trPr>
          <w:trHeight w:hRule="exact" w:val="220"/>
        </w:trPr>
        <w:tc>
          <w:tcPr>
            <w:tcW w:w="6300" w:type="dxa"/>
            <w:vAlign w:val="bottom"/>
          </w:tcPr>
          <w:p w:rsidR="00714A1C" w:rsidRDefault="00714A1C">
            <w:pPr>
              <w:jc w:val="left"/>
              <w:rPr>
                <w:rFonts w:ascii="Arial" w:hAnsi="Arial"/>
                <w:b/>
              </w:rPr>
            </w:pP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350" w:type="dxa"/>
            <w:vAlign w:val="bottom"/>
          </w:tcPr>
          <w:p w:rsidR="00714A1C" w:rsidRDefault="00714A1C">
            <w:pPr>
              <w:ind w:right="-86"/>
              <w:rPr>
                <w:rFonts w:ascii="Arial" w:hAnsi="Arial"/>
              </w:rPr>
            </w:pPr>
            <w:r>
              <w:rPr>
                <w:rFonts w:ascii="Arial" w:hAnsi="Arial"/>
              </w:rPr>
              <w:t>2012</w:t>
            </w:r>
          </w:p>
        </w:tc>
      </w:tr>
      <w:tr w:rsidR="00714A1C">
        <w:tblPrEx>
          <w:tblCellMar>
            <w:top w:w="0" w:type="dxa"/>
            <w:bottom w:w="0" w:type="dxa"/>
          </w:tblCellMar>
        </w:tblPrEx>
        <w:trPr>
          <w:trHeight w:hRule="exact" w:val="220"/>
        </w:trPr>
        <w:tc>
          <w:tcPr>
            <w:tcW w:w="6300" w:type="dxa"/>
            <w:vAlign w:val="bottom"/>
          </w:tcPr>
          <w:p w:rsidR="00714A1C" w:rsidRDefault="00714A1C">
            <w:pPr>
              <w:jc w:val="left"/>
              <w:rPr>
                <w:rFonts w:ascii="Arial" w:hAnsi="Arial"/>
                <w:b/>
              </w:rPr>
            </w:pPr>
          </w:p>
        </w:tc>
        <w:tc>
          <w:tcPr>
            <w:tcW w:w="270" w:type="dxa"/>
          </w:tcPr>
          <w:p w:rsidR="00714A1C" w:rsidRDefault="00714A1C">
            <w:pPr>
              <w:jc w:val="left"/>
              <w:rPr>
                <w:rFonts w:ascii="Arial" w:hAnsi="Arial"/>
                <w:b/>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vAlign w:val="bottom"/>
          </w:tcPr>
          <w:p w:rsidR="00714A1C" w:rsidRDefault="00714A1C">
            <w:pPr>
              <w:rPr>
                <w:rFonts w:ascii="Arial" w:hAnsi="Arial"/>
                <w:b/>
              </w:rPr>
            </w:pPr>
          </w:p>
        </w:tc>
        <w:tc>
          <w:tcPr>
            <w:tcW w:w="1350" w:type="dxa"/>
            <w:tcBorders>
              <w:bottom w:val="single" w:sz="6" w:space="0" w:color="auto"/>
            </w:tcBorders>
            <w:vAlign w:val="bottom"/>
          </w:tcPr>
          <w:p w:rsidR="00714A1C" w:rsidRDefault="00714A1C">
            <w:pPr>
              <w:ind w:right="-86"/>
              <w:rPr>
                <w:rFonts w:ascii="Arial" w:hAnsi="Arial"/>
              </w:rPr>
            </w:pPr>
            <w:r>
              <w:rPr>
                <w:rFonts w:ascii="Arial" w:hAnsi="Arial"/>
              </w:rPr>
              <w:t>SAR’000</w:t>
            </w:r>
          </w:p>
        </w:tc>
      </w:tr>
      <w:tr w:rsidR="00714A1C">
        <w:tblPrEx>
          <w:tblCellMar>
            <w:top w:w="0" w:type="dxa"/>
            <w:bottom w:w="0" w:type="dxa"/>
          </w:tblCellMar>
        </w:tblPrEx>
        <w:trPr>
          <w:trHeight w:hRule="exact" w:val="320"/>
        </w:trPr>
        <w:tc>
          <w:tcPr>
            <w:tcW w:w="6300" w:type="dxa"/>
            <w:vAlign w:val="bottom"/>
          </w:tcPr>
          <w:p w:rsidR="00714A1C" w:rsidRDefault="00714A1C">
            <w:pPr>
              <w:pStyle w:val="Heading7"/>
              <w:tabs>
                <w:tab w:val="clear" w:pos="1440"/>
              </w:tabs>
              <w:jc w:val="left"/>
              <w:rPr>
                <w:rFonts w:ascii="Arial" w:hAnsi="Arial" w:cs="Arial"/>
                <w:b w:val="0"/>
              </w:rPr>
            </w:pPr>
            <w:r>
              <w:rPr>
                <w:rFonts w:ascii="Arial" w:hAnsi="Arial" w:cs="Arial"/>
                <w:b w:val="0"/>
              </w:rPr>
              <w:t>Demand</w:t>
            </w: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398,770</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379,528</w:t>
            </w:r>
          </w:p>
        </w:tc>
      </w:tr>
      <w:tr w:rsidR="00714A1C">
        <w:tblPrEx>
          <w:tblCellMar>
            <w:top w:w="0" w:type="dxa"/>
            <w:bottom w:w="0" w:type="dxa"/>
          </w:tblCellMar>
        </w:tblPrEx>
        <w:trPr>
          <w:trHeight w:hRule="exact" w:val="288"/>
        </w:trPr>
        <w:tc>
          <w:tcPr>
            <w:tcW w:w="6300" w:type="dxa"/>
            <w:vAlign w:val="bottom"/>
          </w:tcPr>
          <w:p w:rsidR="00714A1C" w:rsidRDefault="00714A1C">
            <w:pPr>
              <w:jc w:val="left"/>
              <w:rPr>
                <w:rFonts w:ascii="Arial" w:hAnsi="Arial" w:cs="Arial"/>
              </w:rPr>
            </w:pPr>
            <w:r>
              <w:rPr>
                <w:rFonts w:ascii="Arial" w:hAnsi="Arial" w:cs="Arial"/>
              </w:rPr>
              <w:t>Savings</w:t>
            </w: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40,921</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104,382</w:t>
            </w:r>
          </w:p>
        </w:tc>
      </w:tr>
      <w:tr w:rsidR="00714A1C">
        <w:tblPrEx>
          <w:tblCellMar>
            <w:top w:w="0" w:type="dxa"/>
            <w:bottom w:w="0" w:type="dxa"/>
          </w:tblCellMar>
        </w:tblPrEx>
        <w:trPr>
          <w:trHeight w:hRule="exact" w:val="288"/>
        </w:trPr>
        <w:tc>
          <w:tcPr>
            <w:tcW w:w="6300" w:type="dxa"/>
            <w:vAlign w:val="bottom"/>
          </w:tcPr>
          <w:p w:rsidR="00714A1C" w:rsidRDefault="00714A1C">
            <w:pPr>
              <w:jc w:val="left"/>
              <w:rPr>
                <w:rFonts w:ascii="Arial" w:hAnsi="Arial" w:cs="Arial"/>
              </w:rPr>
            </w:pPr>
            <w:r>
              <w:rPr>
                <w:rFonts w:ascii="Arial" w:hAnsi="Arial" w:cs="Arial"/>
              </w:rPr>
              <w:t>Time</w:t>
            </w: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16,505,126</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6,835,356</w:t>
            </w:r>
          </w:p>
        </w:tc>
      </w:tr>
      <w:tr w:rsidR="00714A1C">
        <w:tblPrEx>
          <w:tblCellMar>
            <w:top w:w="0" w:type="dxa"/>
            <w:bottom w:w="0" w:type="dxa"/>
          </w:tblCellMar>
        </w:tblPrEx>
        <w:trPr>
          <w:trHeight w:hRule="exact" w:val="288"/>
        </w:trPr>
        <w:tc>
          <w:tcPr>
            <w:tcW w:w="6300" w:type="dxa"/>
            <w:vAlign w:val="bottom"/>
          </w:tcPr>
          <w:p w:rsidR="00714A1C" w:rsidRDefault="00714A1C">
            <w:pPr>
              <w:jc w:val="left"/>
              <w:rPr>
                <w:rFonts w:ascii="Arial" w:hAnsi="Arial" w:cs="Arial"/>
              </w:rPr>
            </w:pPr>
            <w:r>
              <w:rPr>
                <w:rFonts w:ascii="Arial" w:hAnsi="Arial" w:cs="Arial"/>
              </w:rPr>
              <w:t>Other</w:t>
            </w: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98,385</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86,996</w:t>
            </w:r>
          </w:p>
        </w:tc>
      </w:tr>
      <w:tr w:rsidR="00714A1C">
        <w:tblPrEx>
          <w:tblCellMar>
            <w:top w:w="0" w:type="dxa"/>
            <w:bottom w:w="0" w:type="dxa"/>
          </w:tblCellMar>
        </w:tblPrEx>
        <w:trPr>
          <w:trHeight w:hRule="exact" w:val="259"/>
        </w:trPr>
        <w:tc>
          <w:tcPr>
            <w:tcW w:w="6300" w:type="dxa"/>
            <w:vAlign w:val="bottom"/>
          </w:tcPr>
          <w:p w:rsidR="00714A1C" w:rsidRDefault="00714A1C">
            <w:pPr>
              <w:pStyle w:val="Heading7"/>
              <w:tabs>
                <w:tab w:val="clear" w:pos="1440"/>
              </w:tabs>
              <w:jc w:val="left"/>
              <w:rPr>
                <w:rFonts w:ascii="Arial" w:hAnsi="Arial" w:cs="Arial"/>
                <w:b w:val="0"/>
                <w:bCs w:val="0"/>
              </w:rPr>
            </w:pPr>
            <w:r>
              <w:rPr>
                <w:rFonts w:ascii="Arial" w:hAnsi="Arial" w:cs="Arial"/>
                <w:b w:val="0"/>
                <w:bCs w:val="0"/>
              </w:rPr>
              <w:t>Total</w:t>
            </w:r>
          </w:p>
        </w:tc>
        <w:tc>
          <w:tcPr>
            <w:tcW w:w="270" w:type="dxa"/>
          </w:tcPr>
          <w:p w:rsidR="00714A1C" w:rsidRDefault="00714A1C">
            <w:pPr>
              <w:jc w:val="left"/>
              <w:rPr>
                <w:rFonts w:ascii="Arial" w:hAnsi="Arial"/>
                <w:b/>
              </w:rPr>
            </w:pPr>
          </w:p>
        </w:tc>
        <w:tc>
          <w:tcPr>
            <w:tcW w:w="135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17,043,202</w:t>
            </w:r>
          </w:p>
        </w:tc>
        <w:tc>
          <w:tcPr>
            <w:tcW w:w="270" w:type="dxa"/>
            <w:vAlign w:val="bottom"/>
          </w:tcPr>
          <w:p w:rsidR="00714A1C" w:rsidRDefault="00714A1C">
            <w:pPr>
              <w:rPr>
                <w:rFonts w:ascii="Arial" w:hAnsi="Arial"/>
                <w:b/>
              </w:rPr>
            </w:pPr>
          </w:p>
        </w:tc>
        <w:tc>
          <w:tcPr>
            <w:tcW w:w="1350" w:type="dxa"/>
            <w:tcBorders>
              <w:top w:val="single" w:sz="6" w:space="0" w:color="auto"/>
              <w:bottom w:val="double" w:sz="6" w:space="0" w:color="auto"/>
            </w:tcBorders>
            <w:vAlign w:val="bottom"/>
          </w:tcPr>
          <w:p w:rsidR="00714A1C" w:rsidRDefault="00714A1C">
            <w:pPr>
              <w:ind w:right="-86"/>
              <w:rPr>
                <w:rFonts w:ascii="Arial" w:hAnsi="Arial"/>
                <w:bCs/>
              </w:rPr>
            </w:pPr>
            <w:r>
              <w:rPr>
                <w:rFonts w:ascii="Arial" w:hAnsi="Arial"/>
                <w:bCs/>
              </w:rPr>
              <w:t>7,406,262</w:t>
            </w:r>
          </w:p>
        </w:tc>
      </w:tr>
    </w:tbl>
    <w:p w:rsidR="00714A1C" w:rsidRDefault="00714A1C">
      <w:pPr>
        <w:spacing w:line="160" w:lineRule="exact"/>
        <w:ind w:left="547" w:right="432"/>
        <w:jc w:val="left"/>
        <w:rPr>
          <w:rFonts w:ascii="Arial" w:hAnsi="Arial"/>
        </w:rPr>
      </w:pPr>
    </w:p>
    <w:p w:rsidR="00714A1C" w:rsidRDefault="00714A1C">
      <w:pPr>
        <w:tabs>
          <w:tab w:val="right" w:pos="540"/>
        </w:tabs>
        <w:jc w:val="left"/>
        <w:rPr>
          <w:rFonts w:ascii="Arial" w:hAnsi="Arial"/>
          <w:b/>
        </w:rPr>
      </w:pPr>
      <w:r>
        <w:rPr>
          <w:rFonts w:ascii="Arial" w:hAnsi="Arial"/>
          <w:b/>
        </w:rPr>
        <w:t>14.  Other liabilities</w:t>
      </w:r>
    </w:p>
    <w:p w:rsidR="00714A1C" w:rsidRDefault="00714A1C">
      <w:pPr>
        <w:jc w:val="left"/>
        <w:rPr>
          <w:rFonts w:ascii="Arial" w:hAnsi="Arial"/>
          <w:b/>
          <w:sz w:val="16"/>
          <w:szCs w:val="16"/>
        </w:rPr>
      </w:pPr>
    </w:p>
    <w:p w:rsidR="00714A1C" w:rsidRDefault="00714A1C">
      <w:pPr>
        <w:ind w:firstLine="418"/>
        <w:jc w:val="left"/>
        <w:rPr>
          <w:rFonts w:ascii="Arial" w:hAnsi="Arial"/>
          <w:bCs/>
        </w:rPr>
      </w:pPr>
      <w:r>
        <w:rPr>
          <w:rFonts w:ascii="Arial" w:hAnsi="Arial"/>
          <w:bCs/>
        </w:rPr>
        <w:t>Other liabilities are summarized as follows:</w:t>
      </w:r>
    </w:p>
    <w:tbl>
      <w:tblPr>
        <w:tblW w:w="0" w:type="auto"/>
        <w:tblInd w:w="468" w:type="dxa"/>
        <w:tblLayout w:type="fixed"/>
        <w:tblLook w:val="0000" w:firstRow="0" w:lastRow="0" w:firstColumn="0" w:lastColumn="0" w:noHBand="0" w:noVBand="0"/>
      </w:tblPr>
      <w:tblGrid>
        <w:gridCol w:w="270"/>
        <w:gridCol w:w="6030"/>
        <w:gridCol w:w="270"/>
        <w:gridCol w:w="1350"/>
        <w:gridCol w:w="270"/>
        <w:gridCol w:w="1350"/>
      </w:tblGrid>
      <w:tr w:rsidR="00714A1C">
        <w:tblPrEx>
          <w:tblCellMar>
            <w:top w:w="0" w:type="dxa"/>
            <w:bottom w:w="0" w:type="dxa"/>
          </w:tblCellMar>
        </w:tblPrEx>
        <w:trPr>
          <w:trHeight w:hRule="exact" w:val="220"/>
        </w:trPr>
        <w:tc>
          <w:tcPr>
            <w:tcW w:w="6300" w:type="dxa"/>
            <w:gridSpan w:val="2"/>
          </w:tcPr>
          <w:p w:rsidR="00714A1C" w:rsidRDefault="00714A1C">
            <w:pPr>
              <w:jc w:val="left"/>
              <w:rPr>
                <w:rFonts w:ascii="Arial" w:hAnsi="Arial"/>
                <w:b/>
              </w:rPr>
            </w:pP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350" w:type="dxa"/>
            <w:vAlign w:val="bottom"/>
          </w:tcPr>
          <w:p w:rsidR="00714A1C" w:rsidRDefault="00714A1C">
            <w:pPr>
              <w:ind w:right="-86"/>
              <w:rPr>
                <w:rFonts w:ascii="Arial" w:hAnsi="Arial"/>
              </w:rPr>
            </w:pPr>
            <w:r>
              <w:rPr>
                <w:rFonts w:ascii="Arial" w:hAnsi="Arial"/>
              </w:rPr>
              <w:t>2012</w:t>
            </w:r>
          </w:p>
        </w:tc>
      </w:tr>
      <w:tr w:rsidR="00714A1C">
        <w:tblPrEx>
          <w:tblCellMar>
            <w:top w:w="0" w:type="dxa"/>
            <w:bottom w:w="0" w:type="dxa"/>
          </w:tblCellMar>
        </w:tblPrEx>
        <w:trPr>
          <w:trHeight w:hRule="exact" w:val="220"/>
        </w:trPr>
        <w:tc>
          <w:tcPr>
            <w:tcW w:w="6300" w:type="dxa"/>
            <w:gridSpan w:val="2"/>
          </w:tcPr>
          <w:p w:rsidR="00714A1C" w:rsidRDefault="00714A1C">
            <w:pPr>
              <w:jc w:val="left"/>
              <w:rPr>
                <w:rFonts w:ascii="Arial" w:hAnsi="Arial"/>
                <w:b/>
              </w:rPr>
            </w:pPr>
          </w:p>
        </w:tc>
        <w:tc>
          <w:tcPr>
            <w:tcW w:w="270" w:type="dxa"/>
          </w:tcPr>
          <w:p w:rsidR="00714A1C" w:rsidRDefault="00714A1C">
            <w:pPr>
              <w:jc w:val="left"/>
              <w:rPr>
                <w:rFonts w:ascii="Arial" w:hAnsi="Arial"/>
                <w:b/>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vAlign w:val="bottom"/>
          </w:tcPr>
          <w:p w:rsidR="00714A1C" w:rsidRDefault="00714A1C">
            <w:pPr>
              <w:rPr>
                <w:rFonts w:ascii="Arial" w:hAnsi="Arial"/>
                <w:b/>
              </w:rPr>
            </w:pPr>
          </w:p>
        </w:tc>
        <w:tc>
          <w:tcPr>
            <w:tcW w:w="1350" w:type="dxa"/>
            <w:tcBorders>
              <w:bottom w:val="single" w:sz="6" w:space="0" w:color="auto"/>
            </w:tcBorders>
            <w:vAlign w:val="bottom"/>
          </w:tcPr>
          <w:p w:rsidR="00714A1C" w:rsidRDefault="00714A1C">
            <w:pPr>
              <w:ind w:right="-86"/>
              <w:rPr>
                <w:rFonts w:ascii="Arial" w:hAnsi="Arial"/>
              </w:rPr>
            </w:pPr>
            <w:r>
              <w:rPr>
                <w:rFonts w:ascii="Arial" w:hAnsi="Arial"/>
              </w:rPr>
              <w:t>SAR’000</w:t>
            </w:r>
          </w:p>
        </w:tc>
      </w:tr>
      <w:tr w:rsidR="00714A1C">
        <w:tblPrEx>
          <w:tblCellMar>
            <w:top w:w="0" w:type="dxa"/>
            <w:bottom w:w="0" w:type="dxa"/>
          </w:tblCellMar>
        </w:tblPrEx>
        <w:trPr>
          <w:trHeight w:hRule="exact" w:val="288"/>
        </w:trPr>
        <w:tc>
          <w:tcPr>
            <w:tcW w:w="6300" w:type="dxa"/>
            <w:gridSpan w:val="2"/>
            <w:vAlign w:val="bottom"/>
          </w:tcPr>
          <w:p w:rsidR="00714A1C" w:rsidRDefault="00714A1C">
            <w:pPr>
              <w:jc w:val="left"/>
              <w:rPr>
                <w:rFonts w:ascii="Arial" w:hAnsi="Arial"/>
                <w:lang w:val="en-AU"/>
              </w:rPr>
            </w:pPr>
            <w:r>
              <w:rPr>
                <w:rFonts w:ascii="Arial" w:hAnsi="Arial"/>
              </w:rPr>
              <w:t>Accrued special commission payable</w:t>
            </w:r>
          </w:p>
        </w:tc>
        <w:tc>
          <w:tcPr>
            <w:tcW w:w="270" w:type="dxa"/>
          </w:tcPr>
          <w:p w:rsidR="00714A1C" w:rsidRDefault="00714A1C">
            <w:pPr>
              <w:jc w:val="left"/>
              <w:rPr>
                <w:rFonts w:ascii="Arial" w:hAnsi="Arial"/>
                <w:b/>
              </w:rPr>
            </w:pPr>
          </w:p>
        </w:tc>
        <w:tc>
          <w:tcPr>
            <w:tcW w:w="1350" w:type="dxa"/>
            <w:vAlign w:val="bottom"/>
          </w:tcPr>
          <w:p w:rsidR="00714A1C" w:rsidRDefault="00714A1C">
            <w:pPr>
              <w:jc w:val="left"/>
              <w:rPr>
                <w:rFonts w:ascii="Arial" w:hAnsi="Arial"/>
                <w:b/>
              </w:rPr>
            </w:pPr>
          </w:p>
        </w:tc>
        <w:tc>
          <w:tcPr>
            <w:tcW w:w="270" w:type="dxa"/>
            <w:vAlign w:val="bottom"/>
          </w:tcPr>
          <w:p w:rsidR="00714A1C" w:rsidRDefault="00714A1C">
            <w:pPr>
              <w:jc w:val="left"/>
              <w:rPr>
                <w:rFonts w:ascii="Arial" w:hAnsi="Arial"/>
                <w:b/>
              </w:rPr>
            </w:pPr>
          </w:p>
        </w:tc>
        <w:tc>
          <w:tcPr>
            <w:tcW w:w="1350" w:type="dxa"/>
            <w:vAlign w:val="bottom"/>
          </w:tcPr>
          <w:p w:rsidR="00714A1C" w:rsidRDefault="00714A1C">
            <w:pPr>
              <w:ind w:right="-58"/>
              <w:jc w:val="left"/>
              <w:rPr>
                <w:rFonts w:ascii="Arial" w:hAnsi="Arial"/>
              </w:rPr>
            </w:pPr>
          </w:p>
        </w:tc>
      </w:tr>
      <w:tr w:rsidR="00714A1C">
        <w:tblPrEx>
          <w:tblCellMar>
            <w:top w:w="0" w:type="dxa"/>
            <w:bottom w:w="0" w:type="dxa"/>
          </w:tblCellMar>
        </w:tblPrEx>
        <w:trPr>
          <w:trHeight w:hRule="exact" w:val="288"/>
        </w:trPr>
        <w:tc>
          <w:tcPr>
            <w:tcW w:w="270" w:type="dxa"/>
            <w:vAlign w:val="bottom"/>
          </w:tcPr>
          <w:p w:rsidR="00714A1C" w:rsidRDefault="00714A1C">
            <w:pPr>
              <w:ind w:left="-86"/>
              <w:jc w:val="left"/>
              <w:rPr>
                <w:rFonts w:ascii="Arial" w:hAnsi="Arial"/>
              </w:rPr>
            </w:pPr>
          </w:p>
        </w:tc>
        <w:tc>
          <w:tcPr>
            <w:tcW w:w="6300" w:type="dxa"/>
            <w:gridSpan w:val="2"/>
            <w:vAlign w:val="bottom"/>
          </w:tcPr>
          <w:p w:rsidR="00714A1C" w:rsidRDefault="00714A1C">
            <w:pPr>
              <w:ind w:left="-86"/>
              <w:jc w:val="left"/>
              <w:rPr>
                <w:rFonts w:ascii="Arial" w:hAnsi="Arial"/>
              </w:rPr>
            </w:pPr>
            <w:r>
              <w:rPr>
                <w:rFonts w:ascii="Arial" w:hAnsi="Arial"/>
              </w:rPr>
              <w:t xml:space="preserve"> – Banks and other financial institutions </w:t>
            </w:r>
          </w:p>
        </w:tc>
        <w:tc>
          <w:tcPr>
            <w:tcW w:w="1350" w:type="dxa"/>
            <w:vAlign w:val="bottom"/>
          </w:tcPr>
          <w:p w:rsidR="00714A1C" w:rsidRDefault="00714A1C">
            <w:pPr>
              <w:ind w:right="-57"/>
              <w:rPr>
                <w:rFonts w:ascii="Arial" w:hAnsi="Arial"/>
                <w:b/>
              </w:rPr>
            </w:pPr>
            <w:r>
              <w:rPr>
                <w:rFonts w:ascii="Arial" w:hAnsi="Arial"/>
                <w:b/>
              </w:rPr>
              <w:t>15,253</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5,822</w:t>
            </w:r>
          </w:p>
        </w:tc>
      </w:tr>
      <w:tr w:rsidR="00714A1C">
        <w:tblPrEx>
          <w:tblCellMar>
            <w:top w:w="0" w:type="dxa"/>
            <w:bottom w:w="0" w:type="dxa"/>
          </w:tblCellMar>
        </w:tblPrEx>
        <w:trPr>
          <w:trHeight w:hRule="exact" w:val="288"/>
        </w:trPr>
        <w:tc>
          <w:tcPr>
            <w:tcW w:w="270" w:type="dxa"/>
            <w:vAlign w:val="bottom"/>
          </w:tcPr>
          <w:p w:rsidR="00714A1C" w:rsidRDefault="00714A1C">
            <w:pPr>
              <w:ind w:left="-86"/>
              <w:jc w:val="left"/>
              <w:rPr>
                <w:rFonts w:ascii="Arial" w:hAnsi="Arial"/>
              </w:rPr>
            </w:pPr>
          </w:p>
        </w:tc>
        <w:tc>
          <w:tcPr>
            <w:tcW w:w="6300" w:type="dxa"/>
            <w:gridSpan w:val="2"/>
            <w:vAlign w:val="bottom"/>
          </w:tcPr>
          <w:p w:rsidR="00714A1C" w:rsidRDefault="00714A1C">
            <w:pPr>
              <w:ind w:left="-86"/>
              <w:jc w:val="left"/>
              <w:rPr>
                <w:rFonts w:ascii="Arial" w:hAnsi="Arial"/>
              </w:rPr>
            </w:pPr>
            <w:r>
              <w:rPr>
                <w:rFonts w:ascii="Arial" w:hAnsi="Arial"/>
              </w:rPr>
              <w:t xml:space="preserve"> – Customer deposits</w:t>
            </w:r>
          </w:p>
        </w:tc>
        <w:tc>
          <w:tcPr>
            <w:tcW w:w="1350" w:type="dxa"/>
            <w:vAlign w:val="bottom"/>
          </w:tcPr>
          <w:p w:rsidR="00714A1C" w:rsidRDefault="00714A1C">
            <w:pPr>
              <w:ind w:right="-57"/>
              <w:rPr>
                <w:rFonts w:ascii="Arial" w:hAnsi="Arial"/>
                <w:b/>
              </w:rPr>
            </w:pPr>
            <w:r>
              <w:rPr>
                <w:rFonts w:ascii="Arial" w:hAnsi="Arial"/>
                <w:b/>
              </w:rPr>
              <w:t>141,050</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125,077</w:t>
            </w:r>
          </w:p>
        </w:tc>
      </w:tr>
      <w:tr w:rsidR="00714A1C">
        <w:tblPrEx>
          <w:tblCellMar>
            <w:top w:w="0" w:type="dxa"/>
            <w:bottom w:w="0" w:type="dxa"/>
          </w:tblCellMar>
        </w:tblPrEx>
        <w:trPr>
          <w:trHeight w:hRule="exact" w:val="288"/>
        </w:trPr>
        <w:tc>
          <w:tcPr>
            <w:tcW w:w="6300" w:type="dxa"/>
            <w:gridSpan w:val="2"/>
            <w:vAlign w:val="bottom"/>
          </w:tcPr>
          <w:p w:rsidR="00714A1C" w:rsidRDefault="00714A1C">
            <w:pPr>
              <w:ind w:left="-86"/>
              <w:jc w:val="left"/>
              <w:rPr>
                <w:rFonts w:ascii="Arial" w:hAnsi="Arial"/>
              </w:rPr>
            </w:pPr>
            <w:r>
              <w:rPr>
                <w:rFonts w:ascii="Arial" w:hAnsi="Arial"/>
              </w:rPr>
              <w:t xml:space="preserve"> Total accrued special commission payable</w:t>
            </w:r>
          </w:p>
        </w:tc>
        <w:tc>
          <w:tcPr>
            <w:tcW w:w="270" w:type="dxa"/>
          </w:tcPr>
          <w:p w:rsidR="00714A1C" w:rsidRDefault="00714A1C">
            <w:pPr>
              <w:jc w:val="left"/>
              <w:rPr>
                <w:rFonts w:ascii="Arial" w:hAnsi="Arial"/>
                <w:b/>
              </w:rPr>
            </w:pPr>
          </w:p>
        </w:tc>
        <w:tc>
          <w:tcPr>
            <w:tcW w:w="1350" w:type="dxa"/>
            <w:tcBorders>
              <w:top w:val="single" w:sz="6" w:space="0" w:color="auto"/>
            </w:tcBorders>
            <w:vAlign w:val="bottom"/>
          </w:tcPr>
          <w:p w:rsidR="00714A1C" w:rsidRDefault="00714A1C">
            <w:pPr>
              <w:ind w:right="-57"/>
              <w:rPr>
                <w:rFonts w:ascii="Arial" w:hAnsi="Arial"/>
                <w:b/>
              </w:rPr>
            </w:pPr>
            <w:r>
              <w:rPr>
                <w:rFonts w:ascii="Arial" w:hAnsi="Arial"/>
                <w:b/>
              </w:rPr>
              <w:t>156,303</w:t>
            </w:r>
          </w:p>
        </w:tc>
        <w:tc>
          <w:tcPr>
            <w:tcW w:w="270" w:type="dxa"/>
            <w:vAlign w:val="bottom"/>
          </w:tcPr>
          <w:p w:rsidR="00714A1C" w:rsidRDefault="00714A1C">
            <w:pPr>
              <w:rPr>
                <w:rFonts w:ascii="Arial" w:hAnsi="Arial"/>
                <w:b/>
              </w:rPr>
            </w:pPr>
          </w:p>
        </w:tc>
        <w:tc>
          <w:tcPr>
            <w:tcW w:w="1350" w:type="dxa"/>
            <w:tcBorders>
              <w:top w:val="single" w:sz="6" w:space="0" w:color="auto"/>
            </w:tcBorders>
            <w:vAlign w:val="bottom"/>
          </w:tcPr>
          <w:p w:rsidR="00714A1C" w:rsidRDefault="00714A1C">
            <w:pPr>
              <w:ind w:right="-86"/>
              <w:rPr>
                <w:rFonts w:ascii="Arial" w:hAnsi="Arial"/>
                <w:bCs/>
              </w:rPr>
            </w:pPr>
            <w:r>
              <w:rPr>
                <w:rFonts w:ascii="Arial" w:hAnsi="Arial"/>
                <w:bCs/>
              </w:rPr>
              <w:t>130,899</w:t>
            </w:r>
          </w:p>
        </w:tc>
      </w:tr>
      <w:tr w:rsidR="00714A1C">
        <w:tblPrEx>
          <w:tblCellMar>
            <w:top w:w="0" w:type="dxa"/>
            <w:bottom w:w="0" w:type="dxa"/>
          </w:tblCellMar>
        </w:tblPrEx>
        <w:trPr>
          <w:trHeight w:hRule="exact" w:val="360"/>
        </w:trPr>
        <w:tc>
          <w:tcPr>
            <w:tcW w:w="6300" w:type="dxa"/>
            <w:gridSpan w:val="2"/>
            <w:vAlign w:val="bottom"/>
          </w:tcPr>
          <w:p w:rsidR="00714A1C" w:rsidRDefault="00714A1C">
            <w:pPr>
              <w:ind w:left="-86"/>
              <w:jc w:val="left"/>
              <w:rPr>
                <w:rFonts w:ascii="Arial" w:hAnsi="Arial"/>
                <w:lang w:val="en-AU"/>
              </w:rPr>
            </w:pPr>
            <w:r>
              <w:rPr>
                <w:rFonts w:ascii="Arial" w:hAnsi="Arial"/>
              </w:rPr>
              <w:t xml:space="preserve"> Negative fair value of derivatives (note 11)</w:t>
            </w:r>
          </w:p>
        </w:tc>
        <w:tc>
          <w:tcPr>
            <w:tcW w:w="270" w:type="dxa"/>
          </w:tcPr>
          <w:p w:rsidR="00714A1C" w:rsidRDefault="00714A1C">
            <w:pPr>
              <w:jc w:val="left"/>
              <w:rPr>
                <w:rFonts w:ascii="Arial" w:hAnsi="Arial"/>
                <w:b/>
              </w:rPr>
            </w:pPr>
          </w:p>
        </w:tc>
        <w:tc>
          <w:tcPr>
            <w:tcW w:w="1350" w:type="dxa"/>
            <w:vAlign w:val="bottom"/>
          </w:tcPr>
          <w:p w:rsidR="00714A1C" w:rsidRDefault="00714A1C">
            <w:pPr>
              <w:ind w:right="-57"/>
              <w:rPr>
                <w:rFonts w:ascii="Arial" w:hAnsi="Arial"/>
                <w:b/>
                <w:lang w:val="en-AU"/>
              </w:rPr>
            </w:pPr>
            <w:r>
              <w:rPr>
                <w:rFonts w:ascii="Arial" w:hAnsi="Arial"/>
                <w:b/>
                <w:lang w:val="en-AU"/>
              </w:rPr>
              <w:t>215,020</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142,348</w:t>
            </w:r>
          </w:p>
        </w:tc>
      </w:tr>
      <w:tr w:rsidR="00714A1C">
        <w:tblPrEx>
          <w:tblCellMar>
            <w:top w:w="0" w:type="dxa"/>
            <w:bottom w:w="0" w:type="dxa"/>
          </w:tblCellMar>
        </w:tblPrEx>
        <w:trPr>
          <w:trHeight w:hRule="exact" w:val="288"/>
        </w:trPr>
        <w:tc>
          <w:tcPr>
            <w:tcW w:w="6300" w:type="dxa"/>
            <w:gridSpan w:val="2"/>
            <w:vAlign w:val="bottom"/>
          </w:tcPr>
          <w:p w:rsidR="00714A1C" w:rsidRDefault="00714A1C">
            <w:pPr>
              <w:jc w:val="left"/>
              <w:rPr>
                <w:rFonts w:ascii="Arial" w:hAnsi="Arial"/>
              </w:rPr>
            </w:pPr>
            <w:r>
              <w:rPr>
                <w:rFonts w:ascii="Arial" w:hAnsi="Arial"/>
              </w:rPr>
              <w:t>End of service and other employee - related benefits</w:t>
            </w:r>
          </w:p>
        </w:tc>
        <w:tc>
          <w:tcPr>
            <w:tcW w:w="270" w:type="dxa"/>
            <w:vAlign w:val="bottom"/>
          </w:tcPr>
          <w:p w:rsidR="00714A1C" w:rsidRDefault="00714A1C">
            <w:pPr>
              <w:jc w:val="left"/>
              <w:rPr>
                <w:rFonts w:ascii="Arial" w:hAnsi="Arial"/>
                <w:b/>
              </w:rPr>
            </w:pPr>
          </w:p>
        </w:tc>
        <w:tc>
          <w:tcPr>
            <w:tcW w:w="1350" w:type="dxa"/>
            <w:vAlign w:val="bottom"/>
          </w:tcPr>
          <w:p w:rsidR="00714A1C" w:rsidRDefault="00714A1C">
            <w:pPr>
              <w:ind w:right="-57"/>
              <w:rPr>
                <w:rFonts w:ascii="Arial" w:hAnsi="Arial"/>
                <w:b/>
                <w:lang w:val="en-AU"/>
              </w:rPr>
            </w:pPr>
            <w:r>
              <w:rPr>
                <w:rFonts w:ascii="Arial" w:hAnsi="Arial"/>
                <w:b/>
                <w:lang w:val="en-AU"/>
              </w:rPr>
              <w:t>352,748</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340,497</w:t>
            </w:r>
          </w:p>
        </w:tc>
      </w:tr>
      <w:tr w:rsidR="00714A1C">
        <w:tblPrEx>
          <w:tblCellMar>
            <w:top w:w="0" w:type="dxa"/>
            <w:bottom w:w="0" w:type="dxa"/>
          </w:tblCellMar>
        </w:tblPrEx>
        <w:trPr>
          <w:trHeight w:hRule="exact" w:val="288"/>
        </w:trPr>
        <w:tc>
          <w:tcPr>
            <w:tcW w:w="6300" w:type="dxa"/>
            <w:gridSpan w:val="2"/>
            <w:vAlign w:val="bottom"/>
          </w:tcPr>
          <w:p w:rsidR="00714A1C" w:rsidRDefault="00714A1C">
            <w:pPr>
              <w:jc w:val="left"/>
              <w:rPr>
                <w:rFonts w:ascii="Arial" w:hAnsi="Arial"/>
              </w:rPr>
            </w:pPr>
            <w:r>
              <w:rPr>
                <w:rFonts w:ascii="Arial" w:hAnsi="Arial"/>
              </w:rPr>
              <w:t>Accrued expenses and other reserves</w:t>
            </w:r>
          </w:p>
        </w:tc>
        <w:tc>
          <w:tcPr>
            <w:tcW w:w="270" w:type="dxa"/>
            <w:vAlign w:val="bottom"/>
          </w:tcPr>
          <w:p w:rsidR="00714A1C" w:rsidRDefault="00714A1C">
            <w:pPr>
              <w:jc w:val="left"/>
              <w:rPr>
                <w:rFonts w:ascii="Arial" w:hAnsi="Arial"/>
                <w:b/>
              </w:rPr>
            </w:pPr>
          </w:p>
        </w:tc>
        <w:tc>
          <w:tcPr>
            <w:tcW w:w="1350" w:type="dxa"/>
            <w:vAlign w:val="bottom"/>
          </w:tcPr>
          <w:p w:rsidR="00714A1C" w:rsidRDefault="00714A1C">
            <w:pPr>
              <w:ind w:right="-57"/>
              <w:rPr>
                <w:rFonts w:ascii="Arial" w:hAnsi="Arial"/>
                <w:b/>
                <w:lang w:val="en-AU"/>
              </w:rPr>
            </w:pPr>
            <w:r>
              <w:rPr>
                <w:rFonts w:ascii="Arial" w:hAnsi="Arial"/>
                <w:b/>
                <w:lang w:val="en-AU"/>
              </w:rPr>
              <w:t>317,953</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184,678</w:t>
            </w:r>
          </w:p>
        </w:tc>
      </w:tr>
      <w:tr w:rsidR="00714A1C">
        <w:tblPrEx>
          <w:tblCellMar>
            <w:top w:w="0" w:type="dxa"/>
            <w:bottom w:w="0" w:type="dxa"/>
          </w:tblCellMar>
        </w:tblPrEx>
        <w:trPr>
          <w:trHeight w:hRule="exact" w:val="288"/>
        </w:trPr>
        <w:tc>
          <w:tcPr>
            <w:tcW w:w="6300" w:type="dxa"/>
            <w:gridSpan w:val="2"/>
            <w:vAlign w:val="bottom"/>
          </w:tcPr>
          <w:p w:rsidR="00714A1C" w:rsidRDefault="00714A1C">
            <w:pPr>
              <w:jc w:val="left"/>
              <w:rPr>
                <w:rFonts w:ascii="Arial" w:hAnsi="Arial"/>
              </w:rPr>
            </w:pPr>
            <w:r>
              <w:rPr>
                <w:rFonts w:ascii="Arial" w:hAnsi="Arial"/>
              </w:rPr>
              <w:t>Deferred special commission and fee income</w:t>
            </w:r>
          </w:p>
        </w:tc>
        <w:tc>
          <w:tcPr>
            <w:tcW w:w="270" w:type="dxa"/>
            <w:vAlign w:val="bottom"/>
          </w:tcPr>
          <w:p w:rsidR="00714A1C" w:rsidRDefault="00714A1C">
            <w:pPr>
              <w:jc w:val="left"/>
              <w:rPr>
                <w:rFonts w:ascii="Arial" w:hAnsi="Arial"/>
                <w:b/>
              </w:rPr>
            </w:pPr>
          </w:p>
        </w:tc>
        <w:tc>
          <w:tcPr>
            <w:tcW w:w="1350" w:type="dxa"/>
            <w:vAlign w:val="bottom"/>
          </w:tcPr>
          <w:p w:rsidR="00714A1C" w:rsidRDefault="00714A1C">
            <w:pPr>
              <w:ind w:right="-57"/>
              <w:rPr>
                <w:rFonts w:ascii="Arial" w:hAnsi="Arial"/>
                <w:b/>
                <w:lang w:val="en-AU"/>
              </w:rPr>
            </w:pPr>
            <w:r>
              <w:rPr>
                <w:rFonts w:ascii="Arial" w:hAnsi="Arial"/>
                <w:b/>
                <w:lang w:val="en-AU"/>
              </w:rPr>
              <w:t>204,826</w:t>
            </w:r>
          </w:p>
        </w:tc>
        <w:tc>
          <w:tcPr>
            <w:tcW w:w="270" w:type="dxa"/>
            <w:vAlign w:val="bottom"/>
          </w:tcPr>
          <w:p w:rsidR="00714A1C" w:rsidRDefault="00714A1C">
            <w:pPr>
              <w:rPr>
                <w:rFonts w:ascii="Arial" w:hAnsi="Arial"/>
                <w:b/>
              </w:rPr>
            </w:pPr>
          </w:p>
        </w:tc>
        <w:tc>
          <w:tcPr>
            <w:tcW w:w="1350" w:type="dxa"/>
            <w:vAlign w:val="bottom"/>
          </w:tcPr>
          <w:p w:rsidR="00714A1C" w:rsidRDefault="00714A1C">
            <w:pPr>
              <w:ind w:right="-86"/>
              <w:rPr>
                <w:rFonts w:ascii="Arial" w:hAnsi="Arial"/>
                <w:bCs/>
              </w:rPr>
            </w:pPr>
            <w:r>
              <w:rPr>
                <w:rFonts w:ascii="Arial" w:hAnsi="Arial"/>
                <w:bCs/>
              </w:rPr>
              <w:t>148,556</w:t>
            </w:r>
          </w:p>
        </w:tc>
      </w:tr>
      <w:tr w:rsidR="00714A1C">
        <w:tblPrEx>
          <w:tblCellMar>
            <w:top w:w="0" w:type="dxa"/>
            <w:bottom w:w="0" w:type="dxa"/>
          </w:tblCellMar>
        </w:tblPrEx>
        <w:trPr>
          <w:trHeight w:hRule="exact" w:val="288"/>
        </w:trPr>
        <w:tc>
          <w:tcPr>
            <w:tcW w:w="6300" w:type="dxa"/>
            <w:gridSpan w:val="2"/>
            <w:vAlign w:val="bottom"/>
          </w:tcPr>
          <w:p w:rsidR="00714A1C" w:rsidRDefault="00714A1C">
            <w:pPr>
              <w:ind w:left="-40"/>
              <w:jc w:val="left"/>
              <w:rPr>
                <w:rFonts w:ascii="Arial" w:hAnsi="Arial"/>
              </w:rPr>
            </w:pPr>
            <w:r>
              <w:rPr>
                <w:rFonts w:ascii="Arial" w:hAnsi="Arial"/>
              </w:rPr>
              <w:t xml:space="preserve"> All other liabilities</w:t>
            </w:r>
          </w:p>
        </w:tc>
        <w:tc>
          <w:tcPr>
            <w:tcW w:w="270" w:type="dxa"/>
          </w:tcPr>
          <w:p w:rsidR="00714A1C" w:rsidRDefault="00714A1C">
            <w:pPr>
              <w:jc w:val="left"/>
              <w:rPr>
                <w:rFonts w:ascii="Arial" w:hAnsi="Arial"/>
                <w:b/>
              </w:rPr>
            </w:pPr>
          </w:p>
        </w:tc>
        <w:tc>
          <w:tcPr>
            <w:tcW w:w="1350" w:type="dxa"/>
            <w:tcBorders>
              <w:bottom w:val="single" w:sz="6" w:space="0" w:color="auto"/>
            </w:tcBorders>
            <w:vAlign w:val="bottom"/>
          </w:tcPr>
          <w:p w:rsidR="00714A1C" w:rsidRDefault="00714A1C">
            <w:pPr>
              <w:ind w:right="-57"/>
              <w:rPr>
                <w:rFonts w:ascii="Arial" w:hAnsi="Arial"/>
                <w:b/>
                <w:lang w:val="en-AU"/>
              </w:rPr>
            </w:pPr>
            <w:r>
              <w:rPr>
                <w:rFonts w:ascii="Arial" w:hAnsi="Arial"/>
                <w:b/>
                <w:lang w:val="en-AU"/>
              </w:rPr>
              <w:t>123,709</w:t>
            </w:r>
          </w:p>
        </w:tc>
        <w:tc>
          <w:tcPr>
            <w:tcW w:w="270" w:type="dxa"/>
            <w:vAlign w:val="bottom"/>
          </w:tcPr>
          <w:p w:rsidR="00714A1C" w:rsidRDefault="00714A1C">
            <w:pPr>
              <w:rPr>
                <w:rFonts w:ascii="Arial" w:hAnsi="Arial"/>
                <w:b/>
              </w:rPr>
            </w:pPr>
          </w:p>
        </w:tc>
        <w:tc>
          <w:tcPr>
            <w:tcW w:w="1350" w:type="dxa"/>
            <w:tcBorders>
              <w:bottom w:val="single" w:sz="6" w:space="0" w:color="auto"/>
            </w:tcBorders>
            <w:vAlign w:val="bottom"/>
          </w:tcPr>
          <w:p w:rsidR="00714A1C" w:rsidRDefault="00714A1C">
            <w:pPr>
              <w:ind w:right="-86"/>
              <w:rPr>
                <w:rFonts w:ascii="Arial" w:hAnsi="Arial"/>
                <w:bCs/>
              </w:rPr>
            </w:pPr>
            <w:r>
              <w:rPr>
                <w:rFonts w:ascii="Arial" w:hAnsi="Arial"/>
                <w:bCs/>
              </w:rPr>
              <w:t>58,230</w:t>
            </w:r>
          </w:p>
        </w:tc>
      </w:tr>
      <w:tr w:rsidR="00714A1C">
        <w:tblPrEx>
          <w:tblCellMar>
            <w:top w:w="0" w:type="dxa"/>
            <w:bottom w:w="0" w:type="dxa"/>
          </w:tblCellMar>
        </w:tblPrEx>
        <w:trPr>
          <w:trHeight w:hRule="exact" w:val="312"/>
        </w:trPr>
        <w:tc>
          <w:tcPr>
            <w:tcW w:w="6300" w:type="dxa"/>
            <w:gridSpan w:val="2"/>
            <w:vAlign w:val="bottom"/>
          </w:tcPr>
          <w:p w:rsidR="00714A1C" w:rsidRDefault="00714A1C">
            <w:pPr>
              <w:ind w:left="-86"/>
              <w:jc w:val="left"/>
              <w:rPr>
                <w:rFonts w:ascii="Arial" w:hAnsi="Arial"/>
                <w:bCs/>
                <w:lang w:val="en-AU"/>
              </w:rPr>
            </w:pPr>
            <w:r>
              <w:rPr>
                <w:rFonts w:ascii="Arial" w:hAnsi="Arial"/>
                <w:b/>
              </w:rPr>
              <w:t xml:space="preserve"> </w:t>
            </w:r>
            <w:r>
              <w:rPr>
                <w:rFonts w:ascii="Arial" w:hAnsi="Arial"/>
                <w:bCs/>
              </w:rPr>
              <w:t>Total</w:t>
            </w:r>
          </w:p>
        </w:tc>
        <w:tc>
          <w:tcPr>
            <w:tcW w:w="270" w:type="dxa"/>
          </w:tcPr>
          <w:p w:rsidR="00714A1C" w:rsidRDefault="00714A1C">
            <w:pPr>
              <w:jc w:val="left"/>
              <w:rPr>
                <w:rFonts w:ascii="Arial" w:hAnsi="Arial"/>
                <w:b/>
              </w:rPr>
            </w:pPr>
          </w:p>
        </w:tc>
        <w:tc>
          <w:tcPr>
            <w:tcW w:w="135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1,370,559</w:t>
            </w:r>
          </w:p>
        </w:tc>
        <w:tc>
          <w:tcPr>
            <w:tcW w:w="270" w:type="dxa"/>
            <w:vAlign w:val="bottom"/>
          </w:tcPr>
          <w:p w:rsidR="00714A1C" w:rsidRDefault="00714A1C">
            <w:pPr>
              <w:rPr>
                <w:rFonts w:ascii="Arial" w:hAnsi="Arial"/>
                <w:b/>
              </w:rPr>
            </w:pPr>
          </w:p>
        </w:tc>
        <w:tc>
          <w:tcPr>
            <w:tcW w:w="1350" w:type="dxa"/>
            <w:tcBorders>
              <w:top w:val="single" w:sz="6" w:space="0" w:color="auto"/>
              <w:bottom w:val="double" w:sz="6" w:space="0" w:color="auto"/>
            </w:tcBorders>
            <w:vAlign w:val="bottom"/>
          </w:tcPr>
          <w:p w:rsidR="00714A1C" w:rsidRDefault="00714A1C">
            <w:pPr>
              <w:ind w:right="-86"/>
              <w:rPr>
                <w:rFonts w:ascii="Arial" w:hAnsi="Arial"/>
                <w:bCs/>
              </w:rPr>
            </w:pPr>
            <w:r>
              <w:rPr>
                <w:rFonts w:ascii="Arial" w:hAnsi="Arial"/>
                <w:bCs/>
              </w:rPr>
              <w:t>1,005,208</w:t>
            </w:r>
          </w:p>
        </w:tc>
      </w:tr>
    </w:tbl>
    <w:p w:rsidR="00714A1C" w:rsidRDefault="00714A1C">
      <w:pPr>
        <w:jc w:val="left"/>
        <w:rPr>
          <w:sz w:val="12"/>
          <w:szCs w:val="12"/>
        </w:rPr>
      </w:pPr>
    </w:p>
    <w:p w:rsidR="00714A1C" w:rsidRDefault="00714A1C">
      <w:pPr>
        <w:jc w:val="left"/>
        <w:rPr>
          <w:sz w:val="12"/>
          <w:szCs w:val="12"/>
        </w:rPr>
      </w:pPr>
    </w:p>
    <w:p w:rsidR="00714A1C" w:rsidRDefault="00714A1C">
      <w:pPr>
        <w:jc w:val="left"/>
        <w:rPr>
          <w:sz w:val="12"/>
          <w:szCs w:val="12"/>
        </w:rPr>
      </w:pPr>
    </w:p>
    <w:p w:rsidR="00714A1C" w:rsidRDefault="00714A1C">
      <w:pPr>
        <w:jc w:val="left"/>
        <w:rPr>
          <w:sz w:val="12"/>
          <w:szCs w:val="12"/>
        </w:rPr>
      </w:pPr>
    </w:p>
    <w:p w:rsidR="00714A1C" w:rsidRDefault="00714A1C">
      <w:pPr>
        <w:jc w:val="left"/>
        <w:rPr>
          <w:sz w:val="12"/>
          <w:szCs w:val="12"/>
        </w:rPr>
      </w:pPr>
    </w:p>
    <w:p w:rsidR="00714A1C" w:rsidRDefault="00714A1C">
      <w:pPr>
        <w:jc w:val="left"/>
        <w:rPr>
          <w:sz w:val="12"/>
          <w:szCs w:val="12"/>
        </w:rPr>
      </w:pPr>
    </w:p>
    <w:p w:rsidR="00714A1C" w:rsidRDefault="00714A1C">
      <w:pPr>
        <w:jc w:val="left"/>
        <w:rPr>
          <w:sz w:val="12"/>
          <w:szCs w:val="12"/>
        </w:rPr>
      </w:pPr>
    </w:p>
    <w:p w:rsidR="00714A1C" w:rsidRDefault="00714A1C">
      <w:pPr>
        <w:jc w:val="left"/>
        <w:rPr>
          <w:sz w:val="12"/>
          <w:szCs w:val="12"/>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right" w:pos="540"/>
          <w:tab w:val="right" w:pos="630"/>
        </w:tabs>
        <w:jc w:val="left"/>
        <w:rPr>
          <w:rFonts w:ascii="Arial" w:hAnsi="Arial"/>
          <w:b/>
        </w:rPr>
      </w:pPr>
      <w:r>
        <w:rPr>
          <w:rFonts w:ascii="Arial" w:hAnsi="Arial"/>
          <w:b/>
        </w:rPr>
        <w:t>15.   Term loans</w:t>
      </w:r>
    </w:p>
    <w:p w:rsidR="00714A1C" w:rsidRDefault="00714A1C">
      <w:pPr>
        <w:tabs>
          <w:tab w:val="right" w:pos="540"/>
          <w:tab w:val="right" w:pos="630"/>
        </w:tabs>
        <w:ind w:right="104"/>
        <w:jc w:val="left"/>
        <w:rPr>
          <w:rFonts w:ascii="Arial" w:hAnsi="Arial"/>
          <w:b/>
          <w:sz w:val="16"/>
          <w:szCs w:val="16"/>
        </w:rPr>
      </w:pPr>
    </w:p>
    <w:p w:rsidR="00714A1C" w:rsidRDefault="00714A1C">
      <w:pPr>
        <w:pStyle w:val="BodyText2"/>
        <w:tabs>
          <w:tab w:val="clear" w:pos="720"/>
          <w:tab w:val="right" w:pos="9090"/>
          <w:tab w:val="right" w:pos="9900"/>
        </w:tabs>
        <w:ind w:left="450"/>
        <w:rPr>
          <w:rFonts w:ascii="Arial" w:hAnsi="Arial"/>
          <w:color w:val="000000"/>
        </w:rPr>
      </w:pPr>
      <w:r>
        <w:tab/>
      </w:r>
      <w:r>
        <w:rPr>
          <w:rFonts w:ascii="Arial" w:hAnsi="Arial"/>
          <w:color w:val="000000"/>
        </w:rPr>
        <w:t xml:space="preserve">On April 7, 2009, the Bank entered into a three-year term loan facility agreement for an amount of SAR 500 million for general corporate purposes. The facility was repaid in April 2012. </w:t>
      </w:r>
    </w:p>
    <w:p w:rsidR="00714A1C" w:rsidRDefault="00714A1C">
      <w:pPr>
        <w:pStyle w:val="BodyText2"/>
        <w:tabs>
          <w:tab w:val="clear" w:pos="720"/>
          <w:tab w:val="right" w:pos="9090"/>
          <w:tab w:val="right" w:pos="9900"/>
        </w:tabs>
        <w:ind w:left="450"/>
        <w:rPr>
          <w:rFonts w:ascii="Arial" w:hAnsi="Arial"/>
          <w:color w:val="000000"/>
          <w:sz w:val="16"/>
          <w:szCs w:val="16"/>
        </w:rPr>
      </w:pPr>
    </w:p>
    <w:p w:rsidR="00714A1C" w:rsidRDefault="00714A1C">
      <w:pPr>
        <w:pStyle w:val="BodyText2"/>
        <w:tabs>
          <w:tab w:val="clear" w:pos="720"/>
          <w:tab w:val="right" w:pos="9090"/>
          <w:tab w:val="right" w:pos="9900"/>
        </w:tabs>
        <w:ind w:left="450"/>
        <w:rPr>
          <w:rFonts w:ascii="Arial" w:hAnsi="Arial"/>
          <w:color w:val="000000"/>
        </w:rPr>
      </w:pPr>
      <w:r>
        <w:rPr>
          <w:rFonts w:ascii="Arial" w:hAnsi="Arial"/>
          <w:color w:val="000000"/>
        </w:rPr>
        <w:t>On May 30, 2011, the Bank entered into a five-year medium term loan facility agreement for an amount of SAR 1 billion for general corporate purposes. The facility has been fully utilized and is repayable in May 2016. On June 24, 2012, the Bank entered into a five-year medium term loan facility agreement for an amount of SAR 1 billion for general corporate purposes. The facility has been fully utilized and is repayable in September 2017.</w:t>
      </w:r>
    </w:p>
    <w:p w:rsidR="00714A1C" w:rsidRDefault="00714A1C">
      <w:pPr>
        <w:pStyle w:val="BodyText2"/>
        <w:tabs>
          <w:tab w:val="clear" w:pos="720"/>
          <w:tab w:val="right" w:pos="9090"/>
          <w:tab w:val="right" w:pos="9900"/>
        </w:tabs>
        <w:ind w:left="450"/>
        <w:rPr>
          <w:rFonts w:ascii="Arial" w:hAnsi="Arial"/>
          <w:color w:val="000000"/>
          <w:sz w:val="16"/>
          <w:szCs w:val="16"/>
        </w:rPr>
      </w:pPr>
    </w:p>
    <w:p w:rsidR="00714A1C" w:rsidRDefault="00714A1C">
      <w:pPr>
        <w:pStyle w:val="BodyText2"/>
        <w:tabs>
          <w:tab w:val="clear" w:pos="720"/>
          <w:tab w:val="right" w:pos="9090"/>
          <w:tab w:val="right" w:pos="9900"/>
        </w:tabs>
        <w:ind w:left="450"/>
        <w:rPr>
          <w:rFonts w:ascii="Arial" w:hAnsi="Arial"/>
          <w:color w:val="000000"/>
        </w:rPr>
      </w:pPr>
      <w:r>
        <w:rPr>
          <w:rFonts w:ascii="Arial" w:hAnsi="Arial"/>
          <w:color w:val="000000"/>
        </w:rPr>
        <w:t>The term loans bear commission at variable rates.  The Bank has an option to effect early repayment of the term loans subject to the terms and conditions of the related agreements. The agreements above include covenants which require maintenance of certain financial ratios and other requirements, with which the Bank is in compliance as of December 31, 2013.</w:t>
      </w:r>
    </w:p>
    <w:p w:rsidR="00714A1C" w:rsidRDefault="00714A1C">
      <w:pPr>
        <w:pStyle w:val="Heading8"/>
        <w:ind w:left="0"/>
        <w:jc w:val="left"/>
        <w:rPr>
          <w:rFonts w:ascii="Arial" w:hAnsi="Arial"/>
        </w:rPr>
      </w:pPr>
    </w:p>
    <w:p w:rsidR="00714A1C" w:rsidRDefault="00714A1C">
      <w:pPr>
        <w:tabs>
          <w:tab w:val="right" w:pos="540"/>
          <w:tab w:val="right" w:pos="630"/>
        </w:tabs>
        <w:jc w:val="left"/>
        <w:rPr>
          <w:rFonts w:ascii="Arial" w:hAnsi="Arial"/>
          <w:b/>
        </w:rPr>
      </w:pPr>
      <w:r>
        <w:rPr>
          <w:rFonts w:ascii="Arial" w:hAnsi="Arial"/>
          <w:b/>
        </w:rPr>
        <w:t>16.  Share capital</w:t>
      </w:r>
    </w:p>
    <w:p w:rsidR="00714A1C" w:rsidRDefault="00714A1C">
      <w:pPr>
        <w:ind w:left="450" w:hanging="90"/>
        <w:jc w:val="left"/>
        <w:rPr>
          <w:rFonts w:ascii="Arial" w:hAnsi="Arial"/>
          <w:b/>
          <w:sz w:val="16"/>
          <w:szCs w:val="16"/>
        </w:rPr>
      </w:pPr>
    </w:p>
    <w:p w:rsidR="00714A1C" w:rsidRDefault="00714A1C">
      <w:pPr>
        <w:ind w:left="471" w:right="14" w:hanging="187"/>
        <w:jc w:val="both"/>
        <w:rPr>
          <w:rFonts w:ascii="Arial" w:hAnsi="Arial"/>
          <w:lang w:val="en-AU"/>
        </w:rPr>
      </w:pPr>
      <w:r>
        <w:rPr>
          <w:rFonts w:ascii="Arial" w:hAnsi="Arial"/>
          <w:lang w:val="en-AU"/>
        </w:rPr>
        <w:tab/>
      </w:r>
      <w:r>
        <w:rPr>
          <w:rFonts w:ascii="Arial" w:hAnsi="Arial"/>
        </w:rPr>
        <w:t>The authorized, issued and fully paid share capital of the Bank consists of 550 million shares of SAR 10 each. The ownership of the Bank’s share capital is as follows</w:t>
      </w:r>
      <w:r>
        <w:rPr>
          <w:rFonts w:ascii="Arial" w:hAnsi="Arial"/>
          <w:lang w:val="en-AU"/>
        </w:rPr>
        <w:t>:</w:t>
      </w:r>
    </w:p>
    <w:p w:rsidR="00714A1C" w:rsidRDefault="00714A1C">
      <w:pPr>
        <w:ind w:left="471" w:right="142" w:hanging="187"/>
        <w:jc w:val="both"/>
        <w:rPr>
          <w:rFonts w:ascii="Arial" w:hAnsi="Arial"/>
          <w:sz w:val="16"/>
          <w:szCs w:val="16"/>
          <w:lang w:val="en-AU"/>
        </w:rPr>
      </w:pPr>
    </w:p>
    <w:tbl>
      <w:tblPr>
        <w:tblW w:w="9450" w:type="dxa"/>
        <w:tblInd w:w="558" w:type="dxa"/>
        <w:tblLayout w:type="fixed"/>
        <w:tblLook w:val="0000" w:firstRow="0" w:lastRow="0" w:firstColumn="0" w:lastColumn="0" w:noHBand="0" w:noVBand="0"/>
      </w:tblPr>
      <w:tblGrid>
        <w:gridCol w:w="4710"/>
        <w:gridCol w:w="240"/>
        <w:gridCol w:w="1200"/>
        <w:gridCol w:w="240"/>
        <w:gridCol w:w="720"/>
        <w:gridCol w:w="240"/>
        <w:gridCol w:w="1076"/>
        <w:gridCol w:w="244"/>
        <w:gridCol w:w="780"/>
      </w:tblGrid>
      <w:tr w:rsidR="00714A1C">
        <w:tblPrEx>
          <w:tblCellMar>
            <w:top w:w="0" w:type="dxa"/>
            <w:bottom w:w="0" w:type="dxa"/>
          </w:tblCellMar>
        </w:tblPrEx>
        <w:trPr>
          <w:trHeight w:hRule="exact" w:val="320"/>
        </w:trPr>
        <w:tc>
          <w:tcPr>
            <w:tcW w:w="4710" w:type="dxa"/>
            <w:vAlign w:val="bottom"/>
          </w:tcPr>
          <w:p w:rsidR="00714A1C" w:rsidRDefault="00714A1C">
            <w:pPr>
              <w:jc w:val="left"/>
              <w:rPr>
                <w:rFonts w:ascii="Arial" w:hAnsi="Arial"/>
                <w:b/>
              </w:rPr>
            </w:pPr>
          </w:p>
        </w:tc>
        <w:tc>
          <w:tcPr>
            <w:tcW w:w="240" w:type="dxa"/>
            <w:vAlign w:val="bottom"/>
          </w:tcPr>
          <w:p w:rsidR="00714A1C" w:rsidRDefault="00714A1C">
            <w:pPr>
              <w:jc w:val="left"/>
              <w:rPr>
                <w:rFonts w:ascii="Arial" w:hAnsi="Arial"/>
                <w:b/>
              </w:rPr>
            </w:pPr>
          </w:p>
        </w:tc>
        <w:tc>
          <w:tcPr>
            <w:tcW w:w="2160" w:type="dxa"/>
            <w:gridSpan w:val="3"/>
            <w:tcBorders>
              <w:bottom w:val="single" w:sz="6" w:space="0" w:color="auto"/>
            </w:tcBorders>
            <w:vAlign w:val="bottom"/>
          </w:tcPr>
          <w:p w:rsidR="00714A1C" w:rsidRDefault="00714A1C">
            <w:pPr>
              <w:ind w:right="-57"/>
              <w:jc w:val="center"/>
              <w:rPr>
                <w:rFonts w:ascii="Arial" w:hAnsi="Arial"/>
                <w:b/>
              </w:rPr>
            </w:pPr>
            <w:r>
              <w:rPr>
                <w:rFonts w:ascii="Arial" w:hAnsi="Arial"/>
                <w:b/>
              </w:rPr>
              <w:t>2013</w:t>
            </w:r>
          </w:p>
        </w:tc>
        <w:tc>
          <w:tcPr>
            <w:tcW w:w="240" w:type="dxa"/>
          </w:tcPr>
          <w:p w:rsidR="00714A1C" w:rsidRDefault="00714A1C">
            <w:pPr>
              <w:jc w:val="center"/>
              <w:rPr>
                <w:rFonts w:ascii="Arial" w:hAnsi="Arial"/>
                <w:b/>
                <w:color w:val="000000"/>
              </w:rPr>
            </w:pPr>
          </w:p>
        </w:tc>
        <w:tc>
          <w:tcPr>
            <w:tcW w:w="2100" w:type="dxa"/>
            <w:gridSpan w:val="3"/>
            <w:tcBorders>
              <w:bottom w:val="single" w:sz="6" w:space="0" w:color="auto"/>
            </w:tcBorders>
            <w:vAlign w:val="bottom"/>
          </w:tcPr>
          <w:p w:rsidR="00714A1C" w:rsidRDefault="00714A1C">
            <w:pPr>
              <w:ind w:right="-57"/>
              <w:jc w:val="center"/>
              <w:rPr>
                <w:rFonts w:ascii="Arial" w:hAnsi="Arial"/>
              </w:rPr>
            </w:pPr>
            <w:r>
              <w:rPr>
                <w:rFonts w:ascii="Arial" w:hAnsi="Arial"/>
              </w:rPr>
              <w:t>2012</w:t>
            </w:r>
          </w:p>
        </w:tc>
      </w:tr>
      <w:tr w:rsidR="00714A1C">
        <w:tblPrEx>
          <w:tblCellMar>
            <w:top w:w="0" w:type="dxa"/>
            <w:bottom w:w="0" w:type="dxa"/>
          </w:tblCellMar>
        </w:tblPrEx>
        <w:trPr>
          <w:trHeight w:hRule="exact" w:val="320"/>
        </w:trPr>
        <w:tc>
          <w:tcPr>
            <w:tcW w:w="4710" w:type="dxa"/>
          </w:tcPr>
          <w:p w:rsidR="00714A1C" w:rsidRDefault="00714A1C">
            <w:pPr>
              <w:jc w:val="left"/>
              <w:rPr>
                <w:rFonts w:ascii="Arial" w:hAnsi="Arial"/>
                <w:b/>
              </w:rPr>
            </w:pPr>
          </w:p>
        </w:tc>
        <w:tc>
          <w:tcPr>
            <w:tcW w:w="240" w:type="dxa"/>
          </w:tcPr>
          <w:p w:rsidR="00714A1C" w:rsidRDefault="00714A1C">
            <w:pPr>
              <w:jc w:val="left"/>
              <w:rPr>
                <w:rFonts w:ascii="Arial" w:hAnsi="Arial"/>
                <w:b/>
              </w:rPr>
            </w:pPr>
          </w:p>
        </w:tc>
        <w:tc>
          <w:tcPr>
            <w:tcW w:w="1200" w:type="dxa"/>
            <w:tcBorders>
              <w:bottom w:val="single" w:sz="6" w:space="0" w:color="auto"/>
            </w:tcBorders>
            <w:vAlign w:val="bottom"/>
          </w:tcPr>
          <w:p w:rsidR="00714A1C" w:rsidRDefault="00714A1C">
            <w:pPr>
              <w:rPr>
                <w:rFonts w:ascii="Arial" w:hAnsi="Arial"/>
                <w:b/>
              </w:rPr>
            </w:pPr>
            <w:r>
              <w:rPr>
                <w:rFonts w:ascii="Arial" w:hAnsi="Arial"/>
                <w:b/>
              </w:rPr>
              <w:t>SAR’000</w:t>
            </w:r>
          </w:p>
        </w:tc>
        <w:tc>
          <w:tcPr>
            <w:tcW w:w="240" w:type="dxa"/>
            <w:vAlign w:val="bottom"/>
          </w:tcPr>
          <w:p w:rsidR="00714A1C" w:rsidRDefault="00714A1C">
            <w:pPr>
              <w:jc w:val="left"/>
              <w:rPr>
                <w:rFonts w:ascii="Arial" w:hAnsi="Arial"/>
                <w:b/>
              </w:rPr>
            </w:pPr>
          </w:p>
        </w:tc>
        <w:tc>
          <w:tcPr>
            <w:tcW w:w="720" w:type="dxa"/>
            <w:tcBorders>
              <w:bottom w:val="single" w:sz="6" w:space="0" w:color="auto"/>
            </w:tcBorders>
            <w:vAlign w:val="bottom"/>
          </w:tcPr>
          <w:p w:rsidR="00714A1C" w:rsidRDefault="00714A1C">
            <w:pPr>
              <w:ind w:right="-57"/>
              <w:rPr>
                <w:rFonts w:ascii="Arial" w:hAnsi="Arial"/>
                <w:b/>
              </w:rPr>
            </w:pPr>
            <w:r>
              <w:rPr>
                <w:rFonts w:ascii="Arial" w:hAnsi="Arial"/>
                <w:b/>
              </w:rPr>
              <w:t>%</w:t>
            </w:r>
          </w:p>
        </w:tc>
        <w:tc>
          <w:tcPr>
            <w:tcW w:w="240" w:type="dxa"/>
          </w:tcPr>
          <w:p w:rsidR="00714A1C" w:rsidRDefault="00714A1C">
            <w:pPr>
              <w:rPr>
                <w:rFonts w:ascii="Arial" w:hAnsi="Arial"/>
                <w:b/>
              </w:rPr>
            </w:pPr>
          </w:p>
        </w:tc>
        <w:tc>
          <w:tcPr>
            <w:tcW w:w="1076" w:type="dxa"/>
            <w:tcBorders>
              <w:bottom w:val="single" w:sz="6" w:space="0" w:color="auto"/>
            </w:tcBorders>
            <w:vAlign w:val="bottom"/>
          </w:tcPr>
          <w:p w:rsidR="00714A1C" w:rsidRDefault="00714A1C">
            <w:pPr>
              <w:rPr>
                <w:rFonts w:ascii="Arial" w:hAnsi="Arial"/>
                <w:bCs/>
              </w:rPr>
            </w:pPr>
            <w:r>
              <w:rPr>
                <w:rFonts w:ascii="Arial" w:hAnsi="Arial"/>
                <w:bCs/>
              </w:rPr>
              <w:t xml:space="preserve"> SAR’000</w:t>
            </w:r>
          </w:p>
        </w:tc>
        <w:tc>
          <w:tcPr>
            <w:tcW w:w="244" w:type="dxa"/>
          </w:tcPr>
          <w:p w:rsidR="00714A1C" w:rsidRDefault="00714A1C">
            <w:pPr>
              <w:rPr>
                <w:rFonts w:ascii="Arial" w:hAnsi="Arial"/>
                <w:b/>
              </w:rPr>
            </w:pPr>
          </w:p>
        </w:tc>
        <w:tc>
          <w:tcPr>
            <w:tcW w:w="780" w:type="dxa"/>
            <w:tcBorders>
              <w:bottom w:val="single" w:sz="6" w:space="0" w:color="auto"/>
            </w:tcBorders>
            <w:vAlign w:val="bottom"/>
          </w:tcPr>
          <w:p w:rsidR="00714A1C" w:rsidRDefault="00714A1C">
            <w:pPr>
              <w:ind w:right="-57"/>
              <w:rPr>
                <w:rFonts w:ascii="Arial" w:hAnsi="Arial"/>
                <w:bCs/>
              </w:rPr>
            </w:pPr>
            <w:r>
              <w:rPr>
                <w:rFonts w:ascii="Arial" w:hAnsi="Arial"/>
                <w:bCs/>
              </w:rPr>
              <w:t>%</w:t>
            </w:r>
          </w:p>
        </w:tc>
      </w:tr>
      <w:tr w:rsidR="00714A1C">
        <w:tblPrEx>
          <w:tblCellMar>
            <w:top w:w="0" w:type="dxa"/>
            <w:bottom w:w="0" w:type="dxa"/>
          </w:tblCellMar>
        </w:tblPrEx>
        <w:trPr>
          <w:trHeight w:hRule="exact" w:val="200"/>
        </w:trPr>
        <w:tc>
          <w:tcPr>
            <w:tcW w:w="4710" w:type="dxa"/>
            <w:vAlign w:val="bottom"/>
          </w:tcPr>
          <w:p w:rsidR="00714A1C" w:rsidRDefault="00714A1C">
            <w:pPr>
              <w:pStyle w:val="Heading7"/>
              <w:tabs>
                <w:tab w:val="clear" w:pos="1440"/>
              </w:tabs>
              <w:jc w:val="left"/>
              <w:rPr>
                <w:rFonts w:hAnsi="Arial"/>
              </w:rPr>
            </w:pPr>
          </w:p>
        </w:tc>
        <w:tc>
          <w:tcPr>
            <w:tcW w:w="240" w:type="dxa"/>
          </w:tcPr>
          <w:p w:rsidR="00714A1C" w:rsidRDefault="00714A1C">
            <w:pPr>
              <w:jc w:val="left"/>
              <w:rPr>
                <w:rFonts w:ascii="Arial" w:hAnsi="Arial"/>
                <w:b/>
              </w:rPr>
            </w:pPr>
          </w:p>
        </w:tc>
        <w:tc>
          <w:tcPr>
            <w:tcW w:w="1200" w:type="dxa"/>
            <w:tcBorders>
              <w:top w:val="single" w:sz="6" w:space="0" w:color="auto"/>
            </w:tcBorders>
            <w:vAlign w:val="bottom"/>
          </w:tcPr>
          <w:p w:rsidR="00714A1C" w:rsidRDefault="00714A1C">
            <w:pPr>
              <w:jc w:val="left"/>
              <w:rPr>
                <w:rFonts w:ascii="Arial" w:hAnsi="Arial"/>
                <w:b/>
              </w:rPr>
            </w:pPr>
          </w:p>
        </w:tc>
        <w:tc>
          <w:tcPr>
            <w:tcW w:w="240" w:type="dxa"/>
            <w:vAlign w:val="bottom"/>
          </w:tcPr>
          <w:p w:rsidR="00714A1C" w:rsidRDefault="00714A1C">
            <w:pPr>
              <w:jc w:val="left"/>
              <w:rPr>
                <w:rFonts w:ascii="Arial" w:hAnsi="Arial"/>
                <w:b/>
              </w:rPr>
            </w:pPr>
          </w:p>
        </w:tc>
        <w:tc>
          <w:tcPr>
            <w:tcW w:w="720" w:type="dxa"/>
            <w:vAlign w:val="bottom"/>
          </w:tcPr>
          <w:p w:rsidR="00714A1C" w:rsidRDefault="00714A1C">
            <w:pPr>
              <w:jc w:val="left"/>
              <w:rPr>
                <w:rFonts w:ascii="Arial" w:hAnsi="Arial"/>
                <w:b/>
              </w:rPr>
            </w:pPr>
          </w:p>
        </w:tc>
        <w:tc>
          <w:tcPr>
            <w:tcW w:w="240" w:type="dxa"/>
          </w:tcPr>
          <w:p w:rsidR="00714A1C" w:rsidRDefault="00714A1C">
            <w:pPr>
              <w:jc w:val="left"/>
              <w:rPr>
                <w:rFonts w:ascii="Arial" w:hAnsi="Arial"/>
                <w:b/>
              </w:rPr>
            </w:pPr>
          </w:p>
        </w:tc>
        <w:tc>
          <w:tcPr>
            <w:tcW w:w="1076" w:type="dxa"/>
            <w:tcBorders>
              <w:top w:val="single" w:sz="6" w:space="0" w:color="auto"/>
            </w:tcBorders>
            <w:vAlign w:val="bottom"/>
          </w:tcPr>
          <w:p w:rsidR="00714A1C" w:rsidRDefault="00714A1C">
            <w:pPr>
              <w:ind w:right="-58"/>
              <w:jc w:val="left"/>
              <w:rPr>
                <w:rFonts w:ascii="Arial" w:hAnsi="Arial"/>
              </w:rPr>
            </w:pPr>
          </w:p>
        </w:tc>
        <w:tc>
          <w:tcPr>
            <w:tcW w:w="244" w:type="dxa"/>
          </w:tcPr>
          <w:p w:rsidR="00714A1C" w:rsidRDefault="00714A1C">
            <w:pPr>
              <w:jc w:val="left"/>
              <w:rPr>
                <w:rFonts w:ascii="Arial" w:hAnsi="Arial"/>
                <w:b/>
              </w:rPr>
            </w:pPr>
          </w:p>
        </w:tc>
        <w:tc>
          <w:tcPr>
            <w:tcW w:w="780" w:type="dxa"/>
            <w:tcBorders>
              <w:top w:val="single" w:sz="6" w:space="0" w:color="auto"/>
            </w:tcBorders>
            <w:vAlign w:val="bottom"/>
          </w:tcPr>
          <w:p w:rsidR="00714A1C" w:rsidRDefault="00714A1C">
            <w:pPr>
              <w:jc w:val="left"/>
              <w:rPr>
                <w:rFonts w:ascii="Arial" w:hAnsi="Arial"/>
                <w:bCs/>
              </w:rPr>
            </w:pPr>
          </w:p>
        </w:tc>
      </w:tr>
      <w:tr w:rsidR="00714A1C">
        <w:tblPrEx>
          <w:tblCellMar>
            <w:top w:w="0" w:type="dxa"/>
            <w:bottom w:w="0" w:type="dxa"/>
          </w:tblCellMar>
        </w:tblPrEx>
        <w:trPr>
          <w:trHeight w:hRule="exact" w:val="312"/>
        </w:trPr>
        <w:tc>
          <w:tcPr>
            <w:tcW w:w="4710" w:type="dxa"/>
            <w:vAlign w:val="bottom"/>
          </w:tcPr>
          <w:p w:rsidR="00714A1C" w:rsidRDefault="00714A1C">
            <w:pPr>
              <w:ind w:left="-57"/>
              <w:jc w:val="left"/>
              <w:rPr>
                <w:rFonts w:ascii="Arial" w:hAnsi="Arial"/>
                <w:lang w:val="en-AU"/>
              </w:rPr>
            </w:pPr>
            <w:r>
              <w:rPr>
                <w:rFonts w:ascii="Arial" w:hAnsi="Arial"/>
              </w:rPr>
              <w:t xml:space="preserve">Saudi shareholders </w:t>
            </w:r>
          </w:p>
        </w:tc>
        <w:tc>
          <w:tcPr>
            <w:tcW w:w="240" w:type="dxa"/>
          </w:tcPr>
          <w:p w:rsidR="00714A1C" w:rsidRDefault="00714A1C">
            <w:pPr>
              <w:jc w:val="left"/>
              <w:rPr>
                <w:rFonts w:ascii="Arial" w:hAnsi="Arial"/>
                <w:b/>
              </w:rPr>
            </w:pPr>
          </w:p>
        </w:tc>
        <w:tc>
          <w:tcPr>
            <w:tcW w:w="1200" w:type="dxa"/>
            <w:vAlign w:val="bottom"/>
          </w:tcPr>
          <w:p w:rsidR="00714A1C" w:rsidRDefault="00714A1C">
            <w:pPr>
              <w:ind w:right="-57"/>
              <w:rPr>
                <w:rFonts w:ascii="Arial" w:hAnsi="Arial"/>
                <w:b/>
              </w:rPr>
            </w:pPr>
            <w:r>
              <w:rPr>
                <w:rFonts w:ascii="Arial" w:hAnsi="Arial"/>
                <w:b/>
              </w:rPr>
              <w:t>4,950,000</w:t>
            </w:r>
          </w:p>
        </w:tc>
        <w:tc>
          <w:tcPr>
            <w:tcW w:w="240" w:type="dxa"/>
            <w:vAlign w:val="bottom"/>
          </w:tcPr>
          <w:p w:rsidR="00714A1C" w:rsidRDefault="00714A1C">
            <w:pPr>
              <w:jc w:val="left"/>
              <w:rPr>
                <w:rFonts w:ascii="Arial" w:hAnsi="Arial"/>
                <w:b/>
              </w:rPr>
            </w:pPr>
          </w:p>
        </w:tc>
        <w:tc>
          <w:tcPr>
            <w:tcW w:w="720" w:type="dxa"/>
            <w:vAlign w:val="bottom"/>
          </w:tcPr>
          <w:p w:rsidR="00714A1C" w:rsidRDefault="00714A1C">
            <w:pPr>
              <w:ind w:right="-57"/>
              <w:rPr>
                <w:rFonts w:ascii="Arial" w:hAnsi="Arial"/>
                <w:b/>
              </w:rPr>
            </w:pPr>
            <w:r>
              <w:rPr>
                <w:rFonts w:ascii="Arial" w:hAnsi="Arial"/>
                <w:b/>
              </w:rPr>
              <w:t>90.0</w:t>
            </w:r>
          </w:p>
        </w:tc>
        <w:tc>
          <w:tcPr>
            <w:tcW w:w="240" w:type="dxa"/>
          </w:tcPr>
          <w:p w:rsidR="00714A1C" w:rsidRDefault="00714A1C">
            <w:pPr>
              <w:rPr>
                <w:rFonts w:ascii="Arial" w:hAnsi="Arial"/>
                <w:b/>
              </w:rPr>
            </w:pPr>
          </w:p>
        </w:tc>
        <w:tc>
          <w:tcPr>
            <w:tcW w:w="1076" w:type="dxa"/>
            <w:vAlign w:val="bottom"/>
          </w:tcPr>
          <w:p w:rsidR="00714A1C" w:rsidRDefault="00714A1C">
            <w:pPr>
              <w:ind w:right="-57"/>
              <w:rPr>
                <w:rFonts w:ascii="Arial" w:hAnsi="Arial"/>
                <w:bCs/>
              </w:rPr>
            </w:pPr>
            <w:r>
              <w:rPr>
                <w:rFonts w:ascii="Arial" w:hAnsi="Arial"/>
                <w:bCs/>
              </w:rPr>
              <w:t>4,950,000</w:t>
            </w:r>
          </w:p>
        </w:tc>
        <w:tc>
          <w:tcPr>
            <w:tcW w:w="244" w:type="dxa"/>
          </w:tcPr>
          <w:p w:rsidR="00714A1C" w:rsidRDefault="00714A1C">
            <w:pPr>
              <w:rPr>
                <w:rFonts w:ascii="Arial" w:hAnsi="Arial"/>
                <w:b/>
              </w:rPr>
            </w:pPr>
          </w:p>
        </w:tc>
        <w:tc>
          <w:tcPr>
            <w:tcW w:w="780" w:type="dxa"/>
            <w:vAlign w:val="bottom"/>
          </w:tcPr>
          <w:p w:rsidR="00714A1C" w:rsidRDefault="00714A1C">
            <w:pPr>
              <w:ind w:right="-57"/>
              <w:rPr>
                <w:rFonts w:ascii="Arial" w:hAnsi="Arial"/>
                <w:bCs/>
              </w:rPr>
            </w:pPr>
            <w:r>
              <w:rPr>
                <w:rFonts w:ascii="Arial" w:hAnsi="Arial"/>
                <w:bCs/>
              </w:rPr>
              <w:t>90.0</w:t>
            </w:r>
          </w:p>
        </w:tc>
      </w:tr>
      <w:tr w:rsidR="00714A1C">
        <w:tblPrEx>
          <w:tblCellMar>
            <w:top w:w="0" w:type="dxa"/>
            <w:bottom w:w="0" w:type="dxa"/>
          </w:tblCellMar>
        </w:tblPrEx>
        <w:trPr>
          <w:trHeight w:hRule="exact" w:val="312"/>
        </w:trPr>
        <w:tc>
          <w:tcPr>
            <w:tcW w:w="4710" w:type="dxa"/>
            <w:vAlign w:val="bottom"/>
          </w:tcPr>
          <w:p w:rsidR="00714A1C" w:rsidRDefault="00714A1C">
            <w:pPr>
              <w:ind w:left="-57"/>
              <w:jc w:val="left"/>
              <w:rPr>
                <w:rFonts w:ascii="Arial" w:hAnsi="Arial"/>
                <w:lang w:val="en-AU"/>
              </w:rPr>
            </w:pPr>
            <w:r>
              <w:rPr>
                <w:rFonts w:ascii="Arial" w:hAnsi="Arial"/>
              </w:rPr>
              <w:t>Foreign shareholders:</w:t>
            </w:r>
          </w:p>
        </w:tc>
        <w:tc>
          <w:tcPr>
            <w:tcW w:w="240" w:type="dxa"/>
          </w:tcPr>
          <w:p w:rsidR="00714A1C" w:rsidRDefault="00714A1C">
            <w:pPr>
              <w:jc w:val="left"/>
              <w:rPr>
                <w:rFonts w:ascii="Arial" w:hAnsi="Arial"/>
                <w:b/>
              </w:rPr>
            </w:pPr>
          </w:p>
        </w:tc>
        <w:tc>
          <w:tcPr>
            <w:tcW w:w="1200" w:type="dxa"/>
            <w:vAlign w:val="bottom"/>
          </w:tcPr>
          <w:p w:rsidR="00714A1C" w:rsidRDefault="00714A1C">
            <w:pPr>
              <w:ind w:right="-57"/>
              <w:rPr>
                <w:rFonts w:ascii="Arial" w:hAnsi="Arial"/>
                <w:b/>
              </w:rPr>
            </w:pPr>
          </w:p>
        </w:tc>
        <w:tc>
          <w:tcPr>
            <w:tcW w:w="240" w:type="dxa"/>
            <w:vAlign w:val="bottom"/>
          </w:tcPr>
          <w:p w:rsidR="00714A1C" w:rsidRDefault="00714A1C">
            <w:pPr>
              <w:jc w:val="left"/>
              <w:rPr>
                <w:rFonts w:ascii="Arial" w:hAnsi="Arial"/>
                <w:b/>
              </w:rPr>
            </w:pPr>
          </w:p>
        </w:tc>
        <w:tc>
          <w:tcPr>
            <w:tcW w:w="720" w:type="dxa"/>
            <w:vAlign w:val="bottom"/>
          </w:tcPr>
          <w:p w:rsidR="00714A1C" w:rsidRDefault="00714A1C">
            <w:pPr>
              <w:ind w:right="-57"/>
              <w:rPr>
                <w:rFonts w:ascii="Arial" w:hAnsi="Arial"/>
                <w:b/>
              </w:rPr>
            </w:pPr>
          </w:p>
        </w:tc>
        <w:tc>
          <w:tcPr>
            <w:tcW w:w="240" w:type="dxa"/>
          </w:tcPr>
          <w:p w:rsidR="00714A1C" w:rsidRDefault="00714A1C">
            <w:pPr>
              <w:rPr>
                <w:rFonts w:ascii="Arial" w:hAnsi="Arial"/>
                <w:b/>
              </w:rPr>
            </w:pPr>
          </w:p>
        </w:tc>
        <w:tc>
          <w:tcPr>
            <w:tcW w:w="1076" w:type="dxa"/>
            <w:vAlign w:val="bottom"/>
          </w:tcPr>
          <w:p w:rsidR="00714A1C" w:rsidRDefault="00714A1C">
            <w:pPr>
              <w:ind w:right="-57"/>
              <w:rPr>
                <w:rFonts w:ascii="Arial" w:hAnsi="Arial"/>
                <w:bCs/>
              </w:rPr>
            </w:pPr>
          </w:p>
        </w:tc>
        <w:tc>
          <w:tcPr>
            <w:tcW w:w="244" w:type="dxa"/>
          </w:tcPr>
          <w:p w:rsidR="00714A1C" w:rsidRDefault="00714A1C">
            <w:pPr>
              <w:rPr>
                <w:rFonts w:ascii="Arial" w:hAnsi="Arial"/>
                <w:b/>
              </w:rPr>
            </w:pPr>
          </w:p>
        </w:tc>
        <w:tc>
          <w:tcPr>
            <w:tcW w:w="780" w:type="dxa"/>
            <w:vAlign w:val="bottom"/>
          </w:tcPr>
          <w:p w:rsidR="00714A1C" w:rsidRDefault="00714A1C">
            <w:pPr>
              <w:rPr>
                <w:rFonts w:ascii="Arial" w:hAnsi="Arial"/>
                <w:bCs/>
              </w:rPr>
            </w:pPr>
          </w:p>
        </w:tc>
      </w:tr>
      <w:tr w:rsidR="00714A1C">
        <w:tblPrEx>
          <w:tblCellMar>
            <w:top w:w="0" w:type="dxa"/>
            <w:bottom w:w="0" w:type="dxa"/>
          </w:tblCellMar>
        </w:tblPrEx>
        <w:trPr>
          <w:trHeight w:hRule="exact" w:val="312"/>
        </w:trPr>
        <w:tc>
          <w:tcPr>
            <w:tcW w:w="4710" w:type="dxa"/>
            <w:vAlign w:val="bottom"/>
          </w:tcPr>
          <w:p w:rsidR="00714A1C" w:rsidRDefault="00714A1C">
            <w:pPr>
              <w:jc w:val="left"/>
              <w:rPr>
                <w:rFonts w:ascii="Arial" w:hAnsi="Arial"/>
                <w:lang w:val="en-AU"/>
              </w:rPr>
            </w:pPr>
            <w:r>
              <w:rPr>
                <w:rFonts w:ascii="Arial" w:hAnsi="Arial"/>
              </w:rPr>
              <w:t xml:space="preserve">   J.P. Morgan International Finance Limited</w:t>
            </w:r>
          </w:p>
        </w:tc>
        <w:tc>
          <w:tcPr>
            <w:tcW w:w="240" w:type="dxa"/>
          </w:tcPr>
          <w:p w:rsidR="00714A1C" w:rsidRDefault="00714A1C">
            <w:pPr>
              <w:jc w:val="left"/>
              <w:rPr>
                <w:rFonts w:ascii="Arial" w:hAnsi="Arial"/>
                <w:b/>
              </w:rPr>
            </w:pPr>
          </w:p>
        </w:tc>
        <w:tc>
          <w:tcPr>
            <w:tcW w:w="1200" w:type="dxa"/>
            <w:vAlign w:val="bottom"/>
          </w:tcPr>
          <w:p w:rsidR="00714A1C" w:rsidRDefault="00714A1C">
            <w:pPr>
              <w:ind w:right="-57"/>
              <w:rPr>
                <w:rFonts w:ascii="Arial" w:hAnsi="Arial"/>
                <w:b/>
              </w:rPr>
            </w:pPr>
            <w:r>
              <w:rPr>
                <w:rFonts w:ascii="Arial" w:hAnsi="Arial"/>
                <w:b/>
              </w:rPr>
              <w:t>412,500</w:t>
            </w:r>
          </w:p>
        </w:tc>
        <w:tc>
          <w:tcPr>
            <w:tcW w:w="240" w:type="dxa"/>
            <w:vAlign w:val="bottom"/>
          </w:tcPr>
          <w:p w:rsidR="00714A1C" w:rsidRDefault="00714A1C">
            <w:pPr>
              <w:jc w:val="left"/>
              <w:rPr>
                <w:rFonts w:ascii="Arial" w:hAnsi="Arial"/>
                <w:b/>
              </w:rPr>
            </w:pPr>
          </w:p>
        </w:tc>
        <w:tc>
          <w:tcPr>
            <w:tcW w:w="720" w:type="dxa"/>
            <w:vAlign w:val="bottom"/>
          </w:tcPr>
          <w:p w:rsidR="00714A1C" w:rsidRDefault="00714A1C">
            <w:pPr>
              <w:ind w:right="-57"/>
              <w:rPr>
                <w:rFonts w:ascii="Arial" w:hAnsi="Arial"/>
                <w:b/>
              </w:rPr>
            </w:pPr>
            <w:r>
              <w:rPr>
                <w:rFonts w:ascii="Arial" w:hAnsi="Arial"/>
                <w:b/>
              </w:rPr>
              <w:t>7.5</w:t>
            </w:r>
          </w:p>
        </w:tc>
        <w:tc>
          <w:tcPr>
            <w:tcW w:w="240" w:type="dxa"/>
          </w:tcPr>
          <w:p w:rsidR="00714A1C" w:rsidRDefault="00714A1C">
            <w:pPr>
              <w:rPr>
                <w:rFonts w:ascii="Arial" w:hAnsi="Arial"/>
                <w:b/>
              </w:rPr>
            </w:pPr>
          </w:p>
        </w:tc>
        <w:tc>
          <w:tcPr>
            <w:tcW w:w="1076" w:type="dxa"/>
            <w:vAlign w:val="bottom"/>
          </w:tcPr>
          <w:p w:rsidR="00714A1C" w:rsidRDefault="00714A1C">
            <w:pPr>
              <w:ind w:right="-57"/>
              <w:rPr>
                <w:rFonts w:ascii="Arial" w:hAnsi="Arial"/>
                <w:bCs/>
              </w:rPr>
            </w:pPr>
            <w:r>
              <w:rPr>
                <w:rFonts w:ascii="Arial" w:hAnsi="Arial"/>
                <w:bCs/>
              </w:rPr>
              <w:t>412,500</w:t>
            </w:r>
          </w:p>
        </w:tc>
        <w:tc>
          <w:tcPr>
            <w:tcW w:w="244" w:type="dxa"/>
          </w:tcPr>
          <w:p w:rsidR="00714A1C" w:rsidRDefault="00714A1C">
            <w:pPr>
              <w:rPr>
                <w:rFonts w:ascii="Arial" w:hAnsi="Arial"/>
                <w:b/>
              </w:rPr>
            </w:pPr>
          </w:p>
        </w:tc>
        <w:tc>
          <w:tcPr>
            <w:tcW w:w="780" w:type="dxa"/>
            <w:vAlign w:val="bottom"/>
          </w:tcPr>
          <w:p w:rsidR="00714A1C" w:rsidRDefault="00714A1C">
            <w:pPr>
              <w:ind w:right="-57"/>
              <w:rPr>
                <w:rFonts w:ascii="Arial" w:hAnsi="Arial"/>
                <w:bCs/>
              </w:rPr>
            </w:pPr>
            <w:r>
              <w:rPr>
                <w:rFonts w:ascii="Arial" w:hAnsi="Arial"/>
                <w:bCs/>
              </w:rPr>
              <w:t>7.5</w:t>
            </w:r>
          </w:p>
        </w:tc>
      </w:tr>
      <w:tr w:rsidR="00714A1C">
        <w:tblPrEx>
          <w:tblCellMar>
            <w:top w:w="0" w:type="dxa"/>
            <w:bottom w:w="0" w:type="dxa"/>
          </w:tblCellMar>
        </w:tblPrEx>
        <w:trPr>
          <w:trHeight w:hRule="exact" w:val="312"/>
        </w:trPr>
        <w:tc>
          <w:tcPr>
            <w:tcW w:w="4710" w:type="dxa"/>
            <w:vAlign w:val="bottom"/>
          </w:tcPr>
          <w:p w:rsidR="00714A1C" w:rsidRDefault="00714A1C">
            <w:pPr>
              <w:jc w:val="left"/>
              <w:rPr>
                <w:rFonts w:ascii="Arial" w:hAnsi="Arial"/>
                <w:lang w:val="en-AU"/>
              </w:rPr>
            </w:pPr>
            <w:r>
              <w:rPr>
                <w:rFonts w:ascii="Arial" w:hAnsi="Arial"/>
              </w:rPr>
              <w:t xml:space="preserve">   Mizuho Corporate Bank Limited</w:t>
            </w:r>
          </w:p>
        </w:tc>
        <w:tc>
          <w:tcPr>
            <w:tcW w:w="240" w:type="dxa"/>
          </w:tcPr>
          <w:p w:rsidR="00714A1C" w:rsidRDefault="00714A1C">
            <w:pPr>
              <w:jc w:val="left"/>
              <w:rPr>
                <w:rFonts w:ascii="Arial" w:hAnsi="Arial"/>
                <w:b/>
              </w:rPr>
            </w:pPr>
          </w:p>
        </w:tc>
        <w:tc>
          <w:tcPr>
            <w:tcW w:w="1200" w:type="dxa"/>
            <w:tcBorders>
              <w:bottom w:val="single" w:sz="6" w:space="0" w:color="auto"/>
            </w:tcBorders>
            <w:vAlign w:val="bottom"/>
          </w:tcPr>
          <w:p w:rsidR="00714A1C" w:rsidRDefault="00714A1C">
            <w:pPr>
              <w:ind w:right="-57"/>
              <w:rPr>
                <w:rFonts w:ascii="Arial" w:hAnsi="Arial"/>
                <w:b/>
              </w:rPr>
            </w:pPr>
            <w:r>
              <w:rPr>
                <w:rFonts w:ascii="Arial" w:hAnsi="Arial"/>
                <w:b/>
              </w:rPr>
              <w:t>137,500</w:t>
            </w:r>
          </w:p>
        </w:tc>
        <w:tc>
          <w:tcPr>
            <w:tcW w:w="240" w:type="dxa"/>
            <w:vAlign w:val="bottom"/>
          </w:tcPr>
          <w:p w:rsidR="00714A1C" w:rsidRDefault="00714A1C">
            <w:pPr>
              <w:jc w:val="left"/>
              <w:rPr>
                <w:rFonts w:ascii="Arial" w:hAnsi="Arial"/>
                <w:b/>
              </w:rPr>
            </w:pPr>
          </w:p>
        </w:tc>
        <w:tc>
          <w:tcPr>
            <w:tcW w:w="720" w:type="dxa"/>
            <w:tcBorders>
              <w:bottom w:val="single" w:sz="6" w:space="0" w:color="auto"/>
            </w:tcBorders>
            <w:vAlign w:val="bottom"/>
          </w:tcPr>
          <w:p w:rsidR="00714A1C" w:rsidRDefault="00714A1C">
            <w:pPr>
              <w:ind w:right="-57"/>
              <w:rPr>
                <w:rFonts w:ascii="Arial" w:hAnsi="Arial"/>
                <w:b/>
              </w:rPr>
            </w:pPr>
            <w:r>
              <w:rPr>
                <w:rFonts w:ascii="Arial" w:hAnsi="Arial"/>
                <w:b/>
              </w:rPr>
              <w:t>2.5</w:t>
            </w:r>
          </w:p>
        </w:tc>
        <w:tc>
          <w:tcPr>
            <w:tcW w:w="240" w:type="dxa"/>
          </w:tcPr>
          <w:p w:rsidR="00714A1C" w:rsidRDefault="00714A1C">
            <w:pPr>
              <w:rPr>
                <w:rFonts w:ascii="Arial" w:hAnsi="Arial"/>
                <w:b/>
              </w:rPr>
            </w:pPr>
          </w:p>
        </w:tc>
        <w:tc>
          <w:tcPr>
            <w:tcW w:w="1076" w:type="dxa"/>
            <w:tcBorders>
              <w:bottom w:val="single" w:sz="6" w:space="0" w:color="auto"/>
            </w:tcBorders>
            <w:vAlign w:val="bottom"/>
          </w:tcPr>
          <w:p w:rsidR="00714A1C" w:rsidRDefault="00714A1C">
            <w:pPr>
              <w:ind w:right="-57"/>
              <w:rPr>
                <w:rFonts w:ascii="Arial" w:hAnsi="Arial"/>
                <w:bCs/>
              </w:rPr>
            </w:pPr>
            <w:r>
              <w:rPr>
                <w:rFonts w:ascii="Arial" w:hAnsi="Arial"/>
                <w:bCs/>
              </w:rPr>
              <w:t>137,500</w:t>
            </w:r>
          </w:p>
        </w:tc>
        <w:tc>
          <w:tcPr>
            <w:tcW w:w="244" w:type="dxa"/>
          </w:tcPr>
          <w:p w:rsidR="00714A1C" w:rsidRDefault="00714A1C">
            <w:pPr>
              <w:rPr>
                <w:rFonts w:ascii="Arial" w:hAnsi="Arial"/>
                <w:b/>
              </w:rPr>
            </w:pPr>
          </w:p>
        </w:tc>
        <w:tc>
          <w:tcPr>
            <w:tcW w:w="780" w:type="dxa"/>
            <w:tcBorders>
              <w:bottom w:val="single" w:sz="6" w:space="0" w:color="auto"/>
            </w:tcBorders>
            <w:vAlign w:val="bottom"/>
          </w:tcPr>
          <w:p w:rsidR="00714A1C" w:rsidRDefault="00714A1C">
            <w:pPr>
              <w:ind w:right="-57"/>
              <w:rPr>
                <w:rFonts w:ascii="Arial" w:hAnsi="Arial"/>
                <w:bCs/>
              </w:rPr>
            </w:pPr>
            <w:r>
              <w:rPr>
                <w:rFonts w:ascii="Arial" w:hAnsi="Arial"/>
                <w:bCs/>
              </w:rPr>
              <w:t>2.5</w:t>
            </w:r>
          </w:p>
        </w:tc>
      </w:tr>
      <w:tr w:rsidR="00714A1C">
        <w:tblPrEx>
          <w:tblCellMar>
            <w:top w:w="0" w:type="dxa"/>
            <w:bottom w:w="0" w:type="dxa"/>
          </w:tblCellMar>
        </w:tblPrEx>
        <w:trPr>
          <w:trHeight w:hRule="exact" w:val="312"/>
        </w:trPr>
        <w:tc>
          <w:tcPr>
            <w:tcW w:w="4710" w:type="dxa"/>
            <w:vAlign w:val="bottom"/>
          </w:tcPr>
          <w:p w:rsidR="00714A1C" w:rsidRDefault="00714A1C">
            <w:pPr>
              <w:jc w:val="left"/>
              <w:rPr>
                <w:rFonts w:ascii="Arial" w:hAnsi="Arial"/>
              </w:rPr>
            </w:pPr>
          </w:p>
        </w:tc>
        <w:tc>
          <w:tcPr>
            <w:tcW w:w="240" w:type="dxa"/>
            <w:vAlign w:val="bottom"/>
          </w:tcPr>
          <w:p w:rsidR="00714A1C" w:rsidRDefault="00714A1C">
            <w:pPr>
              <w:jc w:val="left"/>
              <w:rPr>
                <w:rFonts w:ascii="Arial" w:hAnsi="Arial"/>
                <w:b/>
              </w:rPr>
            </w:pPr>
          </w:p>
        </w:tc>
        <w:tc>
          <w:tcPr>
            <w:tcW w:w="120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5,500,000</w:t>
            </w:r>
          </w:p>
        </w:tc>
        <w:tc>
          <w:tcPr>
            <w:tcW w:w="240" w:type="dxa"/>
            <w:vAlign w:val="bottom"/>
          </w:tcPr>
          <w:p w:rsidR="00714A1C" w:rsidRDefault="00714A1C">
            <w:pPr>
              <w:jc w:val="left"/>
              <w:rPr>
                <w:rFonts w:ascii="Arial" w:hAnsi="Arial"/>
                <w:b/>
              </w:rPr>
            </w:pPr>
          </w:p>
        </w:tc>
        <w:tc>
          <w:tcPr>
            <w:tcW w:w="72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100.0</w:t>
            </w:r>
          </w:p>
        </w:tc>
        <w:tc>
          <w:tcPr>
            <w:tcW w:w="240" w:type="dxa"/>
            <w:vAlign w:val="bottom"/>
          </w:tcPr>
          <w:p w:rsidR="00714A1C" w:rsidRDefault="00714A1C">
            <w:pPr>
              <w:rPr>
                <w:rFonts w:ascii="Arial" w:hAnsi="Arial"/>
                <w:b/>
              </w:rPr>
            </w:pPr>
          </w:p>
        </w:tc>
        <w:tc>
          <w:tcPr>
            <w:tcW w:w="1076" w:type="dxa"/>
            <w:tcBorders>
              <w:top w:val="single" w:sz="6" w:space="0" w:color="auto"/>
              <w:bottom w:val="double" w:sz="6" w:space="0" w:color="auto"/>
            </w:tcBorders>
            <w:vAlign w:val="bottom"/>
          </w:tcPr>
          <w:p w:rsidR="00714A1C" w:rsidRDefault="00714A1C">
            <w:pPr>
              <w:ind w:right="-57"/>
              <w:rPr>
                <w:rFonts w:ascii="Arial" w:hAnsi="Arial"/>
                <w:bCs/>
              </w:rPr>
            </w:pPr>
            <w:r>
              <w:rPr>
                <w:rFonts w:ascii="Arial" w:hAnsi="Arial"/>
                <w:bCs/>
              </w:rPr>
              <w:t>5,500,000</w:t>
            </w:r>
          </w:p>
        </w:tc>
        <w:tc>
          <w:tcPr>
            <w:tcW w:w="244" w:type="dxa"/>
            <w:vAlign w:val="bottom"/>
          </w:tcPr>
          <w:p w:rsidR="00714A1C" w:rsidRDefault="00714A1C">
            <w:pPr>
              <w:rPr>
                <w:rFonts w:ascii="Arial" w:hAnsi="Arial"/>
                <w:b/>
              </w:rPr>
            </w:pPr>
          </w:p>
        </w:tc>
        <w:tc>
          <w:tcPr>
            <w:tcW w:w="780" w:type="dxa"/>
            <w:tcBorders>
              <w:top w:val="single" w:sz="6" w:space="0" w:color="auto"/>
              <w:bottom w:val="double" w:sz="6" w:space="0" w:color="auto"/>
            </w:tcBorders>
            <w:vAlign w:val="bottom"/>
          </w:tcPr>
          <w:p w:rsidR="00714A1C" w:rsidRDefault="00714A1C">
            <w:pPr>
              <w:ind w:right="-57"/>
              <w:rPr>
                <w:rFonts w:ascii="Arial" w:hAnsi="Arial"/>
                <w:bCs/>
              </w:rPr>
            </w:pPr>
            <w:r>
              <w:rPr>
                <w:rFonts w:ascii="Arial" w:hAnsi="Arial"/>
                <w:bCs/>
              </w:rPr>
              <w:t>100.0</w:t>
            </w:r>
          </w:p>
        </w:tc>
      </w:tr>
    </w:tbl>
    <w:p w:rsidR="00714A1C" w:rsidRDefault="00714A1C">
      <w:pPr>
        <w:pStyle w:val="Heading8"/>
        <w:ind w:left="0"/>
        <w:jc w:val="left"/>
        <w:rPr>
          <w:rFonts w:ascii="Arial" w:hAnsi="Arial"/>
        </w:rPr>
      </w:pPr>
    </w:p>
    <w:p w:rsidR="00714A1C" w:rsidRDefault="00714A1C">
      <w:pPr>
        <w:ind w:right="104"/>
        <w:jc w:val="left"/>
        <w:rPr>
          <w:rFonts w:ascii="Arial" w:hAnsi="Arial"/>
          <w:b/>
        </w:rPr>
      </w:pPr>
      <w:r>
        <w:rPr>
          <w:rFonts w:ascii="Arial" w:hAnsi="Arial"/>
          <w:b/>
        </w:rPr>
        <w:t>17.</w:t>
      </w:r>
      <w:r>
        <w:rPr>
          <w:rFonts w:ascii="Arial" w:hAnsi="Arial"/>
          <w:b/>
          <w:lang w:val="en-AU"/>
        </w:rPr>
        <w:t xml:space="preserve">   </w:t>
      </w:r>
      <w:r>
        <w:rPr>
          <w:rFonts w:ascii="Arial" w:hAnsi="Arial"/>
          <w:b/>
        </w:rPr>
        <w:t>Statutory reserve</w:t>
      </w:r>
      <w:r>
        <w:rPr>
          <w:rFonts w:ascii="Arial" w:hAnsi="Arial"/>
          <w:b/>
          <w:lang w:val="en-AU"/>
        </w:rPr>
        <w:t xml:space="preserve"> </w:t>
      </w:r>
    </w:p>
    <w:p w:rsidR="00714A1C" w:rsidRDefault="00714A1C">
      <w:pPr>
        <w:pStyle w:val="BodyText3"/>
        <w:ind w:left="567" w:right="104"/>
        <w:jc w:val="left"/>
        <w:rPr>
          <w:b w:val="0"/>
          <w:lang w:val="en-AU"/>
        </w:rPr>
      </w:pPr>
    </w:p>
    <w:p w:rsidR="00714A1C" w:rsidRDefault="00714A1C">
      <w:pPr>
        <w:ind w:left="450" w:right="14" w:hanging="133"/>
        <w:jc w:val="both"/>
        <w:rPr>
          <w:rFonts w:ascii="Arial" w:hAnsi="Arial" w:hint="cs"/>
          <w:lang w:val="en-AU"/>
        </w:rPr>
      </w:pPr>
      <w:r>
        <w:rPr>
          <w:rFonts w:ascii="Arial" w:hAnsi="Arial"/>
          <w:lang w:val="en-AU"/>
        </w:rPr>
        <w:tab/>
      </w:r>
      <w:r>
        <w:rPr>
          <w:rFonts w:ascii="Arial" w:hAnsi="Arial"/>
        </w:rPr>
        <w:t>In accordance with Saudi Arabian Banking Control Law and the Articles of Association of the Bank, a minimum of 25% of the annual net income is required to be transferred to a</w:t>
      </w:r>
      <w:r>
        <w:rPr>
          <w:rFonts w:ascii="Arial" w:hAnsi="Arial"/>
          <w:lang w:val="en-AU"/>
        </w:rPr>
        <w:t xml:space="preserve"> </w:t>
      </w:r>
      <w:r>
        <w:rPr>
          <w:rFonts w:ascii="Arial" w:hAnsi="Arial"/>
        </w:rPr>
        <w:t>statutory reserve until this reserve equals the paid up capital of the Bank.  Accordingly, SAR 322 million has been transferred from 2013 net income (2012: SAR 228 million).  The statutory reserve is not available for distribution</w:t>
      </w:r>
      <w:r>
        <w:rPr>
          <w:rFonts w:ascii="Arial" w:hAnsi="Arial"/>
          <w:lang w:val="en-AU"/>
        </w:rPr>
        <w:t>.</w:t>
      </w:r>
    </w:p>
    <w:p w:rsidR="00714A1C" w:rsidRDefault="00714A1C">
      <w:pPr>
        <w:ind w:left="504" w:hanging="187"/>
        <w:jc w:val="left"/>
        <w:rPr>
          <w:rFonts w:ascii="Arial" w:hAnsi="Arial"/>
          <w:sz w:val="16"/>
          <w:lang w:val="en-AU"/>
        </w:rPr>
      </w:pPr>
    </w:p>
    <w:p w:rsidR="00714A1C" w:rsidRDefault="00714A1C">
      <w:pPr>
        <w:tabs>
          <w:tab w:val="left" w:pos="540"/>
        </w:tabs>
        <w:ind w:left="810" w:hanging="810"/>
        <w:jc w:val="both"/>
        <w:rPr>
          <w:rFonts w:ascii="Arial" w:hAnsi="Arial"/>
          <w:sz w:val="16"/>
        </w:rPr>
      </w:pPr>
      <w:r>
        <w:rPr>
          <w:rFonts w:ascii="Arial" w:hAnsi="Arial"/>
          <w:b/>
        </w:rPr>
        <w:t>18.</w:t>
      </w:r>
      <w:r>
        <w:rPr>
          <w:rFonts w:ascii="Arial" w:hAnsi="Arial"/>
          <w:b/>
          <w:lang w:val="en-AU"/>
        </w:rPr>
        <w:t xml:space="preserve"> </w:t>
      </w:r>
      <w:r>
        <w:rPr>
          <w:rFonts w:ascii="Arial" w:hAnsi="Arial"/>
          <w:b/>
        </w:rPr>
        <w:t xml:space="preserve">  Commitments and contingencies</w:t>
      </w:r>
    </w:p>
    <w:p w:rsidR="00714A1C" w:rsidRDefault="00714A1C">
      <w:pPr>
        <w:ind w:left="504" w:hanging="187"/>
        <w:jc w:val="left"/>
        <w:rPr>
          <w:rFonts w:ascii="Arial" w:hAnsi="Arial"/>
          <w:sz w:val="16"/>
        </w:rPr>
      </w:pPr>
    </w:p>
    <w:p w:rsidR="00714A1C" w:rsidRDefault="00714A1C">
      <w:pPr>
        <w:tabs>
          <w:tab w:val="right" w:pos="450"/>
          <w:tab w:val="right" w:pos="990"/>
          <w:tab w:val="right" w:pos="1260"/>
        </w:tabs>
        <w:ind w:left="450"/>
        <w:jc w:val="left"/>
        <w:rPr>
          <w:rFonts w:ascii="Arial" w:hAnsi="Arial"/>
          <w:bCs/>
        </w:rPr>
      </w:pPr>
      <w:r>
        <w:rPr>
          <w:rFonts w:ascii="Arial" w:hAnsi="Arial"/>
          <w:b/>
          <w:lang w:val="en-AU"/>
        </w:rPr>
        <w:tab/>
      </w:r>
      <w:r>
        <w:rPr>
          <w:rFonts w:ascii="Arial" w:hAnsi="Arial"/>
          <w:bCs/>
        </w:rPr>
        <w:t>a)   Legal proceedings</w:t>
      </w:r>
    </w:p>
    <w:p w:rsidR="00714A1C" w:rsidRDefault="00714A1C">
      <w:pPr>
        <w:tabs>
          <w:tab w:val="left" w:pos="540"/>
        </w:tabs>
        <w:ind w:left="900" w:hanging="900"/>
        <w:jc w:val="left"/>
        <w:rPr>
          <w:rFonts w:ascii="Arial" w:hAnsi="Arial"/>
          <w:b/>
        </w:rPr>
      </w:pPr>
    </w:p>
    <w:p w:rsidR="00714A1C" w:rsidRDefault="00714A1C">
      <w:pPr>
        <w:tabs>
          <w:tab w:val="left" w:pos="540"/>
        </w:tabs>
        <w:ind w:left="851" w:right="14"/>
        <w:jc w:val="both"/>
        <w:rPr>
          <w:rFonts w:ascii="Arial" w:hAnsi="Arial"/>
        </w:rPr>
      </w:pPr>
      <w:r>
        <w:rPr>
          <w:rFonts w:ascii="Arial" w:hAnsi="Arial"/>
        </w:rPr>
        <w:t>As of December 31, 2013 there were routine legal proceedings outstanding against the Bank. No provision has been made in most cases as professional legal advice indicates that it is not probable  that any significant loss will arise.  However, a provision has been made for certain specific cases where management foresees the possibility of an adverse outcome.</w:t>
      </w:r>
    </w:p>
    <w:p w:rsidR="00714A1C" w:rsidRDefault="00714A1C">
      <w:pPr>
        <w:tabs>
          <w:tab w:val="left" w:pos="540"/>
        </w:tabs>
        <w:spacing w:line="240" w:lineRule="exact"/>
        <w:ind w:left="851" w:right="14"/>
        <w:jc w:val="both"/>
        <w:rPr>
          <w:rFonts w:ascii="Arial" w:hAnsi="Arial"/>
        </w:rPr>
      </w:pPr>
    </w:p>
    <w:p w:rsidR="00714A1C" w:rsidRDefault="00714A1C">
      <w:pPr>
        <w:tabs>
          <w:tab w:val="left" w:pos="540"/>
        </w:tabs>
        <w:ind w:right="104"/>
        <w:jc w:val="left"/>
        <w:rPr>
          <w:rFonts w:ascii="Arial" w:hAnsi="Arial"/>
          <w:bCs/>
        </w:rPr>
      </w:pPr>
      <w:r>
        <w:rPr>
          <w:rFonts w:ascii="Arial" w:hAnsi="Arial"/>
          <w:bCs/>
        </w:rPr>
        <w:t xml:space="preserve">        b)   Capital commitments</w:t>
      </w:r>
    </w:p>
    <w:p w:rsidR="00714A1C" w:rsidRDefault="00714A1C">
      <w:pPr>
        <w:tabs>
          <w:tab w:val="left" w:pos="540"/>
        </w:tabs>
        <w:ind w:right="104"/>
        <w:jc w:val="left"/>
        <w:rPr>
          <w:rFonts w:ascii="Arial" w:hAnsi="Arial"/>
        </w:rPr>
      </w:pPr>
    </w:p>
    <w:p w:rsidR="00714A1C" w:rsidRDefault="00714A1C">
      <w:pPr>
        <w:tabs>
          <w:tab w:val="left" w:pos="540"/>
        </w:tabs>
        <w:ind w:left="810" w:right="14"/>
        <w:jc w:val="both"/>
        <w:rPr>
          <w:rFonts w:ascii="Arial" w:hAnsi="Arial"/>
        </w:rPr>
      </w:pPr>
      <w:r>
        <w:rPr>
          <w:rFonts w:ascii="Arial" w:hAnsi="Arial"/>
        </w:rPr>
        <w:t>As of December 31, 2013, the Bank had capital commitments of SAR 97.9 million (2012: SAR 1.6 million) in respect of construction for new branches and expansion of its head office.</w:t>
      </w:r>
    </w:p>
    <w:p w:rsidR="00714A1C" w:rsidRDefault="00714A1C">
      <w:pPr>
        <w:tabs>
          <w:tab w:val="left" w:pos="540"/>
        </w:tabs>
        <w:ind w:left="900" w:right="104" w:hanging="900"/>
        <w:jc w:val="left"/>
        <w:rPr>
          <w:rFonts w:ascii="Arial" w:hAnsi="Arial"/>
        </w:rPr>
      </w:pPr>
    </w:p>
    <w:p w:rsidR="00714A1C" w:rsidRDefault="00714A1C">
      <w:pPr>
        <w:tabs>
          <w:tab w:val="left" w:pos="450"/>
        </w:tabs>
        <w:ind w:left="810" w:right="104" w:hanging="810"/>
        <w:jc w:val="left"/>
        <w:rPr>
          <w:rFonts w:ascii="Arial" w:hAnsi="Arial"/>
          <w:bCs/>
        </w:rPr>
      </w:pPr>
      <w:r>
        <w:rPr>
          <w:rFonts w:ascii="Arial" w:hAnsi="Arial"/>
          <w:b/>
          <w:lang w:val="en-AU"/>
        </w:rPr>
        <w:tab/>
      </w:r>
      <w:r>
        <w:rPr>
          <w:rFonts w:ascii="Arial" w:hAnsi="Arial"/>
          <w:bCs/>
        </w:rPr>
        <w:t>c)   Credit related commitments and contingencies</w:t>
      </w:r>
    </w:p>
    <w:p w:rsidR="00714A1C" w:rsidRDefault="00714A1C">
      <w:pPr>
        <w:tabs>
          <w:tab w:val="left" w:pos="540"/>
        </w:tabs>
        <w:ind w:left="900" w:right="104" w:hanging="900"/>
        <w:jc w:val="left"/>
        <w:rPr>
          <w:rFonts w:ascii="Arial" w:hAnsi="Arial"/>
        </w:rPr>
      </w:pPr>
    </w:p>
    <w:p w:rsidR="00714A1C" w:rsidRDefault="00714A1C">
      <w:pPr>
        <w:tabs>
          <w:tab w:val="left" w:pos="540"/>
        </w:tabs>
        <w:ind w:left="810" w:right="14" w:hanging="540"/>
        <w:jc w:val="both"/>
        <w:rPr>
          <w:rFonts w:ascii="Arial" w:hAnsi="Arial"/>
        </w:rPr>
      </w:pPr>
      <w:r>
        <w:rPr>
          <w:rFonts w:ascii="Arial" w:hAnsi="Arial"/>
          <w:lang w:val="en-AU"/>
        </w:rPr>
        <w:tab/>
      </w:r>
      <w:r>
        <w:rPr>
          <w:rFonts w:ascii="Arial" w:hAnsi="Arial"/>
          <w:lang w:val="en-AU"/>
        </w:rPr>
        <w:tab/>
      </w:r>
      <w:r>
        <w:rPr>
          <w:rFonts w:ascii="Arial" w:hAnsi="Arial"/>
        </w:rPr>
        <w:t>The primary purpose of these instruments is</w:t>
      </w:r>
      <w:r>
        <w:rPr>
          <w:rFonts w:ascii="Arial" w:hAnsi="Arial"/>
          <w:lang w:val="en-AU"/>
        </w:rPr>
        <w:t xml:space="preserve"> </w:t>
      </w:r>
      <w:r>
        <w:rPr>
          <w:rFonts w:ascii="Arial" w:hAnsi="Arial"/>
        </w:rPr>
        <w:t>to ensure that funds are available to a customer as required.</w:t>
      </w:r>
    </w:p>
    <w:p w:rsidR="00714A1C" w:rsidRDefault="00714A1C">
      <w:pPr>
        <w:tabs>
          <w:tab w:val="left" w:pos="540"/>
        </w:tabs>
        <w:ind w:left="810" w:right="14" w:hanging="540"/>
        <w:jc w:val="both"/>
        <w:rPr>
          <w:rFonts w:ascii="Arial" w:hAnsi="Arial"/>
          <w:sz w:val="16"/>
        </w:rPr>
      </w:pPr>
    </w:p>
    <w:p w:rsidR="00714A1C" w:rsidRDefault="00714A1C">
      <w:pPr>
        <w:tabs>
          <w:tab w:val="left" w:pos="540"/>
        </w:tabs>
        <w:ind w:left="810" w:right="14" w:hanging="540"/>
        <w:jc w:val="both"/>
        <w:rPr>
          <w:rFonts w:ascii="Arial" w:hAnsi="Arial"/>
          <w:sz w:val="16"/>
        </w:rPr>
      </w:pPr>
    </w:p>
    <w:p w:rsidR="00714A1C" w:rsidRDefault="00714A1C">
      <w:pPr>
        <w:tabs>
          <w:tab w:val="left" w:pos="540"/>
        </w:tabs>
        <w:ind w:left="810" w:right="14" w:hanging="540"/>
        <w:jc w:val="both"/>
        <w:rPr>
          <w:rFonts w:ascii="Arial" w:hAnsi="Arial"/>
          <w:sz w:val="16"/>
        </w:rPr>
      </w:pPr>
    </w:p>
    <w:p w:rsidR="00714A1C" w:rsidRDefault="00714A1C">
      <w:pPr>
        <w:tabs>
          <w:tab w:val="left" w:pos="540"/>
        </w:tabs>
        <w:ind w:left="810" w:right="14" w:hanging="540"/>
        <w:jc w:val="both"/>
        <w:rPr>
          <w:rFonts w:ascii="Arial" w:hAnsi="Arial"/>
          <w:sz w:val="16"/>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left" w:pos="540"/>
        </w:tabs>
        <w:ind w:left="810" w:hanging="810"/>
        <w:jc w:val="both"/>
        <w:rPr>
          <w:rFonts w:ascii="Arial" w:hAnsi="Arial"/>
          <w:sz w:val="16"/>
        </w:rPr>
      </w:pPr>
      <w:r>
        <w:rPr>
          <w:rFonts w:ascii="Arial" w:hAnsi="Arial"/>
          <w:b/>
        </w:rPr>
        <w:t>18.</w:t>
      </w:r>
      <w:r>
        <w:rPr>
          <w:rFonts w:ascii="Arial" w:hAnsi="Arial"/>
          <w:b/>
          <w:lang w:val="en-AU"/>
        </w:rPr>
        <w:t xml:space="preserve"> </w:t>
      </w:r>
      <w:r>
        <w:rPr>
          <w:rFonts w:ascii="Arial" w:hAnsi="Arial"/>
          <w:b/>
        </w:rPr>
        <w:t xml:space="preserve">  Commitments and contingencies - continued</w:t>
      </w:r>
    </w:p>
    <w:p w:rsidR="00714A1C" w:rsidRDefault="00714A1C">
      <w:pPr>
        <w:tabs>
          <w:tab w:val="left" w:pos="540"/>
        </w:tabs>
        <w:ind w:left="810" w:right="14" w:hanging="540"/>
        <w:jc w:val="both"/>
        <w:rPr>
          <w:rFonts w:ascii="Arial" w:hAnsi="Arial"/>
          <w:sz w:val="16"/>
        </w:rPr>
      </w:pPr>
    </w:p>
    <w:p w:rsidR="00714A1C" w:rsidRDefault="00714A1C">
      <w:pPr>
        <w:tabs>
          <w:tab w:val="left" w:pos="540"/>
        </w:tabs>
        <w:ind w:left="810" w:right="14" w:hanging="540"/>
        <w:jc w:val="both"/>
        <w:rPr>
          <w:rFonts w:ascii="Arial" w:hAnsi="Arial"/>
        </w:rPr>
      </w:pPr>
      <w:r>
        <w:rPr>
          <w:rFonts w:ascii="Arial" w:hAnsi="Arial"/>
        </w:rPr>
        <w:tab/>
      </w:r>
      <w:r>
        <w:rPr>
          <w:rFonts w:ascii="Arial" w:hAnsi="Arial"/>
        </w:rPr>
        <w:tab/>
        <w:t>Guarantee and standby letters of credit, which represent irrevocable assurances that the Bank will make payments in the event that a customer cannot meet its obligations to third parties, carry the same credit risk as loans and advances. Cash requirements under guarantees and standby letters of credit are considerably less than the amount of the commitment because the Bank does not generally expect the third party to draw funds under the agreement.</w:t>
      </w:r>
    </w:p>
    <w:p w:rsidR="00714A1C" w:rsidRDefault="00714A1C">
      <w:pPr>
        <w:tabs>
          <w:tab w:val="left" w:pos="540"/>
        </w:tabs>
        <w:ind w:left="810" w:hanging="540"/>
        <w:jc w:val="both"/>
        <w:rPr>
          <w:rFonts w:ascii="Arial" w:hAnsi="Arial"/>
          <w:sz w:val="16"/>
        </w:rPr>
      </w:pPr>
    </w:p>
    <w:p w:rsidR="00714A1C" w:rsidRDefault="00714A1C">
      <w:pPr>
        <w:tabs>
          <w:tab w:val="left" w:pos="540"/>
        </w:tabs>
        <w:ind w:left="810" w:right="67" w:hanging="540"/>
        <w:jc w:val="both"/>
        <w:rPr>
          <w:rFonts w:ascii="Arial" w:hAnsi="Arial"/>
        </w:rPr>
      </w:pPr>
      <w:r>
        <w:rPr>
          <w:rFonts w:ascii="Arial" w:hAnsi="Arial"/>
        </w:rPr>
        <w:tab/>
      </w:r>
      <w:r>
        <w:rPr>
          <w:rFonts w:ascii="Arial" w:hAnsi="Arial"/>
        </w:rPr>
        <w:tab/>
        <w:t>Documentary letters of credit which are written undertakings by the Bank on behalf of a customer authorizing a third party to draw drafts on the Bank up to a stipulated amount under specific terms and conditions, are generally collateralized by the underlying shipments of goods to which they relate and therefore have significantly less risk.</w:t>
      </w:r>
    </w:p>
    <w:p w:rsidR="00714A1C" w:rsidRDefault="00714A1C">
      <w:pPr>
        <w:tabs>
          <w:tab w:val="left" w:pos="540"/>
        </w:tabs>
        <w:ind w:left="821" w:right="67" w:hanging="547"/>
        <w:jc w:val="both"/>
        <w:rPr>
          <w:rFonts w:ascii="Arial" w:hAnsi="Arial"/>
          <w:sz w:val="16"/>
        </w:rPr>
      </w:pPr>
    </w:p>
    <w:p w:rsidR="00714A1C" w:rsidRDefault="00714A1C">
      <w:pPr>
        <w:tabs>
          <w:tab w:val="left" w:pos="540"/>
        </w:tabs>
        <w:ind w:left="810" w:right="67" w:firstLine="30"/>
        <w:jc w:val="both"/>
        <w:rPr>
          <w:rFonts w:ascii="Arial" w:hAnsi="Arial"/>
        </w:rPr>
      </w:pPr>
      <w:r>
        <w:rPr>
          <w:rFonts w:ascii="Arial" w:hAnsi="Arial"/>
        </w:rPr>
        <w:t>Acceptances comprise undertakings by the Bank to pay bills of exchange drawn on customers.  The Bank expects most acceptances to be presented before being reimbursed by the customers.</w:t>
      </w:r>
    </w:p>
    <w:p w:rsidR="00714A1C" w:rsidRDefault="00714A1C">
      <w:pPr>
        <w:tabs>
          <w:tab w:val="left" w:pos="540"/>
        </w:tabs>
        <w:ind w:left="810" w:right="67" w:hanging="540"/>
        <w:jc w:val="both"/>
        <w:rPr>
          <w:rFonts w:ascii="Arial" w:hAnsi="Arial"/>
          <w:sz w:val="16"/>
          <w:szCs w:val="16"/>
        </w:rPr>
      </w:pPr>
    </w:p>
    <w:p w:rsidR="00714A1C" w:rsidRDefault="00714A1C">
      <w:pPr>
        <w:tabs>
          <w:tab w:val="left" w:pos="540"/>
        </w:tabs>
        <w:ind w:left="810" w:right="67" w:hanging="540"/>
        <w:jc w:val="both"/>
        <w:rPr>
          <w:rFonts w:ascii="Arial" w:hAnsi="Arial"/>
        </w:rPr>
      </w:pPr>
      <w:r>
        <w:rPr>
          <w:rFonts w:ascii="Arial" w:hAnsi="Arial"/>
        </w:rPr>
        <w:tab/>
      </w:r>
      <w:r>
        <w:rPr>
          <w:rFonts w:ascii="Arial" w:hAnsi="Arial"/>
        </w:rPr>
        <w:tab/>
        <w:t>Commitments to extend credit represent the unused portion of authorizations to extend credit, principally in the form of loans and advances, guarantees and letters of credit.  With respect to credit risk on commitments to extend credit, the Bank is potentially exposed to a loss in an amount equal to the total unused commitments.  However, the likely amount of loss, which cannot readily be quantified, is expected to be considerably less than the total unused commitment as most commitments to extend credit are contingent upon customers maintaining specific credit standards.  The total outstanding commitments to extend credit do not necessarily represent future cash requirements, as many of these commitments could expire or terminate without being funded.</w:t>
      </w:r>
    </w:p>
    <w:p w:rsidR="00714A1C" w:rsidRDefault="00714A1C">
      <w:pPr>
        <w:tabs>
          <w:tab w:val="left" w:pos="540"/>
        </w:tabs>
        <w:spacing w:line="140" w:lineRule="exact"/>
        <w:ind w:left="821" w:hanging="547"/>
        <w:jc w:val="left"/>
        <w:rPr>
          <w:rFonts w:ascii="Arial" w:hAnsi="Arial"/>
          <w:sz w:val="28"/>
          <w:szCs w:val="28"/>
          <w:lang w:val="en-AU"/>
        </w:rPr>
      </w:pPr>
    </w:p>
    <w:p w:rsidR="00714A1C" w:rsidRDefault="00714A1C">
      <w:pPr>
        <w:numPr>
          <w:ilvl w:val="0"/>
          <w:numId w:val="1"/>
        </w:numPr>
        <w:tabs>
          <w:tab w:val="left" w:pos="540"/>
          <w:tab w:val="left" w:pos="9810"/>
        </w:tabs>
        <w:ind w:left="1170" w:right="-58"/>
        <w:jc w:val="left"/>
        <w:rPr>
          <w:rFonts w:ascii="Arial" w:hAnsi="Arial"/>
          <w:bCs/>
        </w:rPr>
      </w:pPr>
      <w:r>
        <w:rPr>
          <w:rFonts w:ascii="Arial" w:hAnsi="Arial"/>
          <w:bCs/>
        </w:rPr>
        <w:t>The contractual maturity structure for the Bank’s commitments and contingencies are as follows:</w:t>
      </w:r>
    </w:p>
    <w:p w:rsidR="00714A1C" w:rsidRDefault="00714A1C">
      <w:pPr>
        <w:tabs>
          <w:tab w:val="left" w:pos="540"/>
        </w:tabs>
        <w:ind w:left="900"/>
        <w:jc w:val="left"/>
        <w:rPr>
          <w:rFonts w:ascii="Arial" w:hAnsi="Arial"/>
        </w:rPr>
      </w:pPr>
    </w:p>
    <w:tbl>
      <w:tblPr>
        <w:tblW w:w="9090" w:type="dxa"/>
        <w:tblInd w:w="840" w:type="dxa"/>
        <w:tblLayout w:type="fixed"/>
        <w:tblCellMar>
          <w:left w:w="30" w:type="dxa"/>
          <w:right w:w="30" w:type="dxa"/>
        </w:tblCellMar>
        <w:tblLook w:val="0000" w:firstRow="0" w:lastRow="0" w:firstColumn="0" w:lastColumn="0" w:noHBand="0" w:noVBand="0"/>
      </w:tblPr>
      <w:tblGrid>
        <w:gridCol w:w="3870"/>
        <w:gridCol w:w="990"/>
        <w:gridCol w:w="90"/>
        <w:gridCol w:w="990"/>
        <w:gridCol w:w="90"/>
        <w:gridCol w:w="900"/>
        <w:gridCol w:w="90"/>
        <w:gridCol w:w="900"/>
        <w:gridCol w:w="86"/>
        <w:gridCol w:w="1084"/>
      </w:tblGrid>
      <w:tr w:rsidR="00714A1C">
        <w:tblPrEx>
          <w:tblCellMar>
            <w:top w:w="0" w:type="dxa"/>
            <w:bottom w:w="0" w:type="dxa"/>
          </w:tblCellMar>
        </w:tblPrEx>
        <w:trPr>
          <w:cantSplit/>
          <w:trHeight w:val="247"/>
        </w:trPr>
        <w:tc>
          <w:tcPr>
            <w:tcW w:w="3870" w:type="dxa"/>
            <w:vAlign w:val="bottom"/>
          </w:tcPr>
          <w:p w:rsidR="00714A1C" w:rsidRDefault="00714A1C">
            <w:pPr>
              <w:jc w:val="left"/>
              <w:rPr>
                <w:rFonts w:ascii="Arial" w:hAnsi="Arial"/>
                <w:snapToGrid w:val="0"/>
                <w:color w:val="000000"/>
                <w:sz w:val="18"/>
              </w:rPr>
            </w:pPr>
          </w:p>
        </w:tc>
        <w:tc>
          <w:tcPr>
            <w:tcW w:w="5220" w:type="dxa"/>
            <w:gridSpan w:val="9"/>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b/>
                <w:bCs/>
                <w:color w:val="000000"/>
                <w:sz w:val="18"/>
              </w:rPr>
            </w:pPr>
            <w:r>
              <w:rPr>
                <w:rFonts w:ascii="Arial" w:hAnsi="Arial"/>
                <w:b/>
                <w:bCs/>
                <w:color w:val="000000"/>
                <w:sz w:val="18"/>
              </w:rPr>
              <w:t>2013 (SAR’000)</w:t>
            </w:r>
          </w:p>
        </w:tc>
      </w:tr>
      <w:tr w:rsidR="00714A1C">
        <w:tblPrEx>
          <w:tblCellMar>
            <w:top w:w="0" w:type="dxa"/>
            <w:bottom w:w="0" w:type="dxa"/>
          </w:tblCellMar>
        </w:tblPrEx>
        <w:trPr>
          <w:cantSplit/>
          <w:trHeight w:val="247"/>
        </w:trPr>
        <w:tc>
          <w:tcPr>
            <w:tcW w:w="3870" w:type="dxa"/>
            <w:vAlign w:val="bottom"/>
          </w:tcPr>
          <w:p w:rsidR="00714A1C" w:rsidRDefault="00714A1C">
            <w:pPr>
              <w:jc w:val="left"/>
              <w:rPr>
                <w:rFonts w:ascii="Arial" w:hAnsi="Arial"/>
                <w:snapToGrid w:val="0"/>
                <w:color w:val="000000"/>
                <w:sz w:val="18"/>
              </w:rPr>
            </w:pPr>
          </w:p>
        </w:tc>
        <w:tc>
          <w:tcPr>
            <w:tcW w:w="990" w:type="dxa"/>
            <w:tcBorders>
              <w:top w:val="sing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Within 3</w:t>
            </w:r>
          </w:p>
        </w:tc>
        <w:tc>
          <w:tcPr>
            <w:tcW w:w="90" w:type="dxa"/>
            <w:tcBorders>
              <w:top w:val="single" w:sz="6" w:space="0" w:color="auto"/>
            </w:tcBorders>
            <w:vAlign w:val="bottom"/>
          </w:tcPr>
          <w:p w:rsidR="00714A1C" w:rsidRDefault="00714A1C">
            <w:pPr>
              <w:rPr>
                <w:rFonts w:ascii="Arial" w:hAnsi="Arial"/>
                <w:b/>
                <w:snapToGrid w:val="0"/>
                <w:color w:val="000000"/>
                <w:sz w:val="18"/>
              </w:rPr>
            </w:pPr>
          </w:p>
        </w:tc>
        <w:tc>
          <w:tcPr>
            <w:tcW w:w="990" w:type="dxa"/>
            <w:tcBorders>
              <w:top w:val="sing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3-12</w:t>
            </w:r>
          </w:p>
        </w:tc>
        <w:tc>
          <w:tcPr>
            <w:tcW w:w="90" w:type="dxa"/>
            <w:tcBorders>
              <w:top w:val="single" w:sz="6" w:space="0" w:color="auto"/>
            </w:tcBorders>
            <w:vAlign w:val="bottom"/>
          </w:tcPr>
          <w:p w:rsidR="00714A1C" w:rsidRDefault="00714A1C">
            <w:pPr>
              <w:rPr>
                <w:rFonts w:ascii="Arial" w:hAnsi="Arial"/>
                <w:b/>
                <w:snapToGrid w:val="0"/>
                <w:color w:val="000000"/>
                <w:sz w:val="18"/>
              </w:rPr>
            </w:pPr>
          </w:p>
        </w:tc>
        <w:tc>
          <w:tcPr>
            <w:tcW w:w="900" w:type="dxa"/>
            <w:tcBorders>
              <w:top w:val="sing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1-5</w:t>
            </w:r>
          </w:p>
        </w:tc>
        <w:tc>
          <w:tcPr>
            <w:tcW w:w="90" w:type="dxa"/>
            <w:tcBorders>
              <w:top w:val="single" w:sz="6" w:space="0" w:color="auto"/>
            </w:tcBorders>
            <w:vAlign w:val="bottom"/>
          </w:tcPr>
          <w:p w:rsidR="00714A1C" w:rsidRDefault="00714A1C">
            <w:pPr>
              <w:rPr>
                <w:rFonts w:ascii="Arial" w:hAnsi="Arial"/>
                <w:b/>
                <w:snapToGrid w:val="0"/>
                <w:color w:val="000000"/>
                <w:sz w:val="18"/>
              </w:rPr>
            </w:pPr>
          </w:p>
        </w:tc>
        <w:tc>
          <w:tcPr>
            <w:tcW w:w="900" w:type="dxa"/>
            <w:tcBorders>
              <w:top w:val="sing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Over 5</w:t>
            </w:r>
          </w:p>
        </w:tc>
        <w:tc>
          <w:tcPr>
            <w:tcW w:w="86" w:type="dxa"/>
            <w:tcBorders>
              <w:top w:val="single" w:sz="6" w:space="0" w:color="auto"/>
            </w:tcBorders>
            <w:vAlign w:val="bottom"/>
          </w:tcPr>
          <w:p w:rsidR="00714A1C" w:rsidRDefault="00714A1C">
            <w:pPr>
              <w:ind w:hanging="30"/>
              <w:rPr>
                <w:rFonts w:ascii="Arial" w:hAnsi="Arial"/>
                <w:b/>
                <w:snapToGrid w:val="0"/>
                <w:color w:val="000000"/>
                <w:sz w:val="18"/>
              </w:rPr>
            </w:pPr>
          </w:p>
        </w:tc>
        <w:tc>
          <w:tcPr>
            <w:tcW w:w="1084" w:type="dxa"/>
            <w:tcBorders>
              <w:top w:val="single" w:sz="6" w:space="0" w:color="auto"/>
            </w:tcBorders>
            <w:vAlign w:val="bottom"/>
          </w:tcPr>
          <w:p w:rsidR="00714A1C" w:rsidRDefault="00714A1C">
            <w:pPr>
              <w:ind w:hanging="30"/>
              <w:rPr>
                <w:rFonts w:ascii="Arial" w:hAnsi="Arial"/>
                <w:b/>
                <w:snapToGrid w:val="0"/>
                <w:color w:val="000000"/>
                <w:sz w:val="18"/>
              </w:rPr>
            </w:pPr>
          </w:p>
        </w:tc>
      </w:tr>
      <w:tr w:rsidR="00714A1C">
        <w:tblPrEx>
          <w:tblCellMar>
            <w:top w:w="0" w:type="dxa"/>
            <w:bottom w:w="0" w:type="dxa"/>
          </w:tblCellMar>
        </w:tblPrEx>
        <w:trPr>
          <w:cantSplit/>
          <w:trHeight w:val="247"/>
        </w:trPr>
        <w:tc>
          <w:tcPr>
            <w:tcW w:w="3870" w:type="dxa"/>
            <w:vAlign w:val="bottom"/>
          </w:tcPr>
          <w:p w:rsidR="00714A1C" w:rsidRDefault="00714A1C">
            <w:pPr>
              <w:jc w:val="left"/>
              <w:rPr>
                <w:rFonts w:ascii="Arial" w:hAnsi="Arial"/>
                <w:b/>
                <w:snapToGrid w:val="0"/>
                <w:color w:val="000000"/>
                <w:sz w:val="18"/>
                <w:u w:val="single"/>
              </w:rPr>
            </w:pPr>
          </w:p>
        </w:tc>
        <w:tc>
          <w:tcPr>
            <w:tcW w:w="990" w:type="dxa"/>
            <w:tcBorders>
              <w:bottom w:val="sing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months</w:t>
            </w:r>
          </w:p>
        </w:tc>
        <w:tc>
          <w:tcPr>
            <w:tcW w:w="90" w:type="dxa"/>
            <w:vAlign w:val="bottom"/>
          </w:tcPr>
          <w:p w:rsidR="00714A1C" w:rsidRDefault="00714A1C">
            <w:pPr>
              <w:rPr>
                <w:rFonts w:ascii="Arial" w:hAnsi="Arial"/>
                <w:b/>
                <w:snapToGrid w:val="0"/>
                <w:color w:val="000000"/>
                <w:sz w:val="18"/>
              </w:rPr>
            </w:pPr>
          </w:p>
        </w:tc>
        <w:tc>
          <w:tcPr>
            <w:tcW w:w="990" w:type="dxa"/>
            <w:tcBorders>
              <w:bottom w:val="sing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months</w:t>
            </w:r>
          </w:p>
        </w:tc>
        <w:tc>
          <w:tcPr>
            <w:tcW w:w="90" w:type="dxa"/>
            <w:vAlign w:val="bottom"/>
          </w:tcPr>
          <w:p w:rsidR="00714A1C" w:rsidRDefault="00714A1C">
            <w:pPr>
              <w:rPr>
                <w:rFonts w:ascii="Arial" w:hAnsi="Arial"/>
                <w:b/>
                <w:snapToGrid w:val="0"/>
                <w:color w:val="000000"/>
                <w:sz w:val="18"/>
              </w:rPr>
            </w:pPr>
          </w:p>
        </w:tc>
        <w:tc>
          <w:tcPr>
            <w:tcW w:w="900" w:type="dxa"/>
            <w:tcBorders>
              <w:bottom w:val="sing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years</w:t>
            </w:r>
          </w:p>
        </w:tc>
        <w:tc>
          <w:tcPr>
            <w:tcW w:w="90" w:type="dxa"/>
            <w:vAlign w:val="bottom"/>
          </w:tcPr>
          <w:p w:rsidR="00714A1C" w:rsidRDefault="00714A1C">
            <w:pPr>
              <w:rPr>
                <w:rFonts w:ascii="Arial" w:hAnsi="Arial"/>
                <w:b/>
                <w:snapToGrid w:val="0"/>
                <w:color w:val="000000"/>
                <w:sz w:val="18"/>
              </w:rPr>
            </w:pPr>
          </w:p>
        </w:tc>
        <w:tc>
          <w:tcPr>
            <w:tcW w:w="900" w:type="dxa"/>
            <w:tcBorders>
              <w:bottom w:val="sing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years</w:t>
            </w:r>
          </w:p>
        </w:tc>
        <w:tc>
          <w:tcPr>
            <w:tcW w:w="86" w:type="dxa"/>
            <w:vAlign w:val="bottom"/>
          </w:tcPr>
          <w:p w:rsidR="00714A1C" w:rsidRDefault="00714A1C">
            <w:pPr>
              <w:ind w:left="20" w:hanging="30"/>
              <w:rPr>
                <w:rFonts w:ascii="Arial" w:hAnsi="Arial"/>
                <w:b/>
                <w:snapToGrid w:val="0"/>
                <w:color w:val="000000"/>
                <w:sz w:val="18"/>
              </w:rPr>
            </w:pPr>
          </w:p>
        </w:tc>
        <w:tc>
          <w:tcPr>
            <w:tcW w:w="1084" w:type="dxa"/>
            <w:tcBorders>
              <w:bottom w:val="single" w:sz="6" w:space="0" w:color="auto"/>
            </w:tcBorders>
            <w:vAlign w:val="bottom"/>
          </w:tcPr>
          <w:p w:rsidR="00714A1C" w:rsidRDefault="00714A1C">
            <w:pPr>
              <w:ind w:left="20" w:hanging="30"/>
              <w:rPr>
                <w:rFonts w:ascii="Arial" w:hAnsi="Arial"/>
                <w:b/>
                <w:snapToGrid w:val="0"/>
                <w:color w:val="000000"/>
                <w:sz w:val="18"/>
              </w:rPr>
            </w:pPr>
            <w:r>
              <w:rPr>
                <w:rFonts w:ascii="Arial" w:hAnsi="Arial"/>
                <w:b/>
                <w:snapToGrid w:val="0"/>
                <w:color w:val="000000"/>
                <w:sz w:val="18"/>
              </w:rPr>
              <w:t>Total</w:t>
            </w:r>
          </w:p>
        </w:tc>
      </w:tr>
      <w:tr w:rsidR="00714A1C">
        <w:tblPrEx>
          <w:tblCellMar>
            <w:top w:w="0" w:type="dxa"/>
            <w:bottom w:w="0" w:type="dxa"/>
          </w:tblCellMar>
        </w:tblPrEx>
        <w:trPr>
          <w:cantSplit/>
          <w:trHeight w:val="247"/>
        </w:trPr>
        <w:tc>
          <w:tcPr>
            <w:tcW w:w="3870" w:type="dxa"/>
            <w:vAlign w:val="bottom"/>
          </w:tcPr>
          <w:p w:rsidR="00714A1C" w:rsidRDefault="00714A1C">
            <w:pPr>
              <w:jc w:val="left"/>
              <w:rPr>
                <w:rFonts w:ascii="Arial" w:hAnsi="Arial"/>
                <w:snapToGrid w:val="0"/>
                <w:color w:val="000000"/>
                <w:sz w:val="18"/>
              </w:rPr>
            </w:pPr>
          </w:p>
        </w:tc>
        <w:tc>
          <w:tcPr>
            <w:tcW w:w="990" w:type="dxa"/>
            <w:tcBorders>
              <w:top w:val="single" w:sz="6" w:space="0" w:color="auto"/>
            </w:tcBorders>
            <w:vAlign w:val="bottom"/>
          </w:tcPr>
          <w:p w:rsidR="00714A1C" w:rsidRDefault="00714A1C">
            <w:pPr>
              <w:jc w:val="left"/>
              <w:rPr>
                <w:rFonts w:ascii="Arial" w:hAnsi="Arial"/>
                <w:b/>
                <w:snapToGrid w:val="0"/>
                <w:color w:val="000000"/>
                <w:sz w:val="18"/>
              </w:rPr>
            </w:pPr>
          </w:p>
        </w:tc>
        <w:tc>
          <w:tcPr>
            <w:tcW w:w="90" w:type="dxa"/>
            <w:vAlign w:val="bottom"/>
          </w:tcPr>
          <w:p w:rsidR="00714A1C" w:rsidRDefault="00714A1C">
            <w:pPr>
              <w:jc w:val="left"/>
              <w:rPr>
                <w:rFonts w:ascii="Arial" w:hAnsi="Arial"/>
                <w:b/>
                <w:snapToGrid w:val="0"/>
                <w:color w:val="000000"/>
                <w:sz w:val="18"/>
              </w:rPr>
            </w:pPr>
          </w:p>
        </w:tc>
        <w:tc>
          <w:tcPr>
            <w:tcW w:w="990" w:type="dxa"/>
            <w:tcBorders>
              <w:top w:val="single" w:sz="6" w:space="0" w:color="auto"/>
            </w:tcBorders>
            <w:vAlign w:val="bottom"/>
          </w:tcPr>
          <w:p w:rsidR="00714A1C" w:rsidRDefault="00714A1C">
            <w:pPr>
              <w:jc w:val="left"/>
              <w:rPr>
                <w:rFonts w:ascii="Arial" w:hAnsi="Arial"/>
                <w:b/>
                <w:snapToGrid w:val="0"/>
                <w:color w:val="000000"/>
                <w:sz w:val="18"/>
              </w:rPr>
            </w:pPr>
          </w:p>
        </w:tc>
        <w:tc>
          <w:tcPr>
            <w:tcW w:w="90" w:type="dxa"/>
            <w:vAlign w:val="bottom"/>
          </w:tcPr>
          <w:p w:rsidR="00714A1C" w:rsidRDefault="00714A1C">
            <w:pPr>
              <w:jc w:val="left"/>
              <w:rPr>
                <w:rFonts w:ascii="Arial" w:hAnsi="Arial"/>
                <w:b/>
                <w:snapToGrid w:val="0"/>
                <w:color w:val="000000"/>
                <w:sz w:val="18"/>
              </w:rPr>
            </w:pPr>
          </w:p>
        </w:tc>
        <w:tc>
          <w:tcPr>
            <w:tcW w:w="900" w:type="dxa"/>
            <w:tcBorders>
              <w:top w:val="single" w:sz="6" w:space="0" w:color="auto"/>
            </w:tcBorders>
            <w:vAlign w:val="bottom"/>
          </w:tcPr>
          <w:p w:rsidR="00714A1C" w:rsidRDefault="00714A1C">
            <w:pPr>
              <w:jc w:val="left"/>
              <w:rPr>
                <w:rFonts w:ascii="Arial" w:hAnsi="Arial"/>
                <w:b/>
                <w:snapToGrid w:val="0"/>
                <w:color w:val="000000"/>
                <w:sz w:val="18"/>
              </w:rPr>
            </w:pPr>
          </w:p>
        </w:tc>
        <w:tc>
          <w:tcPr>
            <w:tcW w:w="90" w:type="dxa"/>
            <w:vAlign w:val="bottom"/>
          </w:tcPr>
          <w:p w:rsidR="00714A1C" w:rsidRDefault="00714A1C">
            <w:pPr>
              <w:jc w:val="left"/>
              <w:rPr>
                <w:rFonts w:ascii="Arial" w:hAnsi="Arial"/>
                <w:b/>
                <w:snapToGrid w:val="0"/>
                <w:color w:val="000000"/>
                <w:sz w:val="18"/>
              </w:rPr>
            </w:pPr>
          </w:p>
        </w:tc>
        <w:tc>
          <w:tcPr>
            <w:tcW w:w="900" w:type="dxa"/>
            <w:tcBorders>
              <w:top w:val="single" w:sz="6" w:space="0" w:color="auto"/>
            </w:tcBorders>
            <w:vAlign w:val="bottom"/>
          </w:tcPr>
          <w:p w:rsidR="00714A1C" w:rsidRDefault="00714A1C">
            <w:pPr>
              <w:jc w:val="left"/>
              <w:rPr>
                <w:rFonts w:ascii="Arial" w:hAnsi="Arial"/>
                <w:b/>
                <w:snapToGrid w:val="0"/>
                <w:color w:val="000000"/>
                <w:sz w:val="18"/>
              </w:rPr>
            </w:pPr>
          </w:p>
        </w:tc>
        <w:tc>
          <w:tcPr>
            <w:tcW w:w="86" w:type="dxa"/>
            <w:vAlign w:val="bottom"/>
          </w:tcPr>
          <w:p w:rsidR="00714A1C" w:rsidRDefault="00714A1C">
            <w:pPr>
              <w:ind w:hanging="30"/>
              <w:jc w:val="left"/>
              <w:rPr>
                <w:rFonts w:ascii="Arial" w:hAnsi="Arial"/>
                <w:b/>
                <w:snapToGrid w:val="0"/>
                <w:color w:val="000000"/>
                <w:sz w:val="18"/>
              </w:rPr>
            </w:pPr>
          </w:p>
        </w:tc>
        <w:tc>
          <w:tcPr>
            <w:tcW w:w="1084" w:type="dxa"/>
            <w:tcBorders>
              <w:top w:val="single" w:sz="6" w:space="0" w:color="auto"/>
            </w:tcBorders>
            <w:vAlign w:val="bottom"/>
          </w:tcPr>
          <w:p w:rsidR="00714A1C" w:rsidRDefault="00714A1C">
            <w:pPr>
              <w:ind w:hanging="30"/>
              <w:jc w:val="left"/>
              <w:rPr>
                <w:rFonts w:ascii="Arial" w:hAnsi="Arial"/>
                <w:b/>
                <w:snapToGrid w:val="0"/>
                <w:color w:val="000000"/>
                <w:sz w:val="18"/>
              </w:rPr>
            </w:pPr>
          </w:p>
        </w:tc>
      </w:tr>
      <w:tr w:rsidR="00714A1C">
        <w:tblPrEx>
          <w:tblCellMar>
            <w:top w:w="0" w:type="dxa"/>
            <w:bottom w:w="0" w:type="dxa"/>
          </w:tblCellMar>
        </w:tblPrEx>
        <w:trPr>
          <w:cantSplit/>
          <w:trHeight w:val="288"/>
        </w:trPr>
        <w:tc>
          <w:tcPr>
            <w:tcW w:w="3870" w:type="dxa"/>
            <w:vAlign w:val="bottom"/>
          </w:tcPr>
          <w:p w:rsidR="00714A1C" w:rsidRDefault="00714A1C">
            <w:pPr>
              <w:jc w:val="left"/>
              <w:rPr>
                <w:rFonts w:ascii="Arial" w:hAnsi="Arial"/>
                <w:snapToGrid w:val="0"/>
                <w:color w:val="000000"/>
                <w:sz w:val="18"/>
              </w:rPr>
            </w:pPr>
            <w:r>
              <w:rPr>
                <w:rFonts w:ascii="Arial" w:hAnsi="Arial"/>
                <w:snapToGrid w:val="0"/>
                <w:color w:val="000000"/>
                <w:sz w:val="18"/>
              </w:rPr>
              <w:t>Letters of credit</w:t>
            </w:r>
          </w:p>
        </w:tc>
        <w:tc>
          <w:tcPr>
            <w:tcW w:w="990" w:type="dxa"/>
            <w:vAlign w:val="bottom"/>
          </w:tcPr>
          <w:p w:rsidR="00714A1C" w:rsidRDefault="00714A1C">
            <w:pPr>
              <w:rPr>
                <w:rFonts w:ascii="Arial" w:hAnsi="Arial"/>
                <w:b/>
                <w:snapToGrid w:val="0"/>
                <w:color w:val="000000"/>
                <w:sz w:val="18"/>
              </w:rPr>
            </w:pPr>
            <w:r>
              <w:rPr>
                <w:rFonts w:ascii="Arial" w:hAnsi="Arial"/>
                <w:b/>
                <w:snapToGrid w:val="0"/>
                <w:color w:val="000000"/>
                <w:sz w:val="18"/>
              </w:rPr>
              <w:t>1,495,897</w:t>
            </w:r>
          </w:p>
        </w:tc>
        <w:tc>
          <w:tcPr>
            <w:tcW w:w="90" w:type="dxa"/>
            <w:vAlign w:val="bottom"/>
          </w:tcPr>
          <w:p w:rsidR="00714A1C" w:rsidRDefault="00714A1C">
            <w:pPr>
              <w:rPr>
                <w:rFonts w:ascii="Arial" w:hAnsi="Arial"/>
                <w:b/>
                <w:snapToGrid w:val="0"/>
                <w:color w:val="000000"/>
                <w:sz w:val="18"/>
              </w:rPr>
            </w:pPr>
          </w:p>
        </w:tc>
        <w:tc>
          <w:tcPr>
            <w:tcW w:w="990" w:type="dxa"/>
            <w:vAlign w:val="bottom"/>
          </w:tcPr>
          <w:p w:rsidR="00714A1C" w:rsidRDefault="00714A1C">
            <w:pPr>
              <w:rPr>
                <w:rFonts w:ascii="Arial" w:hAnsi="Arial"/>
                <w:b/>
                <w:snapToGrid w:val="0"/>
                <w:color w:val="000000"/>
                <w:sz w:val="18"/>
              </w:rPr>
            </w:pPr>
            <w:r>
              <w:rPr>
                <w:rFonts w:ascii="Arial" w:hAnsi="Arial"/>
                <w:b/>
                <w:snapToGrid w:val="0"/>
                <w:color w:val="000000"/>
                <w:sz w:val="18"/>
              </w:rPr>
              <w:t>884,077</w:t>
            </w:r>
          </w:p>
        </w:tc>
        <w:tc>
          <w:tcPr>
            <w:tcW w:w="90" w:type="dxa"/>
            <w:vAlign w:val="bottom"/>
          </w:tcPr>
          <w:p w:rsidR="00714A1C" w:rsidRDefault="00714A1C">
            <w:pPr>
              <w:rPr>
                <w:rFonts w:ascii="Arial" w:hAnsi="Arial"/>
                <w:b/>
                <w:snapToGrid w:val="0"/>
                <w:color w:val="000000"/>
                <w:sz w:val="18"/>
              </w:rPr>
            </w:pPr>
          </w:p>
        </w:tc>
        <w:tc>
          <w:tcPr>
            <w:tcW w:w="900" w:type="dxa"/>
            <w:vAlign w:val="bottom"/>
          </w:tcPr>
          <w:p w:rsidR="00714A1C" w:rsidRDefault="00714A1C">
            <w:pPr>
              <w:rPr>
                <w:rFonts w:ascii="Arial" w:hAnsi="Arial"/>
                <w:b/>
                <w:snapToGrid w:val="0"/>
                <w:color w:val="000000"/>
                <w:sz w:val="18"/>
              </w:rPr>
            </w:pPr>
            <w:r>
              <w:rPr>
                <w:rFonts w:ascii="Arial" w:hAnsi="Arial"/>
                <w:b/>
                <w:snapToGrid w:val="0"/>
                <w:color w:val="000000"/>
                <w:sz w:val="18"/>
              </w:rPr>
              <w:t>327,468</w:t>
            </w:r>
          </w:p>
        </w:tc>
        <w:tc>
          <w:tcPr>
            <w:tcW w:w="90" w:type="dxa"/>
            <w:vAlign w:val="bottom"/>
          </w:tcPr>
          <w:p w:rsidR="00714A1C" w:rsidRDefault="00714A1C">
            <w:pPr>
              <w:rPr>
                <w:rFonts w:ascii="Arial" w:hAnsi="Arial"/>
                <w:b/>
                <w:snapToGrid w:val="0"/>
                <w:color w:val="000000"/>
                <w:sz w:val="18"/>
              </w:rPr>
            </w:pPr>
          </w:p>
        </w:tc>
        <w:tc>
          <w:tcPr>
            <w:tcW w:w="900" w:type="dxa"/>
            <w:vAlign w:val="bottom"/>
          </w:tcPr>
          <w:p w:rsidR="00714A1C" w:rsidRDefault="00714A1C">
            <w:pPr>
              <w:rPr>
                <w:rFonts w:ascii="Arial" w:hAnsi="Arial"/>
                <w:b/>
                <w:snapToGrid w:val="0"/>
                <w:color w:val="000000"/>
                <w:sz w:val="18"/>
              </w:rPr>
            </w:pPr>
            <w:r>
              <w:rPr>
                <w:rFonts w:ascii="Arial" w:hAnsi="Arial"/>
                <w:b/>
                <w:snapToGrid w:val="0"/>
                <w:color w:val="000000"/>
                <w:sz w:val="18"/>
              </w:rPr>
              <w:t>-</w:t>
            </w:r>
          </w:p>
        </w:tc>
        <w:tc>
          <w:tcPr>
            <w:tcW w:w="86" w:type="dxa"/>
            <w:vAlign w:val="bottom"/>
          </w:tcPr>
          <w:p w:rsidR="00714A1C" w:rsidRDefault="00714A1C">
            <w:pPr>
              <w:ind w:hanging="30"/>
              <w:rPr>
                <w:rFonts w:ascii="Arial" w:hAnsi="Arial"/>
                <w:b/>
                <w:snapToGrid w:val="0"/>
                <w:color w:val="000000"/>
                <w:sz w:val="18"/>
              </w:rPr>
            </w:pPr>
          </w:p>
        </w:tc>
        <w:tc>
          <w:tcPr>
            <w:tcW w:w="1084" w:type="dxa"/>
            <w:vAlign w:val="bottom"/>
          </w:tcPr>
          <w:p w:rsidR="00714A1C" w:rsidRDefault="00714A1C">
            <w:pPr>
              <w:ind w:hanging="30"/>
              <w:rPr>
                <w:rFonts w:ascii="Arial" w:hAnsi="Arial"/>
                <w:b/>
                <w:snapToGrid w:val="0"/>
                <w:color w:val="000000"/>
                <w:sz w:val="18"/>
                <w:lang w:val="en-AU"/>
              </w:rPr>
            </w:pPr>
            <w:r>
              <w:rPr>
                <w:rFonts w:ascii="Arial" w:hAnsi="Arial"/>
                <w:b/>
                <w:snapToGrid w:val="0"/>
                <w:color w:val="000000"/>
                <w:sz w:val="18"/>
                <w:lang w:val="en-AU"/>
              </w:rPr>
              <w:t>2,707,442</w:t>
            </w:r>
          </w:p>
        </w:tc>
      </w:tr>
      <w:tr w:rsidR="00714A1C">
        <w:tblPrEx>
          <w:tblCellMar>
            <w:top w:w="0" w:type="dxa"/>
            <w:bottom w:w="0" w:type="dxa"/>
          </w:tblCellMar>
        </w:tblPrEx>
        <w:trPr>
          <w:cantSplit/>
          <w:trHeight w:val="288"/>
        </w:trPr>
        <w:tc>
          <w:tcPr>
            <w:tcW w:w="3870" w:type="dxa"/>
            <w:vAlign w:val="bottom"/>
          </w:tcPr>
          <w:p w:rsidR="00714A1C" w:rsidRDefault="00714A1C">
            <w:pPr>
              <w:jc w:val="left"/>
              <w:rPr>
                <w:rFonts w:ascii="Arial" w:hAnsi="Arial"/>
                <w:snapToGrid w:val="0"/>
                <w:color w:val="000000"/>
                <w:sz w:val="18"/>
              </w:rPr>
            </w:pPr>
            <w:r>
              <w:rPr>
                <w:rFonts w:ascii="Arial" w:hAnsi="Arial"/>
                <w:snapToGrid w:val="0"/>
                <w:color w:val="000000"/>
                <w:sz w:val="18"/>
              </w:rPr>
              <w:t>Letters of guarantee</w:t>
            </w:r>
          </w:p>
        </w:tc>
        <w:tc>
          <w:tcPr>
            <w:tcW w:w="990" w:type="dxa"/>
            <w:vAlign w:val="bottom"/>
          </w:tcPr>
          <w:p w:rsidR="00714A1C" w:rsidRDefault="00714A1C">
            <w:pPr>
              <w:rPr>
                <w:rFonts w:ascii="Arial" w:hAnsi="Arial"/>
                <w:b/>
                <w:snapToGrid w:val="0"/>
                <w:color w:val="000000"/>
                <w:sz w:val="18"/>
              </w:rPr>
            </w:pPr>
            <w:r>
              <w:rPr>
                <w:rFonts w:ascii="Arial" w:hAnsi="Arial"/>
                <w:b/>
                <w:snapToGrid w:val="0"/>
                <w:color w:val="000000"/>
                <w:sz w:val="18"/>
              </w:rPr>
              <w:t>1,518,107</w:t>
            </w:r>
          </w:p>
        </w:tc>
        <w:tc>
          <w:tcPr>
            <w:tcW w:w="90" w:type="dxa"/>
            <w:vAlign w:val="bottom"/>
          </w:tcPr>
          <w:p w:rsidR="00714A1C" w:rsidRDefault="00714A1C">
            <w:pPr>
              <w:rPr>
                <w:rFonts w:ascii="Arial" w:hAnsi="Arial"/>
                <w:b/>
                <w:snapToGrid w:val="0"/>
                <w:color w:val="000000"/>
                <w:sz w:val="18"/>
              </w:rPr>
            </w:pPr>
          </w:p>
        </w:tc>
        <w:tc>
          <w:tcPr>
            <w:tcW w:w="990" w:type="dxa"/>
            <w:vAlign w:val="bottom"/>
          </w:tcPr>
          <w:p w:rsidR="00714A1C" w:rsidRDefault="00714A1C">
            <w:pPr>
              <w:rPr>
                <w:rFonts w:ascii="Arial" w:hAnsi="Arial"/>
                <w:b/>
                <w:snapToGrid w:val="0"/>
                <w:color w:val="000000"/>
                <w:sz w:val="18"/>
              </w:rPr>
            </w:pPr>
            <w:r>
              <w:rPr>
                <w:rFonts w:ascii="Arial" w:hAnsi="Arial"/>
                <w:b/>
                <w:snapToGrid w:val="0"/>
                <w:color w:val="000000"/>
                <w:sz w:val="18"/>
              </w:rPr>
              <w:t>3,114,863</w:t>
            </w:r>
          </w:p>
        </w:tc>
        <w:tc>
          <w:tcPr>
            <w:tcW w:w="90" w:type="dxa"/>
            <w:vAlign w:val="bottom"/>
          </w:tcPr>
          <w:p w:rsidR="00714A1C" w:rsidRDefault="00714A1C">
            <w:pPr>
              <w:rPr>
                <w:rFonts w:ascii="Arial" w:hAnsi="Arial"/>
                <w:b/>
                <w:snapToGrid w:val="0"/>
                <w:color w:val="000000"/>
                <w:sz w:val="18"/>
              </w:rPr>
            </w:pPr>
          </w:p>
        </w:tc>
        <w:tc>
          <w:tcPr>
            <w:tcW w:w="900" w:type="dxa"/>
            <w:vAlign w:val="bottom"/>
          </w:tcPr>
          <w:p w:rsidR="00714A1C" w:rsidRDefault="00714A1C">
            <w:pPr>
              <w:rPr>
                <w:rFonts w:ascii="Arial" w:hAnsi="Arial"/>
                <w:b/>
                <w:snapToGrid w:val="0"/>
                <w:color w:val="000000"/>
                <w:sz w:val="18"/>
              </w:rPr>
            </w:pPr>
            <w:r>
              <w:rPr>
                <w:rFonts w:ascii="Arial" w:hAnsi="Arial"/>
                <w:b/>
                <w:snapToGrid w:val="0"/>
                <w:color w:val="000000"/>
                <w:sz w:val="18"/>
              </w:rPr>
              <w:t>2,660,991</w:t>
            </w:r>
          </w:p>
        </w:tc>
        <w:tc>
          <w:tcPr>
            <w:tcW w:w="90" w:type="dxa"/>
            <w:vAlign w:val="bottom"/>
          </w:tcPr>
          <w:p w:rsidR="00714A1C" w:rsidRDefault="00714A1C">
            <w:pPr>
              <w:rPr>
                <w:rFonts w:ascii="Arial" w:hAnsi="Arial"/>
                <w:b/>
                <w:snapToGrid w:val="0"/>
                <w:color w:val="000000"/>
                <w:sz w:val="18"/>
              </w:rPr>
            </w:pPr>
          </w:p>
        </w:tc>
        <w:tc>
          <w:tcPr>
            <w:tcW w:w="900" w:type="dxa"/>
            <w:vAlign w:val="bottom"/>
          </w:tcPr>
          <w:p w:rsidR="00714A1C" w:rsidRDefault="00714A1C">
            <w:pPr>
              <w:rPr>
                <w:rFonts w:ascii="Arial" w:hAnsi="Arial"/>
                <w:b/>
                <w:snapToGrid w:val="0"/>
                <w:color w:val="000000"/>
                <w:sz w:val="18"/>
              </w:rPr>
            </w:pPr>
            <w:r>
              <w:rPr>
                <w:rFonts w:ascii="Arial" w:hAnsi="Arial"/>
                <w:b/>
                <w:snapToGrid w:val="0"/>
                <w:color w:val="000000"/>
                <w:sz w:val="18"/>
              </w:rPr>
              <w:t>68,341</w:t>
            </w:r>
          </w:p>
        </w:tc>
        <w:tc>
          <w:tcPr>
            <w:tcW w:w="86" w:type="dxa"/>
            <w:vAlign w:val="bottom"/>
          </w:tcPr>
          <w:p w:rsidR="00714A1C" w:rsidRDefault="00714A1C">
            <w:pPr>
              <w:ind w:hanging="30"/>
              <w:rPr>
                <w:rFonts w:ascii="Arial" w:hAnsi="Arial"/>
                <w:b/>
                <w:snapToGrid w:val="0"/>
                <w:color w:val="000000"/>
                <w:sz w:val="18"/>
              </w:rPr>
            </w:pPr>
          </w:p>
        </w:tc>
        <w:tc>
          <w:tcPr>
            <w:tcW w:w="1084" w:type="dxa"/>
            <w:vAlign w:val="bottom"/>
          </w:tcPr>
          <w:p w:rsidR="00714A1C" w:rsidRDefault="00714A1C">
            <w:pPr>
              <w:ind w:hanging="30"/>
              <w:rPr>
                <w:rFonts w:ascii="Arial" w:hAnsi="Arial"/>
                <w:b/>
                <w:snapToGrid w:val="0"/>
                <w:color w:val="000000"/>
                <w:sz w:val="18"/>
              </w:rPr>
            </w:pPr>
            <w:r>
              <w:rPr>
                <w:rFonts w:ascii="Arial" w:hAnsi="Arial"/>
                <w:b/>
                <w:snapToGrid w:val="0"/>
                <w:color w:val="000000"/>
                <w:sz w:val="18"/>
              </w:rPr>
              <w:t>7,362,302</w:t>
            </w:r>
          </w:p>
        </w:tc>
      </w:tr>
      <w:tr w:rsidR="00714A1C">
        <w:tblPrEx>
          <w:tblCellMar>
            <w:top w:w="0" w:type="dxa"/>
            <w:bottom w:w="0" w:type="dxa"/>
          </w:tblCellMar>
        </w:tblPrEx>
        <w:trPr>
          <w:cantSplit/>
          <w:trHeight w:val="288"/>
        </w:trPr>
        <w:tc>
          <w:tcPr>
            <w:tcW w:w="3870" w:type="dxa"/>
            <w:vAlign w:val="bottom"/>
          </w:tcPr>
          <w:p w:rsidR="00714A1C" w:rsidRDefault="00714A1C">
            <w:pPr>
              <w:jc w:val="left"/>
              <w:rPr>
                <w:rFonts w:ascii="Arial" w:hAnsi="Arial"/>
                <w:snapToGrid w:val="0"/>
                <w:color w:val="000000"/>
                <w:sz w:val="18"/>
              </w:rPr>
            </w:pPr>
            <w:r>
              <w:rPr>
                <w:rFonts w:ascii="Arial" w:hAnsi="Arial"/>
                <w:snapToGrid w:val="0"/>
                <w:color w:val="000000"/>
                <w:sz w:val="18"/>
              </w:rPr>
              <w:t>Acceptances</w:t>
            </w:r>
          </w:p>
        </w:tc>
        <w:tc>
          <w:tcPr>
            <w:tcW w:w="990" w:type="dxa"/>
            <w:vAlign w:val="bottom"/>
          </w:tcPr>
          <w:p w:rsidR="00714A1C" w:rsidRDefault="00714A1C">
            <w:pPr>
              <w:rPr>
                <w:rFonts w:ascii="Arial" w:hAnsi="Arial"/>
                <w:b/>
                <w:snapToGrid w:val="0"/>
                <w:color w:val="000000"/>
                <w:sz w:val="18"/>
              </w:rPr>
            </w:pPr>
            <w:r>
              <w:rPr>
                <w:rFonts w:ascii="Arial" w:hAnsi="Arial"/>
                <w:b/>
                <w:snapToGrid w:val="0"/>
                <w:color w:val="000000"/>
                <w:sz w:val="18"/>
              </w:rPr>
              <w:t>454,502</w:t>
            </w:r>
          </w:p>
        </w:tc>
        <w:tc>
          <w:tcPr>
            <w:tcW w:w="90" w:type="dxa"/>
            <w:vAlign w:val="bottom"/>
          </w:tcPr>
          <w:p w:rsidR="00714A1C" w:rsidRDefault="00714A1C">
            <w:pPr>
              <w:rPr>
                <w:rFonts w:ascii="Arial" w:hAnsi="Arial"/>
                <w:b/>
                <w:snapToGrid w:val="0"/>
                <w:color w:val="000000"/>
                <w:sz w:val="18"/>
              </w:rPr>
            </w:pPr>
          </w:p>
        </w:tc>
        <w:tc>
          <w:tcPr>
            <w:tcW w:w="990" w:type="dxa"/>
            <w:vAlign w:val="bottom"/>
          </w:tcPr>
          <w:p w:rsidR="00714A1C" w:rsidRDefault="00714A1C">
            <w:pPr>
              <w:rPr>
                <w:rFonts w:ascii="Arial" w:hAnsi="Arial"/>
                <w:b/>
                <w:snapToGrid w:val="0"/>
                <w:color w:val="000000"/>
                <w:sz w:val="18"/>
              </w:rPr>
            </w:pPr>
            <w:r>
              <w:rPr>
                <w:rFonts w:ascii="Arial" w:hAnsi="Arial"/>
                <w:b/>
                <w:snapToGrid w:val="0"/>
                <w:color w:val="000000"/>
                <w:sz w:val="18"/>
              </w:rPr>
              <w:t>643,667</w:t>
            </w:r>
          </w:p>
        </w:tc>
        <w:tc>
          <w:tcPr>
            <w:tcW w:w="90" w:type="dxa"/>
            <w:vAlign w:val="bottom"/>
          </w:tcPr>
          <w:p w:rsidR="00714A1C" w:rsidRDefault="00714A1C">
            <w:pPr>
              <w:rPr>
                <w:rFonts w:ascii="Arial" w:hAnsi="Arial"/>
                <w:b/>
                <w:snapToGrid w:val="0"/>
                <w:color w:val="000000"/>
                <w:sz w:val="18"/>
              </w:rPr>
            </w:pPr>
          </w:p>
        </w:tc>
        <w:tc>
          <w:tcPr>
            <w:tcW w:w="900" w:type="dxa"/>
            <w:vAlign w:val="bottom"/>
          </w:tcPr>
          <w:p w:rsidR="00714A1C" w:rsidRDefault="00714A1C">
            <w:pPr>
              <w:rPr>
                <w:rFonts w:ascii="Arial" w:hAnsi="Arial"/>
                <w:b/>
                <w:snapToGrid w:val="0"/>
                <w:color w:val="000000"/>
                <w:sz w:val="18"/>
              </w:rPr>
            </w:pPr>
            <w:r>
              <w:rPr>
                <w:rFonts w:ascii="Arial" w:hAnsi="Arial"/>
                <w:b/>
                <w:snapToGrid w:val="0"/>
                <w:color w:val="000000"/>
                <w:sz w:val="18"/>
              </w:rPr>
              <w:t>5,843</w:t>
            </w:r>
          </w:p>
        </w:tc>
        <w:tc>
          <w:tcPr>
            <w:tcW w:w="90" w:type="dxa"/>
            <w:vAlign w:val="bottom"/>
          </w:tcPr>
          <w:p w:rsidR="00714A1C" w:rsidRDefault="00714A1C">
            <w:pPr>
              <w:rPr>
                <w:rFonts w:ascii="Arial" w:hAnsi="Arial"/>
                <w:b/>
                <w:snapToGrid w:val="0"/>
                <w:color w:val="000000"/>
                <w:sz w:val="18"/>
              </w:rPr>
            </w:pPr>
          </w:p>
        </w:tc>
        <w:tc>
          <w:tcPr>
            <w:tcW w:w="900" w:type="dxa"/>
            <w:vAlign w:val="bottom"/>
          </w:tcPr>
          <w:p w:rsidR="00714A1C" w:rsidRDefault="00714A1C">
            <w:pPr>
              <w:rPr>
                <w:rFonts w:ascii="Arial" w:hAnsi="Arial"/>
                <w:b/>
                <w:snapToGrid w:val="0"/>
                <w:color w:val="000000"/>
                <w:sz w:val="18"/>
              </w:rPr>
            </w:pPr>
            <w:r>
              <w:rPr>
                <w:rFonts w:ascii="Arial" w:hAnsi="Arial"/>
                <w:b/>
                <w:snapToGrid w:val="0"/>
                <w:color w:val="000000"/>
                <w:sz w:val="18"/>
              </w:rPr>
              <w:t>-</w:t>
            </w:r>
          </w:p>
        </w:tc>
        <w:tc>
          <w:tcPr>
            <w:tcW w:w="86" w:type="dxa"/>
            <w:vAlign w:val="bottom"/>
          </w:tcPr>
          <w:p w:rsidR="00714A1C" w:rsidRDefault="00714A1C">
            <w:pPr>
              <w:ind w:hanging="30"/>
              <w:rPr>
                <w:rFonts w:ascii="Arial" w:hAnsi="Arial"/>
                <w:b/>
                <w:snapToGrid w:val="0"/>
                <w:color w:val="000000"/>
                <w:sz w:val="18"/>
              </w:rPr>
            </w:pPr>
          </w:p>
        </w:tc>
        <w:tc>
          <w:tcPr>
            <w:tcW w:w="1084" w:type="dxa"/>
            <w:vAlign w:val="bottom"/>
          </w:tcPr>
          <w:p w:rsidR="00714A1C" w:rsidRDefault="00714A1C">
            <w:pPr>
              <w:ind w:hanging="30"/>
              <w:rPr>
                <w:rFonts w:ascii="Arial" w:hAnsi="Arial"/>
                <w:b/>
                <w:snapToGrid w:val="0"/>
                <w:color w:val="000000"/>
                <w:sz w:val="18"/>
              </w:rPr>
            </w:pPr>
            <w:r>
              <w:rPr>
                <w:rFonts w:ascii="Arial" w:hAnsi="Arial"/>
                <w:b/>
                <w:snapToGrid w:val="0"/>
                <w:color w:val="000000"/>
                <w:sz w:val="18"/>
              </w:rPr>
              <w:t>1,104,012</w:t>
            </w:r>
          </w:p>
        </w:tc>
      </w:tr>
      <w:tr w:rsidR="00714A1C">
        <w:tblPrEx>
          <w:tblCellMar>
            <w:top w:w="0" w:type="dxa"/>
            <w:bottom w:w="0" w:type="dxa"/>
          </w:tblCellMar>
        </w:tblPrEx>
        <w:trPr>
          <w:cantSplit/>
          <w:trHeight w:val="288"/>
        </w:trPr>
        <w:tc>
          <w:tcPr>
            <w:tcW w:w="3870" w:type="dxa"/>
            <w:vAlign w:val="bottom"/>
          </w:tcPr>
          <w:p w:rsidR="00714A1C" w:rsidRDefault="00714A1C">
            <w:pPr>
              <w:ind w:left="150" w:hanging="150"/>
              <w:jc w:val="left"/>
              <w:rPr>
                <w:rFonts w:ascii="Arial" w:hAnsi="Arial"/>
                <w:snapToGrid w:val="0"/>
                <w:color w:val="000000"/>
                <w:sz w:val="18"/>
              </w:rPr>
            </w:pPr>
            <w:r>
              <w:rPr>
                <w:rFonts w:ascii="Arial" w:hAnsi="Arial"/>
                <w:snapToGrid w:val="0"/>
                <w:color w:val="000000"/>
                <w:sz w:val="18"/>
              </w:rPr>
              <w:t>Irrevocable commitments to extend credit</w:t>
            </w:r>
          </w:p>
        </w:tc>
        <w:tc>
          <w:tcPr>
            <w:tcW w:w="990" w:type="dxa"/>
            <w:tcBorders>
              <w:bottom w:val="sing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w:t>
            </w:r>
          </w:p>
        </w:tc>
        <w:tc>
          <w:tcPr>
            <w:tcW w:w="90" w:type="dxa"/>
            <w:vAlign w:val="bottom"/>
          </w:tcPr>
          <w:p w:rsidR="00714A1C" w:rsidRDefault="00714A1C">
            <w:pPr>
              <w:rPr>
                <w:rFonts w:ascii="Arial" w:hAnsi="Arial"/>
                <w:b/>
                <w:snapToGrid w:val="0"/>
                <w:color w:val="000000"/>
                <w:sz w:val="18"/>
              </w:rPr>
            </w:pPr>
          </w:p>
        </w:tc>
        <w:tc>
          <w:tcPr>
            <w:tcW w:w="990" w:type="dxa"/>
            <w:tcBorders>
              <w:bottom w:val="sing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w:t>
            </w:r>
          </w:p>
        </w:tc>
        <w:tc>
          <w:tcPr>
            <w:tcW w:w="90" w:type="dxa"/>
            <w:vAlign w:val="bottom"/>
          </w:tcPr>
          <w:p w:rsidR="00714A1C" w:rsidRDefault="00714A1C">
            <w:pPr>
              <w:rPr>
                <w:rFonts w:ascii="Arial" w:hAnsi="Arial"/>
                <w:b/>
                <w:snapToGrid w:val="0"/>
                <w:color w:val="000000"/>
                <w:sz w:val="18"/>
              </w:rPr>
            </w:pPr>
          </w:p>
        </w:tc>
        <w:tc>
          <w:tcPr>
            <w:tcW w:w="900" w:type="dxa"/>
            <w:tcBorders>
              <w:bottom w:val="sing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277,606</w:t>
            </w:r>
          </w:p>
        </w:tc>
        <w:tc>
          <w:tcPr>
            <w:tcW w:w="90" w:type="dxa"/>
            <w:vAlign w:val="bottom"/>
          </w:tcPr>
          <w:p w:rsidR="00714A1C" w:rsidRDefault="00714A1C">
            <w:pPr>
              <w:rPr>
                <w:rFonts w:ascii="Arial" w:hAnsi="Arial"/>
                <w:b/>
                <w:snapToGrid w:val="0"/>
                <w:color w:val="000000"/>
                <w:sz w:val="18"/>
              </w:rPr>
            </w:pPr>
          </w:p>
        </w:tc>
        <w:tc>
          <w:tcPr>
            <w:tcW w:w="900" w:type="dxa"/>
            <w:tcBorders>
              <w:bottom w:val="sing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241,723</w:t>
            </w:r>
          </w:p>
        </w:tc>
        <w:tc>
          <w:tcPr>
            <w:tcW w:w="86" w:type="dxa"/>
            <w:vAlign w:val="bottom"/>
          </w:tcPr>
          <w:p w:rsidR="00714A1C" w:rsidRDefault="00714A1C">
            <w:pPr>
              <w:ind w:hanging="30"/>
              <w:rPr>
                <w:rFonts w:ascii="Arial" w:hAnsi="Arial"/>
                <w:b/>
                <w:snapToGrid w:val="0"/>
                <w:color w:val="000000"/>
                <w:sz w:val="18"/>
              </w:rPr>
            </w:pPr>
          </w:p>
        </w:tc>
        <w:tc>
          <w:tcPr>
            <w:tcW w:w="1084" w:type="dxa"/>
            <w:tcBorders>
              <w:bottom w:val="single" w:sz="4" w:space="0" w:color="auto"/>
            </w:tcBorders>
            <w:vAlign w:val="bottom"/>
          </w:tcPr>
          <w:p w:rsidR="00714A1C" w:rsidRDefault="00714A1C">
            <w:pPr>
              <w:ind w:hanging="30"/>
              <w:rPr>
                <w:rFonts w:ascii="Arial" w:hAnsi="Arial"/>
                <w:b/>
                <w:snapToGrid w:val="0"/>
                <w:color w:val="000000"/>
                <w:sz w:val="18"/>
              </w:rPr>
            </w:pPr>
            <w:r>
              <w:rPr>
                <w:rFonts w:ascii="Arial" w:hAnsi="Arial"/>
                <w:b/>
                <w:snapToGrid w:val="0"/>
                <w:color w:val="000000"/>
                <w:sz w:val="18"/>
              </w:rPr>
              <w:t>519,329</w:t>
            </w:r>
          </w:p>
        </w:tc>
      </w:tr>
      <w:tr w:rsidR="00714A1C">
        <w:tblPrEx>
          <w:tblCellMar>
            <w:top w:w="0" w:type="dxa"/>
            <w:bottom w:w="0" w:type="dxa"/>
          </w:tblCellMar>
        </w:tblPrEx>
        <w:trPr>
          <w:cantSplit/>
          <w:trHeight w:val="340"/>
        </w:trPr>
        <w:tc>
          <w:tcPr>
            <w:tcW w:w="3870" w:type="dxa"/>
            <w:vAlign w:val="bottom"/>
          </w:tcPr>
          <w:p w:rsidR="00714A1C" w:rsidRDefault="00714A1C">
            <w:pPr>
              <w:jc w:val="left"/>
              <w:rPr>
                <w:rFonts w:ascii="Arial" w:hAnsi="Arial"/>
                <w:bCs/>
                <w:snapToGrid w:val="0"/>
                <w:color w:val="000000"/>
                <w:sz w:val="18"/>
              </w:rPr>
            </w:pPr>
            <w:r>
              <w:rPr>
                <w:rFonts w:ascii="Arial" w:hAnsi="Arial"/>
                <w:bCs/>
                <w:snapToGrid w:val="0"/>
                <w:color w:val="000000"/>
                <w:sz w:val="18"/>
              </w:rPr>
              <w:t>Total</w:t>
            </w:r>
          </w:p>
        </w:tc>
        <w:tc>
          <w:tcPr>
            <w:tcW w:w="990" w:type="dxa"/>
            <w:tcBorders>
              <w:top w:val="single" w:sz="6" w:space="0" w:color="auto"/>
              <w:bottom w:val="doub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3,468,506</w:t>
            </w:r>
          </w:p>
        </w:tc>
        <w:tc>
          <w:tcPr>
            <w:tcW w:w="90" w:type="dxa"/>
            <w:vAlign w:val="bottom"/>
          </w:tcPr>
          <w:p w:rsidR="00714A1C" w:rsidRDefault="00714A1C">
            <w:pPr>
              <w:rPr>
                <w:rFonts w:ascii="Arial" w:hAnsi="Arial"/>
                <w:b/>
                <w:snapToGrid w:val="0"/>
                <w:color w:val="000000"/>
                <w:sz w:val="18"/>
              </w:rPr>
            </w:pPr>
          </w:p>
        </w:tc>
        <w:tc>
          <w:tcPr>
            <w:tcW w:w="990" w:type="dxa"/>
            <w:tcBorders>
              <w:top w:val="single" w:sz="6" w:space="0" w:color="auto"/>
              <w:bottom w:val="doub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4,642,607</w:t>
            </w:r>
          </w:p>
        </w:tc>
        <w:tc>
          <w:tcPr>
            <w:tcW w:w="90" w:type="dxa"/>
            <w:vAlign w:val="bottom"/>
          </w:tcPr>
          <w:p w:rsidR="00714A1C" w:rsidRDefault="00714A1C">
            <w:pPr>
              <w:rPr>
                <w:rFonts w:ascii="Arial" w:hAnsi="Arial"/>
                <w:b/>
                <w:snapToGrid w:val="0"/>
                <w:color w:val="000000"/>
                <w:sz w:val="18"/>
              </w:rPr>
            </w:pPr>
          </w:p>
        </w:tc>
        <w:tc>
          <w:tcPr>
            <w:tcW w:w="900" w:type="dxa"/>
            <w:tcBorders>
              <w:top w:val="single" w:sz="6" w:space="0" w:color="auto"/>
              <w:bottom w:val="doub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3,271,908</w:t>
            </w:r>
          </w:p>
        </w:tc>
        <w:tc>
          <w:tcPr>
            <w:tcW w:w="90" w:type="dxa"/>
            <w:vAlign w:val="bottom"/>
          </w:tcPr>
          <w:p w:rsidR="00714A1C" w:rsidRDefault="00714A1C">
            <w:pPr>
              <w:rPr>
                <w:rFonts w:ascii="Arial" w:hAnsi="Arial"/>
                <w:b/>
                <w:snapToGrid w:val="0"/>
                <w:color w:val="000000"/>
                <w:sz w:val="18"/>
              </w:rPr>
            </w:pPr>
          </w:p>
        </w:tc>
        <w:tc>
          <w:tcPr>
            <w:tcW w:w="900" w:type="dxa"/>
            <w:tcBorders>
              <w:top w:val="single" w:sz="6" w:space="0" w:color="auto"/>
              <w:bottom w:val="double" w:sz="6" w:space="0" w:color="auto"/>
            </w:tcBorders>
            <w:vAlign w:val="bottom"/>
          </w:tcPr>
          <w:p w:rsidR="00714A1C" w:rsidRDefault="00714A1C">
            <w:pPr>
              <w:rPr>
                <w:rFonts w:ascii="Arial" w:hAnsi="Arial"/>
                <w:b/>
                <w:snapToGrid w:val="0"/>
                <w:color w:val="000000"/>
                <w:sz w:val="18"/>
              </w:rPr>
            </w:pPr>
            <w:r>
              <w:rPr>
                <w:rFonts w:ascii="Arial" w:hAnsi="Arial"/>
                <w:b/>
                <w:snapToGrid w:val="0"/>
                <w:color w:val="000000"/>
                <w:sz w:val="18"/>
              </w:rPr>
              <w:t>310,064</w:t>
            </w:r>
          </w:p>
        </w:tc>
        <w:tc>
          <w:tcPr>
            <w:tcW w:w="86" w:type="dxa"/>
            <w:vAlign w:val="bottom"/>
          </w:tcPr>
          <w:p w:rsidR="00714A1C" w:rsidRDefault="00714A1C">
            <w:pPr>
              <w:ind w:hanging="30"/>
              <w:rPr>
                <w:rFonts w:ascii="Arial" w:hAnsi="Arial"/>
                <w:b/>
                <w:snapToGrid w:val="0"/>
                <w:color w:val="000000"/>
                <w:sz w:val="18"/>
              </w:rPr>
            </w:pPr>
          </w:p>
        </w:tc>
        <w:tc>
          <w:tcPr>
            <w:tcW w:w="1084" w:type="dxa"/>
            <w:tcBorders>
              <w:top w:val="single" w:sz="4" w:space="0" w:color="auto"/>
              <w:bottom w:val="double" w:sz="6" w:space="0" w:color="auto"/>
            </w:tcBorders>
            <w:vAlign w:val="bottom"/>
          </w:tcPr>
          <w:p w:rsidR="00714A1C" w:rsidRDefault="00714A1C">
            <w:pPr>
              <w:ind w:hanging="30"/>
              <w:rPr>
                <w:rFonts w:ascii="Arial" w:hAnsi="Arial"/>
                <w:b/>
                <w:snapToGrid w:val="0"/>
                <w:color w:val="000000"/>
                <w:sz w:val="18"/>
              </w:rPr>
            </w:pPr>
            <w:r>
              <w:rPr>
                <w:rFonts w:ascii="Arial" w:hAnsi="Arial"/>
                <w:b/>
                <w:snapToGrid w:val="0"/>
                <w:color w:val="000000"/>
                <w:sz w:val="18"/>
              </w:rPr>
              <w:t>11,693,085</w:t>
            </w:r>
          </w:p>
        </w:tc>
      </w:tr>
    </w:tbl>
    <w:p w:rsidR="00714A1C" w:rsidRDefault="00714A1C">
      <w:pPr>
        <w:tabs>
          <w:tab w:val="left" w:pos="540"/>
        </w:tabs>
        <w:ind w:left="900"/>
        <w:jc w:val="left"/>
        <w:rPr>
          <w:rFonts w:ascii="Arial" w:hAnsi="Arial"/>
          <w:sz w:val="12"/>
        </w:rPr>
      </w:pPr>
    </w:p>
    <w:p w:rsidR="00714A1C" w:rsidRDefault="00714A1C">
      <w:pPr>
        <w:tabs>
          <w:tab w:val="left" w:pos="540"/>
        </w:tabs>
        <w:ind w:left="900"/>
        <w:jc w:val="left"/>
        <w:rPr>
          <w:rFonts w:ascii="Arial" w:hAnsi="Arial"/>
          <w:sz w:val="12"/>
        </w:rPr>
      </w:pPr>
    </w:p>
    <w:p w:rsidR="00714A1C" w:rsidRDefault="00714A1C">
      <w:pPr>
        <w:tabs>
          <w:tab w:val="left" w:pos="540"/>
        </w:tabs>
        <w:ind w:left="900"/>
        <w:jc w:val="left"/>
        <w:rPr>
          <w:rFonts w:ascii="Arial" w:hAnsi="Arial"/>
          <w:sz w:val="12"/>
        </w:rPr>
      </w:pPr>
    </w:p>
    <w:tbl>
      <w:tblPr>
        <w:tblW w:w="9090" w:type="dxa"/>
        <w:tblInd w:w="840" w:type="dxa"/>
        <w:tblLayout w:type="fixed"/>
        <w:tblCellMar>
          <w:left w:w="30" w:type="dxa"/>
          <w:right w:w="30" w:type="dxa"/>
        </w:tblCellMar>
        <w:tblLook w:val="0000" w:firstRow="0" w:lastRow="0" w:firstColumn="0" w:lastColumn="0" w:noHBand="0" w:noVBand="0"/>
      </w:tblPr>
      <w:tblGrid>
        <w:gridCol w:w="3870"/>
        <w:gridCol w:w="990"/>
        <w:gridCol w:w="90"/>
        <w:gridCol w:w="990"/>
        <w:gridCol w:w="90"/>
        <w:gridCol w:w="900"/>
        <w:gridCol w:w="90"/>
        <w:gridCol w:w="900"/>
        <w:gridCol w:w="86"/>
        <w:gridCol w:w="1084"/>
      </w:tblGrid>
      <w:tr w:rsidR="00714A1C">
        <w:tblPrEx>
          <w:tblCellMar>
            <w:top w:w="0" w:type="dxa"/>
            <w:bottom w:w="0" w:type="dxa"/>
          </w:tblCellMar>
        </w:tblPrEx>
        <w:trPr>
          <w:cantSplit/>
          <w:trHeight w:hRule="exact" w:val="280"/>
        </w:trPr>
        <w:tc>
          <w:tcPr>
            <w:tcW w:w="3870" w:type="dxa"/>
            <w:vAlign w:val="bottom"/>
          </w:tcPr>
          <w:p w:rsidR="00714A1C" w:rsidRDefault="00714A1C">
            <w:pPr>
              <w:jc w:val="left"/>
              <w:rPr>
                <w:rFonts w:ascii="Arial" w:hAnsi="Arial"/>
                <w:snapToGrid w:val="0"/>
                <w:color w:val="000000"/>
                <w:sz w:val="18"/>
              </w:rPr>
            </w:pPr>
          </w:p>
        </w:tc>
        <w:tc>
          <w:tcPr>
            <w:tcW w:w="5220" w:type="dxa"/>
            <w:gridSpan w:val="9"/>
            <w:tcBorders>
              <w:bottom w:val="single" w:sz="6" w:space="0" w:color="auto"/>
            </w:tcBorders>
            <w:vAlign w:val="bottom"/>
          </w:tcPr>
          <w:p w:rsidR="00714A1C" w:rsidRDefault="00714A1C">
            <w:pPr>
              <w:pStyle w:val="Foote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 w:right="28"/>
              <w:jc w:val="center"/>
              <w:rPr>
                <w:rFonts w:ascii="Arial" w:hAnsi="Arial"/>
                <w:color w:val="000000"/>
                <w:sz w:val="18"/>
              </w:rPr>
            </w:pPr>
            <w:r>
              <w:rPr>
                <w:rFonts w:ascii="Arial" w:hAnsi="Arial"/>
                <w:color w:val="000000"/>
                <w:sz w:val="18"/>
              </w:rPr>
              <w:t>2012 (SAR’000)</w:t>
            </w:r>
          </w:p>
        </w:tc>
      </w:tr>
      <w:tr w:rsidR="00714A1C">
        <w:tblPrEx>
          <w:tblCellMar>
            <w:top w:w="0" w:type="dxa"/>
            <w:bottom w:w="0" w:type="dxa"/>
          </w:tblCellMar>
        </w:tblPrEx>
        <w:trPr>
          <w:cantSplit/>
          <w:trHeight w:hRule="exact" w:val="280"/>
        </w:trPr>
        <w:tc>
          <w:tcPr>
            <w:tcW w:w="3870" w:type="dxa"/>
            <w:vAlign w:val="bottom"/>
          </w:tcPr>
          <w:p w:rsidR="00714A1C" w:rsidRDefault="00714A1C">
            <w:pPr>
              <w:jc w:val="left"/>
              <w:rPr>
                <w:rFonts w:ascii="Arial" w:hAnsi="Arial"/>
                <w:snapToGrid w:val="0"/>
                <w:color w:val="000000"/>
                <w:sz w:val="18"/>
              </w:rPr>
            </w:pPr>
          </w:p>
        </w:tc>
        <w:tc>
          <w:tcPr>
            <w:tcW w:w="990" w:type="dxa"/>
            <w:tcBorders>
              <w:top w:val="single" w:sz="6" w:space="0" w:color="auto"/>
            </w:tcBorders>
            <w:vAlign w:val="bottom"/>
          </w:tcPr>
          <w:p w:rsidR="00714A1C" w:rsidRDefault="00714A1C">
            <w:pPr>
              <w:rPr>
                <w:rFonts w:ascii="Arial" w:hAnsi="Arial"/>
                <w:snapToGrid w:val="0"/>
                <w:color w:val="000000"/>
                <w:sz w:val="18"/>
              </w:rPr>
            </w:pPr>
            <w:r>
              <w:rPr>
                <w:rFonts w:ascii="Arial" w:hAnsi="Arial"/>
                <w:snapToGrid w:val="0"/>
                <w:color w:val="000000"/>
                <w:sz w:val="18"/>
              </w:rPr>
              <w:t>Within 3</w:t>
            </w:r>
          </w:p>
        </w:tc>
        <w:tc>
          <w:tcPr>
            <w:tcW w:w="90" w:type="dxa"/>
            <w:tcBorders>
              <w:top w:val="single" w:sz="6" w:space="0" w:color="auto"/>
            </w:tcBorders>
            <w:vAlign w:val="bottom"/>
          </w:tcPr>
          <w:p w:rsidR="00714A1C" w:rsidRDefault="00714A1C">
            <w:pPr>
              <w:rPr>
                <w:rFonts w:ascii="Arial" w:hAnsi="Arial"/>
                <w:snapToGrid w:val="0"/>
                <w:color w:val="000000"/>
                <w:sz w:val="18"/>
              </w:rPr>
            </w:pPr>
          </w:p>
        </w:tc>
        <w:tc>
          <w:tcPr>
            <w:tcW w:w="990" w:type="dxa"/>
            <w:tcBorders>
              <w:top w:val="single" w:sz="6" w:space="0" w:color="auto"/>
            </w:tcBorders>
            <w:vAlign w:val="bottom"/>
          </w:tcPr>
          <w:p w:rsidR="00714A1C" w:rsidRDefault="00714A1C">
            <w:pPr>
              <w:rPr>
                <w:rFonts w:ascii="Arial" w:hAnsi="Arial"/>
                <w:snapToGrid w:val="0"/>
                <w:color w:val="000000"/>
                <w:sz w:val="18"/>
              </w:rPr>
            </w:pPr>
            <w:r>
              <w:rPr>
                <w:rFonts w:ascii="Arial" w:hAnsi="Arial"/>
                <w:snapToGrid w:val="0"/>
                <w:color w:val="000000"/>
                <w:sz w:val="18"/>
              </w:rPr>
              <w:t>3-12</w:t>
            </w:r>
          </w:p>
        </w:tc>
        <w:tc>
          <w:tcPr>
            <w:tcW w:w="90" w:type="dxa"/>
            <w:tcBorders>
              <w:top w:val="single" w:sz="6" w:space="0" w:color="auto"/>
            </w:tcBorders>
            <w:vAlign w:val="bottom"/>
          </w:tcPr>
          <w:p w:rsidR="00714A1C" w:rsidRDefault="00714A1C">
            <w:pPr>
              <w:rPr>
                <w:rFonts w:ascii="Arial" w:hAnsi="Arial"/>
                <w:snapToGrid w:val="0"/>
                <w:color w:val="000000"/>
                <w:sz w:val="18"/>
              </w:rPr>
            </w:pPr>
          </w:p>
        </w:tc>
        <w:tc>
          <w:tcPr>
            <w:tcW w:w="900" w:type="dxa"/>
            <w:tcBorders>
              <w:top w:val="single" w:sz="6" w:space="0" w:color="auto"/>
            </w:tcBorders>
            <w:vAlign w:val="bottom"/>
          </w:tcPr>
          <w:p w:rsidR="00714A1C" w:rsidRDefault="00714A1C">
            <w:pPr>
              <w:rPr>
                <w:rFonts w:ascii="Arial" w:hAnsi="Arial"/>
                <w:snapToGrid w:val="0"/>
                <w:color w:val="000000"/>
                <w:sz w:val="18"/>
              </w:rPr>
            </w:pPr>
            <w:r>
              <w:rPr>
                <w:rFonts w:ascii="Arial" w:hAnsi="Arial"/>
                <w:snapToGrid w:val="0"/>
                <w:color w:val="000000"/>
                <w:sz w:val="18"/>
              </w:rPr>
              <w:t>1-5</w:t>
            </w:r>
          </w:p>
        </w:tc>
        <w:tc>
          <w:tcPr>
            <w:tcW w:w="90" w:type="dxa"/>
            <w:tcBorders>
              <w:top w:val="single" w:sz="6" w:space="0" w:color="auto"/>
            </w:tcBorders>
            <w:vAlign w:val="bottom"/>
          </w:tcPr>
          <w:p w:rsidR="00714A1C" w:rsidRDefault="00714A1C">
            <w:pPr>
              <w:rPr>
                <w:rFonts w:ascii="Arial" w:hAnsi="Arial"/>
                <w:snapToGrid w:val="0"/>
                <w:color w:val="000000"/>
                <w:sz w:val="18"/>
              </w:rPr>
            </w:pPr>
          </w:p>
        </w:tc>
        <w:tc>
          <w:tcPr>
            <w:tcW w:w="900" w:type="dxa"/>
            <w:tcBorders>
              <w:top w:val="single" w:sz="6" w:space="0" w:color="auto"/>
            </w:tcBorders>
            <w:vAlign w:val="bottom"/>
          </w:tcPr>
          <w:p w:rsidR="00714A1C" w:rsidRDefault="00714A1C">
            <w:pPr>
              <w:rPr>
                <w:rFonts w:ascii="Arial" w:hAnsi="Arial"/>
                <w:snapToGrid w:val="0"/>
                <w:color w:val="000000"/>
                <w:sz w:val="18"/>
              </w:rPr>
            </w:pPr>
            <w:r>
              <w:rPr>
                <w:rFonts w:ascii="Arial" w:hAnsi="Arial"/>
                <w:snapToGrid w:val="0"/>
                <w:color w:val="000000"/>
                <w:sz w:val="18"/>
              </w:rPr>
              <w:t>Over 5</w:t>
            </w:r>
          </w:p>
        </w:tc>
        <w:tc>
          <w:tcPr>
            <w:tcW w:w="86" w:type="dxa"/>
            <w:tcBorders>
              <w:top w:val="single" w:sz="6" w:space="0" w:color="auto"/>
            </w:tcBorders>
            <w:vAlign w:val="bottom"/>
          </w:tcPr>
          <w:p w:rsidR="00714A1C" w:rsidRDefault="00714A1C">
            <w:pPr>
              <w:ind w:hanging="30"/>
              <w:rPr>
                <w:rFonts w:ascii="Arial" w:hAnsi="Arial"/>
                <w:snapToGrid w:val="0"/>
                <w:color w:val="000000"/>
                <w:sz w:val="18"/>
              </w:rPr>
            </w:pPr>
          </w:p>
        </w:tc>
        <w:tc>
          <w:tcPr>
            <w:tcW w:w="1084" w:type="dxa"/>
            <w:tcBorders>
              <w:top w:val="single" w:sz="6" w:space="0" w:color="auto"/>
            </w:tcBorders>
            <w:vAlign w:val="bottom"/>
          </w:tcPr>
          <w:p w:rsidR="00714A1C" w:rsidRDefault="00714A1C">
            <w:pPr>
              <w:ind w:hanging="30"/>
              <w:rPr>
                <w:rFonts w:ascii="Arial" w:hAnsi="Arial"/>
                <w:snapToGrid w:val="0"/>
                <w:color w:val="000000"/>
                <w:sz w:val="18"/>
              </w:rPr>
            </w:pPr>
          </w:p>
        </w:tc>
      </w:tr>
      <w:tr w:rsidR="00714A1C">
        <w:tblPrEx>
          <w:tblCellMar>
            <w:top w:w="0" w:type="dxa"/>
            <w:bottom w:w="0" w:type="dxa"/>
          </w:tblCellMar>
        </w:tblPrEx>
        <w:trPr>
          <w:cantSplit/>
          <w:trHeight w:hRule="exact" w:val="280"/>
        </w:trPr>
        <w:tc>
          <w:tcPr>
            <w:tcW w:w="3870" w:type="dxa"/>
            <w:vAlign w:val="bottom"/>
          </w:tcPr>
          <w:p w:rsidR="00714A1C" w:rsidRDefault="00714A1C">
            <w:pPr>
              <w:jc w:val="left"/>
              <w:rPr>
                <w:rFonts w:ascii="Arial" w:hAnsi="Arial"/>
                <w:snapToGrid w:val="0"/>
                <w:color w:val="000000"/>
                <w:sz w:val="18"/>
                <w:u w:val="single"/>
              </w:rPr>
            </w:pPr>
          </w:p>
        </w:tc>
        <w:tc>
          <w:tcPr>
            <w:tcW w:w="990" w:type="dxa"/>
            <w:tcBorders>
              <w:bottom w:val="single" w:sz="6" w:space="0" w:color="auto"/>
            </w:tcBorders>
            <w:vAlign w:val="bottom"/>
          </w:tcPr>
          <w:p w:rsidR="00714A1C" w:rsidRDefault="00714A1C">
            <w:pPr>
              <w:rPr>
                <w:rFonts w:ascii="Arial" w:hAnsi="Arial"/>
                <w:snapToGrid w:val="0"/>
                <w:color w:val="000000"/>
                <w:sz w:val="18"/>
              </w:rPr>
            </w:pPr>
            <w:r>
              <w:rPr>
                <w:rFonts w:ascii="Arial" w:hAnsi="Arial"/>
                <w:snapToGrid w:val="0"/>
                <w:color w:val="000000"/>
                <w:sz w:val="18"/>
              </w:rPr>
              <w:t>months</w:t>
            </w:r>
          </w:p>
        </w:tc>
        <w:tc>
          <w:tcPr>
            <w:tcW w:w="90" w:type="dxa"/>
            <w:vAlign w:val="bottom"/>
          </w:tcPr>
          <w:p w:rsidR="00714A1C" w:rsidRDefault="00714A1C">
            <w:pPr>
              <w:rPr>
                <w:rFonts w:ascii="Arial" w:hAnsi="Arial"/>
                <w:snapToGrid w:val="0"/>
                <w:color w:val="000000"/>
                <w:sz w:val="18"/>
              </w:rPr>
            </w:pPr>
          </w:p>
        </w:tc>
        <w:tc>
          <w:tcPr>
            <w:tcW w:w="990" w:type="dxa"/>
            <w:tcBorders>
              <w:bottom w:val="single" w:sz="6" w:space="0" w:color="auto"/>
            </w:tcBorders>
            <w:vAlign w:val="bottom"/>
          </w:tcPr>
          <w:p w:rsidR="00714A1C" w:rsidRDefault="00714A1C">
            <w:pPr>
              <w:rPr>
                <w:rFonts w:ascii="Arial" w:hAnsi="Arial"/>
                <w:snapToGrid w:val="0"/>
                <w:color w:val="000000"/>
                <w:sz w:val="18"/>
              </w:rPr>
            </w:pPr>
            <w:r>
              <w:rPr>
                <w:rFonts w:ascii="Arial" w:hAnsi="Arial"/>
                <w:snapToGrid w:val="0"/>
                <w:color w:val="000000"/>
                <w:sz w:val="18"/>
              </w:rPr>
              <w:t>months</w:t>
            </w:r>
          </w:p>
        </w:tc>
        <w:tc>
          <w:tcPr>
            <w:tcW w:w="90" w:type="dxa"/>
            <w:vAlign w:val="bottom"/>
          </w:tcPr>
          <w:p w:rsidR="00714A1C" w:rsidRDefault="00714A1C">
            <w:pPr>
              <w:rPr>
                <w:rFonts w:ascii="Arial" w:hAnsi="Arial"/>
                <w:snapToGrid w:val="0"/>
                <w:color w:val="000000"/>
                <w:sz w:val="18"/>
              </w:rPr>
            </w:pPr>
          </w:p>
        </w:tc>
        <w:tc>
          <w:tcPr>
            <w:tcW w:w="900" w:type="dxa"/>
            <w:tcBorders>
              <w:bottom w:val="single" w:sz="6" w:space="0" w:color="auto"/>
            </w:tcBorders>
            <w:vAlign w:val="bottom"/>
          </w:tcPr>
          <w:p w:rsidR="00714A1C" w:rsidRDefault="00714A1C">
            <w:pPr>
              <w:rPr>
                <w:rFonts w:ascii="Arial" w:hAnsi="Arial"/>
                <w:snapToGrid w:val="0"/>
                <w:color w:val="000000"/>
                <w:sz w:val="18"/>
              </w:rPr>
            </w:pPr>
            <w:r>
              <w:rPr>
                <w:rFonts w:ascii="Arial" w:hAnsi="Arial"/>
                <w:snapToGrid w:val="0"/>
                <w:color w:val="000000"/>
                <w:sz w:val="18"/>
              </w:rPr>
              <w:t>years</w:t>
            </w:r>
          </w:p>
        </w:tc>
        <w:tc>
          <w:tcPr>
            <w:tcW w:w="90" w:type="dxa"/>
            <w:vAlign w:val="bottom"/>
          </w:tcPr>
          <w:p w:rsidR="00714A1C" w:rsidRDefault="00714A1C">
            <w:pPr>
              <w:rPr>
                <w:rFonts w:ascii="Arial" w:hAnsi="Arial"/>
                <w:snapToGrid w:val="0"/>
                <w:color w:val="000000"/>
                <w:sz w:val="18"/>
              </w:rPr>
            </w:pPr>
          </w:p>
        </w:tc>
        <w:tc>
          <w:tcPr>
            <w:tcW w:w="900" w:type="dxa"/>
            <w:tcBorders>
              <w:bottom w:val="single" w:sz="6" w:space="0" w:color="auto"/>
            </w:tcBorders>
            <w:vAlign w:val="bottom"/>
          </w:tcPr>
          <w:p w:rsidR="00714A1C" w:rsidRDefault="00714A1C">
            <w:pPr>
              <w:rPr>
                <w:rFonts w:ascii="Arial" w:hAnsi="Arial"/>
                <w:snapToGrid w:val="0"/>
                <w:color w:val="000000"/>
                <w:sz w:val="18"/>
              </w:rPr>
            </w:pPr>
            <w:r>
              <w:rPr>
                <w:rFonts w:ascii="Arial" w:hAnsi="Arial"/>
                <w:snapToGrid w:val="0"/>
                <w:color w:val="000000"/>
                <w:sz w:val="18"/>
              </w:rPr>
              <w:t>years</w:t>
            </w:r>
          </w:p>
        </w:tc>
        <w:tc>
          <w:tcPr>
            <w:tcW w:w="86" w:type="dxa"/>
            <w:vAlign w:val="bottom"/>
          </w:tcPr>
          <w:p w:rsidR="00714A1C" w:rsidRDefault="00714A1C">
            <w:pPr>
              <w:ind w:left="20" w:hanging="30"/>
              <w:rPr>
                <w:rFonts w:ascii="Arial" w:hAnsi="Arial"/>
                <w:snapToGrid w:val="0"/>
                <w:color w:val="000000"/>
                <w:sz w:val="18"/>
              </w:rPr>
            </w:pPr>
          </w:p>
        </w:tc>
        <w:tc>
          <w:tcPr>
            <w:tcW w:w="1084" w:type="dxa"/>
            <w:tcBorders>
              <w:bottom w:val="single" w:sz="6" w:space="0" w:color="auto"/>
            </w:tcBorders>
            <w:vAlign w:val="bottom"/>
          </w:tcPr>
          <w:p w:rsidR="00714A1C" w:rsidRDefault="00714A1C">
            <w:pPr>
              <w:ind w:left="20" w:hanging="30"/>
              <w:rPr>
                <w:rFonts w:ascii="Arial" w:hAnsi="Arial"/>
                <w:snapToGrid w:val="0"/>
                <w:color w:val="000000"/>
                <w:sz w:val="18"/>
              </w:rPr>
            </w:pPr>
            <w:r>
              <w:rPr>
                <w:rFonts w:ascii="Arial" w:hAnsi="Arial"/>
                <w:snapToGrid w:val="0"/>
                <w:color w:val="000000"/>
                <w:sz w:val="18"/>
              </w:rPr>
              <w:t>Total</w:t>
            </w:r>
          </w:p>
        </w:tc>
      </w:tr>
      <w:tr w:rsidR="00714A1C">
        <w:tblPrEx>
          <w:tblCellMar>
            <w:top w:w="0" w:type="dxa"/>
            <w:bottom w:w="0" w:type="dxa"/>
          </w:tblCellMar>
        </w:tblPrEx>
        <w:trPr>
          <w:cantSplit/>
          <w:trHeight w:hRule="exact" w:val="280"/>
        </w:trPr>
        <w:tc>
          <w:tcPr>
            <w:tcW w:w="3870" w:type="dxa"/>
            <w:vAlign w:val="bottom"/>
          </w:tcPr>
          <w:p w:rsidR="00714A1C" w:rsidRDefault="00714A1C">
            <w:pPr>
              <w:jc w:val="left"/>
              <w:rPr>
                <w:rFonts w:ascii="Arial" w:hAnsi="Arial"/>
                <w:snapToGrid w:val="0"/>
                <w:color w:val="000000"/>
                <w:sz w:val="18"/>
              </w:rPr>
            </w:pPr>
          </w:p>
        </w:tc>
        <w:tc>
          <w:tcPr>
            <w:tcW w:w="990" w:type="dxa"/>
            <w:tcBorders>
              <w:top w:val="single" w:sz="6" w:space="0" w:color="auto"/>
            </w:tcBorders>
            <w:vAlign w:val="bottom"/>
          </w:tcPr>
          <w:p w:rsidR="00714A1C" w:rsidRDefault="00714A1C">
            <w:pPr>
              <w:jc w:val="left"/>
              <w:rPr>
                <w:rFonts w:ascii="Arial" w:hAnsi="Arial"/>
                <w:b/>
                <w:snapToGrid w:val="0"/>
                <w:color w:val="000000"/>
                <w:sz w:val="18"/>
              </w:rPr>
            </w:pPr>
          </w:p>
        </w:tc>
        <w:tc>
          <w:tcPr>
            <w:tcW w:w="90" w:type="dxa"/>
            <w:vAlign w:val="bottom"/>
          </w:tcPr>
          <w:p w:rsidR="00714A1C" w:rsidRDefault="00714A1C">
            <w:pPr>
              <w:jc w:val="left"/>
              <w:rPr>
                <w:rFonts w:ascii="Arial" w:hAnsi="Arial"/>
                <w:b/>
                <w:snapToGrid w:val="0"/>
                <w:color w:val="000000"/>
                <w:sz w:val="18"/>
              </w:rPr>
            </w:pPr>
          </w:p>
        </w:tc>
        <w:tc>
          <w:tcPr>
            <w:tcW w:w="990" w:type="dxa"/>
            <w:tcBorders>
              <w:top w:val="single" w:sz="6" w:space="0" w:color="auto"/>
            </w:tcBorders>
            <w:vAlign w:val="bottom"/>
          </w:tcPr>
          <w:p w:rsidR="00714A1C" w:rsidRDefault="00714A1C">
            <w:pPr>
              <w:jc w:val="left"/>
              <w:rPr>
                <w:rFonts w:ascii="Arial" w:hAnsi="Arial"/>
                <w:b/>
                <w:snapToGrid w:val="0"/>
                <w:color w:val="000000"/>
                <w:sz w:val="18"/>
              </w:rPr>
            </w:pPr>
          </w:p>
        </w:tc>
        <w:tc>
          <w:tcPr>
            <w:tcW w:w="90" w:type="dxa"/>
            <w:vAlign w:val="bottom"/>
          </w:tcPr>
          <w:p w:rsidR="00714A1C" w:rsidRDefault="00714A1C">
            <w:pPr>
              <w:jc w:val="left"/>
              <w:rPr>
                <w:rFonts w:ascii="Arial" w:hAnsi="Arial"/>
                <w:b/>
                <w:snapToGrid w:val="0"/>
                <w:color w:val="000000"/>
                <w:sz w:val="18"/>
              </w:rPr>
            </w:pPr>
          </w:p>
        </w:tc>
        <w:tc>
          <w:tcPr>
            <w:tcW w:w="900" w:type="dxa"/>
            <w:tcBorders>
              <w:top w:val="single" w:sz="6" w:space="0" w:color="auto"/>
            </w:tcBorders>
            <w:vAlign w:val="bottom"/>
          </w:tcPr>
          <w:p w:rsidR="00714A1C" w:rsidRDefault="00714A1C">
            <w:pPr>
              <w:jc w:val="left"/>
              <w:rPr>
                <w:rFonts w:ascii="Arial" w:hAnsi="Arial"/>
                <w:b/>
                <w:snapToGrid w:val="0"/>
                <w:color w:val="000000"/>
                <w:sz w:val="18"/>
              </w:rPr>
            </w:pPr>
          </w:p>
        </w:tc>
        <w:tc>
          <w:tcPr>
            <w:tcW w:w="90" w:type="dxa"/>
            <w:vAlign w:val="bottom"/>
          </w:tcPr>
          <w:p w:rsidR="00714A1C" w:rsidRDefault="00714A1C">
            <w:pPr>
              <w:jc w:val="left"/>
              <w:rPr>
                <w:rFonts w:ascii="Arial" w:hAnsi="Arial"/>
                <w:b/>
                <w:snapToGrid w:val="0"/>
                <w:color w:val="000000"/>
                <w:sz w:val="18"/>
              </w:rPr>
            </w:pPr>
          </w:p>
        </w:tc>
        <w:tc>
          <w:tcPr>
            <w:tcW w:w="900" w:type="dxa"/>
            <w:tcBorders>
              <w:top w:val="single" w:sz="6" w:space="0" w:color="auto"/>
            </w:tcBorders>
            <w:vAlign w:val="bottom"/>
          </w:tcPr>
          <w:p w:rsidR="00714A1C" w:rsidRDefault="00714A1C">
            <w:pPr>
              <w:jc w:val="left"/>
              <w:rPr>
                <w:rFonts w:ascii="Arial" w:hAnsi="Arial"/>
                <w:b/>
                <w:snapToGrid w:val="0"/>
                <w:color w:val="000000"/>
                <w:sz w:val="18"/>
              </w:rPr>
            </w:pPr>
          </w:p>
        </w:tc>
        <w:tc>
          <w:tcPr>
            <w:tcW w:w="86" w:type="dxa"/>
            <w:vAlign w:val="bottom"/>
          </w:tcPr>
          <w:p w:rsidR="00714A1C" w:rsidRDefault="00714A1C">
            <w:pPr>
              <w:ind w:hanging="30"/>
              <w:jc w:val="left"/>
              <w:rPr>
                <w:rFonts w:ascii="Arial" w:hAnsi="Arial"/>
                <w:b/>
                <w:snapToGrid w:val="0"/>
                <w:color w:val="000000"/>
                <w:sz w:val="18"/>
              </w:rPr>
            </w:pPr>
          </w:p>
        </w:tc>
        <w:tc>
          <w:tcPr>
            <w:tcW w:w="1084" w:type="dxa"/>
            <w:tcBorders>
              <w:top w:val="single" w:sz="6" w:space="0" w:color="auto"/>
            </w:tcBorders>
            <w:vAlign w:val="bottom"/>
          </w:tcPr>
          <w:p w:rsidR="00714A1C" w:rsidRDefault="00714A1C">
            <w:pPr>
              <w:ind w:hanging="30"/>
              <w:jc w:val="left"/>
              <w:rPr>
                <w:rFonts w:ascii="Arial" w:hAnsi="Arial"/>
                <w:b/>
                <w:snapToGrid w:val="0"/>
                <w:color w:val="000000"/>
                <w:sz w:val="18"/>
              </w:rPr>
            </w:pPr>
          </w:p>
        </w:tc>
      </w:tr>
      <w:tr w:rsidR="00714A1C">
        <w:tblPrEx>
          <w:tblCellMar>
            <w:top w:w="0" w:type="dxa"/>
            <w:bottom w:w="0" w:type="dxa"/>
          </w:tblCellMar>
        </w:tblPrEx>
        <w:trPr>
          <w:cantSplit/>
          <w:trHeight w:hRule="exact" w:val="288"/>
        </w:trPr>
        <w:tc>
          <w:tcPr>
            <w:tcW w:w="3870" w:type="dxa"/>
            <w:vAlign w:val="bottom"/>
          </w:tcPr>
          <w:p w:rsidR="00714A1C" w:rsidRDefault="00714A1C">
            <w:pPr>
              <w:jc w:val="left"/>
              <w:rPr>
                <w:rFonts w:ascii="Arial" w:hAnsi="Arial"/>
                <w:snapToGrid w:val="0"/>
                <w:color w:val="000000"/>
                <w:sz w:val="18"/>
              </w:rPr>
            </w:pPr>
            <w:r>
              <w:rPr>
                <w:rFonts w:ascii="Arial" w:hAnsi="Arial"/>
                <w:snapToGrid w:val="0"/>
                <w:color w:val="000000"/>
                <w:sz w:val="18"/>
              </w:rPr>
              <w:t>Letters of credit</w:t>
            </w:r>
          </w:p>
        </w:tc>
        <w:tc>
          <w:tcPr>
            <w:tcW w:w="990" w:type="dxa"/>
            <w:vAlign w:val="bottom"/>
          </w:tcPr>
          <w:p w:rsidR="00714A1C" w:rsidRDefault="00714A1C">
            <w:pPr>
              <w:rPr>
                <w:rFonts w:ascii="Arial" w:hAnsi="Arial"/>
                <w:bCs/>
                <w:snapToGrid w:val="0"/>
                <w:color w:val="000000"/>
                <w:sz w:val="18"/>
              </w:rPr>
            </w:pPr>
            <w:r>
              <w:rPr>
                <w:rFonts w:ascii="Arial" w:hAnsi="Arial"/>
                <w:bCs/>
                <w:snapToGrid w:val="0"/>
                <w:color w:val="000000"/>
                <w:sz w:val="18"/>
              </w:rPr>
              <w:t>1,043,538</w:t>
            </w:r>
          </w:p>
        </w:tc>
        <w:tc>
          <w:tcPr>
            <w:tcW w:w="90" w:type="dxa"/>
            <w:vAlign w:val="bottom"/>
          </w:tcPr>
          <w:p w:rsidR="00714A1C" w:rsidRDefault="00714A1C">
            <w:pPr>
              <w:rPr>
                <w:rFonts w:ascii="Arial" w:hAnsi="Arial"/>
                <w:bCs/>
                <w:snapToGrid w:val="0"/>
                <w:color w:val="000000"/>
                <w:sz w:val="18"/>
              </w:rPr>
            </w:pPr>
          </w:p>
        </w:tc>
        <w:tc>
          <w:tcPr>
            <w:tcW w:w="990" w:type="dxa"/>
            <w:vAlign w:val="bottom"/>
          </w:tcPr>
          <w:p w:rsidR="00714A1C" w:rsidRDefault="00714A1C">
            <w:pPr>
              <w:rPr>
                <w:rFonts w:ascii="Arial" w:hAnsi="Arial"/>
                <w:bCs/>
                <w:snapToGrid w:val="0"/>
                <w:color w:val="000000"/>
                <w:sz w:val="18"/>
              </w:rPr>
            </w:pPr>
            <w:r>
              <w:rPr>
                <w:rFonts w:ascii="Arial" w:hAnsi="Arial"/>
                <w:bCs/>
                <w:snapToGrid w:val="0"/>
                <w:color w:val="000000"/>
                <w:sz w:val="18"/>
              </w:rPr>
              <w:t>236,670</w:t>
            </w:r>
          </w:p>
        </w:tc>
        <w:tc>
          <w:tcPr>
            <w:tcW w:w="90" w:type="dxa"/>
            <w:vAlign w:val="bottom"/>
          </w:tcPr>
          <w:p w:rsidR="00714A1C" w:rsidRDefault="00714A1C">
            <w:pPr>
              <w:rPr>
                <w:rFonts w:ascii="Arial" w:hAnsi="Arial"/>
                <w:bCs/>
                <w:snapToGrid w:val="0"/>
                <w:color w:val="000000"/>
                <w:sz w:val="18"/>
              </w:rPr>
            </w:pPr>
          </w:p>
        </w:tc>
        <w:tc>
          <w:tcPr>
            <w:tcW w:w="900" w:type="dxa"/>
            <w:vAlign w:val="bottom"/>
          </w:tcPr>
          <w:p w:rsidR="00714A1C" w:rsidRDefault="00714A1C">
            <w:pPr>
              <w:rPr>
                <w:rFonts w:ascii="Arial" w:hAnsi="Arial"/>
                <w:bCs/>
                <w:snapToGrid w:val="0"/>
                <w:color w:val="000000"/>
                <w:sz w:val="18"/>
              </w:rPr>
            </w:pPr>
            <w:r>
              <w:rPr>
                <w:rFonts w:ascii="Arial" w:hAnsi="Arial"/>
                <w:bCs/>
                <w:snapToGrid w:val="0"/>
                <w:color w:val="000000"/>
                <w:sz w:val="18"/>
              </w:rPr>
              <w:t>304,856</w:t>
            </w:r>
          </w:p>
        </w:tc>
        <w:tc>
          <w:tcPr>
            <w:tcW w:w="90" w:type="dxa"/>
            <w:vAlign w:val="bottom"/>
          </w:tcPr>
          <w:p w:rsidR="00714A1C" w:rsidRDefault="00714A1C">
            <w:pPr>
              <w:rPr>
                <w:rFonts w:ascii="Arial" w:hAnsi="Arial"/>
                <w:bCs/>
                <w:snapToGrid w:val="0"/>
                <w:color w:val="000000"/>
                <w:sz w:val="18"/>
              </w:rPr>
            </w:pPr>
          </w:p>
        </w:tc>
        <w:tc>
          <w:tcPr>
            <w:tcW w:w="900" w:type="dxa"/>
            <w:vAlign w:val="bottom"/>
          </w:tcPr>
          <w:p w:rsidR="00714A1C" w:rsidRDefault="00714A1C">
            <w:pPr>
              <w:rPr>
                <w:rFonts w:ascii="Arial" w:hAnsi="Arial"/>
                <w:bCs/>
                <w:snapToGrid w:val="0"/>
                <w:color w:val="000000"/>
                <w:sz w:val="18"/>
              </w:rPr>
            </w:pPr>
            <w:r>
              <w:rPr>
                <w:rFonts w:ascii="Arial" w:hAnsi="Arial"/>
                <w:bCs/>
                <w:snapToGrid w:val="0"/>
                <w:color w:val="000000"/>
                <w:sz w:val="18"/>
              </w:rPr>
              <w:t>-</w:t>
            </w:r>
          </w:p>
        </w:tc>
        <w:tc>
          <w:tcPr>
            <w:tcW w:w="86" w:type="dxa"/>
            <w:vAlign w:val="bottom"/>
          </w:tcPr>
          <w:p w:rsidR="00714A1C" w:rsidRDefault="00714A1C">
            <w:pPr>
              <w:ind w:hanging="30"/>
              <w:rPr>
                <w:rFonts w:ascii="Arial" w:hAnsi="Arial"/>
                <w:bCs/>
                <w:snapToGrid w:val="0"/>
                <w:color w:val="000000"/>
                <w:sz w:val="18"/>
              </w:rPr>
            </w:pPr>
          </w:p>
        </w:tc>
        <w:tc>
          <w:tcPr>
            <w:tcW w:w="1084" w:type="dxa"/>
            <w:vAlign w:val="bottom"/>
          </w:tcPr>
          <w:p w:rsidR="00714A1C" w:rsidRDefault="00714A1C">
            <w:pPr>
              <w:ind w:hanging="30"/>
              <w:rPr>
                <w:rFonts w:ascii="Arial" w:hAnsi="Arial"/>
                <w:bCs/>
                <w:snapToGrid w:val="0"/>
                <w:color w:val="000000"/>
                <w:sz w:val="18"/>
                <w:lang w:val="en-AU"/>
              </w:rPr>
            </w:pPr>
            <w:r>
              <w:rPr>
                <w:rFonts w:ascii="Arial" w:hAnsi="Arial"/>
                <w:bCs/>
                <w:snapToGrid w:val="0"/>
                <w:color w:val="000000"/>
                <w:sz w:val="18"/>
                <w:lang w:val="en-AU"/>
              </w:rPr>
              <w:t>1,585,064</w:t>
            </w:r>
          </w:p>
        </w:tc>
      </w:tr>
      <w:tr w:rsidR="00714A1C">
        <w:tblPrEx>
          <w:tblCellMar>
            <w:top w:w="0" w:type="dxa"/>
            <w:bottom w:w="0" w:type="dxa"/>
          </w:tblCellMar>
        </w:tblPrEx>
        <w:trPr>
          <w:cantSplit/>
          <w:trHeight w:hRule="exact" w:val="288"/>
        </w:trPr>
        <w:tc>
          <w:tcPr>
            <w:tcW w:w="3870" w:type="dxa"/>
            <w:vAlign w:val="bottom"/>
          </w:tcPr>
          <w:p w:rsidR="00714A1C" w:rsidRDefault="00714A1C">
            <w:pPr>
              <w:jc w:val="left"/>
              <w:rPr>
                <w:rFonts w:ascii="Arial" w:hAnsi="Arial"/>
                <w:snapToGrid w:val="0"/>
                <w:color w:val="000000"/>
                <w:sz w:val="18"/>
              </w:rPr>
            </w:pPr>
            <w:r>
              <w:rPr>
                <w:rFonts w:ascii="Arial" w:hAnsi="Arial"/>
                <w:snapToGrid w:val="0"/>
                <w:color w:val="000000"/>
                <w:sz w:val="18"/>
              </w:rPr>
              <w:t>Letters of guarantee</w:t>
            </w:r>
          </w:p>
        </w:tc>
        <w:tc>
          <w:tcPr>
            <w:tcW w:w="990" w:type="dxa"/>
            <w:vAlign w:val="bottom"/>
          </w:tcPr>
          <w:p w:rsidR="00714A1C" w:rsidRDefault="00714A1C">
            <w:pPr>
              <w:rPr>
                <w:rFonts w:ascii="Arial" w:hAnsi="Arial"/>
                <w:bCs/>
                <w:snapToGrid w:val="0"/>
                <w:color w:val="000000"/>
                <w:sz w:val="18"/>
              </w:rPr>
            </w:pPr>
            <w:r>
              <w:rPr>
                <w:rFonts w:ascii="Arial" w:hAnsi="Arial"/>
                <w:bCs/>
                <w:snapToGrid w:val="0"/>
                <w:color w:val="000000"/>
                <w:sz w:val="18"/>
              </w:rPr>
              <w:t>1,523,001</w:t>
            </w:r>
          </w:p>
        </w:tc>
        <w:tc>
          <w:tcPr>
            <w:tcW w:w="90" w:type="dxa"/>
            <w:vAlign w:val="bottom"/>
          </w:tcPr>
          <w:p w:rsidR="00714A1C" w:rsidRDefault="00714A1C">
            <w:pPr>
              <w:rPr>
                <w:rFonts w:ascii="Arial" w:hAnsi="Arial"/>
                <w:bCs/>
                <w:snapToGrid w:val="0"/>
                <w:color w:val="000000"/>
                <w:sz w:val="18"/>
              </w:rPr>
            </w:pPr>
          </w:p>
        </w:tc>
        <w:tc>
          <w:tcPr>
            <w:tcW w:w="990" w:type="dxa"/>
            <w:vAlign w:val="bottom"/>
          </w:tcPr>
          <w:p w:rsidR="00714A1C" w:rsidRDefault="00714A1C">
            <w:pPr>
              <w:rPr>
                <w:rFonts w:ascii="Arial" w:hAnsi="Arial"/>
                <w:bCs/>
                <w:snapToGrid w:val="0"/>
                <w:color w:val="000000"/>
                <w:sz w:val="18"/>
              </w:rPr>
            </w:pPr>
            <w:r>
              <w:rPr>
                <w:rFonts w:ascii="Arial" w:hAnsi="Arial"/>
                <w:bCs/>
                <w:snapToGrid w:val="0"/>
                <w:color w:val="000000"/>
                <w:sz w:val="18"/>
              </w:rPr>
              <w:t>2,381,142</w:t>
            </w:r>
          </w:p>
        </w:tc>
        <w:tc>
          <w:tcPr>
            <w:tcW w:w="90" w:type="dxa"/>
            <w:vAlign w:val="bottom"/>
          </w:tcPr>
          <w:p w:rsidR="00714A1C" w:rsidRDefault="00714A1C">
            <w:pPr>
              <w:rPr>
                <w:rFonts w:ascii="Arial" w:hAnsi="Arial"/>
                <w:bCs/>
                <w:snapToGrid w:val="0"/>
                <w:color w:val="000000"/>
                <w:sz w:val="18"/>
              </w:rPr>
            </w:pPr>
          </w:p>
        </w:tc>
        <w:tc>
          <w:tcPr>
            <w:tcW w:w="900" w:type="dxa"/>
            <w:vAlign w:val="bottom"/>
          </w:tcPr>
          <w:p w:rsidR="00714A1C" w:rsidRDefault="00714A1C">
            <w:pPr>
              <w:rPr>
                <w:rFonts w:ascii="Arial" w:hAnsi="Arial"/>
                <w:bCs/>
                <w:snapToGrid w:val="0"/>
                <w:color w:val="000000"/>
                <w:sz w:val="18"/>
              </w:rPr>
            </w:pPr>
            <w:r>
              <w:rPr>
                <w:rFonts w:ascii="Arial" w:hAnsi="Arial"/>
                <w:bCs/>
                <w:snapToGrid w:val="0"/>
                <w:color w:val="000000"/>
                <w:sz w:val="18"/>
              </w:rPr>
              <w:t>1,623,587</w:t>
            </w:r>
          </w:p>
        </w:tc>
        <w:tc>
          <w:tcPr>
            <w:tcW w:w="90" w:type="dxa"/>
            <w:vAlign w:val="bottom"/>
          </w:tcPr>
          <w:p w:rsidR="00714A1C" w:rsidRDefault="00714A1C">
            <w:pPr>
              <w:rPr>
                <w:rFonts w:ascii="Arial" w:hAnsi="Arial"/>
                <w:bCs/>
                <w:snapToGrid w:val="0"/>
                <w:color w:val="000000"/>
                <w:sz w:val="18"/>
              </w:rPr>
            </w:pPr>
          </w:p>
        </w:tc>
        <w:tc>
          <w:tcPr>
            <w:tcW w:w="900" w:type="dxa"/>
            <w:vAlign w:val="bottom"/>
          </w:tcPr>
          <w:p w:rsidR="00714A1C" w:rsidRDefault="00714A1C">
            <w:pPr>
              <w:rPr>
                <w:rFonts w:ascii="Arial" w:hAnsi="Arial"/>
                <w:bCs/>
                <w:snapToGrid w:val="0"/>
                <w:color w:val="000000"/>
                <w:sz w:val="18"/>
              </w:rPr>
            </w:pPr>
            <w:r>
              <w:rPr>
                <w:rFonts w:ascii="Arial" w:hAnsi="Arial"/>
                <w:bCs/>
                <w:snapToGrid w:val="0"/>
                <w:color w:val="000000"/>
                <w:sz w:val="18"/>
              </w:rPr>
              <w:t>1,831</w:t>
            </w:r>
          </w:p>
        </w:tc>
        <w:tc>
          <w:tcPr>
            <w:tcW w:w="86" w:type="dxa"/>
            <w:vAlign w:val="bottom"/>
          </w:tcPr>
          <w:p w:rsidR="00714A1C" w:rsidRDefault="00714A1C">
            <w:pPr>
              <w:ind w:hanging="30"/>
              <w:rPr>
                <w:rFonts w:ascii="Arial" w:hAnsi="Arial"/>
                <w:bCs/>
                <w:snapToGrid w:val="0"/>
                <w:color w:val="000000"/>
                <w:sz w:val="18"/>
              </w:rPr>
            </w:pPr>
          </w:p>
        </w:tc>
        <w:tc>
          <w:tcPr>
            <w:tcW w:w="1084" w:type="dxa"/>
            <w:vAlign w:val="bottom"/>
          </w:tcPr>
          <w:p w:rsidR="00714A1C" w:rsidRDefault="00714A1C">
            <w:pPr>
              <w:ind w:hanging="30"/>
              <w:rPr>
                <w:rFonts w:ascii="Arial" w:hAnsi="Arial"/>
                <w:bCs/>
                <w:snapToGrid w:val="0"/>
                <w:color w:val="000000"/>
                <w:sz w:val="18"/>
              </w:rPr>
            </w:pPr>
            <w:r>
              <w:rPr>
                <w:rFonts w:ascii="Arial" w:hAnsi="Arial"/>
                <w:bCs/>
                <w:snapToGrid w:val="0"/>
                <w:color w:val="000000"/>
                <w:sz w:val="18"/>
              </w:rPr>
              <w:t>5,529,561</w:t>
            </w:r>
          </w:p>
        </w:tc>
      </w:tr>
      <w:tr w:rsidR="00714A1C">
        <w:tblPrEx>
          <w:tblCellMar>
            <w:top w:w="0" w:type="dxa"/>
            <w:bottom w:w="0" w:type="dxa"/>
          </w:tblCellMar>
        </w:tblPrEx>
        <w:trPr>
          <w:cantSplit/>
          <w:trHeight w:hRule="exact" w:val="288"/>
        </w:trPr>
        <w:tc>
          <w:tcPr>
            <w:tcW w:w="3870" w:type="dxa"/>
            <w:vAlign w:val="bottom"/>
          </w:tcPr>
          <w:p w:rsidR="00714A1C" w:rsidRDefault="00714A1C">
            <w:pPr>
              <w:jc w:val="left"/>
              <w:rPr>
                <w:rFonts w:ascii="Arial" w:hAnsi="Arial"/>
                <w:snapToGrid w:val="0"/>
                <w:color w:val="000000"/>
                <w:sz w:val="18"/>
              </w:rPr>
            </w:pPr>
            <w:r>
              <w:rPr>
                <w:rFonts w:ascii="Arial" w:hAnsi="Arial"/>
                <w:snapToGrid w:val="0"/>
                <w:color w:val="000000"/>
                <w:sz w:val="18"/>
              </w:rPr>
              <w:t>Acceptances</w:t>
            </w:r>
          </w:p>
        </w:tc>
        <w:tc>
          <w:tcPr>
            <w:tcW w:w="990" w:type="dxa"/>
            <w:vAlign w:val="bottom"/>
          </w:tcPr>
          <w:p w:rsidR="00714A1C" w:rsidRDefault="00714A1C">
            <w:pPr>
              <w:rPr>
                <w:rFonts w:ascii="Arial" w:hAnsi="Arial"/>
                <w:bCs/>
                <w:snapToGrid w:val="0"/>
                <w:color w:val="000000"/>
                <w:sz w:val="18"/>
              </w:rPr>
            </w:pPr>
            <w:r>
              <w:rPr>
                <w:rFonts w:ascii="Arial" w:hAnsi="Arial"/>
                <w:bCs/>
                <w:snapToGrid w:val="0"/>
                <w:color w:val="000000"/>
                <w:sz w:val="18"/>
              </w:rPr>
              <w:t>325,714</w:t>
            </w:r>
          </w:p>
        </w:tc>
        <w:tc>
          <w:tcPr>
            <w:tcW w:w="90" w:type="dxa"/>
            <w:vAlign w:val="bottom"/>
          </w:tcPr>
          <w:p w:rsidR="00714A1C" w:rsidRDefault="00714A1C">
            <w:pPr>
              <w:rPr>
                <w:rFonts w:ascii="Arial" w:hAnsi="Arial"/>
                <w:bCs/>
                <w:snapToGrid w:val="0"/>
                <w:color w:val="000000"/>
                <w:sz w:val="18"/>
              </w:rPr>
            </w:pPr>
          </w:p>
        </w:tc>
        <w:tc>
          <w:tcPr>
            <w:tcW w:w="990" w:type="dxa"/>
            <w:vAlign w:val="bottom"/>
          </w:tcPr>
          <w:p w:rsidR="00714A1C" w:rsidRDefault="00714A1C">
            <w:pPr>
              <w:rPr>
                <w:rFonts w:ascii="Arial" w:hAnsi="Arial"/>
                <w:bCs/>
                <w:snapToGrid w:val="0"/>
                <w:color w:val="000000"/>
                <w:sz w:val="18"/>
              </w:rPr>
            </w:pPr>
            <w:r>
              <w:rPr>
                <w:rFonts w:ascii="Arial" w:hAnsi="Arial"/>
                <w:bCs/>
                <w:snapToGrid w:val="0"/>
                <w:color w:val="000000"/>
                <w:sz w:val="18"/>
              </w:rPr>
              <w:t>68,589</w:t>
            </w:r>
          </w:p>
        </w:tc>
        <w:tc>
          <w:tcPr>
            <w:tcW w:w="90" w:type="dxa"/>
            <w:vAlign w:val="bottom"/>
          </w:tcPr>
          <w:p w:rsidR="00714A1C" w:rsidRDefault="00714A1C">
            <w:pPr>
              <w:rPr>
                <w:rFonts w:ascii="Arial" w:hAnsi="Arial"/>
                <w:bCs/>
                <w:snapToGrid w:val="0"/>
                <w:color w:val="000000"/>
                <w:sz w:val="18"/>
              </w:rPr>
            </w:pPr>
          </w:p>
        </w:tc>
        <w:tc>
          <w:tcPr>
            <w:tcW w:w="900" w:type="dxa"/>
            <w:vAlign w:val="bottom"/>
          </w:tcPr>
          <w:p w:rsidR="00714A1C" w:rsidRDefault="00714A1C">
            <w:pPr>
              <w:rPr>
                <w:rFonts w:ascii="Arial" w:hAnsi="Arial"/>
                <w:bCs/>
                <w:snapToGrid w:val="0"/>
                <w:color w:val="000000"/>
                <w:sz w:val="18"/>
              </w:rPr>
            </w:pPr>
            <w:r>
              <w:rPr>
                <w:rFonts w:ascii="Arial" w:hAnsi="Arial"/>
                <w:bCs/>
                <w:snapToGrid w:val="0"/>
                <w:color w:val="000000"/>
                <w:sz w:val="18"/>
              </w:rPr>
              <w:t>3,452</w:t>
            </w:r>
          </w:p>
        </w:tc>
        <w:tc>
          <w:tcPr>
            <w:tcW w:w="90" w:type="dxa"/>
            <w:vAlign w:val="bottom"/>
          </w:tcPr>
          <w:p w:rsidR="00714A1C" w:rsidRDefault="00714A1C">
            <w:pPr>
              <w:rPr>
                <w:rFonts w:ascii="Arial" w:hAnsi="Arial"/>
                <w:bCs/>
                <w:snapToGrid w:val="0"/>
                <w:color w:val="000000"/>
                <w:sz w:val="18"/>
              </w:rPr>
            </w:pPr>
          </w:p>
        </w:tc>
        <w:tc>
          <w:tcPr>
            <w:tcW w:w="900" w:type="dxa"/>
            <w:vAlign w:val="bottom"/>
          </w:tcPr>
          <w:p w:rsidR="00714A1C" w:rsidRDefault="00714A1C">
            <w:pPr>
              <w:rPr>
                <w:rFonts w:ascii="Arial" w:hAnsi="Arial"/>
                <w:bCs/>
                <w:snapToGrid w:val="0"/>
                <w:color w:val="000000"/>
                <w:sz w:val="18"/>
              </w:rPr>
            </w:pPr>
            <w:r>
              <w:rPr>
                <w:rFonts w:ascii="Arial" w:hAnsi="Arial"/>
                <w:bCs/>
                <w:snapToGrid w:val="0"/>
                <w:color w:val="000000"/>
                <w:sz w:val="18"/>
              </w:rPr>
              <w:t>-</w:t>
            </w:r>
          </w:p>
        </w:tc>
        <w:tc>
          <w:tcPr>
            <w:tcW w:w="86" w:type="dxa"/>
            <w:vAlign w:val="bottom"/>
          </w:tcPr>
          <w:p w:rsidR="00714A1C" w:rsidRDefault="00714A1C">
            <w:pPr>
              <w:ind w:hanging="30"/>
              <w:rPr>
                <w:rFonts w:ascii="Arial" w:hAnsi="Arial"/>
                <w:bCs/>
                <w:snapToGrid w:val="0"/>
                <w:color w:val="000000"/>
                <w:sz w:val="18"/>
              </w:rPr>
            </w:pPr>
          </w:p>
        </w:tc>
        <w:tc>
          <w:tcPr>
            <w:tcW w:w="1084" w:type="dxa"/>
            <w:vAlign w:val="bottom"/>
          </w:tcPr>
          <w:p w:rsidR="00714A1C" w:rsidRDefault="00714A1C">
            <w:pPr>
              <w:ind w:hanging="30"/>
              <w:rPr>
                <w:rFonts w:ascii="Arial" w:hAnsi="Arial"/>
                <w:bCs/>
                <w:snapToGrid w:val="0"/>
                <w:color w:val="000000"/>
                <w:sz w:val="18"/>
              </w:rPr>
            </w:pPr>
            <w:r>
              <w:rPr>
                <w:rFonts w:ascii="Arial" w:hAnsi="Arial"/>
                <w:bCs/>
                <w:snapToGrid w:val="0"/>
                <w:color w:val="000000"/>
                <w:sz w:val="18"/>
              </w:rPr>
              <w:t>397,755</w:t>
            </w:r>
          </w:p>
        </w:tc>
      </w:tr>
      <w:tr w:rsidR="00714A1C">
        <w:tblPrEx>
          <w:tblCellMar>
            <w:top w:w="0" w:type="dxa"/>
            <w:bottom w:w="0" w:type="dxa"/>
          </w:tblCellMar>
        </w:tblPrEx>
        <w:trPr>
          <w:cantSplit/>
          <w:trHeight w:hRule="exact" w:val="288"/>
        </w:trPr>
        <w:tc>
          <w:tcPr>
            <w:tcW w:w="3870" w:type="dxa"/>
            <w:vAlign w:val="bottom"/>
          </w:tcPr>
          <w:p w:rsidR="00714A1C" w:rsidRDefault="00714A1C">
            <w:pPr>
              <w:ind w:left="150" w:hanging="150"/>
              <w:jc w:val="left"/>
              <w:rPr>
                <w:rFonts w:ascii="Arial" w:hAnsi="Arial"/>
                <w:snapToGrid w:val="0"/>
                <w:color w:val="000000"/>
                <w:sz w:val="18"/>
              </w:rPr>
            </w:pPr>
            <w:r>
              <w:rPr>
                <w:rFonts w:ascii="Arial" w:hAnsi="Arial"/>
                <w:snapToGrid w:val="0"/>
                <w:color w:val="000000"/>
                <w:sz w:val="18"/>
              </w:rPr>
              <w:t>Irrevocable commitments to extend credit</w:t>
            </w:r>
          </w:p>
        </w:tc>
        <w:tc>
          <w:tcPr>
            <w:tcW w:w="990" w:type="dxa"/>
            <w:tcBorders>
              <w:bottom w:val="single" w:sz="6" w:space="0" w:color="auto"/>
            </w:tcBorders>
            <w:vAlign w:val="bottom"/>
          </w:tcPr>
          <w:p w:rsidR="00714A1C" w:rsidRDefault="00714A1C">
            <w:pPr>
              <w:rPr>
                <w:rFonts w:ascii="Arial" w:hAnsi="Arial"/>
                <w:bCs/>
                <w:snapToGrid w:val="0"/>
                <w:color w:val="000000"/>
                <w:sz w:val="18"/>
              </w:rPr>
            </w:pPr>
            <w:r>
              <w:rPr>
                <w:rFonts w:ascii="Arial" w:hAnsi="Arial"/>
                <w:bCs/>
                <w:snapToGrid w:val="0"/>
                <w:color w:val="000000"/>
                <w:sz w:val="18"/>
              </w:rPr>
              <w:t>-</w:t>
            </w:r>
          </w:p>
        </w:tc>
        <w:tc>
          <w:tcPr>
            <w:tcW w:w="90" w:type="dxa"/>
            <w:vAlign w:val="bottom"/>
          </w:tcPr>
          <w:p w:rsidR="00714A1C" w:rsidRDefault="00714A1C">
            <w:pPr>
              <w:rPr>
                <w:rFonts w:ascii="Arial" w:hAnsi="Arial"/>
                <w:bCs/>
                <w:snapToGrid w:val="0"/>
                <w:color w:val="000000"/>
                <w:sz w:val="18"/>
              </w:rPr>
            </w:pPr>
          </w:p>
        </w:tc>
        <w:tc>
          <w:tcPr>
            <w:tcW w:w="990" w:type="dxa"/>
            <w:tcBorders>
              <w:bottom w:val="single" w:sz="6" w:space="0" w:color="auto"/>
            </w:tcBorders>
            <w:vAlign w:val="bottom"/>
          </w:tcPr>
          <w:p w:rsidR="00714A1C" w:rsidRDefault="00714A1C">
            <w:pPr>
              <w:rPr>
                <w:rFonts w:ascii="Arial" w:hAnsi="Arial"/>
                <w:bCs/>
                <w:snapToGrid w:val="0"/>
                <w:color w:val="000000"/>
                <w:sz w:val="18"/>
              </w:rPr>
            </w:pPr>
            <w:r>
              <w:rPr>
                <w:rFonts w:ascii="Arial" w:hAnsi="Arial"/>
                <w:bCs/>
                <w:snapToGrid w:val="0"/>
                <w:color w:val="000000"/>
                <w:sz w:val="18"/>
              </w:rPr>
              <w:t>-</w:t>
            </w:r>
          </w:p>
        </w:tc>
        <w:tc>
          <w:tcPr>
            <w:tcW w:w="90" w:type="dxa"/>
            <w:vAlign w:val="bottom"/>
          </w:tcPr>
          <w:p w:rsidR="00714A1C" w:rsidRDefault="00714A1C">
            <w:pPr>
              <w:rPr>
                <w:rFonts w:ascii="Arial" w:hAnsi="Arial"/>
                <w:bCs/>
                <w:snapToGrid w:val="0"/>
                <w:color w:val="000000"/>
                <w:sz w:val="18"/>
              </w:rPr>
            </w:pPr>
          </w:p>
        </w:tc>
        <w:tc>
          <w:tcPr>
            <w:tcW w:w="900" w:type="dxa"/>
            <w:tcBorders>
              <w:bottom w:val="single" w:sz="6" w:space="0" w:color="auto"/>
            </w:tcBorders>
            <w:vAlign w:val="bottom"/>
          </w:tcPr>
          <w:p w:rsidR="00714A1C" w:rsidRDefault="00714A1C">
            <w:pPr>
              <w:rPr>
                <w:rFonts w:ascii="Arial" w:hAnsi="Arial"/>
                <w:bCs/>
                <w:snapToGrid w:val="0"/>
                <w:color w:val="000000"/>
                <w:sz w:val="18"/>
              </w:rPr>
            </w:pPr>
            <w:r>
              <w:rPr>
                <w:rFonts w:ascii="Arial" w:hAnsi="Arial"/>
                <w:bCs/>
                <w:snapToGrid w:val="0"/>
                <w:color w:val="000000"/>
                <w:sz w:val="18"/>
              </w:rPr>
              <w:t>-</w:t>
            </w:r>
          </w:p>
        </w:tc>
        <w:tc>
          <w:tcPr>
            <w:tcW w:w="90" w:type="dxa"/>
            <w:vAlign w:val="bottom"/>
          </w:tcPr>
          <w:p w:rsidR="00714A1C" w:rsidRDefault="00714A1C">
            <w:pPr>
              <w:rPr>
                <w:rFonts w:ascii="Arial" w:hAnsi="Arial"/>
                <w:bCs/>
                <w:snapToGrid w:val="0"/>
                <w:color w:val="000000"/>
                <w:sz w:val="18"/>
              </w:rPr>
            </w:pPr>
          </w:p>
        </w:tc>
        <w:tc>
          <w:tcPr>
            <w:tcW w:w="900" w:type="dxa"/>
            <w:tcBorders>
              <w:bottom w:val="single" w:sz="6" w:space="0" w:color="auto"/>
            </w:tcBorders>
            <w:vAlign w:val="bottom"/>
          </w:tcPr>
          <w:p w:rsidR="00714A1C" w:rsidRDefault="00714A1C">
            <w:pPr>
              <w:rPr>
                <w:rFonts w:ascii="Arial" w:hAnsi="Arial"/>
                <w:bCs/>
                <w:snapToGrid w:val="0"/>
                <w:color w:val="000000"/>
                <w:sz w:val="18"/>
              </w:rPr>
            </w:pPr>
            <w:r>
              <w:rPr>
                <w:rFonts w:ascii="Arial" w:hAnsi="Arial"/>
                <w:bCs/>
                <w:snapToGrid w:val="0"/>
                <w:color w:val="000000"/>
                <w:sz w:val="18"/>
              </w:rPr>
              <w:t>282,682</w:t>
            </w:r>
          </w:p>
        </w:tc>
        <w:tc>
          <w:tcPr>
            <w:tcW w:w="86" w:type="dxa"/>
            <w:vAlign w:val="bottom"/>
          </w:tcPr>
          <w:p w:rsidR="00714A1C" w:rsidRDefault="00714A1C">
            <w:pPr>
              <w:ind w:hanging="30"/>
              <w:rPr>
                <w:rFonts w:ascii="Arial" w:hAnsi="Arial"/>
                <w:bCs/>
                <w:snapToGrid w:val="0"/>
                <w:color w:val="000000"/>
                <w:sz w:val="18"/>
              </w:rPr>
            </w:pPr>
          </w:p>
        </w:tc>
        <w:tc>
          <w:tcPr>
            <w:tcW w:w="1084" w:type="dxa"/>
            <w:tcBorders>
              <w:bottom w:val="single" w:sz="4" w:space="0" w:color="auto"/>
            </w:tcBorders>
            <w:vAlign w:val="bottom"/>
          </w:tcPr>
          <w:p w:rsidR="00714A1C" w:rsidRDefault="00714A1C">
            <w:pPr>
              <w:ind w:hanging="30"/>
              <w:rPr>
                <w:rFonts w:ascii="Arial" w:hAnsi="Arial"/>
                <w:bCs/>
                <w:snapToGrid w:val="0"/>
                <w:color w:val="000000"/>
                <w:sz w:val="18"/>
              </w:rPr>
            </w:pPr>
            <w:r>
              <w:rPr>
                <w:rFonts w:ascii="Arial" w:hAnsi="Arial"/>
                <w:bCs/>
                <w:snapToGrid w:val="0"/>
                <w:color w:val="000000"/>
                <w:sz w:val="18"/>
              </w:rPr>
              <w:t>282,682</w:t>
            </w:r>
          </w:p>
        </w:tc>
      </w:tr>
      <w:tr w:rsidR="00714A1C">
        <w:tblPrEx>
          <w:tblCellMar>
            <w:top w:w="0" w:type="dxa"/>
            <w:bottom w:w="0" w:type="dxa"/>
          </w:tblCellMar>
        </w:tblPrEx>
        <w:trPr>
          <w:cantSplit/>
          <w:trHeight w:hRule="exact" w:val="340"/>
        </w:trPr>
        <w:tc>
          <w:tcPr>
            <w:tcW w:w="3870" w:type="dxa"/>
            <w:vAlign w:val="bottom"/>
          </w:tcPr>
          <w:p w:rsidR="00714A1C" w:rsidRDefault="00714A1C">
            <w:pPr>
              <w:jc w:val="left"/>
              <w:rPr>
                <w:rFonts w:ascii="Arial" w:hAnsi="Arial"/>
                <w:bCs/>
                <w:snapToGrid w:val="0"/>
                <w:color w:val="000000"/>
                <w:sz w:val="18"/>
              </w:rPr>
            </w:pPr>
            <w:r>
              <w:rPr>
                <w:rFonts w:ascii="Arial" w:hAnsi="Arial"/>
                <w:bCs/>
                <w:snapToGrid w:val="0"/>
                <w:color w:val="000000"/>
                <w:sz w:val="18"/>
              </w:rPr>
              <w:t>Total</w:t>
            </w:r>
          </w:p>
        </w:tc>
        <w:tc>
          <w:tcPr>
            <w:tcW w:w="990" w:type="dxa"/>
            <w:tcBorders>
              <w:top w:val="single" w:sz="6" w:space="0" w:color="auto"/>
              <w:bottom w:val="double" w:sz="6" w:space="0" w:color="auto"/>
            </w:tcBorders>
            <w:vAlign w:val="bottom"/>
          </w:tcPr>
          <w:p w:rsidR="00714A1C" w:rsidRDefault="00714A1C">
            <w:pPr>
              <w:rPr>
                <w:rFonts w:ascii="Arial" w:hAnsi="Arial"/>
                <w:bCs/>
                <w:snapToGrid w:val="0"/>
                <w:color w:val="000000"/>
                <w:sz w:val="18"/>
              </w:rPr>
            </w:pPr>
            <w:r>
              <w:rPr>
                <w:rFonts w:ascii="Arial" w:hAnsi="Arial"/>
                <w:bCs/>
                <w:snapToGrid w:val="0"/>
                <w:color w:val="000000"/>
                <w:sz w:val="18"/>
              </w:rPr>
              <w:t>2,892,253</w:t>
            </w:r>
          </w:p>
        </w:tc>
        <w:tc>
          <w:tcPr>
            <w:tcW w:w="90" w:type="dxa"/>
            <w:vAlign w:val="bottom"/>
          </w:tcPr>
          <w:p w:rsidR="00714A1C" w:rsidRDefault="00714A1C">
            <w:pPr>
              <w:rPr>
                <w:rFonts w:ascii="Arial" w:hAnsi="Arial"/>
                <w:bCs/>
                <w:snapToGrid w:val="0"/>
                <w:color w:val="000000"/>
                <w:sz w:val="18"/>
              </w:rPr>
            </w:pPr>
          </w:p>
        </w:tc>
        <w:tc>
          <w:tcPr>
            <w:tcW w:w="990" w:type="dxa"/>
            <w:tcBorders>
              <w:top w:val="single" w:sz="6" w:space="0" w:color="auto"/>
              <w:bottom w:val="double" w:sz="6" w:space="0" w:color="auto"/>
            </w:tcBorders>
            <w:vAlign w:val="bottom"/>
          </w:tcPr>
          <w:p w:rsidR="00714A1C" w:rsidRDefault="00714A1C">
            <w:pPr>
              <w:rPr>
                <w:rFonts w:ascii="Arial" w:hAnsi="Arial"/>
                <w:bCs/>
                <w:snapToGrid w:val="0"/>
                <w:color w:val="000000"/>
                <w:sz w:val="18"/>
              </w:rPr>
            </w:pPr>
            <w:r>
              <w:rPr>
                <w:rFonts w:ascii="Arial" w:hAnsi="Arial"/>
                <w:bCs/>
                <w:snapToGrid w:val="0"/>
                <w:color w:val="000000"/>
                <w:sz w:val="18"/>
              </w:rPr>
              <w:t>2,686,401</w:t>
            </w:r>
          </w:p>
        </w:tc>
        <w:tc>
          <w:tcPr>
            <w:tcW w:w="90" w:type="dxa"/>
            <w:vAlign w:val="bottom"/>
          </w:tcPr>
          <w:p w:rsidR="00714A1C" w:rsidRDefault="00714A1C">
            <w:pPr>
              <w:rPr>
                <w:rFonts w:ascii="Arial" w:hAnsi="Arial"/>
                <w:bCs/>
                <w:snapToGrid w:val="0"/>
                <w:color w:val="000000"/>
                <w:sz w:val="18"/>
              </w:rPr>
            </w:pPr>
          </w:p>
        </w:tc>
        <w:tc>
          <w:tcPr>
            <w:tcW w:w="900" w:type="dxa"/>
            <w:tcBorders>
              <w:top w:val="single" w:sz="6" w:space="0" w:color="auto"/>
              <w:bottom w:val="double" w:sz="6" w:space="0" w:color="auto"/>
            </w:tcBorders>
            <w:vAlign w:val="bottom"/>
          </w:tcPr>
          <w:p w:rsidR="00714A1C" w:rsidRDefault="00714A1C">
            <w:pPr>
              <w:rPr>
                <w:rFonts w:ascii="Arial" w:hAnsi="Arial"/>
                <w:bCs/>
                <w:snapToGrid w:val="0"/>
                <w:color w:val="000000"/>
                <w:sz w:val="18"/>
              </w:rPr>
            </w:pPr>
            <w:r>
              <w:rPr>
                <w:rFonts w:ascii="Arial" w:hAnsi="Arial"/>
                <w:bCs/>
                <w:snapToGrid w:val="0"/>
                <w:color w:val="000000"/>
                <w:sz w:val="18"/>
              </w:rPr>
              <w:t>1,931,895</w:t>
            </w:r>
          </w:p>
        </w:tc>
        <w:tc>
          <w:tcPr>
            <w:tcW w:w="90" w:type="dxa"/>
            <w:vAlign w:val="bottom"/>
          </w:tcPr>
          <w:p w:rsidR="00714A1C" w:rsidRDefault="00714A1C">
            <w:pPr>
              <w:rPr>
                <w:rFonts w:ascii="Arial" w:hAnsi="Arial"/>
                <w:bCs/>
                <w:snapToGrid w:val="0"/>
                <w:color w:val="000000"/>
                <w:sz w:val="18"/>
              </w:rPr>
            </w:pPr>
          </w:p>
        </w:tc>
        <w:tc>
          <w:tcPr>
            <w:tcW w:w="900" w:type="dxa"/>
            <w:tcBorders>
              <w:top w:val="single" w:sz="6" w:space="0" w:color="auto"/>
              <w:bottom w:val="double" w:sz="6" w:space="0" w:color="auto"/>
            </w:tcBorders>
            <w:vAlign w:val="bottom"/>
          </w:tcPr>
          <w:p w:rsidR="00714A1C" w:rsidRDefault="00714A1C">
            <w:pPr>
              <w:rPr>
                <w:rFonts w:ascii="Arial" w:hAnsi="Arial"/>
                <w:bCs/>
                <w:snapToGrid w:val="0"/>
                <w:color w:val="000000"/>
                <w:sz w:val="18"/>
              </w:rPr>
            </w:pPr>
            <w:r>
              <w:rPr>
                <w:rFonts w:ascii="Arial" w:hAnsi="Arial"/>
                <w:bCs/>
                <w:snapToGrid w:val="0"/>
                <w:color w:val="000000"/>
                <w:sz w:val="18"/>
              </w:rPr>
              <w:t>284,513</w:t>
            </w:r>
          </w:p>
        </w:tc>
        <w:tc>
          <w:tcPr>
            <w:tcW w:w="86" w:type="dxa"/>
            <w:vAlign w:val="bottom"/>
          </w:tcPr>
          <w:p w:rsidR="00714A1C" w:rsidRDefault="00714A1C">
            <w:pPr>
              <w:ind w:hanging="30"/>
              <w:rPr>
                <w:rFonts w:ascii="Arial" w:hAnsi="Arial"/>
                <w:bCs/>
                <w:snapToGrid w:val="0"/>
                <w:color w:val="000000"/>
                <w:sz w:val="18"/>
              </w:rPr>
            </w:pPr>
          </w:p>
        </w:tc>
        <w:tc>
          <w:tcPr>
            <w:tcW w:w="1084" w:type="dxa"/>
            <w:tcBorders>
              <w:bottom w:val="double" w:sz="4" w:space="0" w:color="auto"/>
            </w:tcBorders>
            <w:vAlign w:val="bottom"/>
          </w:tcPr>
          <w:p w:rsidR="00714A1C" w:rsidRDefault="00714A1C">
            <w:pPr>
              <w:ind w:hanging="30"/>
              <w:rPr>
                <w:rFonts w:ascii="Arial" w:hAnsi="Arial"/>
                <w:bCs/>
                <w:snapToGrid w:val="0"/>
                <w:color w:val="000000"/>
                <w:sz w:val="18"/>
              </w:rPr>
            </w:pPr>
            <w:r>
              <w:rPr>
                <w:rFonts w:ascii="Arial" w:hAnsi="Arial"/>
                <w:bCs/>
                <w:snapToGrid w:val="0"/>
                <w:color w:val="000000"/>
                <w:sz w:val="18"/>
              </w:rPr>
              <w:t>7,795,062</w:t>
            </w:r>
          </w:p>
        </w:tc>
      </w:tr>
    </w:tbl>
    <w:p w:rsidR="00714A1C" w:rsidRDefault="00714A1C">
      <w:pPr>
        <w:tabs>
          <w:tab w:val="left" w:pos="540"/>
          <w:tab w:val="left" w:pos="1080"/>
        </w:tabs>
        <w:ind w:left="1170"/>
        <w:jc w:val="both"/>
        <w:rPr>
          <w:rFonts w:ascii="Arial" w:hAnsi="Arial"/>
        </w:rPr>
      </w:pPr>
    </w:p>
    <w:p w:rsidR="00714A1C" w:rsidRDefault="00714A1C" w:rsidP="00BD3A36">
      <w:pPr>
        <w:tabs>
          <w:tab w:val="left" w:pos="540"/>
          <w:tab w:val="left" w:pos="1080"/>
        </w:tabs>
        <w:ind w:left="840"/>
        <w:jc w:val="both"/>
        <w:rPr>
          <w:rFonts w:ascii="Arial" w:hAnsi="Arial"/>
        </w:rPr>
      </w:pPr>
      <w:r>
        <w:rPr>
          <w:rFonts w:ascii="Arial" w:hAnsi="Arial"/>
        </w:rPr>
        <w:t>The outstanding unused portion of commitments as of December 31, 2013 which can be revoked unilaterally at any time by the Bank, amounts to SAR 17</w:t>
      </w:r>
      <w:r w:rsidR="00BD3A36">
        <w:rPr>
          <w:rFonts w:ascii="Arial" w:hAnsi="Arial"/>
        </w:rPr>
        <w:t>,</w:t>
      </w:r>
      <w:r>
        <w:rPr>
          <w:rFonts w:ascii="Arial" w:hAnsi="Arial"/>
        </w:rPr>
        <w:t>675 million (2012: SAR 17</w:t>
      </w:r>
      <w:r w:rsidR="00BD3A36">
        <w:rPr>
          <w:rFonts w:ascii="Arial" w:hAnsi="Arial"/>
        </w:rPr>
        <w:t>,</w:t>
      </w:r>
      <w:r>
        <w:rPr>
          <w:rFonts w:ascii="Arial" w:hAnsi="Arial"/>
        </w:rPr>
        <w:t>158 million).</w:t>
      </w:r>
    </w:p>
    <w:p w:rsidR="00714A1C" w:rsidRDefault="00714A1C">
      <w:pPr>
        <w:tabs>
          <w:tab w:val="left" w:pos="540"/>
        </w:tabs>
        <w:ind w:left="1170" w:hanging="180"/>
        <w:jc w:val="both"/>
        <w:rPr>
          <w:rFonts w:ascii="Arial" w:hAnsi="Arial"/>
        </w:rPr>
      </w:pPr>
    </w:p>
    <w:p w:rsidR="00714A1C" w:rsidRDefault="00714A1C">
      <w:pPr>
        <w:tabs>
          <w:tab w:val="left" w:pos="540"/>
        </w:tabs>
        <w:ind w:left="1170" w:hanging="180"/>
        <w:jc w:val="both"/>
        <w:rPr>
          <w:rFonts w:ascii="Arial" w:hAnsi="Arial"/>
        </w:rPr>
      </w:pPr>
    </w:p>
    <w:p w:rsidR="00714A1C" w:rsidRDefault="00714A1C">
      <w:pPr>
        <w:tabs>
          <w:tab w:val="left" w:pos="540"/>
        </w:tabs>
        <w:ind w:left="1170" w:hanging="180"/>
        <w:jc w:val="both"/>
        <w:rPr>
          <w:rFonts w:ascii="Arial" w:hAnsi="Arial"/>
        </w:rPr>
      </w:pPr>
    </w:p>
    <w:p w:rsidR="00714A1C" w:rsidRDefault="00714A1C">
      <w:pPr>
        <w:tabs>
          <w:tab w:val="left" w:pos="540"/>
        </w:tabs>
        <w:ind w:left="1170" w:hanging="180"/>
        <w:jc w:val="both"/>
        <w:rPr>
          <w:rFonts w:ascii="Arial" w:hAnsi="Arial"/>
        </w:rPr>
      </w:pPr>
    </w:p>
    <w:p w:rsidR="00714A1C" w:rsidRDefault="00714A1C">
      <w:pPr>
        <w:tabs>
          <w:tab w:val="left" w:pos="540"/>
        </w:tabs>
        <w:ind w:left="1170" w:hanging="180"/>
        <w:jc w:val="both"/>
        <w:rPr>
          <w:rFonts w:ascii="Arial" w:hAnsi="Arial"/>
        </w:rPr>
      </w:pPr>
    </w:p>
    <w:p w:rsidR="00714A1C" w:rsidRDefault="00714A1C">
      <w:pPr>
        <w:tabs>
          <w:tab w:val="left" w:pos="540"/>
        </w:tabs>
        <w:ind w:left="1170" w:hanging="180"/>
        <w:jc w:val="both"/>
        <w:rPr>
          <w:rFonts w:ascii="Arial" w:hAnsi="Arial"/>
        </w:rPr>
      </w:pPr>
    </w:p>
    <w:p w:rsidR="00714A1C" w:rsidRDefault="00714A1C">
      <w:pPr>
        <w:tabs>
          <w:tab w:val="left" w:pos="540"/>
        </w:tabs>
        <w:ind w:left="1170" w:hanging="180"/>
        <w:jc w:val="both"/>
        <w:rPr>
          <w:rFonts w:ascii="Arial" w:hAnsi="Arial"/>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sz w:val="22"/>
        </w:rPr>
      </w:pPr>
      <w:r>
        <w:rPr>
          <w:rFonts w:ascii="Arial" w:hAnsi="Arial"/>
          <w:b/>
          <w:sz w:val="22"/>
        </w:rPr>
        <w:t>For the years ended December 31, 2013 and 2012</w:t>
      </w: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left" w:pos="540"/>
        </w:tabs>
        <w:ind w:left="810" w:hanging="810"/>
        <w:jc w:val="both"/>
        <w:rPr>
          <w:rFonts w:ascii="Arial" w:hAnsi="Arial"/>
          <w:sz w:val="16"/>
        </w:rPr>
      </w:pPr>
      <w:r>
        <w:rPr>
          <w:rFonts w:ascii="Arial" w:hAnsi="Arial"/>
          <w:b/>
        </w:rPr>
        <w:t>18.</w:t>
      </w:r>
      <w:r>
        <w:rPr>
          <w:rFonts w:ascii="Arial" w:hAnsi="Arial"/>
          <w:b/>
          <w:lang w:val="en-AU"/>
        </w:rPr>
        <w:t xml:space="preserve"> </w:t>
      </w:r>
      <w:r>
        <w:rPr>
          <w:rFonts w:ascii="Arial" w:hAnsi="Arial"/>
          <w:b/>
        </w:rPr>
        <w:t xml:space="preserve">  Commitments and contingencies - continued</w:t>
      </w:r>
    </w:p>
    <w:p w:rsidR="00714A1C" w:rsidRDefault="00714A1C">
      <w:pPr>
        <w:tabs>
          <w:tab w:val="left" w:pos="540"/>
        </w:tabs>
        <w:ind w:left="1170" w:hanging="180"/>
        <w:jc w:val="both"/>
        <w:rPr>
          <w:rFonts w:ascii="Arial" w:hAnsi="Arial"/>
        </w:rPr>
      </w:pPr>
    </w:p>
    <w:p w:rsidR="00714A1C" w:rsidRDefault="00714A1C">
      <w:pPr>
        <w:numPr>
          <w:ilvl w:val="0"/>
          <w:numId w:val="1"/>
        </w:numPr>
        <w:tabs>
          <w:tab w:val="left" w:pos="540"/>
          <w:tab w:val="left" w:pos="1080"/>
        </w:tabs>
        <w:ind w:left="403" w:firstLine="403"/>
        <w:jc w:val="left"/>
        <w:rPr>
          <w:rFonts w:ascii="Arial" w:hAnsi="Arial"/>
          <w:bCs/>
        </w:rPr>
      </w:pPr>
      <w:r>
        <w:rPr>
          <w:rFonts w:ascii="Arial" w:hAnsi="Arial"/>
          <w:bCs/>
        </w:rPr>
        <w:t>The analysis of commitments and contingencies by counterparty is as follows</w:t>
      </w:r>
      <w:r>
        <w:rPr>
          <w:rFonts w:ascii="Arial" w:hAnsi="Arial"/>
          <w:bCs/>
          <w:lang w:val="en-GB"/>
        </w:rPr>
        <w:t>:</w:t>
      </w:r>
    </w:p>
    <w:p w:rsidR="00714A1C" w:rsidRDefault="00714A1C">
      <w:pPr>
        <w:tabs>
          <w:tab w:val="left" w:pos="540"/>
        </w:tabs>
        <w:jc w:val="left"/>
        <w:rPr>
          <w:rFonts w:ascii="Arial" w:hAnsi="Arial"/>
          <w:sz w:val="12"/>
        </w:rPr>
      </w:pPr>
    </w:p>
    <w:tbl>
      <w:tblPr>
        <w:tblW w:w="0" w:type="auto"/>
        <w:tblInd w:w="918" w:type="dxa"/>
        <w:tblLayout w:type="fixed"/>
        <w:tblLook w:val="0000" w:firstRow="0" w:lastRow="0" w:firstColumn="0" w:lastColumn="0" w:noHBand="0" w:noVBand="0"/>
      </w:tblPr>
      <w:tblGrid>
        <w:gridCol w:w="6210"/>
        <w:gridCol w:w="1350"/>
        <w:gridCol w:w="270"/>
        <w:gridCol w:w="1260"/>
      </w:tblGrid>
      <w:tr w:rsidR="00714A1C">
        <w:tblPrEx>
          <w:tblCellMar>
            <w:top w:w="0" w:type="dxa"/>
            <w:bottom w:w="0" w:type="dxa"/>
          </w:tblCellMar>
        </w:tblPrEx>
        <w:trPr>
          <w:cantSplit/>
          <w:trHeight w:hRule="exact" w:val="280"/>
        </w:trPr>
        <w:tc>
          <w:tcPr>
            <w:tcW w:w="6210" w:type="dxa"/>
            <w:vAlign w:val="bottom"/>
          </w:tcPr>
          <w:p w:rsidR="00714A1C" w:rsidRDefault="00714A1C">
            <w:pPr>
              <w:tabs>
                <w:tab w:val="left" w:pos="540"/>
              </w:tabs>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cantSplit/>
          <w:trHeight w:hRule="exact" w:val="280"/>
        </w:trPr>
        <w:tc>
          <w:tcPr>
            <w:tcW w:w="6210" w:type="dxa"/>
            <w:vAlign w:val="bottom"/>
          </w:tcPr>
          <w:p w:rsidR="00714A1C" w:rsidRDefault="00714A1C">
            <w:pPr>
              <w:tabs>
                <w:tab w:val="left" w:pos="540"/>
              </w:tabs>
              <w:jc w:val="left"/>
              <w:rPr>
                <w:rFonts w:ascii="Arial" w:hAnsi="Arial"/>
              </w:rPr>
            </w:pPr>
          </w:p>
        </w:tc>
        <w:tc>
          <w:tcPr>
            <w:tcW w:w="1350" w:type="dxa"/>
            <w:tcBorders>
              <w:bottom w:val="single" w:sz="6" w:space="0" w:color="auto"/>
            </w:tcBorders>
            <w:vAlign w:val="bottom"/>
          </w:tcPr>
          <w:p w:rsidR="00714A1C" w:rsidRDefault="00714A1C">
            <w:pPr>
              <w:tabs>
                <w:tab w:val="left" w:pos="540"/>
              </w:tabs>
              <w:ind w:left="-86" w:right="-29"/>
              <w:rPr>
                <w:rFonts w:ascii="Arial" w:hAnsi="Arial"/>
                <w:b/>
              </w:rPr>
            </w:pPr>
            <w:r>
              <w:rPr>
                <w:rFonts w:ascii="Arial" w:hAnsi="Arial"/>
                <w:b/>
              </w:rPr>
              <w:t>SAR’000</w:t>
            </w:r>
          </w:p>
        </w:tc>
        <w:tc>
          <w:tcPr>
            <w:tcW w:w="270" w:type="dxa"/>
            <w:vAlign w:val="bottom"/>
          </w:tcPr>
          <w:p w:rsidR="00714A1C" w:rsidRDefault="00714A1C">
            <w:pPr>
              <w:tabs>
                <w:tab w:val="left" w:pos="540"/>
              </w:tabs>
              <w:rPr>
                <w:rFonts w:ascii="Arial" w:hAnsi="Arial"/>
              </w:rPr>
            </w:pPr>
          </w:p>
        </w:tc>
        <w:tc>
          <w:tcPr>
            <w:tcW w:w="1260" w:type="dxa"/>
            <w:tcBorders>
              <w:bottom w:val="single" w:sz="6" w:space="0" w:color="auto"/>
            </w:tcBorders>
            <w:vAlign w:val="bottom"/>
          </w:tcPr>
          <w:p w:rsidR="00714A1C" w:rsidRDefault="00714A1C">
            <w:pPr>
              <w:ind w:right="-57"/>
              <w:rPr>
                <w:rFonts w:ascii="Arial" w:hAnsi="Arial"/>
              </w:rPr>
            </w:pPr>
            <w:r>
              <w:rPr>
                <w:rFonts w:ascii="Arial" w:hAnsi="Arial"/>
              </w:rPr>
              <w:t>SAR’000</w:t>
            </w:r>
          </w:p>
        </w:tc>
      </w:tr>
      <w:tr w:rsidR="00714A1C">
        <w:tblPrEx>
          <w:tblCellMar>
            <w:top w:w="0" w:type="dxa"/>
            <w:bottom w:w="0" w:type="dxa"/>
          </w:tblCellMar>
        </w:tblPrEx>
        <w:trPr>
          <w:cantSplit/>
          <w:trHeight w:hRule="exact" w:val="360"/>
        </w:trPr>
        <w:tc>
          <w:tcPr>
            <w:tcW w:w="6210" w:type="dxa"/>
            <w:vAlign w:val="bottom"/>
          </w:tcPr>
          <w:p w:rsidR="00714A1C" w:rsidRDefault="00714A1C">
            <w:pPr>
              <w:tabs>
                <w:tab w:val="left" w:pos="540"/>
              </w:tabs>
              <w:ind w:hanging="86"/>
              <w:jc w:val="left"/>
              <w:rPr>
                <w:rFonts w:ascii="Arial" w:hAnsi="Arial"/>
              </w:rPr>
            </w:pPr>
            <w:r>
              <w:rPr>
                <w:rFonts w:ascii="Arial" w:hAnsi="Arial"/>
              </w:rPr>
              <w:t>Government and quasi-Government</w:t>
            </w:r>
          </w:p>
        </w:tc>
        <w:tc>
          <w:tcPr>
            <w:tcW w:w="1350" w:type="dxa"/>
            <w:vAlign w:val="bottom"/>
          </w:tcPr>
          <w:p w:rsidR="00714A1C" w:rsidRDefault="00714A1C">
            <w:pPr>
              <w:tabs>
                <w:tab w:val="left" w:pos="540"/>
              </w:tabs>
              <w:ind w:left="-86" w:right="-29"/>
              <w:rPr>
                <w:rFonts w:ascii="Arial" w:hAnsi="Arial"/>
                <w:b/>
              </w:rPr>
            </w:pPr>
            <w:r>
              <w:rPr>
                <w:rFonts w:ascii="Arial" w:hAnsi="Arial"/>
                <w:b/>
              </w:rPr>
              <w:t>5,827,479</w:t>
            </w:r>
          </w:p>
        </w:tc>
        <w:tc>
          <w:tcPr>
            <w:tcW w:w="270" w:type="dxa"/>
            <w:vAlign w:val="bottom"/>
          </w:tcPr>
          <w:p w:rsidR="00714A1C" w:rsidRDefault="00714A1C">
            <w:pPr>
              <w:tabs>
                <w:tab w:val="left" w:pos="540"/>
              </w:tabs>
              <w:rPr>
                <w:rFonts w:ascii="Arial" w:hAnsi="Arial"/>
              </w:rPr>
            </w:pPr>
          </w:p>
        </w:tc>
        <w:tc>
          <w:tcPr>
            <w:tcW w:w="1260" w:type="dxa"/>
            <w:vAlign w:val="bottom"/>
          </w:tcPr>
          <w:p w:rsidR="00714A1C" w:rsidRDefault="00714A1C">
            <w:pPr>
              <w:tabs>
                <w:tab w:val="left" w:pos="540"/>
              </w:tabs>
              <w:ind w:left="-86" w:right="-29"/>
              <w:rPr>
                <w:rFonts w:ascii="Arial" w:hAnsi="Arial"/>
                <w:bCs/>
              </w:rPr>
            </w:pPr>
            <w:r>
              <w:rPr>
                <w:rFonts w:ascii="Arial" w:hAnsi="Arial"/>
                <w:bCs/>
              </w:rPr>
              <w:t>4,601,680</w:t>
            </w:r>
          </w:p>
        </w:tc>
      </w:tr>
      <w:tr w:rsidR="00714A1C">
        <w:tblPrEx>
          <w:tblCellMar>
            <w:top w:w="0" w:type="dxa"/>
            <w:bottom w:w="0" w:type="dxa"/>
          </w:tblCellMar>
        </w:tblPrEx>
        <w:trPr>
          <w:cantSplit/>
          <w:trHeight w:hRule="exact" w:val="280"/>
        </w:trPr>
        <w:tc>
          <w:tcPr>
            <w:tcW w:w="6210" w:type="dxa"/>
            <w:vAlign w:val="bottom"/>
          </w:tcPr>
          <w:p w:rsidR="00714A1C" w:rsidRDefault="00714A1C">
            <w:pPr>
              <w:tabs>
                <w:tab w:val="left" w:pos="540"/>
              </w:tabs>
              <w:ind w:left="-86"/>
              <w:jc w:val="left"/>
              <w:rPr>
                <w:rFonts w:ascii="Arial" w:hAnsi="Arial"/>
              </w:rPr>
            </w:pPr>
            <w:r>
              <w:rPr>
                <w:rFonts w:ascii="Arial" w:hAnsi="Arial"/>
              </w:rPr>
              <w:t>Corporate</w:t>
            </w:r>
          </w:p>
        </w:tc>
        <w:tc>
          <w:tcPr>
            <w:tcW w:w="1350" w:type="dxa"/>
            <w:vAlign w:val="bottom"/>
          </w:tcPr>
          <w:p w:rsidR="00714A1C" w:rsidRDefault="00714A1C">
            <w:pPr>
              <w:tabs>
                <w:tab w:val="left" w:pos="540"/>
              </w:tabs>
              <w:ind w:left="-86" w:right="-29"/>
              <w:rPr>
                <w:rFonts w:ascii="Arial" w:hAnsi="Arial"/>
                <w:b/>
              </w:rPr>
            </w:pPr>
            <w:r>
              <w:rPr>
                <w:rFonts w:ascii="Arial" w:hAnsi="Arial"/>
                <w:b/>
              </w:rPr>
              <w:t>5,273,684</w:t>
            </w:r>
          </w:p>
        </w:tc>
        <w:tc>
          <w:tcPr>
            <w:tcW w:w="270" w:type="dxa"/>
            <w:vAlign w:val="bottom"/>
          </w:tcPr>
          <w:p w:rsidR="00714A1C" w:rsidRDefault="00714A1C">
            <w:pPr>
              <w:tabs>
                <w:tab w:val="left" w:pos="540"/>
              </w:tabs>
              <w:rPr>
                <w:rFonts w:ascii="Arial" w:hAnsi="Arial"/>
              </w:rPr>
            </w:pPr>
          </w:p>
        </w:tc>
        <w:tc>
          <w:tcPr>
            <w:tcW w:w="1260" w:type="dxa"/>
            <w:vAlign w:val="bottom"/>
          </w:tcPr>
          <w:p w:rsidR="00714A1C" w:rsidRDefault="00714A1C">
            <w:pPr>
              <w:tabs>
                <w:tab w:val="left" w:pos="540"/>
              </w:tabs>
              <w:ind w:left="-86" w:right="-29"/>
              <w:rPr>
                <w:rFonts w:ascii="Arial" w:hAnsi="Arial"/>
                <w:bCs/>
              </w:rPr>
            </w:pPr>
            <w:r>
              <w:rPr>
                <w:rFonts w:ascii="Arial" w:hAnsi="Arial"/>
                <w:bCs/>
              </w:rPr>
              <w:t>2,913,305</w:t>
            </w:r>
          </w:p>
        </w:tc>
      </w:tr>
      <w:tr w:rsidR="00714A1C">
        <w:tblPrEx>
          <w:tblCellMar>
            <w:top w:w="0" w:type="dxa"/>
            <w:bottom w:w="0" w:type="dxa"/>
          </w:tblCellMar>
        </w:tblPrEx>
        <w:trPr>
          <w:cantSplit/>
          <w:trHeight w:hRule="exact" w:val="280"/>
        </w:trPr>
        <w:tc>
          <w:tcPr>
            <w:tcW w:w="6210" w:type="dxa"/>
            <w:vAlign w:val="bottom"/>
          </w:tcPr>
          <w:p w:rsidR="00714A1C" w:rsidRDefault="00714A1C">
            <w:pPr>
              <w:tabs>
                <w:tab w:val="left" w:pos="540"/>
              </w:tabs>
              <w:ind w:left="-86"/>
              <w:jc w:val="left"/>
              <w:rPr>
                <w:rFonts w:ascii="Arial" w:hAnsi="Arial"/>
              </w:rPr>
            </w:pPr>
            <w:r>
              <w:rPr>
                <w:rFonts w:ascii="Arial" w:hAnsi="Arial"/>
              </w:rPr>
              <w:t>Banks and other financial institutions</w:t>
            </w:r>
          </w:p>
        </w:tc>
        <w:tc>
          <w:tcPr>
            <w:tcW w:w="1350" w:type="dxa"/>
            <w:vAlign w:val="bottom"/>
          </w:tcPr>
          <w:p w:rsidR="00714A1C" w:rsidRDefault="00714A1C">
            <w:pPr>
              <w:ind w:right="-57"/>
              <w:rPr>
                <w:rFonts w:ascii="Arial" w:hAnsi="Arial"/>
                <w:b/>
                <w:bCs/>
              </w:rPr>
            </w:pPr>
            <w:r>
              <w:rPr>
                <w:rFonts w:ascii="Arial" w:hAnsi="Arial"/>
                <w:b/>
                <w:bCs/>
              </w:rPr>
              <w:t>325,750</w:t>
            </w:r>
          </w:p>
        </w:tc>
        <w:tc>
          <w:tcPr>
            <w:tcW w:w="270" w:type="dxa"/>
            <w:vAlign w:val="bottom"/>
          </w:tcPr>
          <w:p w:rsidR="00714A1C" w:rsidRDefault="00714A1C">
            <w:pPr>
              <w:tabs>
                <w:tab w:val="left" w:pos="540"/>
              </w:tabs>
              <w:rPr>
                <w:rFonts w:ascii="Arial" w:hAnsi="Arial"/>
              </w:rPr>
            </w:pPr>
          </w:p>
        </w:tc>
        <w:tc>
          <w:tcPr>
            <w:tcW w:w="1260" w:type="dxa"/>
            <w:vAlign w:val="bottom"/>
          </w:tcPr>
          <w:p w:rsidR="00714A1C" w:rsidRDefault="00714A1C">
            <w:pPr>
              <w:ind w:right="-57"/>
              <w:rPr>
                <w:rFonts w:ascii="Arial" w:hAnsi="Arial"/>
                <w:bCs/>
              </w:rPr>
            </w:pPr>
            <w:r>
              <w:rPr>
                <w:rFonts w:ascii="Arial" w:hAnsi="Arial"/>
                <w:bCs/>
              </w:rPr>
              <w:t>193,437</w:t>
            </w:r>
          </w:p>
        </w:tc>
      </w:tr>
      <w:tr w:rsidR="00714A1C">
        <w:tblPrEx>
          <w:tblCellMar>
            <w:top w:w="0" w:type="dxa"/>
            <w:bottom w:w="0" w:type="dxa"/>
          </w:tblCellMar>
        </w:tblPrEx>
        <w:trPr>
          <w:cantSplit/>
          <w:trHeight w:hRule="exact" w:val="280"/>
        </w:trPr>
        <w:tc>
          <w:tcPr>
            <w:tcW w:w="6210" w:type="dxa"/>
            <w:vAlign w:val="bottom"/>
          </w:tcPr>
          <w:p w:rsidR="00714A1C" w:rsidRDefault="00714A1C">
            <w:pPr>
              <w:tabs>
                <w:tab w:val="left" w:pos="540"/>
              </w:tabs>
              <w:ind w:left="-86"/>
              <w:jc w:val="left"/>
              <w:rPr>
                <w:rFonts w:ascii="Arial" w:hAnsi="Arial"/>
              </w:rPr>
            </w:pPr>
            <w:r>
              <w:rPr>
                <w:rFonts w:ascii="Arial" w:hAnsi="Arial"/>
              </w:rPr>
              <w:t>Other</w:t>
            </w:r>
          </w:p>
        </w:tc>
        <w:tc>
          <w:tcPr>
            <w:tcW w:w="1350" w:type="dxa"/>
            <w:vAlign w:val="bottom"/>
          </w:tcPr>
          <w:p w:rsidR="00714A1C" w:rsidRDefault="00714A1C">
            <w:pPr>
              <w:tabs>
                <w:tab w:val="left" w:pos="540"/>
              </w:tabs>
              <w:ind w:left="-86" w:right="-29"/>
              <w:rPr>
                <w:rFonts w:ascii="Arial" w:hAnsi="Arial"/>
                <w:b/>
              </w:rPr>
            </w:pPr>
            <w:r>
              <w:rPr>
                <w:rFonts w:ascii="Arial" w:hAnsi="Arial"/>
                <w:b/>
              </w:rPr>
              <w:t>266,172</w:t>
            </w:r>
          </w:p>
        </w:tc>
        <w:tc>
          <w:tcPr>
            <w:tcW w:w="270" w:type="dxa"/>
            <w:vAlign w:val="bottom"/>
          </w:tcPr>
          <w:p w:rsidR="00714A1C" w:rsidRDefault="00714A1C">
            <w:pPr>
              <w:tabs>
                <w:tab w:val="left" w:pos="540"/>
              </w:tabs>
              <w:rPr>
                <w:rFonts w:ascii="Arial" w:hAnsi="Arial"/>
              </w:rPr>
            </w:pPr>
          </w:p>
        </w:tc>
        <w:tc>
          <w:tcPr>
            <w:tcW w:w="1260" w:type="dxa"/>
            <w:tcBorders>
              <w:bottom w:val="single" w:sz="4" w:space="0" w:color="auto"/>
            </w:tcBorders>
            <w:vAlign w:val="bottom"/>
          </w:tcPr>
          <w:p w:rsidR="00714A1C" w:rsidRDefault="00714A1C">
            <w:pPr>
              <w:tabs>
                <w:tab w:val="left" w:pos="540"/>
              </w:tabs>
              <w:ind w:left="-86" w:right="-29"/>
              <w:rPr>
                <w:rFonts w:ascii="Arial" w:hAnsi="Arial"/>
                <w:bCs/>
              </w:rPr>
            </w:pPr>
            <w:r>
              <w:rPr>
                <w:rFonts w:ascii="Arial" w:hAnsi="Arial"/>
                <w:bCs/>
              </w:rPr>
              <w:t>86,640</w:t>
            </w:r>
          </w:p>
        </w:tc>
      </w:tr>
      <w:tr w:rsidR="00714A1C">
        <w:tblPrEx>
          <w:tblCellMar>
            <w:top w:w="0" w:type="dxa"/>
            <w:bottom w:w="0" w:type="dxa"/>
          </w:tblCellMar>
        </w:tblPrEx>
        <w:trPr>
          <w:cantSplit/>
          <w:trHeight w:hRule="exact" w:val="280"/>
        </w:trPr>
        <w:tc>
          <w:tcPr>
            <w:tcW w:w="6210" w:type="dxa"/>
            <w:vAlign w:val="bottom"/>
          </w:tcPr>
          <w:p w:rsidR="00714A1C" w:rsidRDefault="00714A1C">
            <w:pPr>
              <w:tabs>
                <w:tab w:val="left" w:pos="540"/>
              </w:tabs>
              <w:ind w:left="-86"/>
              <w:jc w:val="left"/>
              <w:rPr>
                <w:rFonts w:ascii="Arial" w:hAnsi="Arial"/>
                <w:bCs/>
              </w:rPr>
            </w:pPr>
            <w:r>
              <w:rPr>
                <w:rFonts w:ascii="Arial" w:hAnsi="Arial"/>
                <w:bCs/>
              </w:rPr>
              <w:t>Total</w:t>
            </w:r>
          </w:p>
        </w:tc>
        <w:tc>
          <w:tcPr>
            <w:tcW w:w="1350" w:type="dxa"/>
            <w:tcBorders>
              <w:top w:val="single" w:sz="6" w:space="0" w:color="auto"/>
              <w:bottom w:val="double" w:sz="6" w:space="0" w:color="auto"/>
            </w:tcBorders>
            <w:vAlign w:val="bottom"/>
          </w:tcPr>
          <w:p w:rsidR="00714A1C" w:rsidRDefault="00714A1C">
            <w:pPr>
              <w:tabs>
                <w:tab w:val="left" w:pos="540"/>
              </w:tabs>
              <w:ind w:left="-86" w:right="-29"/>
              <w:rPr>
                <w:rFonts w:ascii="Arial" w:hAnsi="Arial"/>
                <w:b/>
              </w:rPr>
            </w:pPr>
            <w:r>
              <w:rPr>
                <w:rFonts w:ascii="Arial" w:hAnsi="Arial"/>
                <w:b/>
              </w:rPr>
              <w:t>11,693,085</w:t>
            </w:r>
          </w:p>
        </w:tc>
        <w:tc>
          <w:tcPr>
            <w:tcW w:w="270" w:type="dxa"/>
            <w:vAlign w:val="bottom"/>
          </w:tcPr>
          <w:p w:rsidR="00714A1C" w:rsidRDefault="00714A1C">
            <w:pPr>
              <w:tabs>
                <w:tab w:val="left" w:pos="540"/>
              </w:tabs>
              <w:rPr>
                <w:rFonts w:ascii="Arial" w:hAnsi="Arial"/>
              </w:rPr>
            </w:pPr>
          </w:p>
        </w:tc>
        <w:tc>
          <w:tcPr>
            <w:tcW w:w="1260" w:type="dxa"/>
            <w:tcBorders>
              <w:top w:val="single" w:sz="4" w:space="0" w:color="auto"/>
              <w:bottom w:val="double" w:sz="6" w:space="0" w:color="auto"/>
            </w:tcBorders>
            <w:vAlign w:val="bottom"/>
          </w:tcPr>
          <w:p w:rsidR="00714A1C" w:rsidRDefault="00714A1C">
            <w:pPr>
              <w:tabs>
                <w:tab w:val="left" w:pos="540"/>
              </w:tabs>
              <w:ind w:left="-86" w:right="-29"/>
              <w:rPr>
                <w:rFonts w:ascii="Arial" w:hAnsi="Arial"/>
                <w:bCs/>
              </w:rPr>
            </w:pPr>
            <w:r>
              <w:rPr>
                <w:rFonts w:ascii="Arial" w:hAnsi="Arial"/>
                <w:bCs/>
              </w:rPr>
              <w:t>7,795,062</w:t>
            </w:r>
          </w:p>
        </w:tc>
      </w:tr>
    </w:tbl>
    <w:p w:rsidR="00714A1C" w:rsidRDefault="00714A1C">
      <w:pPr>
        <w:tabs>
          <w:tab w:val="left" w:pos="540"/>
        </w:tabs>
        <w:jc w:val="left"/>
        <w:rPr>
          <w:rFonts w:ascii="Arial" w:hAnsi="Arial"/>
          <w:sz w:val="16"/>
        </w:rPr>
      </w:pPr>
    </w:p>
    <w:p w:rsidR="00714A1C" w:rsidRDefault="00714A1C">
      <w:pPr>
        <w:tabs>
          <w:tab w:val="left" w:pos="540"/>
        </w:tabs>
        <w:ind w:firstLine="450"/>
        <w:jc w:val="left"/>
        <w:rPr>
          <w:rFonts w:ascii="Arial" w:hAnsi="Arial"/>
          <w:bCs/>
        </w:rPr>
      </w:pPr>
      <w:r>
        <w:rPr>
          <w:rFonts w:ascii="Arial" w:hAnsi="Arial"/>
          <w:bCs/>
        </w:rPr>
        <w:t xml:space="preserve">d)    Assets pledged </w:t>
      </w:r>
    </w:p>
    <w:p w:rsidR="00714A1C" w:rsidRDefault="00714A1C">
      <w:pPr>
        <w:tabs>
          <w:tab w:val="left" w:pos="540"/>
        </w:tabs>
        <w:jc w:val="left"/>
        <w:rPr>
          <w:rFonts w:ascii="Arial" w:hAnsi="Arial"/>
          <w:sz w:val="12"/>
        </w:rPr>
      </w:pPr>
    </w:p>
    <w:p w:rsidR="00714A1C" w:rsidRDefault="00714A1C">
      <w:pPr>
        <w:tabs>
          <w:tab w:val="left" w:pos="540"/>
        </w:tabs>
        <w:ind w:left="900" w:right="12"/>
        <w:jc w:val="both"/>
        <w:rPr>
          <w:rFonts w:ascii="Arial" w:hAnsi="Arial" w:cs="Arial"/>
          <w:color w:val="000000"/>
        </w:rPr>
      </w:pPr>
      <w:r>
        <w:rPr>
          <w:rFonts w:ascii="Arial" w:hAnsi="Arial" w:cs="Arial"/>
          <w:color w:val="000000"/>
        </w:rPr>
        <w:t xml:space="preserve">Securities pledged under repurchase agreements with other banks include corporate, bank and non-government bonds. </w:t>
      </w:r>
    </w:p>
    <w:p w:rsidR="00714A1C" w:rsidRDefault="00714A1C">
      <w:pPr>
        <w:tabs>
          <w:tab w:val="left" w:pos="540"/>
        </w:tabs>
        <w:ind w:left="900" w:right="12"/>
        <w:jc w:val="both"/>
        <w:rPr>
          <w:rFonts w:ascii="Arial" w:hAnsi="Arial" w:cs="Arial"/>
          <w:color w:val="000000"/>
          <w:sz w:val="16"/>
          <w:szCs w:val="16"/>
        </w:rPr>
      </w:pPr>
    </w:p>
    <w:p w:rsidR="00714A1C" w:rsidRDefault="00714A1C">
      <w:pPr>
        <w:tabs>
          <w:tab w:val="left" w:pos="540"/>
        </w:tabs>
        <w:ind w:left="900" w:right="12"/>
        <w:jc w:val="both"/>
        <w:rPr>
          <w:rFonts w:ascii="Arial" w:hAnsi="Arial" w:cs="Arial"/>
        </w:rPr>
      </w:pPr>
      <w:r>
        <w:rPr>
          <w:rFonts w:ascii="Arial" w:hAnsi="Arial" w:cs="Arial"/>
        </w:rPr>
        <w:t>Assets pledged as collateral with other financial institutions for security are as follows:</w:t>
      </w:r>
    </w:p>
    <w:p w:rsidR="00714A1C" w:rsidRDefault="00714A1C">
      <w:pPr>
        <w:tabs>
          <w:tab w:val="left" w:pos="540"/>
        </w:tabs>
        <w:ind w:firstLine="900"/>
        <w:jc w:val="left"/>
        <w:rPr>
          <w:rFonts w:ascii="Arial" w:hAnsi="Arial"/>
          <w:sz w:val="12"/>
        </w:rPr>
      </w:pPr>
    </w:p>
    <w:tbl>
      <w:tblPr>
        <w:tblW w:w="0" w:type="auto"/>
        <w:tblInd w:w="1008" w:type="dxa"/>
        <w:tblLayout w:type="fixed"/>
        <w:tblLook w:val="0000" w:firstRow="0" w:lastRow="0" w:firstColumn="0" w:lastColumn="0" w:noHBand="0" w:noVBand="0"/>
      </w:tblPr>
      <w:tblGrid>
        <w:gridCol w:w="3600"/>
        <w:gridCol w:w="1170"/>
        <w:gridCol w:w="270"/>
        <w:gridCol w:w="1170"/>
        <w:gridCol w:w="270"/>
        <w:gridCol w:w="1080"/>
        <w:gridCol w:w="270"/>
        <w:gridCol w:w="1170"/>
      </w:tblGrid>
      <w:tr w:rsidR="00714A1C">
        <w:tblPrEx>
          <w:tblCellMar>
            <w:top w:w="0" w:type="dxa"/>
            <w:bottom w:w="0" w:type="dxa"/>
          </w:tblCellMar>
        </w:tblPrEx>
        <w:trPr>
          <w:cantSplit/>
          <w:trHeight w:hRule="exact" w:val="240"/>
        </w:trPr>
        <w:tc>
          <w:tcPr>
            <w:tcW w:w="3600" w:type="dxa"/>
            <w:vAlign w:val="bottom"/>
          </w:tcPr>
          <w:p w:rsidR="00714A1C" w:rsidRDefault="00714A1C">
            <w:pPr>
              <w:tabs>
                <w:tab w:val="left" w:pos="540"/>
              </w:tabs>
              <w:ind w:hanging="86"/>
              <w:jc w:val="left"/>
              <w:rPr>
                <w:rFonts w:ascii="Arial" w:hAnsi="Arial"/>
              </w:rPr>
            </w:pPr>
          </w:p>
        </w:tc>
        <w:tc>
          <w:tcPr>
            <w:tcW w:w="2610" w:type="dxa"/>
            <w:gridSpan w:val="3"/>
            <w:tcBorders>
              <w:bottom w:val="single" w:sz="6" w:space="0" w:color="auto"/>
            </w:tcBorders>
            <w:vAlign w:val="bottom"/>
          </w:tcPr>
          <w:p w:rsidR="00714A1C" w:rsidRDefault="00714A1C">
            <w:pPr>
              <w:tabs>
                <w:tab w:val="left" w:pos="540"/>
              </w:tabs>
              <w:ind w:hanging="86"/>
              <w:jc w:val="center"/>
              <w:rPr>
                <w:rFonts w:ascii="Arial" w:hAnsi="Arial"/>
                <w:b/>
              </w:rPr>
            </w:pPr>
            <w:r>
              <w:rPr>
                <w:rFonts w:ascii="Arial" w:hAnsi="Arial"/>
                <w:b/>
              </w:rPr>
              <w:t>2013 (SAR’000)</w:t>
            </w:r>
          </w:p>
        </w:tc>
        <w:tc>
          <w:tcPr>
            <w:tcW w:w="270" w:type="dxa"/>
            <w:vAlign w:val="bottom"/>
          </w:tcPr>
          <w:p w:rsidR="00714A1C" w:rsidRDefault="00714A1C">
            <w:pPr>
              <w:tabs>
                <w:tab w:val="left" w:pos="540"/>
              </w:tabs>
              <w:ind w:hanging="86"/>
              <w:jc w:val="center"/>
              <w:rPr>
                <w:rFonts w:ascii="Arial" w:hAnsi="Arial"/>
              </w:rPr>
            </w:pPr>
          </w:p>
        </w:tc>
        <w:tc>
          <w:tcPr>
            <w:tcW w:w="2520" w:type="dxa"/>
            <w:gridSpan w:val="3"/>
            <w:tcBorders>
              <w:bottom w:val="single" w:sz="6" w:space="0" w:color="auto"/>
            </w:tcBorders>
            <w:vAlign w:val="bottom"/>
          </w:tcPr>
          <w:p w:rsidR="00714A1C" w:rsidRDefault="00714A1C">
            <w:pPr>
              <w:tabs>
                <w:tab w:val="left" w:pos="540"/>
              </w:tabs>
              <w:ind w:right="-58"/>
              <w:jc w:val="center"/>
              <w:rPr>
                <w:rFonts w:ascii="Arial" w:hAnsi="Arial"/>
              </w:rPr>
            </w:pPr>
            <w:r>
              <w:rPr>
                <w:rFonts w:ascii="Arial" w:hAnsi="Arial"/>
              </w:rPr>
              <w:t>2012 (SAR’000)</w:t>
            </w:r>
          </w:p>
        </w:tc>
      </w:tr>
      <w:tr w:rsidR="00714A1C">
        <w:tblPrEx>
          <w:tblCellMar>
            <w:top w:w="0" w:type="dxa"/>
            <w:bottom w:w="0" w:type="dxa"/>
          </w:tblCellMar>
        </w:tblPrEx>
        <w:trPr>
          <w:cantSplit/>
          <w:trHeight w:hRule="exact" w:val="280"/>
        </w:trPr>
        <w:tc>
          <w:tcPr>
            <w:tcW w:w="3600" w:type="dxa"/>
            <w:vAlign w:val="bottom"/>
          </w:tcPr>
          <w:p w:rsidR="00714A1C" w:rsidRDefault="00714A1C">
            <w:pPr>
              <w:tabs>
                <w:tab w:val="left" w:pos="540"/>
              </w:tabs>
              <w:ind w:hanging="86"/>
              <w:jc w:val="left"/>
              <w:rPr>
                <w:rFonts w:ascii="Arial" w:hAnsi="Arial"/>
              </w:rPr>
            </w:pPr>
          </w:p>
        </w:tc>
        <w:tc>
          <w:tcPr>
            <w:tcW w:w="1170" w:type="dxa"/>
            <w:vAlign w:val="bottom"/>
          </w:tcPr>
          <w:p w:rsidR="00714A1C" w:rsidRDefault="00714A1C">
            <w:pPr>
              <w:tabs>
                <w:tab w:val="left" w:pos="540"/>
              </w:tabs>
              <w:ind w:right="-58"/>
              <w:rPr>
                <w:rFonts w:ascii="Arial" w:hAnsi="Arial"/>
                <w:b/>
              </w:rPr>
            </w:pPr>
          </w:p>
        </w:tc>
        <w:tc>
          <w:tcPr>
            <w:tcW w:w="270" w:type="dxa"/>
            <w:vAlign w:val="bottom"/>
          </w:tcPr>
          <w:p w:rsidR="00714A1C" w:rsidRDefault="00714A1C">
            <w:pPr>
              <w:tabs>
                <w:tab w:val="left" w:pos="540"/>
              </w:tabs>
              <w:ind w:hanging="86"/>
              <w:rPr>
                <w:rFonts w:ascii="Arial" w:hAnsi="Arial"/>
                <w:b/>
              </w:rPr>
            </w:pPr>
          </w:p>
        </w:tc>
        <w:tc>
          <w:tcPr>
            <w:tcW w:w="1170" w:type="dxa"/>
            <w:vAlign w:val="bottom"/>
          </w:tcPr>
          <w:p w:rsidR="00714A1C" w:rsidRDefault="00714A1C">
            <w:pPr>
              <w:tabs>
                <w:tab w:val="left" w:pos="540"/>
              </w:tabs>
              <w:ind w:right="-58"/>
              <w:rPr>
                <w:rFonts w:ascii="Arial" w:hAnsi="Arial"/>
                <w:b/>
              </w:rPr>
            </w:pPr>
            <w:r>
              <w:rPr>
                <w:rFonts w:ascii="Arial" w:hAnsi="Arial"/>
                <w:b/>
              </w:rPr>
              <w:t>Related</w:t>
            </w:r>
          </w:p>
          <w:p w:rsidR="00714A1C" w:rsidRDefault="00714A1C">
            <w:pPr>
              <w:tabs>
                <w:tab w:val="left" w:pos="540"/>
              </w:tabs>
              <w:ind w:right="-58"/>
              <w:rPr>
                <w:rFonts w:ascii="Arial" w:hAnsi="Arial"/>
                <w:b/>
              </w:rPr>
            </w:pPr>
          </w:p>
        </w:tc>
        <w:tc>
          <w:tcPr>
            <w:tcW w:w="270" w:type="dxa"/>
            <w:vAlign w:val="bottom"/>
          </w:tcPr>
          <w:p w:rsidR="00714A1C" w:rsidRDefault="00714A1C">
            <w:pPr>
              <w:tabs>
                <w:tab w:val="left" w:pos="540"/>
              </w:tabs>
              <w:ind w:hanging="86"/>
              <w:rPr>
                <w:rFonts w:ascii="Arial" w:hAnsi="Arial"/>
              </w:rPr>
            </w:pPr>
          </w:p>
        </w:tc>
        <w:tc>
          <w:tcPr>
            <w:tcW w:w="1080" w:type="dxa"/>
            <w:vAlign w:val="bottom"/>
          </w:tcPr>
          <w:p w:rsidR="00714A1C" w:rsidRDefault="00714A1C">
            <w:pPr>
              <w:tabs>
                <w:tab w:val="left" w:pos="540"/>
              </w:tabs>
              <w:ind w:right="-58"/>
              <w:rPr>
                <w:rFonts w:ascii="Arial" w:hAnsi="Arial"/>
              </w:rPr>
            </w:pPr>
          </w:p>
        </w:tc>
        <w:tc>
          <w:tcPr>
            <w:tcW w:w="270" w:type="dxa"/>
            <w:vAlign w:val="bottom"/>
          </w:tcPr>
          <w:p w:rsidR="00714A1C" w:rsidRDefault="00714A1C">
            <w:pPr>
              <w:tabs>
                <w:tab w:val="left" w:pos="540"/>
              </w:tabs>
              <w:ind w:hanging="86"/>
              <w:rPr>
                <w:rFonts w:ascii="Arial" w:hAnsi="Arial"/>
              </w:rPr>
            </w:pPr>
          </w:p>
        </w:tc>
        <w:tc>
          <w:tcPr>
            <w:tcW w:w="1170" w:type="dxa"/>
            <w:vAlign w:val="bottom"/>
          </w:tcPr>
          <w:p w:rsidR="00714A1C" w:rsidRDefault="00714A1C">
            <w:pPr>
              <w:tabs>
                <w:tab w:val="left" w:pos="540"/>
              </w:tabs>
              <w:ind w:left="-57" w:right="-85"/>
              <w:rPr>
                <w:rFonts w:ascii="Arial" w:hAnsi="Arial"/>
                <w:bCs/>
              </w:rPr>
            </w:pPr>
            <w:r>
              <w:rPr>
                <w:rFonts w:ascii="Arial" w:hAnsi="Arial"/>
                <w:bCs/>
              </w:rPr>
              <w:t>Related</w:t>
            </w:r>
          </w:p>
          <w:p w:rsidR="00714A1C" w:rsidRDefault="00714A1C">
            <w:pPr>
              <w:tabs>
                <w:tab w:val="left" w:pos="540"/>
              </w:tabs>
              <w:ind w:left="-57" w:right="-85"/>
              <w:rPr>
                <w:rFonts w:ascii="Arial" w:hAnsi="Arial"/>
                <w:bCs/>
              </w:rPr>
            </w:pPr>
          </w:p>
        </w:tc>
      </w:tr>
      <w:tr w:rsidR="00714A1C">
        <w:tblPrEx>
          <w:tblCellMar>
            <w:top w:w="0" w:type="dxa"/>
            <w:bottom w:w="0" w:type="dxa"/>
          </w:tblCellMar>
        </w:tblPrEx>
        <w:trPr>
          <w:cantSplit/>
          <w:trHeight w:hRule="exact" w:val="280"/>
        </w:trPr>
        <w:tc>
          <w:tcPr>
            <w:tcW w:w="3600" w:type="dxa"/>
            <w:vAlign w:val="bottom"/>
          </w:tcPr>
          <w:p w:rsidR="00714A1C" w:rsidRDefault="00714A1C">
            <w:pPr>
              <w:tabs>
                <w:tab w:val="left" w:pos="540"/>
              </w:tabs>
              <w:ind w:hanging="86"/>
              <w:jc w:val="left"/>
              <w:rPr>
                <w:rFonts w:ascii="Arial" w:hAnsi="Arial"/>
              </w:rPr>
            </w:pPr>
          </w:p>
        </w:tc>
        <w:tc>
          <w:tcPr>
            <w:tcW w:w="1170" w:type="dxa"/>
            <w:vAlign w:val="bottom"/>
          </w:tcPr>
          <w:p w:rsidR="00714A1C" w:rsidRDefault="00714A1C">
            <w:pPr>
              <w:tabs>
                <w:tab w:val="left" w:pos="540"/>
              </w:tabs>
              <w:ind w:right="-58"/>
              <w:rPr>
                <w:rFonts w:ascii="Arial" w:hAnsi="Arial"/>
                <w:b/>
              </w:rPr>
            </w:pPr>
            <w:r>
              <w:rPr>
                <w:rFonts w:ascii="Arial" w:hAnsi="Arial"/>
                <w:b/>
              </w:rPr>
              <w:t>Assets</w:t>
            </w:r>
          </w:p>
        </w:tc>
        <w:tc>
          <w:tcPr>
            <w:tcW w:w="270" w:type="dxa"/>
            <w:vAlign w:val="bottom"/>
          </w:tcPr>
          <w:p w:rsidR="00714A1C" w:rsidRDefault="00714A1C">
            <w:pPr>
              <w:tabs>
                <w:tab w:val="left" w:pos="540"/>
              </w:tabs>
              <w:ind w:hanging="86"/>
              <w:rPr>
                <w:rFonts w:ascii="Arial" w:hAnsi="Arial"/>
                <w:b/>
              </w:rPr>
            </w:pPr>
          </w:p>
        </w:tc>
        <w:tc>
          <w:tcPr>
            <w:tcW w:w="1170" w:type="dxa"/>
            <w:tcBorders>
              <w:bottom w:val="single" w:sz="6" w:space="0" w:color="auto"/>
            </w:tcBorders>
            <w:vAlign w:val="bottom"/>
          </w:tcPr>
          <w:p w:rsidR="00714A1C" w:rsidRDefault="00714A1C">
            <w:pPr>
              <w:tabs>
                <w:tab w:val="left" w:pos="540"/>
              </w:tabs>
              <w:ind w:right="-58"/>
              <w:rPr>
                <w:rFonts w:ascii="Arial" w:hAnsi="Arial"/>
                <w:b/>
              </w:rPr>
            </w:pPr>
            <w:r>
              <w:rPr>
                <w:rFonts w:ascii="Arial" w:hAnsi="Arial"/>
                <w:b/>
              </w:rPr>
              <w:t>Liabilities</w:t>
            </w:r>
          </w:p>
        </w:tc>
        <w:tc>
          <w:tcPr>
            <w:tcW w:w="270" w:type="dxa"/>
            <w:vAlign w:val="bottom"/>
          </w:tcPr>
          <w:p w:rsidR="00714A1C" w:rsidRDefault="00714A1C">
            <w:pPr>
              <w:tabs>
                <w:tab w:val="left" w:pos="540"/>
              </w:tabs>
              <w:ind w:hanging="86"/>
              <w:rPr>
                <w:rFonts w:ascii="Arial" w:hAnsi="Arial"/>
              </w:rPr>
            </w:pPr>
          </w:p>
        </w:tc>
        <w:tc>
          <w:tcPr>
            <w:tcW w:w="1080" w:type="dxa"/>
            <w:tcBorders>
              <w:bottom w:val="single" w:sz="6" w:space="0" w:color="auto"/>
            </w:tcBorders>
            <w:vAlign w:val="bottom"/>
          </w:tcPr>
          <w:p w:rsidR="00714A1C" w:rsidRDefault="00714A1C">
            <w:pPr>
              <w:tabs>
                <w:tab w:val="left" w:pos="540"/>
              </w:tabs>
              <w:ind w:right="-58"/>
              <w:rPr>
                <w:rFonts w:ascii="Arial" w:hAnsi="Arial"/>
              </w:rPr>
            </w:pPr>
            <w:r>
              <w:rPr>
                <w:rFonts w:ascii="Arial" w:hAnsi="Arial"/>
              </w:rPr>
              <w:t>Assets</w:t>
            </w:r>
          </w:p>
        </w:tc>
        <w:tc>
          <w:tcPr>
            <w:tcW w:w="270" w:type="dxa"/>
            <w:vAlign w:val="bottom"/>
          </w:tcPr>
          <w:p w:rsidR="00714A1C" w:rsidRDefault="00714A1C">
            <w:pPr>
              <w:tabs>
                <w:tab w:val="left" w:pos="540"/>
              </w:tabs>
              <w:ind w:hanging="86"/>
              <w:rPr>
                <w:rFonts w:ascii="Arial" w:hAnsi="Arial"/>
              </w:rPr>
            </w:pPr>
          </w:p>
        </w:tc>
        <w:tc>
          <w:tcPr>
            <w:tcW w:w="1170" w:type="dxa"/>
            <w:tcBorders>
              <w:bottom w:val="single" w:sz="6" w:space="0" w:color="auto"/>
            </w:tcBorders>
            <w:vAlign w:val="bottom"/>
          </w:tcPr>
          <w:p w:rsidR="00714A1C" w:rsidRDefault="00714A1C">
            <w:pPr>
              <w:tabs>
                <w:tab w:val="left" w:pos="540"/>
              </w:tabs>
              <w:ind w:left="-57" w:right="-85"/>
              <w:rPr>
                <w:rFonts w:ascii="Arial" w:hAnsi="Arial"/>
                <w:bCs/>
              </w:rPr>
            </w:pPr>
            <w:r>
              <w:rPr>
                <w:rFonts w:ascii="Arial" w:hAnsi="Arial"/>
                <w:bCs/>
              </w:rPr>
              <w:t>Liabilities</w:t>
            </w:r>
          </w:p>
        </w:tc>
      </w:tr>
      <w:tr w:rsidR="00714A1C">
        <w:tblPrEx>
          <w:tblCellMar>
            <w:top w:w="0" w:type="dxa"/>
            <w:bottom w:w="0" w:type="dxa"/>
          </w:tblCellMar>
        </w:tblPrEx>
        <w:trPr>
          <w:cantSplit/>
          <w:trHeight w:hRule="exact" w:val="320"/>
        </w:trPr>
        <w:tc>
          <w:tcPr>
            <w:tcW w:w="3600" w:type="dxa"/>
            <w:vAlign w:val="bottom"/>
          </w:tcPr>
          <w:p w:rsidR="00714A1C" w:rsidRDefault="00714A1C">
            <w:pPr>
              <w:tabs>
                <w:tab w:val="left" w:pos="540"/>
              </w:tabs>
              <w:ind w:right="-86"/>
              <w:jc w:val="left"/>
              <w:rPr>
                <w:rFonts w:ascii="Arial" w:hAnsi="Arial"/>
              </w:rPr>
            </w:pPr>
            <w:r>
              <w:rPr>
                <w:rFonts w:ascii="Arial" w:hAnsi="Arial"/>
              </w:rPr>
              <w:t xml:space="preserve">Available for sale investments </w:t>
            </w:r>
          </w:p>
        </w:tc>
        <w:tc>
          <w:tcPr>
            <w:tcW w:w="1170" w:type="dxa"/>
            <w:tcBorders>
              <w:top w:val="single" w:sz="6" w:space="0" w:color="auto"/>
            </w:tcBorders>
            <w:vAlign w:val="bottom"/>
          </w:tcPr>
          <w:p w:rsidR="00714A1C" w:rsidRDefault="00714A1C">
            <w:pPr>
              <w:tabs>
                <w:tab w:val="left" w:pos="540"/>
              </w:tabs>
              <w:ind w:right="-58"/>
              <w:rPr>
                <w:rFonts w:ascii="Arial" w:hAnsi="Arial"/>
                <w:b/>
              </w:rPr>
            </w:pPr>
            <w:r>
              <w:rPr>
                <w:rFonts w:ascii="Arial" w:hAnsi="Arial"/>
                <w:b/>
              </w:rPr>
              <w:t>5,575,047</w:t>
            </w:r>
          </w:p>
        </w:tc>
        <w:tc>
          <w:tcPr>
            <w:tcW w:w="270" w:type="dxa"/>
            <w:vAlign w:val="bottom"/>
          </w:tcPr>
          <w:p w:rsidR="00714A1C" w:rsidRDefault="00714A1C">
            <w:pPr>
              <w:tabs>
                <w:tab w:val="left" w:pos="540"/>
              </w:tabs>
              <w:ind w:right="-86"/>
              <w:rPr>
                <w:rFonts w:ascii="Arial" w:hAnsi="Arial"/>
                <w:b/>
              </w:rPr>
            </w:pPr>
          </w:p>
        </w:tc>
        <w:tc>
          <w:tcPr>
            <w:tcW w:w="1170" w:type="dxa"/>
            <w:tcBorders>
              <w:top w:val="single" w:sz="6" w:space="0" w:color="auto"/>
            </w:tcBorders>
            <w:vAlign w:val="bottom"/>
          </w:tcPr>
          <w:p w:rsidR="00714A1C" w:rsidRDefault="00714A1C">
            <w:pPr>
              <w:tabs>
                <w:tab w:val="left" w:pos="540"/>
              </w:tabs>
              <w:ind w:left="-57" w:right="-85"/>
              <w:rPr>
                <w:rFonts w:ascii="Arial" w:hAnsi="Arial"/>
                <w:b/>
              </w:rPr>
            </w:pPr>
            <w:r>
              <w:rPr>
                <w:rFonts w:ascii="Arial" w:hAnsi="Arial"/>
                <w:b/>
              </w:rPr>
              <w:t>4,191,640</w:t>
            </w:r>
          </w:p>
        </w:tc>
        <w:tc>
          <w:tcPr>
            <w:tcW w:w="270" w:type="dxa"/>
            <w:vAlign w:val="bottom"/>
          </w:tcPr>
          <w:p w:rsidR="00714A1C" w:rsidRDefault="00714A1C">
            <w:pPr>
              <w:tabs>
                <w:tab w:val="left" w:pos="540"/>
              </w:tabs>
              <w:ind w:right="-86"/>
              <w:rPr>
                <w:rFonts w:ascii="Arial" w:hAnsi="Arial"/>
              </w:rPr>
            </w:pPr>
          </w:p>
        </w:tc>
        <w:tc>
          <w:tcPr>
            <w:tcW w:w="1080" w:type="dxa"/>
            <w:tcBorders>
              <w:top w:val="single" w:sz="6" w:space="0" w:color="auto"/>
            </w:tcBorders>
            <w:vAlign w:val="bottom"/>
          </w:tcPr>
          <w:p w:rsidR="00714A1C" w:rsidRDefault="00714A1C">
            <w:pPr>
              <w:tabs>
                <w:tab w:val="left" w:pos="540"/>
              </w:tabs>
              <w:ind w:right="-58"/>
              <w:rPr>
                <w:rFonts w:ascii="Arial" w:hAnsi="Arial"/>
                <w:bCs/>
              </w:rPr>
            </w:pPr>
            <w:r>
              <w:rPr>
                <w:rFonts w:ascii="Arial" w:hAnsi="Arial"/>
                <w:bCs/>
              </w:rPr>
              <w:t>4,137,377</w:t>
            </w:r>
          </w:p>
        </w:tc>
        <w:tc>
          <w:tcPr>
            <w:tcW w:w="270" w:type="dxa"/>
            <w:vAlign w:val="bottom"/>
          </w:tcPr>
          <w:p w:rsidR="00714A1C" w:rsidRDefault="00714A1C">
            <w:pPr>
              <w:tabs>
                <w:tab w:val="left" w:pos="540"/>
              </w:tabs>
              <w:ind w:right="-86"/>
              <w:rPr>
                <w:rFonts w:ascii="Arial" w:hAnsi="Arial"/>
                <w:bCs/>
              </w:rPr>
            </w:pPr>
          </w:p>
        </w:tc>
        <w:tc>
          <w:tcPr>
            <w:tcW w:w="1170" w:type="dxa"/>
            <w:tcBorders>
              <w:top w:val="single" w:sz="6" w:space="0" w:color="auto"/>
            </w:tcBorders>
            <w:vAlign w:val="bottom"/>
          </w:tcPr>
          <w:p w:rsidR="00714A1C" w:rsidRDefault="00714A1C">
            <w:pPr>
              <w:tabs>
                <w:tab w:val="left" w:pos="540"/>
              </w:tabs>
              <w:ind w:left="-57" w:right="-85"/>
              <w:rPr>
                <w:rFonts w:ascii="Arial" w:hAnsi="Arial"/>
                <w:bCs/>
              </w:rPr>
            </w:pPr>
            <w:r>
              <w:rPr>
                <w:rFonts w:ascii="Arial" w:hAnsi="Arial"/>
                <w:bCs/>
              </w:rPr>
              <w:t>3,861,443</w:t>
            </w:r>
          </w:p>
        </w:tc>
      </w:tr>
      <w:tr w:rsidR="00714A1C">
        <w:tblPrEx>
          <w:tblCellMar>
            <w:top w:w="0" w:type="dxa"/>
            <w:bottom w:w="0" w:type="dxa"/>
          </w:tblCellMar>
        </w:tblPrEx>
        <w:trPr>
          <w:cantSplit/>
          <w:trHeight w:hRule="exact" w:val="280"/>
        </w:trPr>
        <w:tc>
          <w:tcPr>
            <w:tcW w:w="3600" w:type="dxa"/>
            <w:vAlign w:val="bottom"/>
          </w:tcPr>
          <w:p w:rsidR="00714A1C" w:rsidRDefault="00714A1C">
            <w:pPr>
              <w:tabs>
                <w:tab w:val="left" w:pos="540"/>
              </w:tabs>
              <w:ind w:right="-86"/>
              <w:jc w:val="left"/>
              <w:rPr>
                <w:rFonts w:ascii="Arial" w:hAnsi="Arial"/>
              </w:rPr>
            </w:pPr>
            <w:r>
              <w:rPr>
                <w:rFonts w:ascii="Arial" w:hAnsi="Arial"/>
              </w:rPr>
              <w:t>Held to maturity investments</w:t>
            </w:r>
          </w:p>
        </w:tc>
        <w:tc>
          <w:tcPr>
            <w:tcW w:w="1170" w:type="dxa"/>
            <w:tcBorders>
              <w:bottom w:val="single" w:sz="6" w:space="0" w:color="auto"/>
            </w:tcBorders>
            <w:vAlign w:val="bottom"/>
          </w:tcPr>
          <w:p w:rsidR="00714A1C" w:rsidRDefault="00714A1C">
            <w:pPr>
              <w:tabs>
                <w:tab w:val="left" w:pos="540"/>
              </w:tabs>
              <w:ind w:right="-58"/>
              <w:rPr>
                <w:rFonts w:ascii="Arial" w:hAnsi="Arial"/>
                <w:b/>
              </w:rPr>
            </w:pPr>
            <w:r>
              <w:rPr>
                <w:rFonts w:ascii="Arial" w:hAnsi="Arial"/>
                <w:b/>
              </w:rPr>
              <w:t>206,220</w:t>
            </w:r>
          </w:p>
        </w:tc>
        <w:tc>
          <w:tcPr>
            <w:tcW w:w="270" w:type="dxa"/>
            <w:vAlign w:val="bottom"/>
          </w:tcPr>
          <w:p w:rsidR="00714A1C" w:rsidRDefault="00714A1C">
            <w:pPr>
              <w:tabs>
                <w:tab w:val="left" w:pos="540"/>
              </w:tabs>
              <w:ind w:right="-86"/>
              <w:rPr>
                <w:rFonts w:ascii="Arial" w:hAnsi="Arial"/>
                <w:b/>
              </w:rPr>
            </w:pPr>
          </w:p>
        </w:tc>
        <w:tc>
          <w:tcPr>
            <w:tcW w:w="1170" w:type="dxa"/>
            <w:tcBorders>
              <w:bottom w:val="single" w:sz="6" w:space="0" w:color="auto"/>
            </w:tcBorders>
            <w:vAlign w:val="bottom"/>
          </w:tcPr>
          <w:p w:rsidR="00714A1C" w:rsidRDefault="00714A1C">
            <w:pPr>
              <w:tabs>
                <w:tab w:val="left" w:pos="540"/>
              </w:tabs>
              <w:ind w:left="-57" w:right="-85"/>
              <w:rPr>
                <w:rFonts w:ascii="Arial" w:hAnsi="Arial"/>
                <w:b/>
              </w:rPr>
            </w:pPr>
            <w:r>
              <w:rPr>
                <w:rFonts w:ascii="Arial" w:hAnsi="Arial"/>
                <w:b/>
              </w:rPr>
              <w:t>196,024</w:t>
            </w:r>
          </w:p>
        </w:tc>
        <w:tc>
          <w:tcPr>
            <w:tcW w:w="270" w:type="dxa"/>
            <w:vAlign w:val="bottom"/>
          </w:tcPr>
          <w:p w:rsidR="00714A1C" w:rsidRDefault="00714A1C">
            <w:pPr>
              <w:tabs>
                <w:tab w:val="left" w:pos="540"/>
              </w:tabs>
              <w:ind w:right="-86"/>
              <w:rPr>
                <w:rFonts w:ascii="Arial" w:hAnsi="Arial"/>
              </w:rPr>
            </w:pPr>
          </w:p>
        </w:tc>
        <w:tc>
          <w:tcPr>
            <w:tcW w:w="1080" w:type="dxa"/>
            <w:tcBorders>
              <w:bottom w:val="single" w:sz="6" w:space="0" w:color="auto"/>
            </w:tcBorders>
            <w:vAlign w:val="bottom"/>
          </w:tcPr>
          <w:p w:rsidR="00714A1C" w:rsidRDefault="00714A1C">
            <w:pPr>
              <w:tabs>
                <w:tab w:val="left" w:pos="540"/>
              </w:tabs>
              <w:ind w:right="-58"/>
              <w:rPr>
                <w:rFonts w:ascii="Arial" w:hAnsi="Arial"/>
                <w:bCs/>
              </w:rPr>
            </w:pPr>
            <w:r>
              <w:rPr>
                <w:rFonts w:ascii="Arial" w:hAnsi="Arial"/>
                <w:bCs/>
              </w:rPr>
              <w:t>206,124</w:t>
            </w:r>
          </w:p>
        </w:tc>
        <w:tc>
          <w:tcPr>
            <w:tcW w:w="270" w:type="dxa"/>
            <w:vAlign w:val="bottom"/>
          </w:tcPr>
          <w:p w:rsidR="00714A1C" w:rsidRDefault="00714A1C">
            <w:pPr>
              <w:tabs>
                <w:tab w:val="left" w:pos="540"/>
              </w:tabs>
              <w:ind w:right="-86"/>
              <w:rPr>
                <w:rFonts w:ascii="Arial" w:hAnsi="Arial"/>
                <w:bCs/>
              </w:rPr>
            </w:pPr>
          </w:p>
        </w:tc>
        <w:tc>
          <w:tcPr>
            <w:tcW w:w="1170" w:type="dxa"/>
            <w:tcBorders>
              <w:bottom w:val="single" w:sz="6" w:space="0" w:color="auto"/>
            </w:tcBorders>
            <w:vAlign w:val="bottom"/>
          </w:tcPr>
          <w:p w:rsidR="00714A1C" w:rsidRDefault="00714A1C">
            <w:pPr>
              <w:tabs>
                <w:tab w:val="left" w:pos="540"/>
              </w:tabs>
              <w:ind w:left="-57" w:right="-85"/>
              <w:rPr>
                <w:rFonts w:ascii="Arial" w:hAnsi="Arial"/>
                <w:bCs/>
              </w:rPr>
            </w:pPr>
            <w:r>
              <w:rPr>
                <w:rFonts w:ascii="Arial" w:hAnsi="Arial"/>
                <w:bCs/>
              </w:rPr>
              <w:t>205,016</w:t>
            </w:r>
          </w:p>
        </w:tc>
      </w:tr>
      <w:tr w:rsidR="00714A1C">
        <w:tblPrEx>
          <w:tblCellMar>
            <w:top w:w="0" w:type="dxa"/>
            <w:bottom w:w="0" w:type="dxa"/>
          </w:tblCellMar>
        </w:tblPrEx>
        <w:trPr>
          <w:cantSplit/>
          <w:trHeight w:hRule="exact" w:val="320"/>
        </w:trPr>
        <w:tc>
          <w:tcPr>
            <w:tcW w:w="3600" w:type="dxa"/>
            <w:vAlign w:val="bottom"/>
          </w:tcPr>
          <w:p w:rsidR="00714A1C" w:rsidRDefault="00714A1C">
            <w:pPr>
              <w:tabs>
                <w:tab w:val="left" w:pos="540"/>
              </w:tabs>
              <w:ind w:right="-86"/>
              <w:jc w:val="left"/>
              <w:rPr>
                <w:rFonts w:ascii="Arial" w:hAnsi="Arial"/>
              </w:rPr>
            </w:pPr>
            <w:r>
              <w:rPr>
                <w:rFonts w:ascii="Arial" w:hAnsi="Arial"/>
              </w:rPr>
              <w:t>Total</w:t>
            </w:r>
          </w:p>
        </w:tc>
        <w:tc>
          <w:tcPr>
            <w:tcW w:w="1170" w:type="dxa"/>
            <w:tcBorders>
              <w:top w:val="single" w:sz="6" w:space="0" w:color="auto"/>
              <w:bottom w:val="double" w:sz="6" w:space="0" w:color="auto"/>
            </w:tcBorders>
            <w:vAlign w:val="bottom"/>
          </w:tcPr>
          <w:p w:rsidR="00714A1C" w:rsidRDefault="00714A1C">
            <w:pPr>
              <w:tabs>
                <w:tab w:val="left" w:pos="540"/>
              </w:tabs>
              <w:ind w:right="-58"/>
              <w:rPr>
                <w:rFonts w:ascii="Arial" w:hAnsi="Arial"/>
                <w:b/>
              </w:rPr>
            </w:pPr>
            <w:r>
              <w:rPr>
                <w:rFonts w:ascii="Arial" w:hAnsi="Arial"/>
                <w:b/>
              </w:rPr>
              <w:t>5,781,267</w:t>
            </w:r>
          </w:p>
        </w:tc>
        <w:tc>
          <w:tcPr>
            <w:tcW w:w="270" w:type="dxa"/>
            <w:vAlign w:val="bottom"/>
          </w:tcPr>
          <w:p w:rsidR="00714A1C" w:rsidRDefault="00714A1C">
            <w:pPr>
              <w:tabs>
                <w:tab w:val="left" w:pos="540"/>
              </w:tabs>
              <w:ind w:right="-86"/>
              <w:rPr>
                <w:rFonts w:ascii="Arial" w:hAnsi="Arial"/>
                <w:b/>
              </w:rPr>
            </w:pPr>
          </w:p>
        </w:tc>
        <w:tc>
          <w:tcPr>
            <w:tcW w:w="1170" w:type="dxa"/>
            <w:tcBorders>
              <w:top w:val="single" w:sz="6" w:space="0" w:color="auto"/>
              <w:bottom w:val="double" w:sz="6" w:space="0" w:color="auto"/>
            </w:tcBorders>
            <w:vAlign w:val="bottom"/>
          </w:tcPr>
          <w:p w:rsidR="00714A1C" w:rsidRDefault="00714A1C">
            <w:pPr>
              <w:tabs>
                <w:tab w:val="left" w:pos="540"/>
              </w:tabs>
              <w:ind w:left="-57" w:right="-85"/>
              <w:rPr>
                <w:rFonts w:ascii="Arial" w:hAnsi="Arial"/>
                <w:b/>
              </w:rPr>
            </w:pPr>
            <w:r>
              <w:rPr>
                <w:rFonts w:ascii="Arial" w:hAnsi="Arial"/>
                <w:b/>
              </w:rPr>
              <w:t>4,387,664</w:t>
            </w:r>
          </w:p>
        </w:tc>
        <w:tc>
          <w:tcPr>
            <w:tcW w:w="270" w:type="dxa"/>
            <w:vAlign w:val="bottom"/>
          </w:tcPr>
          <w:p w:rsidR="00714A1C" w:rsidRDefault="00714A1C">
            <w:pPr>
              <w:tabs>
                <w:tab w:val="left" w:pos="540"/>
              </w:tabs>
              <w:ind w:right="-86"/>
              <w:rPr>
                <w:rFonts w:ascii="Arial" w:hAnsi="Arial"/>
              </w:rPr>
            </w:pPr>
          </w:p>
        </w:tc>
        <w:tc>
          <w:tcPr>
            <w:tcW w:w="1080" w:type="dxa"/>
            <w:tcBorders>
              <w:top w:val="single" w:sz="6" w:space="0" w:color="auto"/>
              <w:bottom w:val="double" w:sz="6" w:space="0" w:color="auto"/>
            </w:tcBorders>
            <w:vAlign w:val="bottom"/>
          </w:tcPr>
          <w:p w:rsidR="00714A1C" w:rsidRDefault="00714A1C">
            <w:pPr>
              <w:tabs>
                <w:tab w:val="left" w:pos="540"/>
              </w:tabs>
              <w:ind w:right="-58"/>
              <w:rPr>
                <w:rFonts w:ascii="Arial" w:hAnsi="Arial"/>
                <w:bCs/>
              </w:rPr>
            </w:pPr>
            <w:r>
              <w:rPr>
                <w:rFonts w:ascii="Arial" w:hAnsi="Arial"/>
                <w:bCs/>
              </w:rPr>
              <w:t>4,343,501</w:t>
            </w:r>
          </w:p>
        </w:tc>
        <w:tc>
          <w:tcPr>
            <w:tcW w:w="270" w:type="dxa"/>
            <w:vAlign w:val="bottom"/>
          </w:tcPr>
          <w:p w:rsidR="00714A1C" w:rsidRDefault="00714A1C">
            <w:pPr>
              <w:tabs>
                <w:tab w:val="left" w:pos="540"/>
              </w:tabs>
              <w:ind w:right="-86"/>
              <w:rPr>
                <w:rFonts w:ascii="Arial" w:hAnsi="Arial"/>
                <w:bCs/>
              </w:rPr>
            </w:pPr>
          </w:p>
        </w:tc>
        <w:tc>
          <w:tcPr>
            <w:tcW w:w="1170" w:type="dxa"/>
            <w:tcBorders>
              <w:top w:val="single" w:sz="6" w:space="0" w:color="auto"/>
              <w:bottom w:val="double" w:sz="6" w:space="0" w:color="auto"/>
            </w:tcBorders>
            <w:vAlign w:val="bottom"/>
          </w:tcPr>
          <w:p w:rsidR="00714A1C" w:rsidRDefault="00714A1C">
            <w:pPr>
              <w:tabs>
                <w:tab w:val="left" w:pos="540"/>
              </w:tabs>
              <w:ind w:left="-57" w:right="-85"/>
              <w:rPr>
                <w:rFonts w:ascii="Arial" w:hAnsi="Arial"/>
                <w:bCs/>
              </w:rPr>
            </w:pPr>
            <w:r>
              <w:rPr>
                <w:rFonts w:ascii="Arial" w:hAnsi="Arial"/>
                <w:bCs/>
              </w:rPr>
              <w:t>4,066,459</w:t>
            </w:r>
          </w:p>
        </w:tc>
      </w:tr>
    </w:tbl>
    <w:p w:rsidR="00714A1C" w:rsidRDefault="00714A1C">
      <w:pPr>
        <w:tabs>
          <w:tab w:val="left" w:pos="540"/>
        </w:tabs>
        <w:jc w:val="left"/>
        <w:rPr>
          <w:rFonts w:ascii="Arial" w:hAnsi="Arial"/>
          <w:sz w:val="12"/>
        </w:rPr>
      </w:pPr>
    </w:p>
    <w:p w:rsidR="00714A1C" w:rsidRDefault="00714A1C">
      <w:pPr>
        <w:tabs>
          <w:tab w:val="left" w:pos="540"/>
        </w:tabs>
        <w:ind w:left="900" w:right="12"/>
        <w:jc w:val="both"/>
        <w:rPr>
          <w:rFonts w:ascii="Arial" w:hAnsi="Arial" w:cs="Arial"/>
        </w:rPr>
      </w:pPr>
      <w:r>
        <w:rPr>
          <w:rFonts w:ascii="Arial" w:hAnsi="Arial" w:cs="Arial"/>
        </w:rPr>
        <w:t xml:space="preserve">The pledged assets presented in the above table are those financial assets that may be repledged or resold by counter parties to whom they have been transferred.  These transactions are conducted under terms that are usual and customary to standard securities borrowing and lending activities, as well as requirements determined by exchanges on which the Bank acts as an intermediary. </w:t>
      </w:r>
    </w:p>
    <w:p w:rsidR="00714A1C" w:rsidRDefault="00714A1C">
      <w:pPr>
        <w:tabs>
          <w:tab w:val="left" w:pos="540"/>
        </w:tabs>
        <w:jc w:val="left"/>
        <w:rPr>
          <w:rFonts w:ascii="Arial" w:hAnsi="Arial"/>
          <w:sz w:val="16"/>
          <w:szCs w:val="16"/>
        </w:rPr>
      </w:pPr>
    </w:p>
    <w:p w:rsidR="00714A1C" w:rsidRDefault="00714A1C">
      <w:pPr>
        <w:tabs>
          <w:tab w:val="right" w:pos="720"/>
        </w:tabs>
        <w:ind w:left="810" w:hanging="360"/>
        <w:jc w:val="left"/>
        <w:rPr>
          <w:rFonts w:ascii="Arial" w:hAnsi="Arial"/>
          <w:bCs/>
        </w:rPr>
      </w:pPr>
      <w:r>
        <w:rPr>
          <w:rFonts w:ascii="Arial" w:hAnsi="Arial"/>
          <w:bCs/>
        </w:rPr>
        <w:t>e)    Operating lease commitments</w:t>
      </w:r>
    </w:p>
    <w:p w:rsidR="00714A1C" w:rsidRDefault="00714A1C">
      <w:pPr>
        <w:tabs>
          <w:tab w:val="left" w:pos="540"/>
        </w:tabs>
        <w:ind w:left="900" w:hanging="360"/>
        <w:jc w:val="left"/>
        <w:rPr>
          <w:rFonts w:ascii="Arial" w:hAnsi="Arial"/>
          <w:sz w:val="16"/>
          <w:szCs w:val="16"/>
        </w:rPr>
      </w:pPr>
    </w:p>
    <w:p w:rsidR="00714A1C" w:rsidRDefault="00714A1C">
      <w:pPr>
        <w:tabs>
          <w:tab w:val="left" w:pos="540"/>
        </w:tabs>
        <w:ind w:left="900" w:hanging="360"/>
        <w:jc w:val="both"/>
        <w:rPr>
          <w:rFonts w:ascii="Arial" w:hAnsi="Arial"/>
          <w:lang w:val="en-AU"/>
        </w:rPr>
      </w:pPr>
      <w:r>
        <w:rPr>
          <w:rFonts w:ascii="Arial" w:hAnsi="Arial"/>
          <w:lang w:val="en-AU"/>
        </w:rPr>
        <w:tab/>
      </w:r>
      <w:r>
        <w:rPr>
          <w:rFonts w:ascii="Arial" w:hAnsi="Arial"/>
        </w:rPr>
        <w:t>The future minimum lease payments under non-cancelable operating leases where the Bank is the lessee are as follows</w:t>
      </w:r>
      <w:r>
        <w:rPr>
          <w:rFonts w:ascii="Arial" w:hAnsi="Arial"/>
          <w:lang w:val="en-AU"/>
        </w:rPr>
        <w:t>:</w:t>
      </w:r>
    </w:p>
    <w:tbl>
      <w:tblPr>
        <w:tblW w:w="0" w:type="auto"/>
        <w:tblInd w:w="918" w:type="dxa"/>
        <w:tblLayout w:type="fixed"/>
        <w:tblLook w:val="0000" w:firstRow="0" w:lastRow="0" w:firstColumn="0" w:lastColumn="0" w:noHBand="0" w:noVBand="0"/>
      </w:tblPr>
      <w:tblGrid>
        <w:gridCol w:w="6300"/>
        <w:gridCol w:w="1260"/>
        <w:gridCol w:w="270"/>
        <w:gridCol w:w="1260"/>
      </w:tblGrid>
      <w:tr w:rsidR="00714A1C">
        <w:tblPrEx>
          <w:tblCellMar>
            <w:top w:w="0" w:type="dxa"/>
            <w:bottom w:w="0" w:type="dxa"/>
          </w:tblCellMar>
        </w:tblPrEx>
        <w:trPr>
          <w:cantSplit/>
          <w:trHeight w:hRule="exact" w:val="280"/>
        </w:trPr>
        <w:tc>
          <w:tcPr>
            <w:tcW w:w="6300" w:type="dxa"/>
            <w:vAlign w:val="bottom"/>
          </w:tcPr>
          <w:p w:rsidR="00714A1C" w:rsidRDefault="00714A1C">
            <w:pPr>
              <w:tabs>
                <w:tab w:val="left" w:pos="540"/>
              </w:tabs>
              <w:jc w:val="left"/>
              <w:rPr>
                <w:rFonts w:ascii="Arial" w:hAnsi="Arial"/>
              </w:rPr>
            </w:pPr>
          </w:p>
        </w:tc>
        <w:tc>
          <w:tcPr>
            <w:tcW w:w="126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cantSplit/>
          <w:trHeight w:hRule="exact" w:val="280"/>
        </w:trPr>
        <w:tc>
          <w:tcPr>
            <w:tcW w:w="6300" w:type="dxa"/>
            <w:vAlign w:val="bottom"/>
          </w:tcPr>
          <w:p w:rsidR="00714A1C" w:rsidRDefault="00714A1C">
            <w:pPr>
              <w:tabs>
                <w:tab w:val="left" w:pos="540"/>
              </w:tabs>
              <w:jc w:val="left"/>
              <w:rPr>
                <w:rFonts w:ascii="Arial" w:hAnsi="Arial"/>
              </w:rPr>
            </w:pPr>
          </w:p>
        </w:tc>
        <w:tc>
          <w:tcPr>
            <w:tcW w:w="1260" w:type="dxa"/>
            <w:tcBorders>
              <w:bottom w:val="single" w:sz="6" w:space="0" w:color="auto"/>
            </w:tcBorders>
            <w:vAlign w:val="bottom"/>
          </w:tcPr>
          <w:p w:rsidR="00714A1C" w:rsidRDefault="00714A1C">
            <w:pPr>
              <w:tabs>
                <w:tab w:val="left" w:pos="540"/>
              </w:tabs>
              <w:ind w:right="-58"/>
              <w:rPr>
                <w:rFonts w:ascii="Arial" w:hAnsi="Arial"/>
                <w:b/>
              </w:rPr>
            </w:pPr>
            <w:r>
              <w:rPr>
                <w:rFonts w:ascii="Arial" w:hAnsi="Arial"/>
                <w:b/>
              </w:rPr>
              <w:t>SAR’000</w:t>
            </w:r>
          </w:p>
        </w:tc>
        <w:tc>
          <w:tcPr>
            <w:tcW w:w="270" w:type="dxa"/>
            <w:vAlign w:val="bottom"/>
          </w:tcPr>
          <w:p w:rsidR="00714A1C" w:rsidRDefault="00714A1C">
            <w:pPr>
              <w:tabs>
                <w:tab w:val="left" w:pos="540"/>
              </w:tabs>
              <w:rPr>
                <w:rFonts w:ascii="Arial" w:hAnsi="Arial"/>
              </w:rPr>
            </w:pPr>
          </w:p>
        </w:tc>
        <w:tc>
          <w:tcPr>
            <w:tcW w:w="1260" w:type="dxa"/>
            <w:tcBorders>
              <w:bottom w:val="single" w:sz="6" w:space="0" w:color="auto"/>
            </w:tcBorders>
            <w:vAlign w:val="bottom"/>
          </w:tcPr>
          <w:p w:rsidR="00714A1C" w:rsidRDefault="00714A1C">
            <w:pPr>
              <w:ind w:right="-58"/>
              <w:rPr>
                <w:rFonts w:ascii="Arial" w:hAnsi="Arial"/>
              </w:rPr>
            </w:pPr>
            <w:r>
              <w:rPr>
                <w:rFonts w:ascii="Arial" w:hAnsi="Arial"/>
              </w:rPr>
              <w:t>SAR’000</w:t>
            </w:r>
          </w:p>
        </w:tc>
      </w:tr>
      <w:tr w:rsidR="00714A1C">
        <w:tblPrEx>
          <w:tblCellMar>
            <w:top w:w="0" w:type="dxa"/>
            <w:bottom w:w="0" w:type="dxa"/>
          </w:tblCellMar>
        </w:tblPrEx>
        <w:trPr>
          <w:cantSplit/>
          <w:trHeight w:hRule="exact" w:val="280"/>
        </w:trPr>
        <w:tc>
          <w:tcPr>
            <w:tcW w:w="6300" w:type="dxa"/>
            <w:vAlign w:val="bottom"/>
          </w:tcPr>
          <w:p w:rsidR="00714A1C" w:rsidRDefault="00714A1C">
            <w:pPr>
              <w:pStyle w:val="Header"/>
              <w:tabs>
                <w:tab w:val="clear" w:pos="4153"/>
                <w:tab w:val="clear" w:pos="8306"/>
              </w:tabs>
              <w:rPr>
                <w:rFonts w:ascii="Arial" w:hAnsi="Arial"/>
                <w:lang w:val="en-AU"/>
              </w:rPr>
            </w:pPr>
            <w:r>
              <w:rPr>
                <w:rFonts w:ascii="Arial" w:hAnsi="Arial"/>
              </w:rPr>
              <w:t>Less than 1 year</w:t>
            </w:r>
          </w:p>
        </w:tc>
        <w:tc>
          <w:tcPr>
            <w:tcW w:w="1260" w:type="dxa"/>
            <w:vAlign w:val="bottom"/>
          </w:tcPr>
          <w:p w:rsidR="00714A1C" w:rsidRDefault="00714A1C">
            <w:pPr>
              <w:tabs>
                <w:tab w:val="left" w:pos="540"/>
              </w:tabs>
              <w:ind w:right="-58"/>
              <w:rPr>
                <w:rFonts w:ascii="Arial" w:hAnsi="Arial"/>
                <w:b/>
              </w:rPr>
            </w:pPr>
            <w:r>
              <w:rPr>
                <w:rFonts w:ascii="Arial" w:hAnsi="Arial"/>
                <w:b/>
              </w:rPr>
              <w:t>27,635</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rPr>
            </w:pPr>
            <w:r>
              <w:rPr>
                <w:rFonts w:ascii="Arial" w:hAnsi="Arial"/>
                <w:bCs/>
              </w:rPr>
              <w:t>27,349</w:t>
            </w:r>
          </w:p>
        </w:tc>
      </w:tr>
      <w:tr w:rsidR="00714A1C">
        <w:tblPrEx>
          <w:tblCellMar>
            <w:top w:w="0" w:type="dxa"/>
            <w:bottom w:w="0" w:type="dxa"/>
          </w:tblCellMar>
        </w:tblPrEx>
        <w:trPr>
          <w:cantSplit/>
          <w:trHeight w:hRule="exact" w:val="280"/>
        </w:trPr>
        <w:tc>
          <w:tcPr>
            <w:tcW w:w="6300" w:type="dxa"/>
            <w:vAlign w:val="bottom"/>
          </w:tcPr>
          <w:p w:rsidR="00714A1C" w:rsidRDefault="00714A1C">
            <w:pPr>
              <w:jc w:val="left"/>
              <w:rPr>
                <w:rFonts w:ascii="Arial" w:hAnsi="Arial"/>
                <w:lang w:val="en-AU"/>
              </w:rPr>
            </w:pPr>
            <w:r>
              <w:rPr>
                <w:rFonts w:ascii="Arial" w:hAnsi="Arial"/>
              </w:rPr>
              <w:t>1 to 5 years</w:t>
            </w:r>
          </w:p>
        </w:tc>
        <w:tc>
          <w:tcPr>
            <w:tcW w:w="1260" w:type="dxa"/>
            <w:vAlign w:val="bottom"/>
          </w:tcPr>
          <w:p w:rsidR="00714A1C" w:rsidRDefault="00714A1C">
            <w:pPr>
              <w:tabs>
                <w:tab w:val="left" w:pos="540"/>
              </w:tabs>
              <w:ind w:right="-58"/>
              <w:rPr>
                <w:rFonts w:ascii="Arial" w:hAnsi="Arial"/>
                <w:b/>
              </w:rPr>
            </w:pPr>
            <w:r>
              <w:rPr>
                <w:rFonts w:ascii="Arial" w:hAnsi="Arial"/>
                <w:b/>
              </w:rPr>
              <w:t>75,282</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rPr>
            </w:pPr>
            <w:r>
              <w:rPr>
                <w:rFonts w:ascii="Arial" w:hAnsi="Arial"/>
                <w:bCs/>
              </w:rPr>
              <w:t>74,386</w:t>
            </w:r>
          </w:p>
        </w:tc>
      </w:tr>
      <w:tr w:rsidR="00714A1C">
        <w:tblPrEx>
          <w:tblCellMar>
            <w:top w:w="0" w:type="dxa"/>
            <w:bottom w:w="0" w:type="dxa"/>
          </w:tblCellMar>
        </w:tblPrEx>
        <w:trPr>
          <w:cantSplit/>
          <w:trHeight w:hRule="exact" w:val="280"/>
        </w:trPr>
        <w:tc>
          <w:tcPr>
            <w:tcW w:w="6300" w:type="dxa"/>
            <w:vAlign w:val="bottom"/>
          </w:tcPr>
          <w:p w:rsidR="00714A1C" w:rsidRDefault="00714A1C">
            <w:pPr>
              <w:jc w:val="left"/>
              <w:rPr>
                <w:rFonts w:ascii="Arial" w:hAnsi="Arial"/>
                <w:lang w:val="en-AU"/>
              </w:rPr>
            </w:pPr>
            <w:r>
              <w:rPr>
                <w:rFonts w:ascii="Arial" w:hAnsi="Arial"/>
              </w:rPr>
              <w:t>Over 5 years</w:t>
            </w:r>
          </w:p>
        </w:tc>
        <w:tc>
          <w:tcPr>
            <w:tcW w:w="1260" w:type="dxa"/>
            <w:vAlign w:val="bottom"/>
          </w:tcPr>
          <w:p w:rsidR="00714A1C" w:rsidRDefault="00714A1C">
            <w:pPr>
              <w:tabs>
                <w:tab w:val="left" w:pos="540"/>
              </w:tabs>
              <w:ind w:right="-58"/>
              <w:rPr>
                <w:rFonts w:ascii="Arial" w:hAnsi="Arial"/>
                <w:b/>
              </w:rPr>
            </w:pPr>
            <w:r>
              <w:rPr>
                <w:rFonts w:ascii="Arial" w:hAnsi="Arial"/>
                <w:b/>
              </w:rPr>
              <w:t>78,238</w:t>
            </w:r>
          </w:p>
        </w:tc>
        <w:tc>
          <w:tcPr>
            <w:tcW w:w="270" w:type="dxa"/>
            <w:vAlign w:val="bottom"/>
          </w:tcPr>
          <w:p w:rsidR="00714A1C" w:rsidRDefault="00714A1C">
            <w:pPr>
              <w:rPr>
                <w:rFonts w:ascii="Arial" w:hAnsi="Arial"/>
                <w:lang w:val="en-AU"/>
              </w:rPr>
            </w:pPr>
          </w:p>
        </w:tc>
        <w:tc>
          <w:tcPr>
            <w:tcW w:w="1260" w:type="dxa"/>
            <w:tcBorders>
              <w:bottom w:val="single" w:sz="4" w:space="0" w:color="auto"/>
            </w:tcBorders>
            <w:vAlign w:val="bottom"/>
          </w:tcPr>
          <w:p w:rsidR="00714A1C" w:rsidRDefault="00714A1C">
            <w:pPr>
              <w:tabs>
                <w:tab w:val="left" w:pos="540"/>
              </w:tabs>
              <w:ind w:right="-58"/>
              <w:rPr>
                <w:rFonts w:ascii="Arial" w:hAnsi="Arial"/>
                <w:bCs/>
              </w:rPr>
            </w:pPr>
            <w:r>
              <w:rPr>
                <w:rFonts w:ascii="Arial" w:hAnsi="Arial"/>
                <w:bCs/>
              </w:rPr>
              <w:t>18,906</w:t>
            </w:r>
          </w:p>
        </w:tc>
      </w:tr>
      <w:tr w:rsidR="00714A1C">
        <w:tblPrEx>
          <w:tblCellMar>
            <w:top w:w="0" w:type="dxa"/>
            <w:bottom w:w="0" w:type="dxa"/>
          </w:tblCellMar>
        </w:tblPrEx>
        <w:trPr>
          <w:cantSplit/>
          <w:trHeight w:hRule="exact" w:val="280"/>
        </w:trPr>
        <w:tc>
          <w:tcPr>
            <w:tcW w:w="6300" w:type="dxa"/>
            <w:vAlign w:val="bottom"/>
          </w:tcPr>
          <w:p w:rsidR="00714A1C" w:rsidRDefault="00714A1C">
            <w:pPr>
              <w:tabs>
                <w:tab w:val="left" w:pos="540"/>
              </w:tabs>
              <w:jc w:val="left"/>
              <w:rPr>
                <w:rFonts w:ascii="Arial" w:hAnsi="Arial"/>
                <w:bCs/>
              </w:rPr>
            </w:pPr>
            <w:r>
              <w:rPr>
                <w:rFonts w:ascii="Arial" w:hAnsi="Arial"/>
                <w:bCs/>
              </w:rPr>
              <w:t>Total</w:t>
            </w:r>
          </w:p>
        </w:tc>
        <w:tc>
          <w:tcPr>
            <w:tcW w:w="1260" w:type="dxa"/>
            <w:tcBorders>
              <w:top w:val="single" w:sz="6" w:space="0" w:color="auto"/>
              <w:bottom w:val="double" w:sz="6" w:space="0" w:color="auto"/>
            </w:tcBorders>
            <w:vAlign w:val="bottom"/>
          </w:tcPr>
          <w:p w:rsidR="00714A1C" w:rsidRDefault="00714A1C">
            <w:pPr>
              <w:tabs>
                <w:tab w:val="left" w:pos="540"/>
              </w:tabs>
              <w:ind w:right="-58"/>
              <w:rPr>
                <w:rFonts w:ascii="Arial" w:hAnsi="Arial"/>
                <w:b/>
              </w:rPr>
            </w:pPr>
            <w:r>
              <w:rPr>
                <w:rFonts w:ascii="Arial" w:hAnsi="Arial"/>
                <w:b/>
              </w:rPr>
              <w:t>181,155</w:t>
            </w:r>
          </w:p>
        </w:tc>
        <w:tc>
          <w:tcPr>
            <w:tcW w:w="270" w:type="dxa"/>
            <w:vAlign w:val="bottom"/>
          </w:tcPr>
          <w:p w:rsidR="00714A1C" w:rsidRDefault="00714A1C">
            <w:pPr>
              <w:rPr>
                <w:rFonts w:ascii="Arial" w:hAnsi="Arial"/>
                <w:lang w:val="en-AU"/>
              </w:rPr>
            </w:pPr>
          </w:p>
        </w:tc>
        <w:tc>
          <w:tcPr>
            <w:tcW w:w="1260" w:type="dxa"/>
            <w:tcBorders>
              <w:top w:val="single" w:sz="4" w:space="0" w:color="auto"/>
              <w:bottom w:val="double" w:sz="6" w:space="0" w:color="auto"/>
            </w:tcBorders>
            <w:vAlign w:val="bottom"/>
          </w:tcPr>
          <w:p w:rsidR="00714A1C" w:rsidRDefault="00714A1C">
            <w:pPr>
              <w:tabs>
                <w:tab w:val="left" w:pos="540"/>
              </w:tabs>
              <w:ind w:right="-58"/>
              <w:rPr>
                <w:rFonts w:ascii="Arial" w:hAnsi="Arial"/>
                <w:bCs/>
              </w:rPr>
            </w:pPr>
            <w:r>
              <w:rPr>
                <w:rFonts w:ascii="Arial" w:hAnsi="Arial"/>
                <w:bCs/>
              </w:rPr>
              <w:t>120,641</w:t>
            </w:r>
          </w:p>
        </w:tc>
      </w:tr>
    </w:tbl>
    <w:p w:rsidR="00714A1C" w:rsidRDefault="00714A1C">
      <w:pPr>
        <w:tabs>
          <w:tab w:val="left" w:pos="540"/>
        </w:tabs>
        <w:jc w:val="left"/>
        <w:rPr>
          <w:rFonts w:ascii="Arial" w:hAnsi="Arial"/>
          <w:sz w:val="12"/>
        </w:rPr>
      </w:pPr>
    </w:p>
    <w:p w:rsidR="00714A1C" w:rsidRDefault="00714A1C">
      <w:pPr>
        <w:tabs>
          <w:tab w:val="right" w:pos="540"/>
        </w:tabs>
        <w:ind w:left="90" w:hanging="90"/>
        <w:jc w:val="left"/>
        <w:rPr>
          <w:rFonts w:ascii="Arial" w:hAnsi="Arial"/>
          <w:b/>
        </w:rPr>
      </w:pPr>
      <w:r>
        <w:rPr>
          <w:rFonts w:ascii="Arial" w:hAnsi="Arial"/>
          <w:b/>
        </w:rPr>
        <w:t>19.   Special commission income and expense</w:t>
      </w:r>
    </w:p>
    <w:p w:rsidR="00714A1C" w:rsidRDefault="00714A1C">
      <w:pPr>
        <w:tabs>
          <w:tab w:val="left" w:pos="540"/>
        </w:tabs>
        <w:jc w:val="left"/>
        <w:rPr>
          <w:rFonts w:ascii="Arial" w:hAnsi="Arial"/>
          <w:sz w:val="12"/>
        </w:rPr>
      </w:pPr>
    </w:p>
    <w:p w:rsidR="00714A1C" w:rsidRDefault="00714A1C">
      <w:pPr>
        <w:tabs>
          <w:tab w:val="left" w:pos="540"/>
        </w:tabs>
        <w:ind w:left="450"/>
        <w:jc w:val="left"/>
        <w:rPr>
          <w:rFonts w:ascii="Arial" w:hAnsi="Arial"/>
          <w:bCs/>
        </w:rPr>
      </w:pPr>
      <w:r>
        <w:rPr>
          <w:rFonts w:ascii="Arial" w:hAnsi="Arial"/>
          <w:bCs/>
        </w:rPr>
        <w:t>Special commission income and expense is summarized as follows:</w:t>
      </w:r>
    </w:p>
    <w:p w:rsidR="00714A1C" w:rsidRDefault="00714A1C">
      <w:pPr>
        <w:tabs>
          <w:tab w:val="left" w:pos="540"/>
        </w:tabs>
        <w:jc w:val="left"/>
        <w:rPr>
          <w:rFonts w:ascii="Arial" w:hAnsi="Arial"/>
          <w:sz w:val="12"/>
        </w:rPr>
      </w:pPr>
    </w:p>
    <w:tbl>
      <w:tblPr>
        <w:tblW w:w="0" w:type="auto"/>
        <w:tblInd w:w="918" w:type="dxa"/>
        <w:tblLayout w:type="fixed"/>
        <w:tblLook w:val="0000" w:firstRow="0" w:lastRow="0" w:firstColumn="0" w:lastColumn="0" w:noHBand="0" w:noVBand="0"/>
      </w:tblPr>
      <w:tblGrid>
        <w:gridCol w:w="6300"/>
        <w:gridCol w:w="1260"/>
        <w:gridCol w:w="270"/>
        <w:gridCol w:w="1260"/>
      </w:tblGrid>
      <w:tr w:rsidR="00714A1C">
        <w:tblPrEx>
          <w:tblCellMar>
            <w:top w:w="0" w:type="dxa"/>
            <w:bottom w:w="0" w:type="dxa"/>
          </w:tblCellMar>
        </w:tblPrEx>
        <w:trPr>
          <w:cantSplit/>
          <w:trHeight w:hRule="exact" w:val="240"/>
        </w:trPr>
        <w:tc>
          <w:tcPr>
            <w:tcW w:w="6300" w:type="dxa"/>
            <w:vAlign w:val="bottom"/>
          </w:tcPr>
          <w:p w:rsidR="00714A1C" w:rsidRDefault="00714A1C">
            <w:pPr>
              <w:tabs>
                <w:tab w:val="left" w:pos="540"/>
              </w:tabs>
              <w:jc w:val="left"/>
              <w:rPr>
                <w:rFonts w:ascii="Arial" w:hAnsi="Arial"/>
              </w:rPr>
            </w:pPr>
          </w:p>
        </w:tc>
        <w:tc>
          <w:tcPr>
            <w:tcW w:w="126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cantSplit/>
          <w:trHeight w:hRule="exact" w:val="280"/>
        </w:trPr>
        <w:tc>
          <w:tcPr>
            <w:tcW w:w="6300" w:type="dxa"/>
            <w:vAlign w:val="bottom"/>
          </w:tcPr>
          <w:p w:rsidR="00714A1C" w:rsidRDefault="00714A1C">
            <w:pPr>
              <w:tabs>
                <w:tab w:val="left" w:pos="540"/>
              </w:tabs>
              <w:jc w:val="left"/>
              <w:rPr>
                <w:rFonts w:ascii="Arial" w:hAnsi="Arial"/>
              </w:rPr>
            </w:pPr>
          </w:p>
        </w:tc>
        <w:tc>
          <w:tcPr>
            <w:tcW w:w="1260" w:type="dxa"/>
            <w:tcBorders>
              <w:bottom w:val="single" w:sz="6" w:space="0" w:color="auto"/>
            </w:tcBorders>
            <w:vAlign w:val="bottom"/>
          </w:tcPr>
          <w:p w:rsidR="00714A1C" w:rsidRDefault="00714A1C">
            <w:pPr>
              <w:tabs>
                <w:tab w:val="left" w:pos="540"/>
              </w:tabs>
              <w:ind w:right="-58"/>
              <w:rPr>
                <w:rFonts w:ascii="Arial" w:hAnsi="Arial"/>
                <w:b/>
              </w:rPr>
            </w:pPr>
            <w:r>
              <w:rPr>
                <w:rFonts w:ascii="Arial" w:hAnsi="Arial"/>
                <w:b/>
              </w:rPr>
              <w:t>SAR’000</w:t>
            </w:r>
          </w:p>
        </w:tc>
        <w:tc>
          <w:tcPr>
            <w:tcW w:w="270" w:type="dxa"/>
            <w:vAlign w:val="bottom"/>
          </w:tcPr>
          <w:p w:rsidR="00714A1C" w:rsidRDefault="00714A1C">
            <w:pPr>
              <w:tabs>
                <w:tab w:val="left" w:pos="540"/>
              </w:tabs>
              <w:rPr>
                <w:rFonts w:ascii="Arial" w:hAnsi="Arial"/>
              </w:rPr>
            </w:pPr>
          </w:p>
        </w:tc>
        <w:tc>
          <w:tcPr>
            <w:tcW w:w="1260" w:type="dxa"/>
            <w:tcBorders>
              <w:bottom w:val="single" w:sz="6" w:space="0" w:color="auto"/>
            </w:tcBorders>
            <w:vAlign w:val="bottom"/>
          </w:tcPr>
          <w:p w:rsidR="00714A1C" w:rsidRDefault="00714A1C">
            <w:pPr>
              <w:ind w:right="-58"/>
              <w:rPr>
                <w:rFonts w:ascii="Arial" w:hAnsi="Arial"/>
              </w:rPr>
            </w:pPr>
            <w:r>
              <w:rPr>
                <w:rFonts w:ascii="Arial" w:hAnsi="Arial"/>
              </w:rPr>
              <w:t>SAR’000</w:t>
            </w:r>
          </w:p>
        </w:tc>
      </w:tr>
      <w:tr w:rsidR="00714A1C">
        <w:tblPrEx>
          <w:tblCellMar>
            <w:top w:w="0" w:type="dxa"/>
            <w:bottom w:w="0" w:type="dxa"/>
          </w:tblCellMar>
        </w:tblPrEx>
        <w:trPr>
          <w:cantSplit/>
          <w:trHeight w:hRule="exact" w:val="240"/>
        </w:trPr>
        <w:tc>
          <w:tcPr>
            <w:tcW w:w="6300" w:type="dxa"/>
            <w:vAlign w:val="bottom"/>
          </w:tcPr>
          <w:p w:rsidR="00714A1C" w:rsidRDefault="00714A1C">
            <w:pPr>
              <w:jc w:val="left"/>
              <w:rPr>
                <w:rFonts w:ascii="Arial" w:hAnsi="Arial"/>
                <w:bCs/>
                <w:lang w:val="en-AU"/>
              </w:rPr>
            </w:pPr>
            <w:r>
              <w:rPr>
                <w:rFonts w:ascii="Arial" w:hAnsi="Arial"/>
                <w:bCs/>
              </w:rPr>
              <w:t>Special commission income:</w:t>
            </w:r>
          </w:p>
        </w:tc>
        <w:tc>
          <w:tcPr>
            <w:tcW w:w="1260" w:type="dxa"/>
            <w:vAlign w:val="bottom"/>
          </w:tcPr>
          <w:p w:rsidR="00714A1C" w:rsidRDefault="00714A1C">
            <w:pPr>
              <w:tabs>
                <w:tab w:val="left" w:pos="540"/>
              </w:tabs>
              <w:ind w:right="-58"/>
              <w:rPr>
                <w:rFonts w:ascii="Arial" w:hAnsi="Arial"/>
                <w:b/>
              </w:rPr>
            </w:pP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rPr>
            </w:pPr>
          </w:p>
        </w:tc>
      </w:tr>
      <w:tr w:rsidR="00714A1C">
        <w:tblPrEx>
          <w:tblCellMar>
            <w:top w:w="0" w:type="dxa"/>
            <w:bottom w:w="0" w:type="dxa"/>
          </w:tblCellMar>
        </w:tblPrEx>
        <w:trPr>
          <w:cantSplit/>
          <w:trHeight w:hRule="exact" w:val="320"/>
        </w:trPr>
        <w:tc>
          <w:tcPr>
            <w:tcW w:w="6300" w:type="dxa"/>
            <w:vAlign w:val="bottom"/>
          </w:tcPr>
          <w:p w:rsidR="00714A1C" w:rsidRDefault="00714A1C">
            <w:pPr>
              <w:jc w:val="left"/>
              <w:rPr>
                <w:rFonts w:ascii="Arial" w:hAnsi="Arial"/>
                <w:bCs/>
              </w:rPr>
            </w:pPr>
            <w:r>
              <w:rPr>
                <w:rFonts w:ascii="Arial" w:hAnsi="Arial"/>
                <w:bCs/>
              </w:rPr>
              <w:t>Available for sale investments</w:t>
            </w:r>
          </w:p>
        </w:tc>
        <w:tc>
          <w:tcPr>
            <w:tcW w:w="1260" w:type="dxa"/>
            <w:vAlign w:val="bottom"/>
          </w:tcPr>
          <w:p w:rsidR="00714A1C" w:rsidRDefault="00714A1C">
            <w:pPr>
              <w:tabs>
                <w:tab w:val="left" w:pos="540"/>
              </w:tabs>
              <w:ind w:right="-58"/>
              <w:rPr>
                <w:rFonts w:ascii="Arial" w:hAnsi="Arial"/>
                <w:b/>
              </w:rPr>
            </w:pPr>
            <w:r>
              <w:rPr>
                <w:rFonts w:ascii="Arial" w:hAnsi="Arial"/>
                <w:b/>
              </w:rPr>
              <w:t>352,925</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rPr>
            </w:pPr>
            <w:r>
              <w:rPr>
                <w:rFonts w:ascii="Arial" w:hAnsi="Arial"/>
                <w:bCs/>
              </w:rPr>
              <w:t>215,701</w:t>
            </w:r>
          </w:p>
        </w:tc>
      </w:tr>
      <w:tr w:rsidR="00714A1C">
        <w:tblPrEx>
          <w:tblCellMar>
            <w:top w:w="0" w:type="dxa"/>
            <w:bottom w:w="0" w:type="dxa"/>
          </w:tblCellMar>
        </w:tblPrEx>
        <w:trPr>
          <w:cantSplit/>
          <w:trHeight w:hRule="exact" w:val="280"/>
        </w:trPr>
        <w:tc>
          <w:tcPr>
            <w:tcW w:w="6300" w:type="dxa"/>
            <w:vAlign w:val="bottom"/>
          </w:tcPr>
          <w:p w:rsidR="00714A1C" w:rsidRDefault="00714A1C">
            <w:pPr>
              <w:jc w:val="left"/>
              <w:rPr>
                <w:rFonts w:ascii="Arial" w:hAnsi="Arial"/>
                <w:bCs/>
              </w:rPr>
            </w:pPr>
            <w:r>
              <w:rPr>
                <w:rFonts w:ascii="Arial" w:hAnsi="Arial"/>
                <w:bCs/>
              </w:rPr>
              <w:t>Held to maturity investments</w:t>
            </w:r>
          </w:p>
        </w:tc>
        <w:tc>
          <w:tcPr>
            <w:tcW w:w="1260" w:type="dxa"/>
            <w:vAlign w:val="bottom"/>
          </w:tcPr>
          <w:p w:rsidR="00714A1C" w:rsidRDefault="00714A1C">
            <w:pPr>
              <w:tabs>
                <w:tab w:val="left" w:pos="540"/>
              </w:tabs>
              <w:ind w:right="-58"/>
              <w:rPr>
                <w:rFonts w:ascii="Arial" w:hAnsi="Arial"/>
                <w:b/>
              </w:rPr>
            </w:pPr>
            <w:r>
              <w:rPr>
                <w:rFonts w:ascii="Arial" w:hAnsi="Arial"/>
                <w:b/>
              </w:rPr>
              <w:t>30,478</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rPr>
            </w:pPr>
            <w:r>
              <w:rPr>
                <w:rFonts w:ascii="Arial" w:hAnsi="Arial"/>
                <w:bCs/>
              </w:rPr>
              <w:t>31,057</w:t>
            </w:r>
          </w:p>
        </w:tc>
      </w:tr>
      <w:tr w:rsidR="00714A1C">
        <w:tblPrEx>
          <w:tblCellMar>
            <w:top w:w="0" w:type="dxa"/>
            <w:bottom w:w="0" w:type="dxa"/>
          </w:tblCellMar>
        </w:tblPrEx>
        <w:trPr>
          <w:cantSplit/>
          <w:trHeight w:hRule="exact" w:val="280"/>
        </w:trPr>
        <w:tc>
          <w:tcPr>
            <w:tcW w:w="6300" w:type="dxa"/>
            <w:vAlign w:val="bottom"/>
          </w:tcPr>
          <w:p w:rsidR="00714A1C" w:rsidRDefault="00714A1C">
            <w:pPr>
              <w:jc w:val="left"/>
              <w:rPr>
                <w:rFonts w:ascii="Arial" w:hAnsi="Arial"/>
                <w:bCs/>
              </w:rPr>
            </w:pPr>
            <w:r>
              <w:rPr>
                <w:rFonts w:ascii="Arial" w:hAnsi="Arial"/>
                <w:bCs/>
              </w:rPr>
              <w:t>Total investments</w:t>
            </w:r>
          </w:p>
        </w:tc>
        <w:tc>
          <w:tcPr>
            <w:tcW w:w="1260" w:type="dxa"/>
            <w:tcBorders>
              <w:top w:val="single" w:sz="6" w:space="0" w:color="auto"/>
            </w:tcBorders>
            <w:vAlign w:val="bottom"/>
          </w:tcPr>
          <w:p w:rsidR="00714A1C" w:rsidRDefault="00714A1C">
            <w:pPr>
              <w:tabs>
                <w:tab w:val="left" w:pos="540"/>
              </w:tabs>
              <w:ind w:right="-58"/>
              <w:rPr>
                <w:rFonts w:ascii="Arial" w:hAnsi="Arial"/>
                <w:b/>
              </w:rPr>
            </w:pPr>
            <w:r>
              <w:rPr>
                <w:rFonts w:ascii="Arial" w:hAnsi="Arial"/>
                <w:b/>
              </w:rPr>
              <w:t>383,403</w:t>
            </w:r>
          </w:p>
        </w:tc>
        <w:tc>
          <w:tcPr>
            <w:tcW w:w="270" w:type="dxa"/>
            <w:vAlign w:val="bottom"/>
          </w:tcPr>
          <w:p w:rsidR="00714A1C" w:rsidRDefault="00714A1C">
            <w:pPr>
              <w:rPr>
                <w:rFonts w:ascii="Arial" w:hAnsi="Arial"/>
                <w:lang w:val="en-AU"/>
              </w:rPr>
            </w:pPr>
          </w:p>
        </w:tc>
        <w:tc>
          <w:tcPr>
            <w:tcW w:w="1260" w:type="dxa"/>
            <w:tcBorders>
              <w:top w:val="single" w:sz="6" w:space="0" w:color="auto"/>
            </w:tcBorders>
            <w:vAlign w:val="bottom"/>
          </w:tcPr>
          <w:p w:rsidR="00714A1C" w:rsidRDefault="00714A1C">
            <w:pPr>
              <w:tabs>
                <w:tab w:val="left" w:pos="540"/>
              </w:tabs>
              <w:ind w:right="-58"/>
              <w:rPr>
                <w:rFonts w:ascii="Arial" w:hAnsi="Arial"/>
                <w:bCs/>
              </w:rPr>
            </w:pPr>
            <w:r>
              <w:rPr>
                <w:rFonts w:ascii="Arial" w:hAnsi="Arial"/>
                <w:bCs/>
              </w:rPr>
              <w:t>246,758</w:t>
            </w:r>
          </w:p>
        </w:tc>
      </w:tr>
      <w:tr w:rsidR="00714A1C">
        <w:tblPrEx>
          <w:tblCellMar>
            <w:top w:w="0" w:type="dxa"/>
            <w:bottom w:w="0" w:type="dxa"/>
          </w:tblCellMar>
        </w:tblPrEx>
        <w:trPr>
          <w:cantSplit/>
          <w:trHeight w:hRule="exact" w:val="280"/>
        </w:trPr>
        <w:tc>
          <w:tcPr>
            <w:tcW w:w="6300" w:type="dxa"/>
            <w:vAlign w:val="bottom"/>
          </w:tcPr>
          <w:p w:rsidR="00714A1C" w:rsidRDefault="00714A1C">
            <w:pPr>
              <w:jc w:val="left"/>
              <w:rPr>
                <w:rFonts w:ascii="Arial" w:hAnsi="Arial"/>
                <w:lang w:val="en-GB"/>
              </w:rPr>
            </w:pPr>
            <w:r>
              <w:rPr>
                <w:rFonts w:ascii="Arial" w:hAnsi="Arial"/>
              </w:rPr>
              <w:t>Loans and advances</w:t>
            </w:r>
          </w:p>
        </w:tc>
        <w:tc>
          <w:tcPr>
            <w:tcW w:w="1260" w:type="dxa"/>
            <w:vAlign w:val="bottom"/>
          </w:tcPr>
          <w:p w:rsidR="00714A1C" w:rsidRDefault="00714A1C">
            <w:pPr>
              <w:tabs>
                <w:tab w:val="left" w:pos="540"/>
              </w:tabs>
              <w:ind w:right="-58"/>
              <w:rPr>
                <w:rFonts w:ascii="Arial" w:hAnsi="Arial"/>
                <w:b/>
              </w:rPr>
            </w:pPr>
            <w:r>
              <w:rPr>
                <w:rFonts w:ascii="Arial" w:hAnsi="Arial"/>
                <w:b/>
              </w:rPr>
              <w:t>1,420,317</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rPr>
            </w:pPr>
            <w:r>
              <w:rPr>
                <w:rFonts w:ascii="Arial" w:hAnsi="Arial"/>
                <w:bCs/>
              </w:rPr>
              <w:t>1,282,257</w:t>
            </w:r>
          </w:p>
        </w:tc>
      </w:tr>
      <w:tr w:rsidR="00714A1C">
        <w:tblPrEx>
          <w:tblCellMar>
            <w:top w:w="0" w:type="dxa"/>
            <w:bottom w:w="0" w:type="dxa"/>
          </w:tblCellMar>
        </w:tblPrEx>
        <w:trPr>
          <w:cantSplit/>
          <w:trHeight w:hRule="exact" w:val="280"/>
        </w:trPr>
        <w:tc>
          <w:tcPr>
            <w:tcW w:w="6300" w:type="dxa"/>
            <w:vAlign w:val="bottom"/>
          </w:tcPr>
          <w:p w:rsidR="00714A1C" w:rsidRDefault="00714A1C">
            <w:pPr>
              <w:jc w:val="left"/>
              <w:rPr>
                <w:rFonts w:ascii="Arial" w:hAnsi="Arial"/>
              </w:rPr>
            </w:pPr>
            <w:r>
              <w:rPr>
                <w:rFonts w:ascii="Arial" w:hAnsi="Arial"/>
              </w:rPr>
              <w:t>Due from banks and other financial institutions</w:t>
            </w:r>
          </w:p>
        </w:tc>
        <w:tc>
          <w:tcPr>
            <w:tcW w:w="1260" w:type="dxa"/>
            <w:vAlign w:val="bottom"/>
          </w:tcPr>
          <w:p w:rsidR="00714A1C" w:rsidRDefault="00714A1C">
            <w:pPr>
              <w:tabs>
                <w:tab w:val="left" w:pos="540"/>
              </w:tabs>
              <w:ind w:right="-58"/>
              <w:rPr>
                <w:rFonts w:ascii="Arial" w:hAnsi="Arial"/>
                <w:b/>
              </w:rPr>
            </w:pPr>
            <w:r>
              <w:rPr>
                <w:rFonts w:ascii="Arial" w:hAnsi="Arial"/>
                <w:b/>
              </w:rPr>
              <w:t>80,441</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rPr>
            </w:pPr>
            <w:r>
              <w:rPr>
                <w:rFonts w:ascii="Arial" w:hAnsi="Arial"/>
                <w:bCs/>
              </w:rPr>
              <w:t>61,801</w:t>
            </w:r>
          </w:p>
        </w:tc>
      </w:tr>
      <w:tr w:rsidR="00714A1C">
        <w:tblPrEx>
          <w:tblCellMar>
            <w:top w:w="0" w:type="dxa"/>
            <w:bottom w:w="0" w:type="dxa"/>
          </w:tblCellMar>
        </w:tblPrEx>
        <w:trPr>
          <w:cantSplit/>
          <w:trHeight w:hRule="exact" w:val="280"/>
        </w:trPr>
        <w:tc>
          <w:tcPr>
            <w:tcW w:w="6300" w:type="dxa"/>
            <w:vAlign w:val="bottom"/>
          </w:tcPr>
          <w:p w:rsidR="00714A1C" w:rsidRDefault="00714A1C">
            <w:pPr>
              <w:jc w:val="left"/>
              <w:rPr>
                <w:rFonts w:ascii="Arial" w:hAnsi="Arial"/>
                <w:bCs/>
                <w:lang w:val="en-GB"/>
              </w:rPr>
            </w:pPr>
            <w:r>
              <w:rPr>
                <w:rFonts w:ascii="Arial" w:hAnsi="Arial"/>
                <w:bCs/>
              </w:rPr>
              <w:t>Total</w:t>
            </w:r>
          </w:p>
        </w:tc>
        <w:tc>
          <w:tcPr>
            <w:tcW w:w="1260" w:type="dxa"/>
            <w:tcBorders>
              <w:top w:val="single" w:sz="6" w:space="0" w:color="auto"/>
              <w:bottom w:val="double" w:sz="6" w:space="0" w:color="auto"/>
            </w:tcBorders>
            <w:vAlign w:val="bottom"/>
          </w:tcPr>
          <w:p w:rsidR="00714A1C" w:rsidRDefault="00714A1C">
            <w:pPr>
              <w:tabs>
                <w:tab w:val="left" w:pos="540"/>
              </w:tabs>
              <w:ind w:right="-58"/>
              <w:rPr>
                <w:rFonts w:ascii="Arial" w:hAnsi="Arial"/>
                <w:b/>
              </w:rPr>
            </w:pPr>
            <w:r>
              <w:rPr>
                <w:rFonts w:ascii="Arial" w:hAnsi="Arial"/>
                <w:b/>
              </w:rPr>
              <w:t>1,884,161</w:t>
            </w:r>
          </w:p>
        </w:tc>
        <w:tc>
          <w:tcPr>
            <w:tcW w:w="270" w:type="dxa"/>
            <w:vAlign w:val="bottom"/>
          </w:tcPr>
          <w:p w:rsidR="00714A1C" w:rsidRDefault="00714A1C">
            <w:pPr>
              <w:rPr>
                <w:rFonts w:ascii="Arial" w:hAnsi="Arial"/>
                <w:lang w:val="en-AU"/>
              </w:rPr>
            </w:pPr>
          </w:p>
        </w:tc>
        <w:tc>
          <w:tcPr>
            <w:tcW w:w="1260" w:type="dxa"/>
            <w:tcBorders>
              <w:top w:val="single" w:sz="4" w:space="0" w:color="auto"/>
              <w:bottom w:val="double" w:sz="6" w:space="0" w:color="auto"/>
            </w:tcBorders>
            <w:vAlign w:val="bottom"/>
          </w:tcPr>
          <w:p w:rsidR="00714A1C" w:rsidRDefault="00714A1C">
            <w:pPr>
              <w:tabs>
                <w:tab w:val="left" w:pos="540"/>
              </w:tabs>
              <w:ind w:right="-58"/>
              <w:rPr>
                <w:rFonts w:ascii="Arial" w:hAnsi="Arial"/>
                <w:bCs/>
              </w:rPr>
            </w:pPr>
            <w:r>
              <w:rPr>
                <w:rFonts w:ascii="Arial" w:hAnsi="Arial"/>
                <w:bCs/>
              </w:rPr>
              <w:t>1,590,816</w:t>
            </w:r>
          </w:p>
        </w:tc>
      </w:tr>
    </w:tbl>
    <w:p w:rsidR="00714A1C" w:rsidRDefault="00714A1C">
      <w:pPr>
        <w:pStyle w:val="Heading8"/>
        <w:ind w:left="0"/>
        <w:jc w:val="left"/>
        <w:rPr>
          <w:rFonts w:ascii="Arial" w:hAnsi="Arial"/>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bCs/>
          <w:sz w:val="22"/>
        </w:rPr>
      </w:pPr>
      <w:r>
        <w:rPr>
          <w:rFonts w:ascii="Arial" w:hAnsi="Arial" w:cs="Arial"/>
          <w:b/>
          <w:bCs/>
          <w:sz w:val="22"/>
          <w:szCs w:val="22"/>
        </w:rPr>
        <w:t>For the years ended</w:t>
      </w:r>
      <w:r>
        <w:rPr>
          <w:b/>
          <w:bCs/>
        </w:rPr>
        <w:t xml:space="preserve"> </w:t>
      </w:r>
      <w:r>
        <w:rPr>
          <w:rFonts w:ascii="Arial" w:hAnsi="Arial"/>
          <w:b/>
          <w:bCs/>
          <w:sz w:val="22"/>
        </w:rPr>
        <w:t>December 31, 2013 and 2012</w:t>
      </w:r>
    </w:p>
    <w:p w:rsidR="00714A1C" w:rsidRDefault="00714A1C">
      <w:pPr>
        <w:tabs>
          <w:tab w:val="left" w:pos="540"/>
        </w:tabs>
        <w:ind w:left="540" w:hanging="540"/>
        <w:jc w:val="left"/>
        <w:rPr>
          <w:color w:val="000000"/>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right" w:pos="540"/>
        </w:tabs>
        <w:ind w:left="90" w:hanging="90"/>
        <w:jc w:val="left"/>
        <w:rPr>
          <w:rFonts w:ascii="Arial" w:hAnsi="Arial"/>
          <w:b/>
        </w:rPr>
      </w:pPr>
      <w:r>
        <w:rPr>
          <w:rFonts w:ascii="Arial" w:hAnsi="Arial"/>
          <w:b/>
        </w:rPr>
        <w:t>19.   Special commission income and expense - continued</w:t>
      </w:r>
    </w:p>
    <w:p w:rsidR="00714A1C" w:rsidRDefault="00714A1C">
      <w:pPr>
        <w:tabs>
          <w:tab w:val="left" w:pos="540"/>
        </w:tabs>
        <w:jc w:val="left"/>
        <w:rPr>
          <w:rFonts w:ascii="Arial" w:hAnsi="Arial"/>
          <w:sz w:val="12"/>
        </w:rPr>
      </w:pPr>
    </w:p>
    <w:p w:rsidR="00714A1C" w:rsidRDefault="00714A1C">
      <w:pPr>
        <w:tabs>
          <w:tab w:val="left" w:pos="540"/>
        </w:tabs>
        <w:jc w:val="left"/>
        <w:rPr>
          <w:rFonts w:ascii="Arial" w:hAnsi="Arial"/>
          <w:sz w:val="12"/>
        </w:rPr>
      </w:pPr>
    </w:p>
    <w:tbl>
      <w:tblPr>
        <w:tblW w:w="0" w:type="auto"/>
        <w:tblInd w:w="918" w:type="dxa"/>
        <w:tblLayout w:type="fixed"/>
        <w:tblLook w:val="0000" w:firstRow="0" w:lastRow="0" w:firstColumn="0" w:lastColumn="0" w:noHBand="0" w:noVBand="0"/>
      </w:tblPr>
      <w:tblGrid>
        <w:gridCol w:w="6300"/>
        <w:gridCol w:w="1260"/>
        <w:gridCol w:w="270"/>
        <w:gridCol w:w="1260"/>
      </w:tblGrid>
      <w:tr w:rsidR="00714A1C">
        <w:tblPrEx>
          <w:tblCellMar>
            <w:top w:w="0" w:type="dxa"/>
            <w:bottom w:w="0" w:type="dxa"/>
          </w:tblCellMar>
        </w:tblPrEx>
        <w:trPr>
          <w:cantSplit/>
          <w:trHeight w:hRule="exact" w:val="240"/>
        </w:trPr>
        <w:tc>
          <w:tcPr>
            <w:tcW w:w="6300" w:type="dxa"/>
            <w:vAlign w:val="bottom"/>
          </w:tcPr>
          <w:p w:rsidR="00714A1C" w:rsidRDefault="00714A1C">
            <w:pPr>
              <w:tabs>
                <w:tab w:val="left" w:pos="540"/>
              </w:tabs>
              <w:jc w:val="left"/>
              <w:rPr>
                <w:rFonts w:ascii="Arial" w:hAnsi="Arial"/>
                <w:bCs/>
              </w:rPr>
            </w:pPr>
          </w:p>
        </w:tc>
        <w:tc>
          <w:tcPr>
            <w:tcW w:w="126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cantSplit/>
          <w:trHeight w:hRule="exact" w:val="240"/>
        </w:trPr>
        <w:tc>
          <w:tcPr>
            <w:tcW w:w="6300" w:type="dxa"/>
            <w:vAlign w:val="bottom"/>
          </w:tcPr>
          <w:p w:rsidR="00714A1C" w:rsidRDefault="00714A1C">
            <w:pPr>
              <w:tabs>
                <w:tab w:val="left" w:pos="540"/>
              </w:tabs>
              <w:jc w:val="left"/>
              <w:rPr>
                <w:rFonts w:ascii="Arial" w:hAnsi="Arial"/>
                <w:bCs/>
              </w:rPr>
            </w:pPr>
          </w:p>
        </w:tc>
        <w:tc>
          <w:tcPr>
            <w:tcW w:w="1260" w:type="dxa"/>
            <w:tcBorders>
              <w:bottom w:val="single" w:sz="6" w:space="0" w:color="auto"/>
            </w:tcBorders>
            <w:vAlign w:val="bottom"/>
          </w:tcPr>
          <w:p w:rsidR="00714A1C" w:rsidRDefault="00714A1C">
            <w:pPr>
              <w:tabs>
                <w:tab w:val="left" w:pos="540"/>
              </w:tabs>
              <w:ind w:right="-58"/>
              <w:rPr>
                <w:rFonts w:ascii="Arial" w:hAnsi="Arial"/>
                <w:b/>
              </w:rPr>
            </w:pPr>
            <w:r>
              <w:rPr>
                <w:rFonts w:ascii="Arial" w:hAnsi="Arial"/>
                <w:b/>
              </w:rPr>
              <w:t>SAR’000</w:t>
            </w:r>
          </w:p>
        </w:tc>
        <w:tc>
          <w:tcPr>
            <w:tcW w:w="270" w:type="dxa"/>
            <w:vAlign w:val="bottom"/>
          </w:tcPr>
          <w:p w:rsidR="00714A1C" w:rsidRDefault="00714A1C">
            <w:pPr>
              <w:tabs>
                <w:tab w:val="left" w:pos="540"/>
              </w:tabs>
              <w:rPr>
                <w:rFonts w:ascii="Arial" w:hAnsi="Arial"/>
              </w:rPr>
            </w:pPr>
          </w:p>
        </w:tc>
        <w:tc>
          <w:tcPr>
            <w:tcW w:w="1260" w:type="dxa"/>
            <w:tcBorders>
              <w:bottom w:val="single" w:sz="6" w:space="0" w:color="auto"/>
            </w:tcBorders>
            <w:vAlign w:val="bottom"/>
          </w:tcPr>
          <w:p w:rsidR="00714A1C" w:rsidRDefault="00714A1C">
            <w:pPr>
              <w:ind w:right="-58"/>
              <w:rPr>
                <w:rFonts w:ascii="Arial" w:hAnsi="Arial"/>
              </w:rPr>
            </w:pPr>
            <w:r>
              <w:rPr>
                <w:rFonts w:ascii="Arial" w:hAnsi="Arial"/>
              </w:rPr>
              <w:t>SAR’000</w:t>
            </w:r>
          </w:p>
        </w:tc>
      </w:tr>
      <w:tr w:rsidR="00714A1C">
        <w:tblPrEx>
          <w:tblCellMar>
            <w:top w:w="0" w:type="dxa"/>
            <w:bottom w:w="0" w:type="dxa"/>
          </w:tblCellMar>
        </w:tblPrEx>
        <w:trPr>
          <w:cantSplit/>
          <w:trHeight w:hRule="exact" w:val="240"/>
        </w:trPr>
        <w:tc>
          <w:tcPr>
            <w:tcW w:w="6300" w:type="dxa"/>
            <w:vAlign w:val="bottom"/>
          </w:tcPr>
          <w:p w:rsidR="00714A1C" w:rsidRDefault="00714A1C">
            <w:pPr>
              <w:tabs>
                <w:tab w:val="left" w:pos="540"/>
              </w:tabs>
              <w:jc w:val="left"/>
              <w:rPr>
                <w:rFonts w:ascii="Arial" w:hAnsi="Arial"/>
                <w:bCs/>
              </w:rPr>
            </w:pPr>
            <w:r>
              <w:rPr>
                <w:rFonts w:ascii="Arial" w:hAnsi="Arial"/>
                <w:bCs/>
              </w:rPr>
              <w:t>Special commission expense:</w:t>
            </w:r>
          </w:p>
        </w:tc>
        <w:tc>
          <w:tcPr>
            <w:tcW w:w="1260" w:type="dxa"/>
            <w:tcBorders>
              <w:top w:val="single" w:sz="6" w:space="0" w:color="auto"/>
            </w:tcBorders>
            <w:vAlign w:val="bottom"/>
          </w:tcPr>
          <w:p w:rsidR="00714A1C" w:rsidRDefault="00714A1C">
            <w:pPr>
              <w:tabs>
                <w:tab w:val="left" w:pos="540"/>
              </w:tabs>
              <w:jc w:val="left"/>
              <w:rPr>
                <w:rFonts w:ascii="Arial" w:hAnsi="Arial"/>
                <w:b/>
              </w:rPr>
            </w:pPr>
          </w:p>
        </w:tc>
        <w:tc>
          <w:tcPr>
            <w:tcW w:w="270" w:type="dxa"/>
            <w:vAlign w:val="bottom"/>
          </w:tcPr>
          <w:p w:rsidR="00714A1C" w:rsidRDefault="00714A1C">
            <w:pPr>
              <w:tabs>
                <w:tab w:val="left" w:pos="540"/>
              </w:tabs>
              <w:jc w:val="left"/>
              <w:rPr>
                <w:rFonts w:ascii="Arial" w:hAnsi="Arial"/>
              </w:rPr>
            </w:pPr>
          </w:p>
        </w:tc>
        <w:tc>
          <w:tcPr>
            <w:tcW w:w="1260" w:type="dxa"/>
            <w:tcBorders>
              <w:top w:val="single" w:sz="6" w:space="0" w:color="auto"/>
            </w:tcBorders>
            <w:vAlign w:val="bottom"/>
          </w:tcPr>
          <w:p w:rsidR="00714A1C" w:rsidRDefault="00714A1C">
            <w:pPr>
              <w:tabs>
                <w:tab w:val="left" w:pos="540"/>
              </w:tabs>
              <w:ind w:right="-86"/>
              <w:jc w:val="left"/>
              <w:rPr>
                <w:rFonts w:ascii="Arial" w:hAnsi="Arial"/>
                <w:b/>
              </w:rPr>
            </w:pPr>
          </w:p>
        </w:tc>
      </w:tr>
      <w:tr w:rsidR="00714A1C">
        <w:tblPrEx>
          <w:tblCellMar>
            <w:top w:w="0" w:type="dxa"/>
            <w:bottom w:w="0" w:type="dxa"/>
          </w:tblCellMar>
        </w:tblPrEx>
        <w:trPr>
          <w:cantSplit/>
          <w:trHeight w:hRule="exact" w:val="280"/>
        </w:trPr>
        <w:tc>
          <w:tcPr>
            <w:tcW w:w="6300" w:type="dxa"/>
            <w:vAlign w:val="bottom"/>
          </w:tcPr>
          <w:p w:rsidR="00714A1C" w:rsidRDefault="00714A1C">
            <w:pPr>
              <w:jc w:val="left"/>
              <w:rPr>
                <w:rFonts w:ascii="Arial" w:hAnsi="Arial"/>
                <w:lang w:val="en-AU"/>
              </w:rPr>
            </w:pPr>
            <w:r>
              <w:rPr>
                <w:rFonts w:ascii="Arial" w:hAnsi="Arial"/>
              </w:rPr>
              <w:t>Customer deposits</w:t>
            </w:r>
          </w:p>
        </w:tc>
        <w:tc>
          <w:tcPr>
            <w:tcW w:w="1260" w:type="dxa"/>
            <w:vAlign w:val="bottom"/>
          </w:tcPr>
          <w:p w:rsidR="00714A1C" w:rsidRDefault="00714A1C">
            <w:pPr>
              <w:tabs>
                <w:tab w:val="left" w:pos="540"/>
              </w:tabs>
              <w:ind w:right="-58"/>
              <w:rPr>
                <w:rFonts w:ascii="Arial" w:hAnsi="Arial"/>
                <w:b/>
              </w:rPr>
            </w:pPr>
            <w:r>
              <w:rPr>
                <w:rFonts w:ascii="Arial" w:hAnsi="Arial"/>
                <w:b/>
              </w:rPr>
              <w:t>380,195</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lang w:val="en-AU"/>
              </w:rPr>
            </w:pPr>
            <w:r>
              <w:rPr>
                <w:rFonts w:ascii="Arial" w:hAnsi="Arial"/>
                <w:bCs/>
                <w:lang w:val="en-AU"/>
              </w:rPr>
              <w:t>276,538</w:t>
            </w:r>
          </w:p>
        </w:tc>
      </w:tr>
      <w:tr w:rsidR="00714A1C">
        <w:tblPrEx>
          <w:tblCellMar>
            <w:top w:w="0" w:type="dxa"/>
            <w:bottom w:w="0" w:type="dxa"/>
          </w:tblCellMar>
        </w:tblPrEx>
        <w:trPr>
          <w:cantSplit/>
          <w:trHeight w:hRule="exact" w:val="280"/>
        </w:trPr>
        <w:tc>
          <w:tcPr>
            <w:tcW w:w="6300" w:type="dxa"/>
            <w:vAlign w:val="bottom"/>
          </w:tcPr>
          <w:p w:rsidR="00714A1C" w:rsidRDefault="00714A1C">
            <w:pPr>
              <w:jc w:val="left"/>
              <w:rPr>
                <w:rFonts w:ascii="Arial" w:hAnsi="Arial"/>
                <w:lang w:val="en-AU"/>
              </w:rPr>
            </w:pPr>
            <w:r>
              <w:rPr>
                <w:rFonts w:ascii="Arial" w:hAnsi="Arial"/>
              </w:rPr>
              <w:t>Due to banks and other financial institutions</w:t>
            </w:r>
          </w:p>
        </w:tc>
        <w:tc>
          <w:tcPr>
            <w:tcW w:w="1260" w:type="dxa"/>
            <w:vAlign w:val="bottom"/>
          </w:tcPr>
          <w:p w:rsidR="00714A1C" w:rsidRDefault="00714A1C">
            <w:pPr>
              <w:tabs>
                <w:tab w:val="left" w:pos="540"/>
              </w:tabs>
              <w:ind w:right="-58"/>
              <w:rPr>
                <w:rFonts w:ascii="Arial" w:hAnsi="Arial"/>
                <w:b/>
                <w:lang w:val="en-AU"/>
              </w:rPr>
            </w:pPr>
            <w:r>
              <w:rPr>
                <w:rFonts w:ascii="Arial" w:hAnsi="Arial"/>
                <w:b/>
                <w:lang w:val="en-AU"/>
              </w:rPr>
              <w:t>101,990</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lang w:val="en-AU"/>
              </w:rPr>
            </w:pPr>
            <w:r>
              <w:rPr>
                <w:rFonts w:ascii="Arial" w:hAnsi="Arial"/>
                <w:bCs/>
                <w:lang w:val="en-AU"/>
              </w:rPr>
              <w:t>46,266</w:t>
            </w:r>
          </w:p>
        </w:tc>
      </w:tr>
      <w:tr w:rsidR="00714A1C">
        <w:tblPrEx>
          <w:tblCellMar>
            <w:top w:w="0" w:type="dxa"/>
            <w:bottom w:w="0" w:type="dxa"/>
          </w:tblCellMar>
        </w:tblPrEx>
        <w:trPr>
          <w:cantSplit/>
          <w:trHeight w:hRule="exact" w:val="280"/>
        </w:trPr>
        <w:tc>
          <w:tcPr>
            <w:tcW w:w="6300" w:type="dxa"/>
            <w:vAlign w:val="bottom"/>
          </w:tcPr>
          <w:p w:rsidR="00714A1C" w:rsidRDefault="00714A1C">
            <w:pPr>
              <w:jc w:val="left"/>
              <w:rPr>
                <w:rFonts w:ascii="Arial" w:hAnsi="Arial"/>
              </w:rPr>
            </w:pPr>
            <w:r>
              <w:rPr>
                <w:rFonts w:ascii="Arial" w:hAnsi="Arial"/>
              </w:rPr>
              <w:t>Term loans</w:t>
            </w:r>
          </w:p>
        </w:tc>
        <w:tc>
          <w:tcPr>
            <w:tcW w:w="1260" w:type="dxa"/>
            <w:vAlign w:val="bottom"/>
          </w:tcPr>
          <w:p w:rsidR="00714A1C" w:rsidRDefault="00714A1C">
            <w:pPr>
              <w:tabs>
                <w:tab w:val="left" w:pos="540"/>
              </w:tabs>
              <w:ind w:right="-58"/>
              <w:rPr>
                <w:rFonts w:ascii="Arial" w:hAnsi="Arial"/>
                <w:b/>
                <w:lang w:val="en-AU"/>
              </w:rPr>
            </w:pPr>
            <w:r>
              <w:rPr>
                <w:rFonts w:ascii="Arial" w:hAnsi="Arial"/>
                <w:b/>
                <w:lang w:val="en-AU"/>
              </w:rPr>
              <w:t>36,994</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lang w:val="en-AU"/>
              </w:rPr>
            </w:pPr>
            <w:r>
              <w:rPr>
                <w:rFonts w:ascii="Arial" w:hAnsi="Arial"/>
                <w:bCs/>
                <w:lang w:val="en-AU"/>
              </w:rPr>
              <w:t>26,079</w:t>
            </w:r>
          </w:p>
        </w:tc>
      </w:tr>
      <w:tr w:rsidR="00714A1C">
        <w:tblPrEx>
          <w:tblCellMar>
            <w:top w:w="0" w:type="dxa"/>
            <w:bottom w:w="0" w:type="dxa"/>
          </w:tblCellMar>
        </w:tblPrEx>
        <w:trPr>
          <w:cantSplit/>
          <w:trHeight w:hRule="exact" w:val="317"/>
        </w:trPr>
        <w:tc>
          <w:tcPr>
            <w:tcW w:w="6300" w:type="dxa"/>
            <w:vAlign w:val="bottom"/>
          </w:tcPr>
          <w:p w:rsidR="00714A1C" w:rsidRDefault="00714A1C">
            <w:pPr>
              <w:jc w:val="left"/>
              <w:rPr>
                <w:rFonts w:ascii="Arial" w:hAnsi="Arial"/>
                <w:bCs/>
                <w:lang w:val="en-AU"/>
              </w:rPr>
            </w:pPr>
            <w:r>
              <w:rPr>
                <w:rFonts w:ascii="Arial" w:hAnsi="Arial"/>
                <w:bCs/>
              </w:rPr>
              <w:t>Total</w:t>
            </w:r>
          </w:p>
        </w:tc>
        <w:tc>
          <w:tcPr>
            <w:tcW w:w="1260" w:type="dxa"/>
            <w:tcBorders>
              <w:top w:val="single" w:sz="6" w:space="0" w:color="auto"/>
              <w:bottom w:val="double" w:sz="6" w:space="0" w:color="auto"/>
            </w:tcBorders>
            <w:vAlign w:val="bottom"/>
          </w:tcPr>
          <w:p w:rsidR="00714A1C" w:rsidRDefault="00714A1C">
            <w:pPr>
              <w:tabs>
                <w:tab w:val="left" w:pos="540"/>
              </w:tabs>
              <w:ind w:right="-58"/>
              <w:rPr>
                <w:rFonts w:ascii="Arial" w:hAnsi="Arial"/>
                <w:b/>
                <w:lang w:val="en-AU"/>
              </w:rPr>
            </w:pPr>
            <w:r>
              <w:rPr>
                <w:rFonts w:ascii="Arial" w:hAnsi="Arial"/>
                <w:b/>
                <w:lang w:val="en-AU"/>
              </w:rPr>
              <w:t>519,179</w:t>
            </w:r>
          </w:p>
        </w:tc>
        <w:tc>
          <w:tcPr>
            <w:tcW w:w="270" w:type="dxa"/>
            <w:vAlign w:val="bottom"/>
          </w:tcPr>
          <w:p w:rsidR="00714A1C" w:rsidRDefault="00714A1C">
            <w:pPr>
              <w:rPr>
                <w:rFonts w:ascii="Arial" w:hAnsi="Arial"/>
                <w:lang w:val="en-AU"/>
              </w:rPr>
            </w:pPr>
          </w:p>
        </w:tc>
        <w:tc>
          <w:tcPr>
            <w:tcW w:w="1260" w:type="dxa"/>
            <w:tcBorders>
              <w:top w:val="single" w:sz="4" w:space="0" w:color="auto"/>
              <w:bottom w:val="double" w:sz="6" w:space="0" w:color="auto"/>
            </w:tcBorders>
            <w:vAlign w:val="bottom"/>
          </w:tcPr>
          <w:p w:rsidR="00714A1C" w:rsidRDefault="00714A1C">
            <w:pPr>
              <w:tabs>
                <w:tab w:val="left" w:pos="540"/>
              </w:tabs>
              <w:ind w:right="-58"/>
              <w:rPr>
                <w:rFonts w:ascii="Arial" w:hAnsi="Arial"/>
                <w:bCs/>
                <w:lang w:val="en-AU"/>
              </w:rPr>
            </w:pPr>
            <w:r>
              <w:rPr>
                <w:rFonts w:ascii="Arial" w:hAnsi="Arial"/>
                <w:bCs/>
                <w:lang w:val="en-AU"/>
              </w:rPr>
              <w:t>348,883</w:t>
            </w:r>
          </w:p>
        </w:tc>
      </w:tr>
    </w:tbl>
    <w:p w:rsidR="00714A1C" w:rsidRDefault="00714A1C">
      <w:pPr>
        <w:jc w:val="left"/>
        <w:rPr>
          <w:rFonts w:ascii="Arial" w:hAnsi="Arial"/>
          <w:b/>
        </w:rPr>
      </w:pPr>
    </w:p>
    <w:p w:rsidR="00714A1C" w:rsidRDefault="00714A1C">
      <w:pPr>
        <w:jc w:val="left"/>
        <w:rPr>
          <w:rFonts w:ascii="Arial" w:hAnsi="Arial"/>
          <w:b/>
        </w:rPr>
      </w:pPr>
      <w:r>
        <w:rPr>
          <w:rFonts w:ascii="Arial" w:hAnsi="Arial"/>
          <w:b/>
        </w:rPr>
        <w:t xml:space="preserve">20.   Fee income from banking services, net </w:t>
      </w:r>
    </w:p>
    <w:p w:rsidR="00714A1C" w:rsidRDefault="00714A1C">
      <w:pPr>
        <w:jc w:val="left"/>
        <w:rPr>
          <w:rFonts w:ascii="Arial" w:hAnsi="Arial"/>
          <w:b/>
          <w:sz w:val="12"/>
        </w:rPr>
      </w:pPr>
    </w:p>
    <w:p w:rsidR="00714A1C" w:rsidRDefault="00714A1C">
      <w:pPr>
        <w:ind w:left="450"/>
        <w:jc w:val="left"/>
        <w:rPr>
          <w:rFonts w:ascii="Arial" w:hAnsi="Arial"/>
          <w:bCs/>
        </w:rPr>
      </w:pPr>
      <w:r>
        <w:rPr>
          <w:rFonts w:ascii="Arial" w:hAnsi="Arial"/>
          <w:bCs/>
        </w:rPr>
        <w:t>Fee income from banking services, net is summarized as follows:</w:t>
      </w:r>
    </w:p>
    <w:p w:rsidR="00714A1C" w:rsidRDefault="00714A1C">
      <w:pPr>
        <w:jc w:val="left"/>
        <w:rPr>
          <w:rFonts w:ascii="Arial" w:hAnsi="Arial"/>
          <w:b/>
          <w:sz w:val="12"/>
        </w:rPr>
      </w:pPr>
    </w:p>
    <w:p w:rsidR="00714A1C" w:rsidRDefault="00714A1C">
      <w:pPr>
        <w:jc w:val="left"/>
        <w:rPr>
          <w:rFonts w:ascii="Arial" w:hAnsi="Arial"/>
          <w:b/>
          <w:sz w:val="12"/>
        </w:rPr>
      </w:pPr>
    </w:p>
    <w:tbl>
      <w:tblPr>
        <w:tblW w:w="0" w:type="auto"/>
        <w:tblInd w:w="708" w:type="dxa"/>
        <w:tblLayout w:type="fixed"/>
        <w:tblLook w:val="0000" w:firstRow="0" w:lastRow="0" w:firstColumn="0" w:lastColumn="0" w:noHBand="0" w:noVBand="0"/>
      </w:tblPr>
      <w:tblGrid>
        <w:gridCol w:w="6510"/>
        <w:gridCol w:w="1260"/>
        <w:gridCol w:w="270"/>
        <w:gridCol w:w="1260"/>
      </w:tblGrid>
      <w:tr w:rsidR="00714A1C">
        <w:tblPrEx>
          <w:tblCellMar>
            <w:top w:w="0" w:type="dxa"/>
            <w:bottom w:w="0" w:type="dxa"/>
          </w:tblCellMar>
        </w:tblPrEx>
        <w:trPr>
          <w:cantSplit/>
          <w:trHeight w:hRule="exact" w:val="280"/>
        </w:trPr>
        <w:tc>
          <w:tcPr>
            <w:tcW w:w="6510" w:type="dxa"/>
            <w:vAlign w:val="bottom"/>
          </w:tcPr>
          <w:p w:rsidR="00714A1C" w:rsidRDefault="00714A1C">
            <w:pPr>
              <w:tabs>
                <w:tab w:val="left" w:pos="540"/>
              </w:tabs>
              <w:jc w:val="left"/>
              <w:rPr>
                <w:rFonts w:ascii="Arial" w:hAnsi="Arial"/>
              </w:rPr>
            </w:pPr>
          </w:p>
        </w:tc>
        <w:tc>
          <w:tcPr>
            <w:tcW w:w="126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cantSplit/>
          <w:trHeight w:hRule="exact" w:val="280"/>
        </w:trPr>
        <w:tc>
          <w:tcPr>
            <w:tcW w:w="6510" w:type="dxa"/>
            <w:vAlign w:val="bottom"/>
          </w:tcPr>
          <w:p w:rsidR="00714A1C" w:rsidRDefault="00714A1C">
            <w:pPr>
              <w:tabs>
                <w:tab w:val="left" w:pos="540"/>
              </w:tabs>
              <w:jc w:val="left"/>
              <w:rPr>
                <w:rFonts w:ascii="Arial" w:hAnsi="Arial"/>
              </w:rPr>
            </w:pPr>
          </w:p>
        </w:tc>
        <w:tc>
          <w:tcPr>
            <w:tcW w:w="1260" w:type="dxa"/>
            <w:tcBorders>
              <w:bottom w:val="single" w:sz="6" w:space="0" w:color="auto"/>
            </w:tcBorders>
            <w:vAlign w:val="bottom"/>
          </w:tcPr>
          <w:p w:rsidR="00714A1C" w:rsidRDefault="00714A1C">
            <w:pPr>
              <w:tabs>
                <w:tab w:val="left" w:pos="540"/>
              </w:tabs>
              <w:ind w:right="-58"/>
              <w:rPr>
                <w:rFonts w:ascii="Arial" w:hAnsi="Arial"/>
                <w:b/>
              </w:rPr>
            </w:pPr>
            <w:r>
              <w:rPr>
                <w:rFonts w:ascii="Arial" w:hAnsi="Arial"/>
                <w:b/>
              </w:rPr>
              <w:t>SAR’000</w:t>
            </w:r>
          </w:p>
        </w:tc>
        <w:tc>
          <w:tcPr>
            <w:tcW w:w="270" w:type="dxa"/>
            <w:vAlign w:val="bottom"/>
          </w:tcPr>
          <w:p w:rsidR="00714A1C" w:rsidRDefault="00714A1C">
            <w:pPr>
              <w:tabs>
                <w:tab w:val="left" w:pos="540"/>
              </w:tabs>
              <w:rPr>
                <w:rFonts w:ascii="Arial" w:hAnsi="Arial"/>
              </w:rPr>
            </w:pPr>
          </w:p>
        </w:tc>
        <w:tc>
          <w:tcPr>
            <w:tcW w:w="1260" w:type="dxa"/>
            <w:tcBorders>
              <w:bottom w:val="single" w:sz="6" w:space="0" w:color="auto"/>
            </w:tcBorders>
            <w:vAlign w:val="bottom"/>
          </w:tcPr>
          <w:p w:rsidR="00714A1C" w:rsidRDefault="00714A1C">
            <w:pPr>
              <w:ind w:right="-58"/>
              <w:rPr>
                <w:rFonts w:ascii="Arial" w:hAnsi="Arial"/>
              </w:rPr>
            </w:pPr>
            <w:r>
              <w:rPr>
                <w:rFonts w:ascii="Arial" w:hAnsi="Arial"/>
              </w:rPr>
              <w:t>SAR’000</w:t>
            </w:r>
          </w:p>
        </w:tc>
      </w:tr>
      <w:tr w:rsidR="00714A1C">
        <w:tblPrEx>
          <w:tblCellMar>
            <w:top w:w="0" w:type="dxa"/>
            <w:bottom w:w="0" w:type="dxa"/>
          </w:tblCellMar>
        </w:tblPrEx>
        <w:trPr>
          <w:cantSplit/>
          <w:trHeight w:hRule="exact" w:val="240"/>
        </w:trPr>
        <w:tc>
          <w:tcPr>
            <w:tcW w:w="6510" w:type="dxa"/>
            <w:vAlign w:val="bottom"/>
          </w:tcPr>
          <w:p w:rsidR="00714A1C" w:rsidRDefault="00714A1C">
            <w:pPr>
              <w:jc w:val="left"/>
              <w:rPr>
                <w:rFonts w:ascii="Arial" w:hAnsi="Arial"/>
                <w:bCs/>
                <w:lang w:val="en-AU"/>
              </w:rPr>
            </w:pPr>
            <w:r>
              <w:rPr>
                <w:rFonts w:ascii="Arial" w:hAnsi="Arial"/>
                <w:bCs/>
                <w:color w:val="000000"/>
                <w:lang w:val="en-GB"/>
              </w:rPr>
              <w:t>Fee income:</w:t>
            </w:r>
          </w:p>
        </w:tc>
        <w:tc>
          <w:tcPr>
            <w:tcW w:w="1260" w:type="dxa"/>
            <w:vAlign w:val="bottom"/>
          </w:tcPr>
          <w:p w:rsidR="00714A1C" w:rsidRDefault="00714A1C">
            <w:pPr>
              <w:tabs>
                <w:tab w:val="left" w:pos="540"/>
              </w:tabs>
              <w:jc w:val="left"/>
              <w:rPr>
                <w:rFonts w:ascii="Arial" w:hAnsi="Arial"/>
                <w:b/>
              </w:rPr>
            </w:pPr>
          </w:p>
        </w:tc>
        <w:tc>
          <w:tcPr>
            <w:tcW w:w="270" w:type="dxa"/>
            <w:vAlign w:val="bottom"/>
          </w:tcPr>
          <w:p w:rsidR="00714A1C" w:rsidRDefault="00714A1C">
            <w:pPr>
              <w:tabs>
                <w:tab w:val="left" w:pos="540"/>
              </w:tabs>
              <w:jc w:val="left"/>
              <w:rPr>
                <w:rFonts w:ascii="Arial" w:hAnsi="Arial"/>
              </w:rPr>
            </w:pPr>
          </w:p>
        </w:tc>
        <w:tc>
          <w:tcPr>
            <w:tcW w:w="1260" w:type="dxa"/>
            <w:tcBorders>
              <w:top w:val="single" w:sz="6" w:space="0" w:color="auto"/>
            </w:tcBorders>
            <w:vAlign w:val="bottom"/>
          </w:tcPr>
          <w:p w:rsidR="00714A1C" w:rsidRDefault="00714A1C">
            <w:pPr>
              <w:tabs>
                <w:tab w:val="left" w:pos="540"/>
              </w:tabs>
              <w:ind w:right="-86"/>
              <w:jc w:val="left"/>
              <w:rPr>
                <w:rFonts w:ascii="Arial" w:hAnsi="Arial"/>
                <w:b/>
              </w:rPr>
            </w:pPr>
          </w:p>
        </w:tc>
      </w:tr>
      <w:tr w:rsidR="00714A1C">
        <w:tblPrEx>
          <w:tblCellMar>
            <w:top w:w="0" w:type="dxa"/>
            <w:bottom w:w="0" w:type="dxa"/>
          </w:tblCellMar>
        </w:tblPrEx>
        <w:trPr>
          <w:cantSplit/>
          <w:trHeight w:hRule="exact" w:val="280"/>
        </w:trPr>
        <w:tc>
          <w:tcPr>
            <w:tcW w:w="6510" w:type="dxa"/>
            <w:vAlign w:val="bottom"/>
          </w:tcPr>
          <w:p w:rsidR="00714A1C" w:rsidRDefault="00714A1C">
            <w:pPr>
              <w:jc w:val="left"/>
              <w:rPr>
                <w:rFonts w:ascii="Arial" w:hAnsi="Arial"/>
                <w:color w:val="000000"/>
                <w:lang w:val="en-GB"/>
              </w:rPr>
            </w:pPr>
            <w:r>
              <w:rPr>
                <w:rFonts w:ascii="Arial" w:hAnsi="Arial" w:hint="cs"/>
                <w:color w:val="000000"/>
                <w:lang w:val="en-GB"/>
              </w:rPr>
              <w:t xml:space="preserve">     </w:t>
            </w:r>
            <w:r>
              <w:rPr>
                <w:rFonts w:ascii="Arial" w:hAnsi="Arial"/>
                <w:color w:val="000000"/>
                <w:lang w:val="en-GB"/>
              </w:rPr>
              <w:t>- Share trading and fund management</w:t>
            </w:r>
          </w:p>
        </w:tc>
        <w:tc>
          <w:tcPr>
            <w:tcW w:w="1260" w:type="dxa"/>
            <w:vAlign w:val="bottom"/>
          </w:tcPr>
          <w:p w:rsidR="00714A1C" w:rsidRDefault="00714A1C">
            <w:pPr>
              <w:tabs>
                <w:tab w:val="left" w:pos="540"/>
              </w:tabs>
              <w:ind w:right="-58"/>
              <w:rPr>
                <w:rFonts w:ascii="Arial" w:hAnsi="Arial"/>
                <w:b/>
                <w:lang w:val="en-AU"/>
              </w:rPr>
            </w:pPr>
            <w:r>
              <w:rPr>
                <w:rFonts w:ascii="Arial" w:hAnsi="Arial"/>
                <w:b/>
                <w:lang w:val="en-AU"/>
              </w:rPr>
              <w:t>85,437</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lang w:val="en-AU"/>
              </w:rPr>
            </w:pPr>
            <w:r>
              <w:rPr>
                <w:rFonts w:ascii="Arial" w:hAnsi="Arial"/>
                <w:bCs/>
                <w:lang w:val="en-AU"/>
              </w:rPr>
              <w:t>94,499</w:t>
            </w:r>
          </w:p>
        </w:tc>
      </w:tr>
      <w:tr w:rsidR="00714A1C">
        <w:tblPrEx>
          <w:tblCellMar>
            <w:top w:w="0" w:type="dxa"/>
            <w:bottom w:w="0" w:type="dxa"/>
          </w:tblCellMar>
        </w:tblPrEx>
        <w:trPr>
          <w:cantSplit/>
          <w:trHeight w:hRule="exact" w:val="280"/>
        </w:trPr>
        <w:tc>
          <w:tcPr>
            <w:tcW w:w="6510" w:type="dxa"/>
            <w:vAlign w:val="bottom"/>
          </w:tcPr>
          <w:p w:rsidR="00714A1C" w:rsidRDefault="00714A1C">
            <w:pPr>
              <w:jc w:val="left"/>
              <w:rPr>
                <w:rFonts w:ascii="Arial" w:hAnsi="Arial"/>
                <w:color w:val="000000"/>
                <w:lang w:val="en-GB"/>
              </w:rPr>
            </w:pPr>
            <w:r>
              <w:rPr>
                <w:rFonts w:ascii="Arial" w:hAnsi="Arial" w:hint="cs"/>
                <w:color w:val="000000"/>
                <w:lang w:val="en-GB"/>
              </w:rPr>
              <w:t xml:space="preserve">     </w:t>
            </w:r>
            <w:r>
              <w:rPr>
                <w:rFonts w:ascii="Arial" w:hAnsi="Arial"/>
                <w:color w:val="000000"/>
                <w:lang w:val="en-GB"/>
              </w:rPr>
              <w:t>- Trade finance</w:t>
            </w:r>
          </w:p>
        </w:tc>
        <w:tc>
          <w:tcPr>
            <w:tcW w:w="1260" w:type="dxa"/>
            <w:vAlign w:val="bottom"/>
          </w:tcPr>
          <w:p w:rsidR="00714A1C" w:rsidRDefault="00714A1C">
            <w:pPr>
              <w:tabs>
                <w:tab w:val="left" w:pos="540"/>
              </w:tabs>
              <w:ind w:right="-58"/>
              <w:rPr>
                <w:rFonts w:ascii="Arial" w:hAnsi="Arial"/>
                <w:b/>
                <w:lang w:val="en-AU"/>
              </w:rPr>
            </w:pPr>
            <w:r>
              <w:rPr>
                <w:rFonts w:ascii="Arial" w:hAnsi="Arial"/>
                <w:b/>
                <w:lang w:val="en-AU"/>
              </w:rPr>
              <w:t>99,561</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lang w:val="en-AU"/>
              </w:rPr>
            </w:pPr>
            <w:r>
              <w:rPr>
                <w:rFonts w:ascii="Arial" w:hAnsi="Arial"/>
                <w:bCs/>
                <w:lang w:val="en-AU"/>
              </w:rPr>
              <w:t>73,586</w:t>
            </w:r>
          </w:p>
        </w:tc>
      </w:tr>
      <w:tr w:rsidR="00714A1C">
        <w:tblPrEx>
          <w:tblCellMar>
            <w:top w:w="0" w:type="dxa"/>
            <w:bottom w:w="0" w:type="dxa"/>
          </w:tblCellMar>
        </w:tblPrEx>
        <w:trPr>
          <w:cantSplit/>
          <w:trHeight w:hRule="exact" w:val="280"/>
        </w:trPr>
        <w:tc>
          <w:tcPr>
            <w:tcW w:w="6510" w:type="dxa"/>
            <w:vAlign w:val="bottom"/>
          </w:tcPr>
          <w:p w:rsidR="00714A1C" w:rsidRDefault="00714A1C">
            <w:pPr>
              <w:jc w:val="left"/>
              <w:rPr>
                <w:rFonts w:ascii="Arial" w:hAnsi="Arial"/>
                <w:color w:val="000000"/>
                <w:lang w:val="en-GB"/>
              </w:rPr>
            </w:pPr>
            <w:r>
              <w:rPr>
                <w:rFonts w:ascii="Arial" w:hAnsi="Arial" w:hint="cs"/>
                <w:color w:val="000000"/>
                <w:lang w:val="en-GB"/>
              </w:rPr>
              <w:t xml:space="preserve">     </w:t>
            </w:r>
            <w:r>
              <w:rPr>
                <w:rFonts w:ascii="Arial" w:hAnsi="Arial"/>
                <w:color w:val="000000"/>
                <w:lang w:val="en-GB"/>
              </w:rPr>
              <w:t xml:space="preserve">- Corporate and retail finance  </w:t>
            </w:r>
          </w:p>
        </w:tc>
        <w:tc>
          <w:tcPr>
            <w:tcW w:w="1260" w:type="dxa"/>
            <w:vAlign w:val="bottom"/>
          </w:tcPr>
          <w:p w:rsidR="00714A1C" w:rsidRDefault="00714A1C">
            <w:pPr>
              <w:tabs>
                <w:tab w:val="left" w:pos="540"/>
              </w:tabs>
              <w:ind w:right="-58"/>
              <w:rPr>
                <w:rFonts w:ascii="Arial" w:hAnsi="Arial"/>
                <w:b/>
              </w:rPr>
            </w:pPr>
            <w:r>
              <w:rPr>
                <w:rFonts w:ascii="Arial" w:hAnsi="Arial"/>
                <w:b/>
              </w:rPr>
              <w:t>197,246</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rPr>
            </w:pPr>
            <w:r>
              <w:rPr>
                <w:rFonts w:ascii="Arial" w:hAnsi="Arial"/>
                <w:bCs/>
              </w:rPr>
              <w:t>128,356</w:t>
            </w:r>
          </w:p>
        </w:tc>
      </w:tr>
      <w:tr w:rsidR="00714A1C">
        <w:tblPrEx>
          <w:tblCellMar>
            <w:top w:w="0" w:type="dxa"/>
            <w:bottom w:w="0" w:type="dxa"/>
          </w:tblCellMar>
        </w:tblPrEx>
        <w:trPr>
          <w:cantSplit/>
          <w:trHeight w:hRule="exact" w:val="280"/>
        </w:trPr>
        <w:tc>
          <w:tcPr>
            <w:tcW w:w="6510" w:type="dxa"/>
            <w:vAlign w:val="bottom"/>
          </w:tcPr>
          <w:p w:rsidR="00714A1C" w:rsidRDefault="00714A1C">
            <w:pPr>
              <w:jc w:val="left"/>
              <w:rPr>
                <w:rFonts w:ascii="Arial" w:hAnsi="Arial"/>
                <w:color w:val="000000"/>
                <w:lang w:val="en-GB"/>
              </w:rPr>
            </w:pPr>
            <w:r>
              <w:rPr>
                <w:rFonts w:ascii="Arial" w:hAnsi="Arial" w:hint="cs"/>
                <w:color w:val="000000"/>
                <w:lang w:val="en-GB"/>
              </w:rPr>
              <w:t xml:space="preserve">     </w:t>
            </w:r>
            <w:r>
              <w:rPr>
                <w:rFonts w:ascii="Arial" w:hAnsi="Arial"/>
                <w:color w:val="000000"/>
                <w:lang w:val="en-GB"/>
              </w:rPr>
              <w:t>- Other banking services</w:t>
            </w:r>
          </w:p>
        </w:tc>
        <w:tc>
          <w:tcPr>
            <w:tcW w:w="1260" w:type="dxa"/>
            <w:tcBorders>
              <w:bottom w:val="single" w:sz="6" w:space="0" w:color="auto"/>
            </w:tcBorders>
            <w:vAlign w:val="bottom"/>
          </w:tcPr>
          <w:p w:rsidR="00714A1C" w:rsidRDefault="00714A1C">
            <w:pPr>
              <w:tabs>
                <w:tab w:val="left" w:pos="540"/>
              </w:tabs>
              <w:ind w:right="-58"/>
              <w:rPr>
                <w:rFonts w:ascii="Arial" w:hAnsi="Arial"/>
                <w:b/>
              </w:rPr>
            </w:pPr>
            <w:r>
              <w:rPr>
                <w:rFonts w:ascii="Arial" w:hAnsi="Arial"/>
                <w:b/>
              </w:rPr>
              <w:t>38,186</w:t>
            </w:r>
          </w:p>
        </w:tc>
        <w:tc>
          <w:tcPr>
            <w:tcW w:w="270" w:type="dxa"/>
            <w:vAlign w:val="bottom"/>
          </w:tcPr>
          <w:p w:rsidR="00714A1C" w:rsidRDefault="00714A1C">
            <w:pPr>
              <w:rPr>
                <w:rFonts w:ascii="Arial" w:hAnsi="Arial"/>
                <w:lang w:val="en-AU"/>
              </w:rPr>
            </w:pPr>
          </w:p>
        </w:tc>
        <w:tc>
          <w:tcPr>
            <w:tcW w:w="1260" w:type="dxa"/>
            <w:tcBorders>
              <w:bottom w:val="single" w:sz="6" w:space="0" w:color="auto"/>
            </w:tcBorders>
            <w:vAlign w:val="bottom"/>
          </w:tcPr>
          <w:p w:rsidR="00714A1C" w:rsidRDefault="00714A1C">
            <w:pPr>
              <w:tabs>
                <w:tab w:val="left" w:pos="540"/>
              </w:tabs>
              <w:ind w:right="-58"/>
              <w:rPr>
                <w:rFonts w:ascii="Arial" w:hAnsi="Arial"/>
                <w:bCs/>
              </w:rPr>
            </w:pPr>
            <w:r>
              <w:rPr>
                <w:rFonts w:ascii="Arial" w:hAnsi="Arial"/>
                <w:bCs/>
              </w:rPr>
              <w:t>42,032</w:t>
            </w:r>
          </w:p>
        </w:tc>
      </w:tr>
      <w:tr w:rsidR="00714A1C">
        <w:tblPrEx>
          <w:tblCellMar>
            <w:top w:w="0" w:type="dxa"/>
            <w:bottom w:w="0" w:type="dxa"/>
          </w:tblCellMar>
        </w:tblPrEx>
        <w:trPr>
          <w:cantSplit/>
          <w:trHeight w:hRule="exact" w:val="280"/>
        </w:trPr>
        <w:tc>
          <w:tcPr>
            <w:tcW w:w="6510" w:type="dxa"/>
            <w:vAlign w:val="bottom"/>
          </w:tcPr>
          <w:p w:rsidR="00714A1C" w:rsidRDefault="00714A1C">
            <w:pPr>
              <w:jc w:val="left"/>
              <w:rPr>
                <w:rFonts w:ascii="Arial" w:hAnsi="Arial"/>
                <w:bCs/>
                <w:color w:val="000000"/>
                <w:lang w:val="en-GB"/>
              </w:rPr>
            </w:pPr>
            <w:r>
              <w:rPr>
                <w:rFonts w:ascii="Arial" w:hAnsi="Arial"/>
                <w:bCs/>
                <w:color w:val="000000"/>
                <w:lang w:val="en-GB"/>
              </w:rPr>
              <w:t>Total fee income</w:t>
            </w:r>
          </w:p>
        </w:tc>
        <w:tc>
          <w:tcPr>
            <w:tcW w:w="1260" w:type="dxa"/>
            <w:tcBorders>
              <w:top w:val="single" w:sz="6" w:space="0" w:color="auto"/>
              <w:bottom w:val="single" w:sz="6" w:space="0" w:color="auto"/>
            </w:tcBorders>
            <w:vAlign w:val="bottom"/>
          </w:tcPr>
          <w:p w:rsidR="00714A1C" w:rsidRDefault="00714A1C">
            <w:pPr>
              <w:tabs>
                <w:tab w:val="left" w:pos="540"/>
              </w:tabs>
              <w:ind w:right="-58"/>
              <w:rPr>
                <w:rFonts w:ascii="Arial" w:hAnsi="Arial"/>
                <w:b/>
                <w:lang w:val="en-AU"/>
              </w:rPr>
            </w:pPr>
            <w:r>
              <w:rPr>
                <w:rFonts w:ascii="Arial" w:hAnsi="Arial"/>
                <w:b/>
                <w:lang w:val="en-AU"/>
              </w:rPr>
              <w:t>420,430</w:t>
            </w:r>
          </w:p>
        </w:tc>
        <w:tc>
          <w:tcPr>
            <w:tcW w:w="270" w:type="dxa"/>
            <w:vAlign w:val="bottom"/>
          </w:tcPr>
          <w:p w:rsidR="00714A1C" w:rsidRDefault="00714A1C">
            <w:pPr>
              <w:rPr>
                <w:rFonts w:ascii="Arial" w:hAnsi="Arial"/>
                <w:lang w:val="en-AU"/>
              </w:rPr>
            </w:pPr>
          </w:p>
        </w:tc>
        <w:tc>
          <w:tcPr>
            <w:tcW w:w="1260" w:type="dxa"/>
            <w:tcBorders>
              <w:top w:val="single" w:sz="6" w:space="0" w:color="auto"/>
              <w:bottom w:val="single" w:sz="6" w:space="0" w:color="auto"/>
            </w:tcBorders>
            <w:vAlign w:val="bottom"/>
          </w:tcPr>
          <w:p w:rsidR="00714A1C" w:rsidRDefault="00714A1C">
            <w:pPr>
              <w:tabs>
                <w:tab w:val="left" w:pos="540"/>
              </w:tabs>
              <w:ind w:right="-58"/>
              <w:rPr>
                <w:rFonts w:ascii="Arial" w:hAnsi="Arial"/>
                <w:bCs/>
                <w:lang w:val="en-AU"/>
              </w:rPr>
            </w:pPr>
            <w:r>
              <w:rPr>
                <w:rFonts w:ascii="Arial" w:hAnsi="Arial"/>
                <w:bCs/>
                <w:lang w:val="en-AU"/>
              </w:rPr>
              <w:t>338,473</w:t>
            </w:r>
          </w:p>
        </w:tc>
      </w:tr>
      <w:tr w:rsidR="00714A1C">
        <w:tblPrEx>
          <w:tblCellMar>
            <w:top w:w="0" w:type="dxa"/>
            <w:bottom w:w="0" w:type="dxa"/>
          </w:tblCellMar>
        </w:tblPrEx>
        <w:trPr>
          <w:cantSplit/>
          <w:trHeight w:hRule="exact" w:val="280"/>
        </w:trPr>
        <w:tc>
          <w:tcPr>
            <w:tcW w:w="6510" w:type="dxa"/>
            <w:vAlign w:val="bottom"/>
          </w:tcPr>
          <w:p w:rsidR="00714A1C" w:rsidRDefault="00714A1C">
            <w:pPr>
              <w:jc w:val="left"/>
              <w:rPr>
                <w:rFonts w:ascii="Arial" w:hAnsi="Arial"/>
              </w:rPr>
            </w:pPr>
          </w:p>
        </w:tc>
        <w:tc>
          <w:tcPr>
            <w:tcW w:w="1260" w:type="dxa"/>
            <w:tcBorders>
              <w:top w:val="single" w:sz="6" w:space="0" w:color="auto"/>
            </w:tcBorders>
            <w:vAlign w:val="bottom"/>
          </w:tcPr>
          <w:p w:rsidR="00714A1C" w:rsidRDefault="00714A1C">
            <w:pPr>
              <w:tabs>
                <w:tab w:val="left" w:pos="540"/>
              </w:tabs>
              <w:ind w:right="-58"/>
              <w:rPr>
                <w:rFonts w:ascii="Arial" w:hAnsi="Arial"/>
                <w:b/>
                <w:lang w:val="en-AU"/>
              </w:rPr>
            </w:pPr>
          </w:p>
        </w:tc>
        <w:tc>
          <w:tcPr>
            <w:tcW w:w="270" w:type="dxa"/>
            <w:vAlign w:val="bottom"/>
          </w:tcPr>
          <w:p w:rsidR="00714A1C" w:rsidRDefault="00714A1C">
            <w:pPr>
              <w:rPr>
                <w:rFonts w:ascii="Arial" w:hAnsi="Arial"/>
                <w:lang w:val="en-AU"/>
              </w:rPr>
            </w:pPr>
          </w:p>
        </w:tc>
        <w:tc>
          <w:tcPr>
            <w:tcW w:w="1260" w:type="dxa"/>
            <w:tcBorders>
              <w:top w:val="single" w:sz="6" w:space="0" w:color="auto"/>
            </w:tcBorders>
            <w:vAlign w:val="bottom"/>
          </w:tcPr>
          <w:p w:rsidR="00714A1C" w:rsidRDefault="00714A1C">
            <w:pPr>
              <w:tabs>
                <w:tab w:val="left" w:pos="540"/>
              </w:tabs>
              <w:ind w:right="-58"/>
              <w:rPr>
                <w:rFonts w:ascii="Arial" w:hAnsi="Arial"/>
                <w:bCs/>
                <w:lang w:val="en-AU"/>
              </w:rPr>
            </w:pPr>
          </w:p>
        </w:tc>
      </w:tr>
      <w:tr w:rsidR="00714A1C">
        <w:tblPrEx>
          <w:tblCellMar>
            <w:top w:w="0" w:type="dxa"/>
            <w:bottom w:w="0" w:type="dxa"/>
          </w:tblCellMar>
        </w:tblPrEx>
        <w:trPr>
          <w:cantSplit/>
          <w:trHeight w:hRule="exact" w:val="240"/>
        </w:trPr>
        <w:tc>
          <w:tcPr>
            <w:tcW w:w="6510" w:type="dxa"/>
            <w:vAlign w:val="bottom"/>
          </w:tcPr>
          <w:p w:rsidR="00714A1C" w:rsidRDefault="00714A1C">
            <w:pPr>
              <w:jc w:val="left"/>
              <w:rPr>
                <w:rFonts w:ascii="Arial" w:hAnsi="Arial"/>
                <w:bCs/>
                <w:lang w:val="en-GB"/>
              </w:rPr>
            </w:pPr>
            <w:r>
              <w:rPr>
                <w:rFonts w:ascii="Arial" w:hAnsi="Arial"/>
                <w:bCs/>
                <w:color w:val="000000"/>
                <w:lang w:val="en-GB"/>
              </w:rPr>
              <w:t>Fee expense:</w:t>
            </w:r>
          </w:p>
        </w:tc>
        <w:tc>
          <w:tcPr>
            <w:tcW w:w="1260" w:type="dxa"/>
            <w:vAlign w:val="bottom"/>
          </w:tcPr>
          <w:p w:rsidR="00714A1C" w:rsidRDefault="00714A1C">
            <w:pPr>
              <w:tabs>
                <w:tab w:val="left" w:pos="540"/>
              </w:tabs>
              <w:ind w:right="-58"/>
              <w:rPr>
                <w:rFonts w:ascii="Arial" w:hAnsi="Arial"/>
                <w:b/>
                <w:lang w:val="en-AU"/>
              </w:rPr>
            </w:pP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lang w:val="en-AU"/>
              </w:rPr>
            </w:pPr>
          </w:p>
        </w:tc>
      </w:tr>
      <w:tr w:rsidR="00714A1C">
        <w:tblPrEx>
          <w:tblCellMar>
            <w:top w:w="0" w:type="dxa"/>
            <w:bottom w:w="0" w:type="dxa"/>
          </w:tblCellMar>
        </w:tblPrEx>
        <w:trPr>
          <w:cantSplit/>
          <w:trHeight w:hRule="exact" w:val="280"/>
        </w:trPr>
        <w:tc>
          <w:tcPr>
            <w:tcW w:w="6510" w:type="dxa"/>
            <w:vAlign w:val="bottom"/>
          </w:tcPr>
          <w:p w:rsidR="00714A1C" w:rsidRDefault="00714A1C">
            <w:pPr>
              <w:jc w:val="left"/>
              <w:rPr>
                <w:rFonts w:ascii="Arial" w:hAnsi="Arial"/>
                <w:color w:val="000000"/>
                <w:lang w:val="en-GB"/>
              </w:rPr>
            </w:pPr>
            <w:r>
              <w:rPr>
                <w:rFonts w:ascii="Arial" w:hAnsi="Arial" w:hint="cs"/>
                <w:color w:val="000000"/>
                <w:lang w:val="en-GB"/>
              </w:rPr>
              <w:t xml:space="preserve">     </w:t>
            </w:r>
            <w:r>
              <w:rPr>
                <w:rFonts w:ascii="Arial" w:hAnsi="Arial"/>
                <w:color w:val="000000"/>
                <w:lang w:val="en-GB"/>
              </w:rPr>
              <w:t>- Custodial services</w:t>
            </w:r>
          </w:p>
        </w:tc>
        <w:tc>
          <w:tcPr>
            <w:tcW w:w="1260" w:type="dxa"/>
            <w:vAlign w:val="bottom"/>
          </w:tcPr>
          <w:p w:rsidR="00714A1C" w:rsidRDefault="00714A1C">
            <w:pPr>
              <w:tabs>
                <w:tab w:val="left" w:pos="540"/>
              </w:tabs>
              <w:ind w:right="-58"/>
              <w:rPr>
                <w:rFonts w:ascii="Arial" w:hAnsi="Arial"/>
                <w:b/>
                <w:lang w:val="en-AU"/>
              </w:rPr>
            </w:pPr>
            <w:r>
              <w:rPr>
                <w:rFonts w:ascii="Arial" w:hAnsi="Arial"/>
                <w:b/>
                <w:lang w:val="en-AU"/>
              </w:rPr>
              <w:t>20,146</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lang w:val="en-AU"/>
              </w:rPr>
            </w:pPr>
            <w:r>
              <w:rPr>
                <w:rFonts w:ascii="Arial" w:hAnsi="Arial"/>
                <w:bCs/>
                <w:lang w:val="en-AU"/>
              </w:rPr>
              <w:t>21,247</w:t>
            </w:r>
          </w:p>
        </w:tc>
      </w:tr>
      <w:tr w:rsidR="00714A1C">
        <w:tblPrEx>
          <w:tblCellMar>
            <w:top w:w="0" w:type="dxa"/>
            <w:bottom w:w="0" w:type="dxa"/>
          </w:tblCellMar>
        </w:tblPrEx>
        <w:trPr>
          <w:cantSplit/>
          <w:trHeight w:hRule="exact" w:val="280"/>
        </w:trPr>
        <w:tc>
          <w:tcPr>
            <w:tcW w:w="6510" w:type="dxa"/>
            <w:vAlign w:val="bottom"/>
          </w:tcPr>
          <w:p w:rsidR="00714A1C" w:rsidRDefault="00714A1C">
            <w:pPr>
              <w:jc w:val="left"/>
              <w:rPr>
                <w:rFonts w:ascii="Arial" w:hAnsi="Arial"/>
                <w:color w:val="000000"/>
                <w:lang w:val="en-GB"/>
              </w:rPr>
            </w:pPr>
            <w:r>
              <w:rPr>
                <w:rFonts w:ascii="Arial" w:hAnsi="Arial" w:hint="cs"/>
                <w:color w:val="000000"/>
                <w:lang w:val="en-GB"/>
              </w:rPr>
              <w:t xml:space="preserve">     </w:t>
            </w:r>
            <w:r>
              <w:rPr>
                <w:rFonts w:ascii="Arial" w:hAnsi="Arial"/>
                <w:color w:val="000000"/>
                <w:lang w:val="en-GB"/>
              </w:rPr>
              <w:t>- Other banking services</w:t>
            </w:r>
          </w:p>
        </w:tc>
        <w:tc>
          <w:tcPr>
            <w:tcW w:w="1260" w:type="dxa"/>
            <w:tcBorders>
              <w:bottom w:val="single" w:sz="6" w:space="0" w:color="auto"/>
            </w:tcBorders>
            <w:vAlign w:val="bottom"/>
          </w:tcPr>
          <w:p w:rsidR="00714A1C" w:rsidRDefault="00714A1C">
            <w:pPr>
              <w:tabs>
                <w:tab w:val="left" w:pos="540"/>
              </w:tabs>
              <w:ind w:right="-58"/>
              <w:rPr>
                <w:rFonts w:ascii="Arial" w:hAnsi="Arial"/>
                <w:b/>
                <w:lang w:val="en-AU"/>
              </w:rPr>
            </w:pPr>
            <w:r>
              <w:rPr>
                <w:rFonts w:ascii="Arial" w:hAnsi="Arial"/>
                <w:b/>
                <w:lang w:val="en-AU"/>
              </w:rPr>
              <w:t>6,079</w:t>
            </w:r>
          </w:p>
        </w:tc>
        <w:tc>
          <w:tcPr>
            <w:tcW w:w="270" w:type="dxa"/>
            <w:vAlign w:val="bottom"/>
          </w:tcPr>
          <w:p w:rsidR="00714A1C" w:rsidRDefault="00714A1C">
            <w:pPr>
              <w:rPr>
                <w:rFonts w:ascii="Arial" w:hAnsi="Arial"/>
                <w:lang w:val="en-AU"/>
              </w:rPr>
            </w:pPr>
          </w:p>
        </w:tc>
        <w:tc>
          <w:tcPr>
            <w:tcW w:w="1260" w:type="dxa"/>
            <w:tcBorders>
              <w:bottom w:val="single" w:sz="4" w:space="0" w:color="auto"/>
            </w:tcBorders>
            <w:vAlign w:val="bottom"/>
          </w:tcPr>
          <w:p w:rsidR="00714A1C" w:rsidRDefault="00714A1C">
            <w:pPr>
              <w:tabs>
                <w:tab w:val="left" w:pos="540"/>
              </w:tabs>
              <w:ind w:right="-58"/>
              <w:rPr>
                <w:rFonts w:ascii="Arial" w:hAnsi="Arial"/>
                <w:bCs/>
                <w:lang w:val="en-AU"/>
              </w:rPr>
            </w:pPr>
            <w:r>
              <w:rPr>
                <w:rFonts w:ascii="Arial" w:hAnsi="Arial"/>
                <w:bCs/>
                <w:lang w:val="en-AU"/>
              </w:rPr>
              <w:t>2,119</w:t>
            </w:r>
          </w:p>
        </w:tc>
      </w:tr>
      <w:tr w:rsidR="00714A1C">
        <w:tblPrEx>
          <w:tblCellMar>
            <w:top w:w="0" w:type="dxa"/>
            <w:bottom w:w="0" w:type="dxa"/>
          </w:tblCellMar>
        </w:tblPrEx>
        <w:trPr>
          <w:cantSplit/>
          <w:trHeight w:hRule="exact" w:val="280"/>
        </w:trPr>
        <w:tc>
          <w:tcPr>
            <w:tcW w:w="6510" w:type="dxa"/>
            <w:vAlign w:val="bottom"/>
          </w:tcPr>
          <w:p w:rsidR="00714A1C" w:rsidRDefault="00714A1C">
            <w:pPr>
              <w:jc w:val="left"/>
              <w:rPr>
                <w:rFonts w:ascii="Arial" w:hAnsi="Arial"/>
                <w:bCs/>
                <w:color w:val="000000"/>
                <w:lang w:val="en-GB"/>
              </w:rPr>
            </w:pPr>
            <w:r>
              <w:rPr>
                <w:rFonts w:ascii="Arial" w:hAnsi="Arial"/>
                <w:bCs/>
                <w:color w:val="000000"/>
                <w:lang w:val="en-GB"/>
              </w:rPr>
              <w:t>Total fee expense</w:t>
            </w:r>
          </w:p>
        </w:tc>
        <w:tc>
          <w:tcPr>
            <w:tcW w:w="1260" w:type="dxa"/>
            <w:tcBorders>
              <w:top w:val="single" w:sz="6" w:space="0" w:color="auto"/>
              <w:bottom w:val="single" w:sz="6" w:space="0" w:color="auto"/>
            </w:tcBorders>
            <w:vAlign w:val="bottom"/>
          </w:tcPr>
          <w:p w:rsidR="00714A1C" w:rsidRDefault="00714A1C">
            <w:pPr>
              <w:tabs>
                <w:tab w:val="left" w:pos="540"/>
              </w:tabs>
              <w:ind w:right="-58"/>
              <w:rPr>
                <w:rFonts w:ascii="Arial" w:hAnsi="Arial"/>
                <w:b/>
                <w:lang w:val="en-AU"/>
              </w:rPr>
            </w:pPr>
            <w:r>
              <w:rPr>
                <w:rFonts w:ascii="Arial" w:hAnsi="Arial"/>
                <w:b/>
                <w:lang w:val="en-AU"/>
              </w:rPr>
              <w:t>26,225</w:t>
            </w:r>
          </w:p>
        </w:tc>
        <w:tc>
          <w:tcPr>
            <w:tcW w:w="270" w:type="dxa"/>
            <w:vAlign w:val="bottom"/>
          </w:tcPr>
          <w:p w:rsidR="00714A1C" w:rsidRDefault="00714A1C">
            <w:pPr>
              <w:rPr>
                <w:rFonts w:ascii="Arial" w:hAnsi="Arial"/>
                <w:lang w:val="en-AU"/>
              </w:rPr>
            </w:pPr>
          </w:p>
        </w:tc>
        <w:tc>
          <w:tcPr>
            <w:tcW w:w="1260" w:type="dxa"/>
            <w:tcBorders>
              <w:top w:val="single" w:sz="4" w:space="0" w:color="auto"/>
              <w:bottom w:val="single" w:sz="4" w:space="0" w:color="auto"/>
            </w:tcBorders>
            <w:vAlign w:val="bottom"/>
          </w:tcPr>
          <w:p w:rsidR="00714A1C" w:rsidRDefault="00714A1C">
            <w:pPr>
              <w:tabs>
                <w:tab w:val="left" w:pos="540"/>
              </w:tabs>
              <w:ind w:right="-58"/>
              <w:rPr>
                <w:rFonts w:ascii="Arial" w:hAnsi="Arial"/>
                <w:bCs/>
                <w:lang w:val="en-AU"/>
              </w:rPr>
            </w:pPr>
            <w:r>
              <w:rPr>
                <w:rFonts w:ascii="Arial" w:hAnsi="Arial"/>
                <w:bCs/>
                <w:lang w:val="en-AU"/>
              </w:rPr>
              <w:t>23,366</w:t>
            </w:r>
          </w:p>
        </w:tc>
      </w:tr>
      <w:tr w:rsidR="00714A1C">
        <w:tblPrEx>
          <w:tblCellMar>
            <w:top w:w="0" w:type="dxa"/>
            <w:bottom w:w="0" w:type="dxa"/>
          </w:tblCellMar>
        </w:tblPrEx>
        <w:trPr>
          <w:cantSplit/>
          <w:trHeight w:hRule="exact" w:val="360"/>
        </w:trPr>
        <w:tc>
          <w:tcPr>
            <w:tcW w:w="6510" w:type="dxa"/>
            <w:vAlign w:val="bottom"/>
          </w:tcPr>
          <w:p w:rsidR="00714A1C" w:rsidRDefault="00714A1C">
            <w:pPr>
              <w:jc w:val="left"/>
              <w:rPr>
                <w:rFonts w:ascii="Arial" w:hAnsi="Arial"/>
                <w:bCs/>
                <w:color w:val="000000"/>
                <w:lang w:val="en-GB"/>
              </w:rPr>
            </w:pPr>
            <w:r>
              <w:rPr>
                <w:rFonts w:ascii="Arial" w:hAnsi="Arial"/>
                <w:bCs/>
                <w:color w:val="000000"/>
                <w:lang w:val="en-GB"/>
              </w:rPr>
              <w:t>Fee income from banking services, net</w:t>
            </w:r>
          </w:p>
        </w:tc>
        <w:tc>
          <w:tcPr>
            <w:tcW w:w="1260" w:type="dxa"/>
            <w:tcBorders>
              <w:top w:val="single" w:sz="6" w:space="0" w:color="auto"/>
              <w:bottom w:val="double" w:sz="6" w:space="0" w:color="auto"/>
            </w:tcBorders>
            <w:vAlign w:val="bottom"/>
          </w:tcPr>
          <w:p w:rsidR="00714A1C" w:rsidRDefault="00714A1C">
            <w:pPr>
              <w:tabs>
                <w:tab w:val="left" w:pos="540"/>
              </w:tabs>
              <w:ind w:right="-58"/>
              <w:rPr>
                <w:rFonts w:ascii="Arial" w:hAnsi="Arial"/>
                <w:b/>
                <w:lang w:val="en-AU"/>
              </w:rPr>
            </w:pPr>
            <w:r>
              <w:rPr>
                <w:rFonts w:ascii="Arial" w:hAnsi="Arial"/>
                <w:b/>
                <w:lang w:val="en-AU"/>
              </w:rPr>
              <w:t>394,205</w:t>
            </w:r>
          </w:p>
        </w:tc>
        <w:tc>
          <w:tcPr>
            <w:tcW w:w="270" w:type="dxa"/>
            <w:vAlign w:val="bottom"/>
          </w:tcPr>
          <w:p w:rsidR="00714A1C" w:rsidRDefault="00714A1C">
            <w:pPr>
              <w:rPr>
                <w:rFonts w:ascii="Arial" w:hAnsi="Arial"/>
                <w:lang w:val="en-AU"/>
              </w:rPr>
            </w:pPr>
          </w:p>
        </w:tc>
        <w:tc>
          <w:tcPr>
            <w:tcW w:w="1260" w:type="dxa"/>
            <w:tcBorders>
              <w:top w:val="single" w:sz="4" w:space="0" w:color="auto"/>
              <w:bottom w:val="double" w:sz="6" w:space="0" w:color="auto"/>
            </w:tcBorders>
            <w:vAlign w:val="bottom"/>
          </w:tcPr>
          <w:p w:rsidR="00714A1C" w:rsidRDefault="00714A1C">
            <w:pPr>
              <w:tabs>
                <w:tab w:val="left" w:pos="540"/>
              </w:tabs>
              <w:ind w:right="-58"/>
              <w:rPr>
                <w:rFonts w:ascii="Arial" w:hAnsi="Arial"/>
                <w:bCs/>
                <w:lang w:val="en-AU"/>
              </w:rPr>
            </w:pPr>
            <w:r>
              <w:rPr>
                <w:rFonts w:ascii="Arial" w:hAnsi="Arial"/>
                <w:bCs/>
                <w:lang w:val="en-AU"/>
              </w:rPr>
              <w:t>315,107</w:t>
            </w:r>
          </w:p>
        </w:tc>
      </w:tr>
    </w:tbl>
    <w:p w:rsidR="00714A1C" w:rsidRDefault="00714A1C">
      <w:pPr>
        <w:jc w:val="left"/>
        <w:rPr>
          <w:rFonts w:ascii="Arial" w:hAnsi="Arial"/>
          <w:b/>
          <w:sz w:val="12"/>
        </w:rPr>
      </w:pPr>
    </w:p>
    <w:p w:rsidR="00714A1C" w:rsidRDefault="00714A1C">
      <w:pPr>
        <w:jc w:val="left"/>
        <w:rPr>
          <w:rFonts w:ascii="Arial" w:hAnsi="Arial"/>
          <w:b/>
          <w:sz w:val="12"/>
        </w:rPr>
      </w:pPr>
    </w:p>
    <w:p w:rsidR="00714A1C" w:rsidRDefault="00714A1C">
      <w:pPr>
        <w:tabs>
          <w:tab w:val="right" w:pos="90"/>
          <w:tab w:val="right" w:pos="450"/>
        </w:tabs>
        <w:ind w:left="-29"/>
        <w:jc w:val="left"/>
        <w:rPr>
          <w:rFonts w:ascii="Arial" w:hAnsi="Arial"/>
        </w:rPr>
      </w:pPr>
      <w:r>
        <w:rPr>
          <w:rFonts w:ascii="Arial" w:hAnsi="Arial"/>
          <w:b/>
        </w:rPr>
        <w:t>21.</w:t>
      </w:r>
      <w:r>
        <w:rPr>
          <w:rFonts w:ascii="Arial" w:hAnsi="Arial"/>
          <w:b/>
          <w:lang w:val="en-AU"/>
        </w:rPr>
        <w:t xml:space="preserve">   </w:t>
      </w:r>
      <w:r>
        <w:rPr>
          <w:rFonts w:ascii="Arial" w:hAnsi="Arial"/>
          <w:b/>
        </w:rPr>
        <w:t>Dividend income</w:t>
      </w:r>
      <w:r>
        <w:rPr>
          <w:rFonts w:ascii="Arial" w:hAnsi="Arial"/>
          <w:b/>
          <w:lang w:val="en-AU"/>
        </w:rPr>
        <w:t xml:space="preserve"> </w:t>
      </w:r>
    </w:p>
    <w:p w:rsidR="00714A1C" w:rsidRDefault="00714A1C">
      <w:pPr>
        <w:tabs>
          <w:tab w:val="left" w:pos="540"/>
        </w:tabs>
        <w:jc w:val="left"/>
        <w:rPr>
          <w:sz w:val="12"/>
        </w:rPr>
      </w:pPr>
    </w:p>
    <w:p w:rsidR="00714A1C" w:rsidRDefault="00714A1C">
      <w:pPr>
        <w:tabs>
          <w:tab w:val="left" w:pos="540"/>
        </w:tabs>
        <w:ind w:firstLine="432"/>
        <w:jc w:val="left"/>
        <w:rPr>
          <w:rFonts w:ascii="Arial" w:hAnsi="Arial"/>
          <w:bCs/>
        </w:rPr>
      </w:pPr>
      <w:r>
        <w:rPr>
          <w:rFonts w:ascii="Arial" w:hAnsi="Arial"/>
          <w:bCs/>
        </w:rPr>
        <w:t>Dividend income is summarized as follows:</w:t>
      </w:r>
    </w:p>
    <w:p w:rsidR="00714A1C" w:rsidRDefault="00714A1C">
      <w:pPr>
        <w:tabs>
          <w:tab w:val="left" w:pos="540"/>
        </w:tabs>
        <w:jc w:val="left"/>
        <w:rPr>
          <w:sz w:val="12"/>
        </w:rPr>
      </w:pPr>
    </w:p>
    <w:p w:rsidR="00714A1C" w:rsidRDefault="00714A1C">
      <w:pPr>
        <w:tabs>
          <w:tab w:val="left" w:pos="540"/>
        </w:tabs>
        <w:jc w:val="left"/>
        <w:rPr>
          <w:sz w:val="12"/>
        </w:rPr>
      </w:pPr>
    </w:p>
    <w:tbl>
      <w:tblPr>
        <w:tblW w:w="0" w:type="auto"/>
        <w:tblInd w:w="588" w:type="dxa"/>
        <w:tblLayout w:type="fixed"/>
        <w:tblLook w:val="0000" w:firstRow="0" w:lastRow="0" w:firstColumn="0" w:lastColumn="0" w:noHBand="0" w:noVBand="0"/>
      </w:tblPr>
      <w:tblGrid>
        <w:gridCol w:w="6630"/>
        <w:gridCol w:w="1260"/>
        <w:gridCol w:w="270"/>
        <w:gridCol w:w="1260"/>
      </w:tblGrid>
      <w:tr w:rsidR="00714A1C">
        <w:tblPrEx>
          <w:tblCellMar>
            <w:top w:w="0" w:type="dxa"/>
            <w:bottom w:w="0" w:type="dxa"/>
          </w:tblCellMar>
        </w:tblPrEx>
        <w:trPr>
          <w:cantSplit/>
          <w:trHeight w:hRule="exact" w:val="280"/>
        </w:trPr>
        <w:tc>
          <w:tcPr>
            <w:tcW w:w="6630" w:type="dxa"/>
            <w:vAlign w:val="bottom"/>
          </w:tcPr>
          <w:p w:rsidR="00714A1C" w:rsidRDefault="00714A1C">
            <w:pPr>
              <w:tabs>
                <w:tab w:val="left" w:pos="540"/>
              </w:tabs>
              <w:ind w:left="-120"/>
              <w:jc w:val="left"/>
              <w:rPr>
                <w:rFonts w:ascii="Arial" w:hAnsi="Arial"/>
              </w:rPr>
            </w:pPr>
          </w:p>
        </w:tc>
        <w:tc>
          <w:tcPr>
            <w:tcW w:w="126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cantSplit/>
          <w:trHeight w:hRule="exact" w:val="280"/>
        </w:trPr>
        <w:tc>
          <w:tcPr>
            <w:tcW w:w="6630" w:type="dxa"/>
            <w:vAlign w:val="bottom"/>
          </w:tcPr>
          <w:p w:rsidR="00714A1C" w:rsidRDefault="00714A1C">
            <w:pPr>
              <w:tabs>
                <w:tab w:val="left" w:pos="540"/>
              </w:tabs>
              <w:ind w:left="-120"/>
              <w:jc w:val="left"/>
              <w:rPr>
                <w:rFonts w:ascii="Arial" w:hAnsi="Arial"/>
              </w:rPr>
            </w:pPr>
          </w:p>
        </w:tc>
        <w:tc>
          <w:tcPr>
            <w:tcW w:w="1260" w:type="dxa"/>
            <w:tcBorders>
              <w:bottom w:val="single" w:sz="6" w:space="0" w:color="auto"/>
            </w:tcBorders>
            <w:vAlign w:val="bottom"/>
          </w:tcPr>
          <w:p w:rsidR="00714A1C" w:rsidRDefault="00714A1C">
            <w:pPr>
              <w:tabs>
                <w:tab w:val="left" w:pos="540"/>
              </w:tabs>
              <w:ind w:right="-58"/>
              <w:rPr>
                <w:rFonts w:ascii="Arial" w:hAnsi="Arial"/>
                <w:b/>
              </w:rPr>
            </w:pPr>
            <w:r>
              <w:rPr>
                <w:rFonts w:ascii="Arial" w:hAnsi="Arial"/>
                <w:b/>
              </w:rPr>
              <w:t>SAR’000</w:t>
            </w:r>
          </w:p>
        </w:tc>
        <w:tc>
          <w:tcPr>
            <w:tcW w:w="270" w:type="dxa"/>
            <w:vAlign w:val="bottom"/>
          </w:tcPr>
          <w:p w:rsidR="00714A1C" w:rsidRDefault="00714A1C">
            <w:pPr>
              <w:tabs>
                <w:tab w:val="left" w:pos="540"/>
              </w:tabs>
              <w:rPr>
                <w:rFonts w:ascii="Arial" w:hAnsi="Arial"/>
              </w:rPr>
            </w:pPr>
          </w:p>
        </w:tc>
        <w:tc>
          <w:tcPr>
            <w:tcW w:w="1260" w:type="dxa"/>
            <w:tcBorders>
              <w:bottom w:val="single" w:sz="6" w:space="0" w:color="auto"/>
            </w:tcBorders>
            <w:vAlign w:val="bottom"/>
          </w:tcPr>
          <w:p w:rsidR="00714A1C" w:rsidRDefault="00714A1C">
            <w:pPr>
              <w:ind w:right="-58"/>
              <w:rPr>
                <w:rFonts w:ascii="Arial" w:hAnsi="Arial"/>
              </w:rPr>
            </w:pPr>
            <w:r>
              <w:rPr>
                <w:rFonts w:ascii="Arial" w:hAnsi="Arial"/>
              </w:rPr>
              <w:t>SAR’000</w:t>
            </w:r>
          </w:p>
        </w:tc>
      </w:tr>
      <w:tr w:rsidR="00714A1C">
        <w:tblPrEx>
          <w:tblCellMar>
            <w:top w:w="0" w:type="dxa"/>
            <w:bottom w:w="0" w:type="dxa"/>
          </w:tblCellMar>
        </w:tblPrEx>
        <w:trPr>
          <w:cantSplit/>
          <w:trHeight w:hRule="exact" w:val="240"/>
        </w:trPr>
        <w:tc>
          <w:tcPr>
            <w:tcW w:w="6630" w:type="dxa"/>
            <w:vAlign w:val="bottom"/>
          </w:tcPr>
          <w:p w:rsidR="00714A1C" w:rsidRDefault="00714A1C">
            <w:pPr>
              <w:ind w:left="-120"/>
              <w:jc w:val="left"/>
              <w:rPr>
                <w:rFonts w:ascii="Arial" w:hAnsi="Arial"/>
                <w:lang w:val="en-AU"/>
              </w:rPr>
            </w:pPr>
          </w:p>
        </w:tc>
        <w:tc>
          <w:tcPr>
            <w:tcW w:w="1260" w:type="dxa"/>
            <w:vAlign w:val="bottom"/>
          </w:tcPr>
          <w:p w:rsidR="00714A1C" w:rsidRDefault="00714A1C">
            <w:pPr>
              <w:tabs>
                <w:tab w:val="left" w:pos="540"/>
              </w:tabs>
              <w:jc w:val="left"/>
              <w:rPr>
                <w:rFonts w:ascii="Arial" w:hAnsi="Arial"/>
                <w:b/>
              </w:rPr>
            </w:pPr>
          </w:p>
        </w:tc>
        <w:tc>
          <w:tcPr>
            <w:tcW w:w="270" w:type="dxa"/>
            <w:vAlign w:val="bottom"/>
          </w:tcPr>
          <w:p w:rsidR="00714A1C" w:rsidRDefault="00714A1C">
            <w:pPr>
              <w:tabs>
                <w:tab w:val="left" w:pos="540"/>
              </w:tabs>
              <w:jc w:val="left"/>
              <w:rPr>
                <w:rFonts w:ascii="Arial" w:hAnsi="Arial"/>
              </w:rPr>
            </w:pPr>
          </w:p>
        </w:tc>
        <w:tc>
          <w:tcPr>
            <w:tcW w:w="1260" w:type="dxa"/>
            <w:tcBorders>
              <w:top w:val="single" w:sz="6" w:space="0" w:color="auto"/>
            </w:tcBorders>
            <w:vAlign w:val="bottom"/>
          </w:tcPr>
          <w:p w:rsidR="00714A1C" w:rsidRDefault="00714A1C">
            <w:pPr>
              <w:tabs>
                <w:tab w:val="left" w:pos="540"/>
              </w:tabs>
              <w:ind w:right="-86"/>
              <w:jc w:val="left"/>
              <w:rPr>
                <w:rFonts w:ascii="Arial" w:hAnsi="Arial"/>
                <w:b/>
              </w:rPr>
            </w:pPr>
          </w:p>
        </w:tc>
      </w:tr>
      <w:tr w:rsidR="00714A1C">
        <w:tblPrEx>
          <w:tblCellMar>
            <w:top w:w="0" w:type="dxa"/>
            <w:bottom w:w="0" w:type="dxa"/>
          </w:tblCellMar>
        </w:tblPrEx>
        <w:trPr>
          <w:cantSplit/>
          <w:trHeight w:hRule="exact" w:val="280"/>
        </w:trPr>
        <w:tc>
          <w:tcPr>
            <w:tcW w:w="6630" w:type="dxa"/>
            <w:vAlign w:val="bottom"/>
          </w:tcPr>
          <w:p w:rsidR="00714A1C" w:rsidRDefault="00714A1C">
            <w:pPr>
              <w:ind w:left="-120"/>
              <w:jc w:val="left"/>
              <w:rPr>
                <w:rFonts w:ascii="Arial" w:hAnsi="Arial"/>
                <w:lang w:val="en-AU"/>
              </w:rPr>
            </w:pPr>
            <w:r>
              <w:rPr>
                <w:rFonts w:ascii="Arial" w:hAnsi="Arial"/>
              </w:rPr>
              <w:t>Dividends received from available for sale investments</w:t>
            </w:r>
          </w:p>
        </w:tc>
        <w:tc>
          <w:tcPr>
            <w:tcW w:w="1260" w:type="dxa"/>
            <w:tcBorders>
              <w:bottom w:val="double" w:sz="6" w:space="0" w:color="auto"/>
            </w:tcBorders>
            <w:vAlign w:val="bottom"/>
          </w:tcPr>
          <w:p w:rsidR="00714A1C" w:rsidRDefault="00714A1C">
            <w:pPr>
              <w:tabs>
                <w:tab w:val="left" w:pos="540"/>
              </w:tabs>
              <w:ind w:right="-58"/>
              <w:rPr>
                <w:rFonts w:ascii="Arial" w:hAnsi="Arial"/>
                <w:b/>
                <w:lang w:val="en-AU"/>
              </w:rPr>
            </w:pPr>
            <w:r>
              <w:rPr>
                <w:rFonts w:ascii="Arial" w:hAnsi="Arial"/>
                <w:b/>
                <w:lang w:val="en-AU"/>
              </w:rPr>
              <w:t>21,963</w:t>
            </w:r>
          </w:p>
        </w:tc>
        <w:tc>
          <w:tcPr>
            <w:tcW w:w="270" w:type="dxa"/>
            <w:vAlign w:val="bottom"/>
          </w:tcPr>
          <w:p w:rsidR="00714A1C" w:rsidRDefault="00714A1C">
            <w:pPr>
              <w:rPr>
                <w:rFonts w:ascii="Arial" w:hAnsi="Arial"/>
                <w:lang w:val="en-AU"/>
              </w:rPr>
            </w:pPr>
          </w:p>
        </w:tc>
        <w:tc>
          <w:tcPr>
            <w:tcW w:w="1260" w:type="dxa"/>
            <w:tcBorders>
              <w:bottom w:val="double" w:sz="6" w:space="0" w:color="auto"/>
            </w:tcBorders>
            <w:vAlign w:val="bottom"/>
          </w:tcPr>
          <w:p w:rsidR="00714A1C" w:rsidRDefault="00714A1C">
            <w:pPr>
              <w:tabs>
                <w:tab w:val="left" w:pos="540"/>
              </w:tabs>
              <w:ind w:right="-58"/>
              <w:rPr>
                <w:rFonts w:ascii="Arial" w:hAnsi="Arial"/>
                <w:bCs/>
                <w:lang w:val="en-AU"/>
              </w:rPr>
            </w:pPr>
            <w:r>
              <w:rPr>
                <w:rFonts w:ascii="Arial" w:hAnsi="Arial"/>
                <w:bCs/>
                <w:lang w:val="en-AU"/>
              </w:rPr>
              <w:t>16,281</w:t>
            </w:r>
          </w:p>
        </w:tc>
      </w:tr>
    </w:tbl>
    <w:p w:rsidR="00714A1C" w:rsidRDefault="00714A1C">
      <w:pPr>
        <w:tabs>
          <w:tab w:val="left" w:pos="540"/>
        </w:tabs>
        <w:jc w:val="left"/>
        <w:rPr>
          <w:sz w:val="12"/>
        </w:rPr>
      </w:pPr>
    </w:p>
    <w:p w:rsidR="00714A1C" w:rsidRDefault="00714A1C">
      <w:pPr>
        <w:tabs>
          <w:tab w:val="left" w:pos="540"/>
        </w:tabs>
        <w:ind w:left="-29"/>
        <w:jc w:val="left"/>
        <w:rPr>
          <w:rFonts w:ascii="Arial" w:hAnsi="Arial"/>
          <w:b/>
        </w:rPr>
      </w:pPr>
      <w:r>
        <w:rPr>
          <w:rFonts w:ascii="Arial" w:hAnsi="Arial"/>
          <w:b/>
        </w:rPr>
        <w:t>22.</w:t>
      </w:r>
      <w:r>
        <w:rPr>
          <w:rFonts w:ascii="Arial" w:hAnsi="Arial"/>
          <w:b/>
          <w:lang w:val="en-AU"/>
        </w:rPr>
        <w:t xml:space="preserve">   G</w:t>
      </w:r>
      <w:r>
        <w:rPr>
          <w:rFonts w:ascii="Arial" w:hAnsi="Arial"/>
          <w:b/>
        </w:rPr>
        <w:t>ains on non-trading investments, net</w:t>
      </w:r>
      <w:r>
        <w:rPr>
          <w:rFonts w:ascii="Arial" w:hAnsi="Arial"/>
          <w:b/>
          <w:lang w:val="en-AU"/>
        </w:rPr>
        <w:t xml:space="preserve"> </w:t>
      </w:r>
    </w:p>
    <w:p w:rsidR="00714A1C" w:rsidRDefault="00714A1C">
      <w:pPr>
        <w:tabs>
          <w:tab w:val="left" w:pos="540"/>
        </w:tabs>
        <w:jc w:val="left"/>
        <w:rPr>
          <w:rFonts w:ascii="Arial" w:hAnsi="Arial"/>
          <w:b/>
          <w:sz w:val="12"/>
        </w:rPr>
      </w:pPr>
    </w:p>
    <w:p w:rsidR="00714A1C" w:rsidRDefault="00714A1C">
      <w:pPr>
        <w:ind w:firstLine="403"/>
        <w:jc w:val="left"/>
        <w:rPr>
          <w:rFonts w:ascii="Arial" w:hAnsi="Arial"/>
          <w:bCs/>
        </w:rPr>
      </w:pPr>
      <w:r>
        <w:rPr>
          <w:rFonts w:ascii="Arial" w:hAnsi="Arial"/>
          <w:bCs/>
        </w:rPr>
        <w:t>Gains on non-trading investments, net are summarized as follows:</w:t>
      </w:r>
    </w:p>
    <w:p w:rsidR="00714A1C" w:rsidRDefault="00714A1C">
      <w:pPr>
        <w:tabs>
          <w:tab w:val="left" w:pos="540"/>
        </w:tabs>
        <w:jc w:val="left"/>
        <w:rPr>
          <w:rFonts w:ascii="Arial" w:hAnsi="Arial"/>
          <w:b/>
          <w:sz w:val="12"/>
        </w:rPr>
      </w:pPr>
    </w:p>
    <w:p w:rsidR="00714A1C" w:rsidRDefault="00714A1C">
      <w:pPr>
        <w:tabs>
          <w:tab w:val="left" w:pos="540"/>
        </w:tabs>
        <w:jc w:val="left"/>
        <w:rPr>
          <w:rFonts w:ascii="Arial" w:hAnsi="Arial"/>
          <w:b/>
          <w:sz w:val="12"/>
        </w:rPr>
      </w:pPr>
    </w:p>
    <w:tbl>
      <w:tblPr>
        <w:tblW w:w="0" w:type="auto"/>
        <w:tblInd w:w="588" w:type="dxa"/>
        <w:tblLayout w:type="fixed"/>
        <w:tblLook w:val="0000" w:firstRow="0" w:lastRow="0" w:firstColumn="0" w:lastColumn="0" w:noHBand="0" w:noVBand="0"/>
      </w:tblPr>
      <w:tblGrid>
        <w:gridCol w:w="6630"/>
        <w:gridCol w:w="1260"/>
        <w:gridCol w:w="270"/>
        <w:gridCol w:w="1260"/>
      </w:tblGrid>
      <w:tr w:rsidR="00714A1C">
        <w:tblPrEx>
          <w:tblCellMar>
            <w:top w:w="0" w:type="dxa"/>
            <w:bottom w:w="0" w:type="dxa"/>
          </w:tblCellMar>
        </w:tblPrEx>
        <w:trPr>
          <w:cantSplit/>
          <w:trHeight w:hRule="exact" w:val="280"/>
        </w:trPr>
        <w:tc>
          <w:tcPr>
            <w:tcW w:w="6630" w:type="dxa"/>
            <w:vAlign w:val="bottom"/>
          </w:tcPr>
          <w:p w:rsidR="00714A1C" w:rsidRDefault="00714A1C">
            <w:pPr>
              <w:tabs>
                <w:tab w:val="left" w:pos="540"/>
              </w:tabs>
              <w:ind w:left="-120"/>
              <w:jc w:val="left"/>
              <w:rPr>
                <w:rFonts w:ascii="Arial" w:hAnsi="Arial"/>
              </w:rPr>
            </w:pPr>
          </w:p>
        </w:tc>
        <w:tc>
          <w:tcPr>
            <w:tcW w:w="126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cantSplit/>
          <w:trHeight w:hRule="exact" w:val="280"/>
        </w:trPr>
        <w:tc>
          <w:tcPr>
            <w:tcW w:w="6630" w:type="dxa"/>
            <w:vAlign w:val="bottom"/>
          </w:tcPr>
          <w:p w:rsidR="00714A1C" w:rsidRDefault="00714A1C">
            <w:pPr>
              <w:tabs>
                <w:tab w:val="left" w:pos="540"/>
              </w:tabs>
              <w:ind w:left="-120"/>
              <w:jc w:val="left"/>
              <w:rPr>
                <w:rFonts w:ascii="Arial" w:hAnsi="Arial"/>
              </w:rPr>
            </w:pPr>
          </w:p>
        </w:tc>
        <w:tc>
          <w:tcPr>
            <w:tcW w:w="1260" w:type="dxa"/>
            <w:tcBorders>
              <w:bottom w:val="single" w:sz="6" w:space="0" w:color="auto"/>
            </w:tcBorders>
            <w:vAlign w:val="bottom"/>
          </w:tcPr>
          <w:p w:rsidR="00714A1C" w:rsidRDefault="00714A1C">
            <w:pPr>
              <w:tabs>
                <w:tab w:val="left" w:pos="540"/>
              </w:tabs>
              <w:ind w:right="-58"/>
              <w:rPr>
                <w:rFonts w:ascii="Arial" w:hAnsi="Arial"/>
                <w:b/>
              </w:rPr>
            </w:pPr>
            <w:r>
              <w:rPr>
                <w:rFonts w:ascii="Arial" w:hAnsi="Arial"/>
                <w:b/>
              </w:rPr>
              <w:t>SAR’000</w:t>
            </w:r>
          </w:p>
        </w:tc>
        <w:tc>
          <w:tcPr>
            <w:tcW w:w="270" w:type="dxa"/>
            <w:vAlign w:val="bottom"/>
          </w:tcPr>
          <w:p w:rsidR="00714A1C" w:rsidRDefault="00714A1C">
            <w:pPr>
              <w:tabs>
                <w:tab w:val="left" w:pos="540"/>
              </w:tabs>
              <w:rPr>
                <w:rFonts w:ascii="Arial" w:hAnsi="Arial"/>
              </w:rPr>
            </w:pPr>
          </w:p>
        </w:tc>
        <w:tc>
          <w:tcPr>
            <w:tcW w:w="1260" w:type="dxa"/>
            <w:tcBorders>
              <w:bottom w:val="single" w:sz="6" w:space="0" w:color="auto"/>
            </w:tcBorders>
            <w:vAlign w:val="bottom"/>
          </w:tcPr>
          <w:p w:rsidR="00714A1C" w:rsidRDefault="00714A1C">
            <w:pPr>
              <w:ind w:right="-58"/>
              <w:rPr>
                <w:rFonts w:ascii="Arial" w:hAnsi="Arial"/>
              </w:rPr>
            </w:pPr>
            <w:r>
              <w:rPr>
                <w:rFonts w:ascii="Arial" w:hAnsi="Arial"/>
              </w:rPr>
              <w:t>SAR’000</w:t>
            </w:r>
          </w:p>
        </w:tc>
      </w:tr>
      <w:tr w:rsidR="00714A1C">
        <w:tblPrEx>
          <w:tblCellMar>
            <w:top w:w="0" w:type="dxa"/>
            <w:bottom w:w="0" w:type="dxa"/>
          </w:tblCellMar>
        </w:tblPrEx>
        <w:trPr>
          <w:cantSplit/>
          <w:trHeight w:hRule="exact" w:val="200"/>
        </w:trPr>
        <w:tc>
          <w:tcPr>
            <w:tcW w:w="6630" w:type="dxa"/>
            <w:vAlign w:val="bottom"/>
          </w:tcPr>
          <w:p w:rsidR="00714A1C" w:rsidRDefault="00714A1C">
            <w:pPr>
              <w:ind w:left="-120"/>
              <w:jc w:val="left"/>
              <w:rPr>
                <w:rFonts w:ascii="Arial" w:hAnsi="Arial"/>
                <w:lang w:val="en-AU"/>
              </w:rPr>
            </w:pPr>
          </w:p>
        </w:tc>
        <w:tc>
          <w:tcPr>
            <w:tcW w:w="1260" w:type="dxa"/>
            <w:tcBorders>
              <w:top w:val="single" w:sz="6" w:space="0" w:color="auto"/>
            </w:tcBorders>
            <w:vAlign w:val="bottom"/>
          </w:tcPr>
          <w:p w:rsidR="00714A1C" w:rsidRDefault="00714A1C">
            <w:pPr>
              <w:tabs>
                <w:tab w:val="left" w:pos="540"/>
              </w:tabs>
              <w:jc w:val="left"/>
              <w:rPr>
                <w:rFonts w:ascii="Arial" w:hAnsi="Arial"/>
                <w:b/>
              </w:rPr>
            </w:pPr>
          </w:p>
        </w:tc>
        <w:tc>
          <w:tcPr>
            <w:tcW w:w="270" w:type="dxa"/>
            <w:vAlign w:val="bottom"/>
          </w:tcPr>
          <w:p w:rsidR="00714A1C" w:rsidRDefault="00714A1C">
            <w:pPr>
              <w:tabs>
                <w:tab w:val="left" w:pos="540"/>
              </w:tabs>
              <w:jc w:val="left"/>
              <w:rPr>
                <w:rFonts w:ascii="Arial" w:hAnsi="Arial"/>
              </w:rPr>
            </w:pPr>
          </w:p>
        </w:tc>
        <w:tc>
          <w:tcPr>
            <w:tcW w:w="1260" w:type="dxa"/>
            <w:tcBorders>
              <w:top w:val="single" w:sz="6" w:space="0" w:color="auto"/>
            </w:tcBorders>
            <w:vAlign w:val="bottom"/>
          </w:tcPr>
          <w:p w:rsidR="00714A1C" w:rsidRDefault="00714A1C">
            <w:pPr>
              <w:tabs>
                <w:tab w:val="left" w:pos="540"/>
              </w:tabs>
              <w:ind w:right="-86"/>
              <w:jc w:val="left"/>
              <w:rPr>
                <w:rFonts w:ascii="Arial" w:hAnsi="Arial"/>
                <w:b/>
              </w:rPr>
            </w:pPr>
          </w:p>
        </w:tc>
      </w:tr>
      <w:tr w:rsidR="00714A1C">
        <w:tblPrEx>
          <w:tblCellMar>
            <w:top w:w="0" w:type="dxa"/>
            <w:bottom w:w="0" w:type="dxa"/>
          </w:tblCellMar>
        </w:tblPrEx>
        <w:trPr>
          <w:cantSplit/>
          <w:trHeight w:hRule="exact" w:val="280"/>
        </w:trPr>
        <w:tc>
          <w:tcPr>
            <w:tcW w:w="6630" w:type="dxa"/>
            <w:vAlign w:val="bottom"/>
          </w:tcPr>
          <w:p w:rsidR="00714A1C" w:rsidRDefault="00714A1C">
            <w:pPr>
              <w:ind w:left="-120"/>
              <w:jc w:val="left"/>
              <w:rPr>
                <w:rFonts w:ascii="Arial" w:hAnsi="Arial"/>
              </w:rPr>
            </w:pPr>
            <w:r>
              <w:rPr>
                <w:rFonts w:ascii="Arial" w:hAnsi="Arial"/>
              </w:rPr>
              <w:t xml:space="preserve">Gains </w:t>
            </w:r>
          </w:p>
        </w:tc>
        <w:tc>
          <w:tcPr>
            <w:tcW w:w="1260" w:type="dxa"/>
            <w:vAlign w:val="bottom"/>
          </w:tcPr>
          <w:p w:rsidR="00714A1C" w:rsidRDefault="00714A1C">
            <w:pPr>
              <w:tabs>
                <w:tab w:val="left" w:pos="540"/>
              </w:tabs>
              <w:ind w:right="-58"/>
              <w:rPr>
                <w:rFonts w:ascii="Arial" w:hAnsi="Arial"/>
                <w:b/>
                <w:lang w:val="en-AU"/>
              </w:rPr>
            </w:pPr>
            <w:r>
              <w:rPr>
                <w:rFonts w:ascii="Arial" w:hAnsi="Arial"/>
                <w:b/>
                <w:lang w:val="en-AU"/>
              </w:rPr>
              <w:t>157,604</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lang w:val="en-AU"/>
              </w:rPr>
            </w:pPr>
            <w:r>
              <w:rPr>
                <w:rFonts w:ascii="Arial" w:hAnsi="Arial"/>
                <w:bCs/>
                <w:lang w:val="en-AU"/>
              </w:rPr>
              <w:t>20,624</w:t>
            </w:r>
          </w:p>
        </w:tc>
      </w:tr>
      <w:tr w:rsidR="00714A1C">
        <w:tblPrEx>
          <w:tblCellMar>
            <w:top w:w="0" w:type="dxa"/>
            <w:bottom w:w="0" w:type="dxa"/>
          </w:tblCellMar>
        </w:tblPrEx>
        <w:trPr>
          <w:cantSplit/>
          <w:trHeight w:hRule="exact" w:val="280"/>
        </w:trPr>
        <w:tc>
          <w:tcPr>
            <w:tcW w:w="6630" w:type="dxa"/>
            <w:vAlign w:val="bottom"/>
          </w:tcPr>
          <w:p w:rsidR="00714A1C" w:rsidRDefault="00714A1C">
            <w:pPr>
              <w:ind w:left="-120"/>
              <w:jc w:val="left"/>
              <w:rPr>
                <w:rFonts w:ascii="Arial" w:hAnsi="Arial"/>
              </w:rPr>
            </w:pPr>
            <w:r>
              <w:rPr>
                <w:rFonts w:ascii="Arial" w:hAnsi="Arial"/>
              </w:rPr>
              <w:t>Impairment reserve reversals</w:t>
            </w:r>
          </w:p>
        </w:tc>
        <w:tc>
          <w:tcPr>
            <w:tcW w:w="1260" w:type="dxa"/>
            <w:vAlign w:val="bottom"/>
          </w:tcPr>
          <w:p w:rsidR="00714A1C" w:rsidRDefault="00714A1C">
            <w:pPr>
              <w:tabs>
                <w:tab w:val="left" w:pos="540"/>
              </w:tabs>
              <w:ind w:right="-58"/>
              <w:rPr>
                <w:rFonts w:ascii="Arial" w:hAnsi="Arial"/>
                <w:b/>
                <w:lang w:val="en-AU"/>
              </w:rPr>
            </w:pPr>
            <w:r>
              <w:rPr>
                <w:rFonts w:ascii="Arial" w:hAnsi="Arial"/>
                <w:b/>
                <w:lang w:val="en-AU"/>
              </w:rPr>
              <w:t>90,000</w:t>
            </w:r>
          </w:p>
        </w:tc>
        <w:tc>
          <w:tcPr>
            <w:tcW w:w="270" w:type="dxa"/>
            <w:vAlign w:val="bottom"/>
          </w:tcPr>
          <w:p w:rsidR="00714A1C" w:rsidRDefault="00714A1C">
            <w:pPr>
              <w:rPr>
                <w:rFonts w:ascii="Arial" w:hAnsi="Arial"/>
                <w:lang w:val="en-AU"/>
              </w:rPr>
            </w:pPr>
          </w:p>
        </w:tc>
        <w:tc>
          <w:tcPr>
            <w:tcW w:w="1260" w:type="dxa"/>
            <w:vAlign w:val="bottom"/>
          </w:tcPr>
          <w:p w:rsidR="00714A1C" w:rsidRDefault="00714A1C">
            <w:pPr>
              <w:tabs>
                <w:tab w:val="left" w:pos="540"/>
              </w:tabs>
              <w:ind w:right="-58"/>
              <w:rPr>
                <w:rFonts w:ascii="Arial" w:hAnsi="Arial"/>
                <w:bCs/>
                <w:lang w:val="en-AU"/>
              </w:rPr>
            </w:pPr>
            <w:r>
              <w:rPr>
                <w:rFonts w:ascii="Arial" w:hAnsi="Arial"/>
                <w:bCs/>
                <w:lang w:val="en-AU"/>
              </w:rPr>
              <w:t>8,000</w:t>
            </w:r>
          </w:p>
        </w:tc>
      </w:tr>
      <w:tr w:rsidR="00714A1C">
        <w:tblPrEx>
          <w:tblCellMar>
            <w:top w:w="0" w:type="dxa"/>
            <w:bottom w:w="0" w:type="dxa"/>
          </w:tblCellMar>
        </w:tblPrEx>
        <w:trPr>
          <w:cantSplit/>
          <w:trHeight w:hRule="exact" w:val="280"/>
        </w:trPr>
        <w:tc>
          <w:tcPr>
            <w:tcW w:w="6630" w:type="dxa"/>
            <w:vAlign w:val="bottom"/>
          </w:tcPr>
          <w:p w:rsidR="00714A1C" w:rsidRDefault="00714A1C">
            <w:pPr>
              <w:ind w:left="-120"/>
              <w:jc w:val="left"/>
              <w:rPr>
                <w:rFonts w:ascii="Arial" w:hAnsi="Arial"/>
              </w:rPr>
            </w:pPr>
            <w:r>
              <w:rPr>
                <w:rFonts w:ascii="Arial" w:hAnsi="Arial"/>
              </w:rPr>
              <w:t>Losses</w:t>
            </w:r>
          </w:p>
        </w:tc>
        <w:tc>
          <w:tcPr>
            <w:tcW w:w="1260" w:type="dxa"/>
            <w:tcBorders>
              <w:bottom w:val="single" w:sz="6" w:space="0" w:color="auto"/>
            </w:tcBorders>
            <w:vAlign w:val="bottom"/>
          </w:tcPr>
          <w:p w:rsidR="00714A1C" w:rsidRDefault="00714A1C">
            <w:pPr>
              <w:tabs>
                <w:tab w:val="left" w:pos="540"/>
              </w:tabs>
              <w:ind w:right="-100"/>
              <w:rPr>
                <w:rFonts w:ascii="Arial" w:hAnsi="Arial"/>
                <w:b/>
                <w:lang w:val="en-AU"/>
              </w:rPr>
            </w:pPr>
            <w:r>
              <w:rPr>
                <w:rFonts w:ascii="Arial" w:hAnsi="Arial"/>
                <w:b/>
                <w:lang w:val="en-AU"/>
              </w:rPr>
              <w:t>(89,429)</w:t>
            </w:r>
          </w:p>
        </w:tc>
        <w:tc>
          <w:tcPr>
            <w:tcW w:w="270" w:type="dxa"/>
            <w:vAlign w:val="bottom"/>
          </w:tcPr>
          <w:p w:rsidR="00714A1C" w:rsidRDefault="00714A1C">
            <w:pPr>
              <w:rPr>
                <w:rFonts w:ascii="Arial" w:hAnsi="Arial"/>
                <w:lang w:val="en-AU"/>
              </w:rPr>
            </w:pPr>
          </w:p>
        </w:tc>
        <w:tc>
          <w:tcPr>
            <w:tcW w:w="1260" w:type="dxa"/>
            <w:tcBorders>
              <w:bottom w:val="single" w:sz="6" w:space="0" w:color="auto"/>
            </w:tcBorders>
            <w:vAlign w:val="bottom"/>
          </w:tcPr>
          <w:p w:rsidR="00714A1C" w:rsidRDefault="00714A1C">
            <w:pPr>
              <w:tabs>
                <w:tab w:val="left" w:pos="540"/>
              </w:tabs>
              <w:ind w:right="-100"/>
              <w:rPr>
                <w:rFonts w:ascii="Arial" w:hAnsi="Arial"/>
                <w:bCs/>
                <w:lang w:val="en-AU"/>
              </w:rPr>
            </w:pPr>
            <w:r>
              <w:rPr>
                <w:rFonts w:ascii="Arial" w:hAnsi="Arial"/>
                <w:bCs/>
                <w:lang w:val="en-AU"/>
              </w:rPr>
              <w:t>(7,752)</w:t>
            </w:r>
          </w:p>
        </w:tc>
      </w:tr>
      <w:tr w:rsidR="00714A1C">
        <w:tblPrEx>
          <w:tblCellMar>
            <w:top w:w="0" w:type="dxa"/>
            <w:bottom w:w="0" w:type="dxa"/>
          </w:tblCellMar>
        </w:tblPrEx>
        <w:trPr>
          <w:cantSplit/>
          <w:trHeight w:hRule="exact" w:val="346"/>
        </w:trPr>
        <w:tc>
          <w:tcPr>
            <w:tcW w:w="6630" w:type="dxa"/>
            <w:vAlign w:val="bottom"/>
          </w:tcPr>
          <w:p w:rsidR="00714A1C" w:rsidRDefault="00714A1C">
            <w:pPr>
              <w:ind w:left="-120"/>
              <w:jc w:val="left"/>
              <w:rPr>
                <w:rFonts w:ascii="Arial" w:hAnsi="Arial"/>
              </w:rPr>
            </w:pPr>
            <w:r>
              <w:rPr>
                <w:rFonts w:ascii="Arial" w:hAnsi="Arial"/>
              </w:rPr>
              <w:t>Gains on non – trading investments, net</w:t>
            </w:r>
          </w:p>
        </w:tc>
        <w:tc>
          <w:tcPr>
            <w:tcW w:w="1260" w:type="dxa"/>
            <w:tcBorders>
              <w:top w:val="single" w:sz="6" w:space="0" w:color="auto"/>
              <w:bottom w:val="double" w:sz="6" w:space="0" w:color="auto"/>
            </w:tcBorders>
            <w:vAlign w:val="bottom"/>
          </w:tcPr>
          <w:p w:rsidR="00714A1C" w:rsidRDefault="00714A1C">
            <w:pPr>
              <w:tabs>
                <w:tab w:val="left" w:pos="540"/>
              </w:tabs>
              <w:ind w:right="-58"/>
              <w:rPr>
                <w:rFonts w:ascii="Arial" w:hAnsi="Arial"/>
                <w:b/>
                <w:lang w:val="en-AU"/>
              </w:rPr>
            </w:pPr>
            <w:r>
              <w:rPr>
                <w:rFonts w:ascii="Arial" w:hAnsi="Arial"/>
                <w:b/>
                <w:lang w:val="en-AU"/>
              </w:rPr>
              <w:t>158,175</w:t>
            </w:r>
          </w:p>
        </w:tc>
        <w:tc>
          <w:tcPr>
            <w:tcW w:w="270" w:type="dxa"/>
            <w:vAlign w:val="bottom"/>
          </w:tcPr>
          <w:p w:rsidR="00714A1C" w:rsidRDefault="00714A1C">
            <w:pPr>
              <w:rPr>
                <w:rFonts w:ascii="Arial" w:hAnsi="Arial"/>
                <w:lang w:val="en-AU"/>
              </w:rPr>
            </w:pPr>
          </w:p>
        </w:tc>
        <w:tc>
          <w:tcPr>
            <w:tcW w:w="1260" w:type="dxa"/>
            <w:tcBorders>
              <w:top w:val="single" w:sz="6" w:space="0" w:color="auto"/>
              <w:bottom w:val="double" w:sz="6" w:space="0" w:color="auto"/>
            </w:tcBorders>
            <w:vAlign w:val="bottom"/>
          </w:tcPr>
          <w:p w:rsidR="00714A1C" w:rsidRDefault="00714A1C">
            <w:pPr>
              <w:tabs>
                <w:tab w:val="left" w:pos="540"/>
              </w:tabs>
              <w:ind w:right="-58"/>
              <w:rPr>
                <w:rFonts w:ascii="Arial" w:hAnsi="Arial"/>
                <w:bCs/>
                <w:lang w:val="en-AU"/>
              </w:rPr>
            </w:pPr>
            <w:r>
              <w:rPr>
                <w:rFonts w:ascii="Arial" w:hAnsi="Arial"/>
                <w:bCs/>
                <w:lang w:val="en-AU"/>
              </w:rPr>
              <w:t>20,872</w:t>
            </w:r>
          </w:p>
        </w:tc>
      </w:tr>
    </w:tbl>
    <w:p w:rsidR="00714A1C" w:rsidRDefault="00714A1C">
      <w:pPr>
        <w:tabs>
          <w:tab w:val="left" w:pos="540"/>
        </w:tabs>
        <w:jc w:val="left"/>
        <w:rPr>
          <w:rFonts w:ascii="Arial" w:hAnsi="Arial"/>
          <w:b/>
          <w:sz w:val="12"/>
        </w:rPr>
      </w:pPr>
    </w:p>
    <w:p w:rsidR="00714A1C" w:rsidRDefault="00714A1C">
      <w:pPr>
        <w:tabs>
          <w:tab w:val="left" w:pos="540"/>
        </w:tabs>
        <w:jc w:val="left"/>
        <w:rPr>
          <w:rFonts w:ascii="Arial" w:hAnsi="Arial"/>
          <w:b/>
          <w:sz w:val="12"/>
        </w:rPr>
      </w:pPr>
    </w:p>
    <w:p w:rsidR="00714A1C" w:rsidRDefault="00714A1C">
      <w:pPr>
        <w:tabs>
          <w:tab w:val="left" w:pos="540"/>
        </w:tabs>
        <w:jc w:val="left"/>
        <w:rPr>
          <w:rFonts w:ascii="Arial" w:hAnsi="Arial"/>
          <w:b/>
          <w:sz w:val="12"/>
        </w:rPr>
      </w:pPr>
    </w:p>
    <w:p w:rsidR="00714A1C" w:rsidRDefault="00714A1C">
      <w:pPr>
        <w:tabs>
          <w:tab w:val="left" w:pos="540"/>
        </w:tabs>
        <w:jc w:val="left"/>
        <w:rPr>
          <w:rFonts w:ascii="Arial" w:hAnsi="Arial"/>
          <w:b/>
          <w:sz w:val="12"/>
        </w:rPr>
      </w:pPr>
    </w:p>
    <w:p w:rsidR="00714A1C" w:rsidRDefault="00714A1C">
      <w:pPr>
        <w:tabs>
          <w:tab w:val="left" w:pos="540"/>
        </w:tabs>
        <w:jc w:val="left"/>
        <w:rPr>
          <w:rFonts w:ascii="Arial" w:hAnsi="Arial"/>
          <w:b/>
          <w:sz w:val="12"/>
        </w:rPr>
      </w:pPr>
    </w:p>
    <w:p w:rsidR="00714A1C" w:rsidRDefault="00714A1C">
      <w:pPr>
        <w:tabs>
          <w:tab w:val="left" w:pos="540"/>
        </w:tabs>
        <w:jc w:val="left"/>
        <w:rPr>
          <w:rFonts w:ascii="Arial" w:hAnsi="Arial"/>
          <w:b/>
          <w:sz w:val="12"/>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bCs/>
          <w:sz w:val="22"/>
        </w:rPr>
      </w:pPr>
      <w:r>
        <w:rPr>
          <w:rFonts w:ascii="Arial" w:hAnsi="Arial" w:cs="Arial"/>
          <w:b/>
          <w:bCs/>
          <w:sz w:val="22"/>
          <w:szCs w:val="22"/>
        </w:rPr>
        <w:t>For the years ended</w:t>
      </w:r>
      <w:r>
        <w:rPr>
          <w:b/>
          <w:bCs/>
        </w:rPr>
        <w:t xml:space="preserve"> </w:t>
      </w:r>
      <w:r>
        <w:rPr>
          <w:rFonts w:ascii="Arial" w:hAnsi="Arial"/>
          <w:b/>
          <w:bCs/>
          <w:sz w:val="22"/>
        </w:rPr>
        <w:t>December 31, 2013 and 2012</w:t>
      </w:r>
    </w:p>
    <w:p w:rsidR="00714A1C" w:rsidRDefault="00714A1C">
      <w:pPr>
        <w:tabs>
          <w:tab w:val="left" w:pos="540"/>
        </w:tabs>
        <w:ind w:left="540" w:hanging="540"/>
        <w:jc w:val="left"/>
        <w:rPr>
          <w:color w:val="000000"/>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left" w:pos="360"/>
          <w:tab w:val="right" w:pos="450"/>
        </w:tabs>
        <w:ind w:left="-29"/>
        <w:jc w:val="left"/>
        <w:rPr>
          <w:rFonts w:ascii="Arial" w:hAnsi="Arial"/>
          <w:b/>
        </w:rPr>
      </w:pPr>
      <w:r>
        <w:rPr>
          <w:rFonts w:ascii="Arial" w:hAnsi="Arial"/>
          <w:b/>
        </w:rPr>
        <w:t xml:space="preserve">23.  </w:t>
      </w:r>
      <w:r>
        <w:rPr>
          <w:rFonts w:ascii="Arial" w:hAnsi="Arial"/>
          <w:b/>
          <w:lang w:val="en-AU"/>
        </w:rPr>
        <w:t xml:space="preserve"> </w:t>
      </w:r>
      <w:r>
        <w:rPr>
          <w:rFonts w:ascii="Arial" w:hAnsi="Arial"/>
          <w:b/>
        </w:rPr>
        <w:t>Compensation and related governance and practices</w:t>
      </w:r>
    </w:p>
    <w:p w:rsidR="00714A1C" w:rsidRDefault="00714A1C">
      <w:pPr>
        <w:tabs>
          <w:tab w:val="right" w:pos="270"/>
        </w:tabs>
        <w:ind w:right="180"/>
        <w:jc w:val="both"/>
        <w:rPr>
          <w:sz w:val="18"/>
          <w:lang w:val="en-AU"/>
        </w:rPr>
      </w:pPr>
    </w:p>
    <w:p w:rsidR="00714A1C" w:rsidRDefault="00714A1C">
      <w:pPr>
        <w:tabs>
          <w:tab w:val="right" w:pos="270"/>
        </w:tabs>
        <w:ind w:left="480"/>
        <w:jc w:val="both"/>
        <w:rPr>
          <w:rFonts w:ascii="Arial" w:hAnsi="Arial"/>
          <w:bCs/>
          <w:lang w:val="en-AU"/>
        </w:rPr>
      </w:pPr>
      <w:r>
        <w:rPr>
          <w:rFonts w:ascii="Arial" w:hAnsi="Arial"/>
          <w:bCs/>
          <w:lang w:val="en-AU"/>
        </w:rPr>
        <w:t>As required by SAMA, the following table summarizes the Bank’s employee categories defined in accordance with SAMA’s rules on compensation practices. It includes the total amounts of fixed and variable compensation paid to employees, and the forms of such payments, and also includes the variable and other compensation accrued, and other employee benefits and related expenses incurred during the years ended December 31, 2013 and 2012.</w:t>
      </w:r>
    </w:p>
    <w:p w:rsidR="00714A1C" w:rsidRDefault="00714A1C">
      <w:pPr>
        <w:tabs>
          <w:tab w:val="right" w:pos="270"/>
        </w:tabs>
        <w:ind w:right="180"/>
        <w:jc w:val="both"/>
        <w:rPr>
          <w:sz w:val="18"/>
          <w:lang w:val="en-AU"/>
        </w:rPr>
      </w:pPr>
    </w:p>
    <w:tbl>
      <w:tblPr>
        <w:tblW w:w="9450" w:type="dxa"/>
        <w:tblInd w:w="480" w:type="dxa"/>
        <w:tblLayout w:type="fixed"/>
        <w:tblCellMar>
          <w:left w:w="30" w:type="dxa"/>
          <w:right w:w="30" w:type="dxa"/>
        </w:tblCellMar>
        <w:tblLook w:val="0000" w:firstRow="0" w:lastRow="0" w:firstColumn="0" w:lastColumn="0" w:noHBand="0" w:noVBand="0"/>
      </w:tblPr>
      <w:tblGrid>
        <w:gridCol w:w="2700"/>
        <w:gridCol w:w="1170"/>
        <w:gridCol w:w="180"/>
        <w:gridCol w:w="1350"/>
        <w:gridCol w:w="180"/>
        <w:gridCol w:w="1170"/>
        <w:gridCol w:w="180"/>
        <w:gridCol w:w="1170"/>
        <w:gridCol w:w="180"/>
        <w:gridCol w:w="1170"/>
      </w:tblGrid>
      <w:tr w:rsidR="00714A1C">
        <w:tblPrEx>
          <w:tblCellMar>
            <w:top w:w="0" w:type="dxa"/>
            <w:bottom w:w="0" w:type="dxa"/>
          </w:tblCellMar>
        </w:tblPrEx>
        <w:trPr>
          <w:cantSplit/>
          <w:trHeight w:hRule="exact" w:val="240"/>
        </w:trPr>
        <w:tc>
          <w:tcPr>
            <w:tcW w:w="2700" w:type="dxa"/>
            <w:vAlign w:val="bottom"/>
          </w:tcPr>
          <w:p w:rsidR="00714A1C" w:rsidRDefault="00714A1C">
            <w:pPr>
              <w:jc w:val="center"/>
              <w:rPr>
                <w:rFonts w:ascii="Arial" w:hAnsi="Arial"/>
                <w:b/>
                <w:bCs/>
                <w:snapToGrid w:val="0"/>
                <w:color w:val="000000"/>
                <w:sz w:val="18"/>
                <w:u w:val="single"/>
              </w:rPr>
            </w:pPr>
          </w:p>
        </w:tc>
        <w:tc>
          <w:tcPr>
            <w:tcW w:w="1170" w:type="dxa"/>
            <w:vAlign w:val="bottom"/>
          </w:tcPr>
          <w:p w:rsidR="00714A1C" w:rsidRDefault="00714A1C">
            <w:pPr>
              <w:rPr>
                <w:rFonts w:ascii="Arial" w:hAnsi="Arial"/>
                <w:b/>
                <w:sz w:val="18"/>
                <w:lang w:val="en-AU"/>
              </w:rPr>
            </w:pPr>
          </w:p>
        </w:tc>
        <w:tc>
          <w:tcPr>
            <w:tcW w:w="180" w:type="dxa"/>
            <w:vAlign w:val="bottom"/>
          </w:tcPr>
          <w:p w:rsidR="00714A1C" w:rsidRDefault="00714A1C">
            <w:pPr>
              <w:rPr>
                <w:rFonts w:ascii="Arial" w:hAnsi="Arial"/>
                <w:snapToGrid w:val="0"/>
                <w:color w:val="000000"/>
                <w:sz w:val="18"/>
              </w:rPr>
            </w:pPr>
          </w:p>
        </w:tc>
        <w:tc>
          <w:tcPr>
            <w:tcW w:w="5400" w:type="dxa"/>
            <w:gridSpan w:val="7"/>
            <w:tcBorders>
              <w:bottom w:val="single" w:sz="6" w:space="0" w:color="auto"/>
            </w:tcBorders>
            <w:vAlign w:val="bottom"/>
          </w:tcPr>
          <w:p w:rsidR="00714A1C" w:rsidRDefault="00714A1C">
            <w:pPr>
              <w:tabs>
                <w:tab w:val="left" w:pos="540"/>
              </w:tabs>
              <w:ind w:hanging="86"/>
              <w:jc w:val="center"/>
              <w:rPr>
                <w:rFonts w:ascii="Arial" w:hAnsi="Arial"/>
                <w:b/>
              </w:rPr>
            </w:pPr>
            <w:r>
              <w:rPr>
                <w:rFonts w:ascii="Arial" w:hAnsi="Arial"/>
                <w:b/>
              </w:rPr>
              <w:t>2013 (SAR’000)</w:t>
            </w:r>
          </w:p>
        </w:tc>
      </w:tr>
      <w:tr w:rsidR="00714A1C">
        <w:tblPrEx>
          <w:tblCellMar>
            <w:top w:w="0" w:type="dxa"/>
            <w:bottom w:w="0" w:type="dxa"/>
          </w:tblCellMar>
        </w:tblPrEx>
        <w:trPr>
          <w:cantSplit/>
          <w:trHeight w:hRule="exact" w:val="240"/>
        </w:trPr>
        <w:tc>
          <w:tcPr>
            <w:tcW w:w="2700" w:type="dxa"/>
            <w:vAlign w:val="bottom"/>
          </w:tcPr>
          <w:p w:rsidR="00714A1C" w:rsidRDefault="00714A1C">
            <w:pPr>
              <w:jc w:val="center"/>
              <w:rPr>
                <w:rFonts w:ascii="Arial" w:hAnsi="Arial"/>
                <w:b/>
                <w:bCs/>
                <w:snapToGrid w:val="0"/>
                <w:color w:val="000000"/>
                <w:sz w:val="18"/>
                <w:u w:val="single"/>
              </w:rPr>
            </w:pPr>
            <w:r>
              <w:rPr>
                <w:rFonts w:ascii="Arial" w:hAnsi="Arial"/>
                <w:b/>
                <w:bCs/>
                <w:snapToGrid w:val="0"/>
                <w:color w:val="000000"/>
                <w:sz w:val="18"/>
                <w:u w:val="single"/>
              </w:rPr>
              <w:t>Category</w:t>
            </w:r>
          </w:p>
        </w:tc>
        <w:tc>
          <w:tcPr>
            <w:tcW w:w="1170" w:type="dxa"/>
            <w:vAlign w:val="bottom"/>
          </w:tcPr>
          <w:p w:rsidR="00714A1C" w:rsidRDefault="00714A1C">
            <w:pPr>
              <w:rPr>
                <w:rFonts w:ascii="Arial" w:hAnsi="Arial"/>
                <w:b/>
                <w:sz w:val="18"/>
                <w:lang w:val="en-AU"/>
              </w:rPr>
            </w:pPr>
            <w:r>
              <w:rPr>
                <w:rFonts w:ascii="Arial" w:hAnsi="Arial"/>
                <w:b/>
                <w:sz w:val="18"/>
                <w:lang w:val="en-AU"/>
              </w:rPr>
              <w:t>Number of</w:t>
            </w:r>
          </w:p>
        </w:tc>
        <w:tc>
          <w:tcPr>
            <w:tcW w:w="180" w:type="dxa"/>
            <w:vAlign w:val="bottom"/>
          </w:tcPr>
          <w:p w:rsidR="00714A1C" w:rsidRDefault="00714A1C">
            <w:pPr>
              <w:rPr>
                <w:rFonts w:ascii="Arial" w:hAnsi="Arial"/>
                <w:snapToGrid w:val="0"/>
                <w:color w:val="000000"/>
                <w:sz w:val="18"/>
              </w:rPr>
            </w:pPr>
          </w:p>
        </w:tc>
        <w:tc>
          <w:tcPr>
            <w:tcW w:w="1350" w:type="dxa"/>
            <w:tcBorders>
              <w:top w:val="single" w:sz="6" w:space="0" w:color="auto"/>
            </w:tcBorders>
            <w:vAlign w:val="bottom"/>
          </w:tcPr>
          <w:p w:rsidR="00714A1C" w:rsidRDefault="00714A1C">
            <w:pPr>
              <w:rPr>
                <w:rFonts w:ascii="Arial" w:hAnsi="Arial"/>
                <w:b/>
                <w:sz w:val="18"/>
                <w:lang w:val="en-AU"/>
              </w:rPr>
            </w:pPr>
            <w:r>
              <w:rPr>
                <w:rFonts w:ascii="Arial" w:hAnsi="Arial"/>
                <w:b/>
                <w:sz w:val="18"/>
                <w:lang w:val="en-AU"/>
              </w:rPr>
              <w:t>Fixed</w:t>
            </w:r>
          </w:p>
        </w:tc>
        <w:tc>
          <w:tcPr>
            <w:tcW w:w="180" w:type="dxa"/>
            <w:tcBorders>
              <w:top w:val="single" w:sz="6" w:space="0" w:color="auto"/>
            </w:tcBorders>
            <w:vAlign w:val="bottom"/>
          </w:tcPr>
          <w:p w:rsidR="00714A1C" w:rsidRDefault="00714A1C">
            <w:pPr>
              <w:rPr>
                <w:rFonts w:ascii="Arial" w:hAnsi="Arial"/>
                <w:snapToGrid w:val="0"/>
                <w:color w:val="000000"/>
                <w:sz w:val="18"/>
              </w:rPr>
            </w:pPr>
          </w:p>
        </w:tc>
        <w:tc>
          <w:tcPr>
            <w:tcW w:w="3870" w:type="dxa"/>
            <w:gridSpan w:val="5"/>
            <w:tcBorders>
              <w:top w:val="single" w:sz="6" w:space="0" w:color="auto"/>
              <w:bottom w:val="single" w:sz="6" w:space="0" w:color="auto"/>
            </w:tcBorders>
            <w:vAlign w:val="bottom"/>
          </w:tcPr>
          <w:p w:rsidR="00714A1C" w:rsidRDefault="00714A1C">
            <w:pPr>
              <w:jc w:val="center"/>
              <w:rPr>
                <w:rFonts w:ascii="Arial" w:hAnsi="Arial"/>
                <w:b/>
                <w:sz w:val="18"/>
                <w:lang w:val="en-AU"/>
              </w:rPr>
            </w:pPr>
            <w:r>
              <w:rPr>
                <w:rFonts w:ascii="Arial" w:hAnsi="Arial"/>
                <w:b/>
                <w:sz w:val="18"/>
                <w:lang w:val="en-AU"/>
              </w:rPr>
              <w:t>Variable Compensation</w:t>
            </w:r>
          </w:p>
        </w:tc>
      </w:tr>
      <w:tr w:rsidR="00714A1C">
        <w:tblPrEx>
          <w:tblCellMar>
            <w:top w:w="0" w:type="dxa"/>
            <w:bottom w:w="0" w:type="dxa"/>
          </w:tblCellMar>
        </w:tblPrEx>
        <w:trPr>
          <w:cantSplit/>
          <w:trHeight w:hRule="exact" w:val="240"/>
        </w:trPr>
        <w:tc>
          <w:tcPr>
            <w:tcW w:w="2700" w:type="dxa"/>
            <w:vAlign w:val="bottom"/>
          </w:tcPr>
          <w:p w:rsidR="00714A1C" w:rsidRDefault="00714A1C">
            <w:pPr>
              <w:jc w:val="left"/>
              <w:rPr>
                <w:rFonts w:ascii="Arial" w:hAnsi="Arial"/>
                <w:b/>
                <w:bCs/>
                <w:snapToGrid w:val="0"/>
                <w:color w:val="000000"/>
                <w:sz w:val="18"/>
                <w:u w:val="single"/>
              </w:rPr>
            </w:pPr>
          </w:p>
        </w:tc>
        <w:tc>
          <w:tcPr>
            <w:tcW w:w="1170" w:type="dxa"/>
            <w:tcBorders>
              <w:bottom w:val="single" w:sz="6" w:space="0" w:color="auto"/>
            </w:tcBorders>
            <w:vAlign w:val="bottom"/>
          </w:tcPr>
          <w:p w:rsidR="00714A1C" w:rsidRDefault="00714A1C">
            <w:pPr>
              <w:rPr>
                <w:rFonts w:ascii="Arial" w:hAnsi="Arial"/>
                <w:b/>
                <w:sz w:val="18"/>
                <w:lang w:val="en-AU"/>
              </w:rPr>
            </w:pPr>
            <w:r>
              <w:rPr>
                <w:rFonts w:ascii="Arial" w:hAnsi="Arial"/>
                <w:b/>
                <w:sz w:val="18"/>
                <w:lang w:val="en-AU"/>
              </w:rPr>
              <w:t xml:space="preserve">Employees </w:t>
            </w:r>
          </w:p>
        </w:tc>
        <w:tc>
          <w:tcPr>
            <w:tcW w:w="180" w:type="dxa"/>
            <w:vAlign w:val="bottom"/>
          </w:tcPr>
          <w:p w:rsidR="00714A1C" w:rsidRDefault="00714A1C">
            <w:pPr>
              <w:rPr>
                <w:rFonts w:ascii="Arial" w:hAnsi="Arial"/>
                <w:snapToGrid w:val="0"/>
                <w:color w:val="000000"/>
                <w:sz w:val="18"/>
              </w:rPr>
            </w:pPr>
          </w:p>
        </w:tc>
        <w:tc>
          <w:tcPr>
            <w:tcW w:w="1350" w:type="dxa"/>
            <w:tcBorders>
              <w:bottom w:val="single" w:sz="6" w:space="0" w:color="auto"/>
            </w:tcBorders>
            <w:vAlign w:val="bottom"/>
          </w:tcPr>
          <w:p w:rsidR="00714A1C" w:rsidRDefault="00714A1C">
            <w:pPr>
              <w:rPr>
                <w:rFonts w:ascii="Arial" w:hAnsi="Arial"/>
                <w:b/>
                <w:sz w:val="18"/>
                <w:lang w:val="en-AU"/>
              </w:rPr>
            </w:pPr>
            <w:r>
              <w:rPr>
                <w:rFonts w:ascii="Arial" w:hAnsi="Arial"/>
                <w:b/>
                <w:sz w:val="18"/>
                <w:lang w:val="en-AU"/>
              </w:rPr>
              <w:t>Compensation</w:t>
            </w:r>
          </w:p>
        </w:tc>
        <w:tc>
          <w:tcPr>
            <w:tcW w:w="180" w:type="dxa"/>
            <w:vAlign w:val="bottom"/>
          </w:tcPr>
          <w:p w:rsidR="00714A1C" w:rsidRDefault="00714A1C">
            <w:pPr>
              <w:rPr>
                <w:rFonts w:ascii="Arial" w:hAnsi="Arial"/>
                <w:snapToGrid w:val="0"/>
                <w:color w:val="000000"/>
                <w:sz w:val="18"/>
              </w:rPr>
            </w:pPr>
          </w:p>
        </w:tc>
        <w:tc>
          <w:tcPr>
            <w:tcW w:w="1170" w:type="dxa"/>
            <w:tcBorders>
              <w:bottom w:val="single" w:sz="6" w:space="0" w:color="auto"/>
            </w:tcBorders>
            <w:vAlign w:val="bottom"/>
          </w:tcPr>
          <w:p w:rsidR="00714A1C" w:rsidRDefault="00714A1C">
            <w:pPr>
              <w:rPr>
                <w:rFonts w:ascii="Arial" w:hAnsi="Arial"/>
                <w:b/>
                <w:sz w:val="18"/>
                <w:lang w:val="en-AU"/>
              </w:rPr>
            </w:pPr>
            <w:r>
              <w:rPr>
                <w:rFonts w:ascii="Arial" w:hAnsi="Arial"/>
                <w:b/>
                <w:sz w:val="18"/>
                <w:lang w:val="en-AU"/>
              </w:rPr>
              <w:t>Cash</w:t>
            </w:r>
          </w:p>
        </w:tc>
        <w:tc>
          <w:tcPr>
            <w:tcW w:w="180" w:type="dxa"/>
            <w:tcBorders>
              <w:top w:val="single" w:sz="6" w:space="0" w:color="auto"/>
            </w:tcBorders>
            <w:vAlign w:val="bottom"/>
          </w:tcPr>
          <w:p w:rsidR="00714A1C" w:rsidRDefault="00714A1C">
            <w:pPr>
              <w:rPr>
                <w:rFonts w:ascii="Arial" w:hAnsi="Arial"/>
                <w:snapToGrid w:val="0"/>
                <w:color w:val="000000"/>
                <w:sz w:val="18"/>
              </w:rPr>
            </w:pPr>
          </w:p>
        </w:tc>
        <w:tc>
          <w:tcPr>
            <w:tcW w:w="1170" w:type="dxa"/>
            <w:tcBorders>
              <w:bottom w:val="single" w:sz="6" w:space="0" w:color="auto"/>
            </w:tcBorders>
            <w:vAlign w:val="bottom"/>
          </w:tcPr>
          <w:p w:rsidR="00714A1C" w:rsidRDefault="00714A1C">
            <w:pPr>
              <w:rPr>
                <w:rFonts w:ascii="Arial" w:hAnsi="Arial"/>
                <w:b/>
                <w:sz w:val="18"/>
                <w:lang w:val="en-AU"/>
              </w:rPr>
            </w:pPr>
            <w:r>
              <w:rPr>
                <w:rFonts w:ascii="Arial" w:hAnsi="Arial"/>
                <w:b/>
                <w:sz w:val="18"/>
                <w:lang w:val="en-AU"/>
              </w:rPr>
              <w:t>Shares</w:t>
            </w:r>
          </w:p>
        </w:tc>
        <w:tc>
          <w:tcPr>
            <w:tcW w:w="180" w:type="dxa"/>
            <w:tcBorders>
              <w:top w:val="single" w:sz="6" w:space="0" w:color="auto"/>
            </w:tcBorders>
            <w:vAlign w:val="bottom"/>
          </w:tcPr>
          <w:p w:rsidR="00714A1C" w:rsidRDefault="00714A1C">
            <w:pPr>
              <w:ind w:hanging="30"/>
              <w:rPr>
                <w:rFonts w:ascii="Arial" w:hAnsi="Arial"/>
                <w:snapToGrid w:val="0"/>
                <w:color w:val="000000"/>
                <w:sz w:val="18"/>
              </w:rPr>
            </w:pPr>
          </w:p>
        </w:tc>
        <w:tc>
          <w:tcPr>
            <w:tcW w:w="1170" w:type="dxa"/>
            <w:tcBorders>
              <w:bottom w:val="single" w:sz="6" w:space="0" w:color="auto"/>
            </w:tcBorders>
            <w:vAlign w:val="bottom"/>
          </w:tcPr>
          <w:p w:rsidR="00714A1C" w:rsidRDefault="00714A1C">
            <w:pPr>
              <w:rPr>
                <w:rFonts w:ascii="Arial" w:hAnsi="Arial"/>
                <w:b/>
                <w:sz w:val="18"/>
                <w:lang w:val="en-AU"/>
              </w:rPr>
            </w:pPr>
            <w:r>
              <w:rPr>
                <w:rFonts w:ascii="Arial" w:hAnsi="Arial"/>
                <w:b/>
                <w:sz w:val="18"/>
                <w:lang w:val="en-AU"/>
              </w:rPr>
              <w:t>Total</w:t>
            </w:r>
          </w:p>
        </w:tc>
      </w:tr>
      <w:tr w:rsidR="00714A1C">
        <w:tblPrEx>
          <w:tblCellMar>
            <w:top w:w="0" w:type="dxa"/>
            <w:bottom w:w="0" w:type="dxa"/>
          </w:tblCellMar>
        </w:tblPrEx>
        <w:trPr>
          <w:cantSplit/>
          <w:trHeight w:hRule="exact" w:val="492"/>
        </w:trPr>
        <w:tc>
          <w:tcPr>
            <w:tcW w:w="2700" w:type="dxa"/>
            <w:vAlign w:val="bottom"/>
          </w:tcPr>
          <w:p w:rsidR="00714A1C" w:rsidRDefault="00714A1C">
            <w:pPr>
              <w:pStyle w:val="Heading2"/>
              <w:ind w:left="240" w:hanging="240"/>
              <w:jc w:val="left"/>
              <w:rPr>
                <w:rFonts w:ascii="Arial" w:hAnsi="Arial"/>
                <w:b w:val="0"/>
                <w:bCs w:val="0"/>
                <w:sz w:val="18"/>
                <w:szCs w:val="18"/>
                <w:u w:val="none"/>
              </w:rPr>
            </w:pPr>
            <w:r>
              <w:rPr>
                <w:rFonts w:ascii="Arial" w:hAnsi="Arial"/>
                <w:b w:val="0"/>
                <w:bCs w:val="0"/>
                <w:sz w:val="18"/>
                <w:szCs w:val="18"/>
                <w:u w:val="none"/>
              </w:rPr>
              <w:t>Senior executives requiring SAMA no objection</w:t>
            </w:r>
          </w:p>
        </w:tc>
        <w:tc>
          <w:tcPr>
            <w:tcW w:w="1170" w:type="dxa"/>
            <w:tcBorders>
              <w:top w:val="single" w:sz="6" w:space="0" w:color="auto"/>
            </w:tcBorders>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15</w:t>
            </w:r>
          </w:p>
        </w:tc>
        <w:tc>
          <w:tcPr>
            <w:tcW w:w="180" w:type="dxa"/>
            <w:vAlign w:val="bottom"/>
          </w:tcPr>
          <w:p w:rsidR="00714A1C" w:rsidRDefault="00714A1C">
            <w:pPr>
              <w:rPr>
                <w:rFonts w:ascii="Arial" w:hAnsi="Arial"/>
                <w:b/>
                <w:bCs/>
                <w:sz w:val="18"/>
                <w:lang w:val="en-AU"/>
              </w:rPr>
            </w:pPr>
          </w:p>
        </w:tc>
        <w:tc>
          <w:tcPr>
            <w:tcW w:w="1350" w:type="dxa"/>
            <w:tcBorders>
              <w:top w:val="single" w:sz="6" w:space="0" w:color="auto"/>
            </w:tcBorders>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29,992</w:t>
            </w:r>
          </w:p>
        </w:tc>
        <w:tc>
          <w:tcPr>
            <w:tcW w:w="180" w:type="dxa"/>
            <w:vAlign w:val="bottom"/>
          </w:tcPr>
          <w:p w:rsidR="00714A1C" w:rsidRDefault="00714A1C">
            <w:pPr>
              <w:rPr>
                <w:rFonts w:ascii="Arial" w:hAnsi="Arial"/>
                <w:b/>
                <w:bCs/>
                <w:sz w:val="18"/>
                <w:lang w:val="en-AU"/>
              </w:rPr>
            </w:pPr>
          </w:p>
        </w:tc>
        <w:tc>
          <w:tcPr>
            <w:tcW w:w="1170" w:type="dxa"/>
            <w:tcBorders>
              <w:top w:val="single" w:sz="6" w:space="0" w:color="auto"/>
            </w:tcBorders>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12,175</w:t>
            </w:r>
          </w:p>
        </w:tc>
        <w:tc>
          <w:tcPr>
            <w:tcW w:w="180" w:type="dxa"/>
            <w:vAlign w:val="bottom"/>
          </w:tcPr>
          <w:p w:rsidR="00714A1C" w:rsidRDefault="00714A1C">
            <w:pPr>
              <w:rPr>
                <w:rFonts w:ascii="Arial" w:hAnsi="Arial"/>
                <w:b/>
                <w:bCs/>
                <w:snapToGrid w:val="0"/>
                <w:color w:val="000000"/>
                <w:sz w:val="18"/>
                <w:szCs w:val="18"/>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3,263</w:t>
            </w:r>
          </w:p>
        </w:tc>
        <w:tc>
          <w:tcPr>
            <w:tcW w:w="180" w:type="dxa"/>
            <w:vAlign w:val="bottom"/>
          </w:tcPr>
          <w:p w:rsidR="00714A1C" w:rsidRDefault="00714A1C">
            <w:pPr>
              <w:ind w:hanging="30"/>
              <w:rPr>
                <w:rFonts w:ascii="Arial" w:hAnsi="Arial"/>
                <w:b/>
                <w:bCs/>
                <w:snapToGrid w:val="0"/>
                <w:color w:val="000000"/>
                <w:sz w:val="18"/>
                <w:szCs w:val="18"/>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15,438</w:t>
            </w:r>
          </w:p>
        </w:tc>
      </w:tr>
      <w:tr w:rsidR="00714A1C">
        <w:tblPrEx>
          <w:tblCellMar>
            <w:top w:w="0" w:type="dxa"/>
            <w:bottom w:w="0" w:type="dxa"/>
          </w:tblCellMar>
        </w:tblPrEx>
        <w:trPr>
          <w:cantSplit/>
          <w:trHeight w:hRule="exact" w:val="480"/>
        </w:trPr>
        <w:tc>
          <w:tcPr>
            <w:tcW w:w="270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Employees engaged in risk taking activities</w:t>
            </w: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117</w:t>
            </w:r>
          </w:p>
        </w:tc>
        <w:tc>
          <w:tcPr>
            <w:tcW w:w="180" w:type="dxa"/>
            <w:vAlign w:val="bottom"/>
          </w:tcPr>
          <w:p w:rsidR="00714A1C" w:rsidRDefault="00714A1C">
            <w:pPr>
              <w:rPr>
                <w:rFonts w:ascii="Arial" w:hAnsi="Arial"/>
                <w:b/>
                <w:bCs/>
                <w:sz w:val="18"/>
                <w:lang w:val="en-AU"/>
              </w:rPr>
            </w:pPr>
          </w:p>
        </w:tc>
        <w:tc>
          <w:tcPr>
            <w:tcW w:w="135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51,213</w:t>
            </w:r>
          </w:p>
        </w:tc>
        <w:tc>
          <w:tcPr>
            <w:tcW w:w="180" w:type="dxa"/>
            <w:vAlign w:val="bottom"/>
          </w:tcPr>
          <w:p w:rsidR="00714A1C" w:rsidRDefault="00714A1C">
            <w:pPr>
              <w:rPr>
                <w:rFonts w:ascii="Arial" w:hAnsi="Arial"/>
                <w:b/>
                <w:bCs/>
                <w:sz w:val="18"/>
                <w:lang w:val="en-AU"/>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10,594</w:t>
            </w:r>
          </w:p>
        </w:tc>
        <w:tc>
          <w:tcPr>
            <w:tcW w:w="180" w:type="dxa"/>
            <w:vAlign w:val="bottom"/>
          </w:tcPr>
          <w:p w:rsidR="00714A1C" w:rsidRDefault="00714A1C">
            <w:pPr>
              <w:rPr>
                <w:rFonts w:ascii="Arial" w:hAnsi="Arial"/>
                <w:b/>
                <w:bCs/>
                <w:snapToGrid w:val="0"/>
                <w:color w:val="000000"/>
                <w:sz w:val="18"/>
                <w:szCs w:val="18"/>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2,778</w:t>
            </w:r>
          </w:p>
        </w:tc>
        <w:tc>
          <w:tcPr>
            <w:tcW w:w="180" w:type="dxa"/>
            <w:vAlign w:val="bottom"/>
          </w:tcPr>
          <w:p w:rsidR="00714A1C" w:rsidRDefault="00714A1C">
            <w:pPr>
              <w:ind w:hanging="30"/>
              <w:rPr>
                <w:rFonts w:ascii="Arial" w:hAnsi="Arial"/>
                <w:b/>
                <w:bCs/>
                <w:snapToGrid w:val="0"/>
                <w:color w:val="000000"/>
                <w:sz w:val="18"/>
                <w:szCs w:val="18"/>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13,372</w:t>
            </w:r>
          </w:p>
        </w:tc>
      </w:tr>
      <w:tr w:rsidR="00714A1C">
        <w:tblPrEx>
          <w:tblCellMar>
            <w:top w:w="0" w:type="dxa"/>
            <w:bottom w:w="0" w:type="dxa"/>
          </w:tblCellMar>
        </w:tblPrEx>
        <w:trPr>
          <w:cantSplit/>
          <w:trHeight w:hRule="exact" w:val="480"/>
        </w:trPr>
        <w:tc>
          <w:tcPr>
            <w:tcW w:w="270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Employees engaged in control functions</w:t>
            </w: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168</w:t>
            </w:r>
          </w:p>
        </w:tc>
        <w:tc>
          <w:tcPr>
            <w:tcW w:w="180" w:type="dxa"/>
            <w:vAlign w:val="bottom"/>
          </w:tcPr>
          <w:p w:rsidR="00714A1C" w:rsidRDefault="00714A1C">
            <w:pPr>
              <w:pStyle w:val="Heading2"/>
              <w:jc w:val="right"/>
              <w:rPr>
                <w:rFonts w:hAnsi="Arial"/>
                <w:sz w:val="18"/>
                <w:u w:val="none"/>
                <w:lang w:val="en-AU"/>
              </w:rPr>
            </w:pPr>
          </w:p>
        </w:tc>
        <w:tc>
          <w:tcPr>
            <w:tcW w:w="135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39,763</w:t>
            </w:r>
          </w:p>
        </w:tc>
        <w:tc>
          <w:tcPr>
            <w:tcW w:w="180" w:type="dxa"/>
            <w:vAlign w:val="bottom"/>
          </w:tcPr>
          <w:p w:rsidR="00714A1C" w:rsidRDefault="00714A1C">
            <w:pPr>
              <w:rPr>
                <w:rFonts w:ascii="Arial" w:hAnsi="Arial"/>
                <w:b/>
                <w:bCs/>
                <w:sz w:val="18"/>
                <w:lang w:val="en-AU"/>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7,512</w:t>
            </w:r>
          </w:p>
        </w:tc>
        <w:tc>
          <w:tcPr>
            <w:tcW w:w="180" w:type="dxa"/>
            <w:vAlign w:val="bottom"/>
          </w:tcPr>
          <w:p w:rsidR="00714A1C" w:rsidRDefault="00714A1C">
            <w:pPr>
              <w:rPr>
                <w:rFonts w:ascii="Arial" w:hAnsi="Arial"/>
                <w:b/>
                <w:bCs/>
                <w:snapToGrid w:val="0"/>
                <w:color w:val="000000"/>
                <w:sz w:val="18"/>
                <w:szCs w:val="18"/>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1,736</w:t>
            </w:r>
          </w:p>
        </w:tc>
        <w:tc>
          <w:tcPr>
            <w:tcW w:w="180" w:type="dxa"/>
            <w:vAlign w:val="bottom"/>
          </w:tcPr>
          <w:p w:rsidR="00714A1C" w:rsidRDefault="00714A1C">
            <w:pPr>
              <w:ind w:hanging="30"/>
              <w:rPr>
                <w:rFonts w:ascii="Arial" w:hAnsi="Arial"/>
                <w:b/>
                <w:bCs/>
                <w:snapToGrid w:val="0"/>
                <w:color w:val="000000"/>
                <w:sz w:val="18"/>
                <w:szCs w:val="18"/>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9,248</w:t>
            </w:r>
          </w:p>
        </w:tc>
      </w:tr>
      <w:tr w:rsidR="00714A1C">
        <w:tblPrEx>
          <w:tblCellMar>
            <w:top w:w="0" w:type="dxa"/>
            <w:bottom w:w="0" w:type="dxa"/>
          </w:tblCellMar>
        </w:tblPrEx>
        <w:trPr>
          <w:cantSplit/>
          <w:trHeight w:hRule="exact" w:val="320"/>
        </w:trPr>
        <w:tc>
          <w:tcPr>
            <w:tcW w:w="2700" w:type="dxa"/>
            <w:vAlign w:val="bottom"/>
          </w:tcPr>
          <w:p w:rsidR="00714A1C" w:rsidRDefault="00714A1C">
            <w:pPr>
              <w:pStyle w:val="Heading2"/>
              <w:ind w:left="489" w:hanging="493"/>
              <w:jc w:val="left"/>
              <w:rPr>
                <w:rFonts w:ascii="Arial" w:hAnsi="Arial"/>
                <w:b w:val="0"/>
                <w:bCs w:val="0"/>
                <w:sz w:val="18"/>
                <w:szCs w:val="18"/>
                <w:u w:val="none"/>
              </w:rPr>
            </w:pPr>
            <w:r>
              <w:rPr>
                <w:rFonts w:ascii="Arial" w:hAnsi="Arial"/>
                <w:b w:val="0"/>
                <w:bCs w:val="0"/>
                <w:sz w:val="18"/>
                <w:szCs w:val="18"/>
                <w:u w:val="none"/>
              </w:rPr>
              <w:t>Other employees</w:t>
            </w: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1,029</w:t>
            </w:r>
          </w:p>
        </w:tc>
        <w:tc>
          <w:tcPr>
            <w:tcW w:w="180" w:type="dxa"/>
            <w:vAlign w:val="bottom"/>
          </w:tcPr>
          <w:p w:rsidR="00714A1C" w:rsidRDefault="00714A1C">
            <w:pPr>
              <w:pStyle w:val="Heading2"/>
              <w:jc w:val="right"/>
              <w:rPr>
                <w:rFonts w:hAnsi="Arial"/>
                <w:sz w:val="18"/>
                <w:u w:val="none"/>
                <w:lang w:val="en-AU"/>
              </w:rPr>
            </w:pPr>
          </w:p>
        </w:tc>
        <w:tc>
          <w:tcPr>
            <w:tcW w:w="135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169,716</w:t>
            </w:r>
          </w:p>
        </w:tc>
        <w:tc>
          <w:tcPr>
            <w:tcW w:w="180" w:type="dxa"/>
            <w:vAlign w:val="bottom"/>
          </w:tcPr>
          <w:p w:rsidR="00714A1C" w:rsidRDefault="00714A1C">
            <w:pPr>
              <w:rPr>
                <w:rFonts w:ascii="Arial" w:hAnsi="Arial"/>
                <w:b/>
                <w:bCs/>
                <w:sz w:val="18"/>
                <w:lang w:val="en-AU"/>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26,298</w:t>
            </w:r>
          </w:p>
        </w:tc>
        <w:tc>
          <w:tcPr>
            <w:tcW w:w="180" w:type="dxa"/>
            <w:vAlign w:val="bottom"/>
          </w:tcPr>
          <w:p w:rsidR="00714A1C" w:rsidRDefault="00714A1C">
            <w:pPr>
              <w:rPr>
                <w:rFonts w:ascii="Arial" w:hAnsi="Arial"/>
                <w:b/>
                <w:bCs/>
                <w:snapToGrid w:val="0"/>
                <w:color w:val="000000"/>
                <w:sz w:val="18"/>
                <w:szCs w:val="18"/>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5,431</w:t>
            </w:r>
          </w:p>
        </w:tc>
        <w:tc>
          <w:tcPr>
            <w:tcW w:w="180" w:type="dxa"/>
            <w:vAlign w:val="bottom"/>
          </w:tcPr>
          <w:p w:rsidR="00714A1C" w:rsidRDefault="00714A1C">
            <w:pPr>
              <w:ind w:hanging="30"/>
              <w:rPr>
                <w:rFonts w:ascii="Arial" w:hAnsi="Arial"/>
                <w:b/>
                <w:bCs/>
                <w:snapToGrid w:val="0"/>
                <w:color w:val="000000"/>
                <w:sz w:val="18"/>
                <w:szCs w:val="18"/>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31,729</w:t>
            </w:r>
          </w:p>
        </w:tc>
      </w:tr>
      <w:tr w:rsidR="00714A1C">
        <w:tblPrEx>
          <w:tblCellMar>
            <w:top w:w="0" w:type="dxa"/>
            <w:bottom w:w="0" w:type="dxa"/>
          </w:tblCellMar>
        </w:tblPrEx>
        <w:trPr>
          <w:cantSplit/>
          <w:trHeight w:hRule="exact" w:val="320"/>
        </w:trPr>
        <w:tc>
          <w:tcPr>
            <w:tcW w:w="270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Outsourced employees</w:t>
            </w:r>
          </w:p>
        </w:tc>
        <w:tc>
          <w:tcPr>
            <w:tcW w:w="1170" w:type="dxa"/>
            <w:tcBorders>
              <w:bottom w:val="single" w:sz="6" w:space="0" w:color="auto"/>
            </w:tcBorders>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89</w:t>
            </w:r>
          </w:p>
        </w:tc>
        <w:tc>
          <w:tcPr>
            <w:tcW w:w="180" w:type="dxa"/>
            <w:vAlign w:val="bottom"/>
          </w:tcPr>
          <w:p w:rsidR="00714A1C" w:rsidRDefault="00714A1C">
            <w:pPr>
              <w:pStyle w:val="Heading2"/>
              <w:jc w:val="right"/>
              <w:rPr>
                <w:rFonts w:hAnsi="Arial"/>
                <w:sz w:val="18"/>
                <w:u w:val="none"/>
                <w:lang w:val="en-AU"/>
              </w:rPr>
            </w:pPr>
          </w:p>
        </w:tc>
        <w:tc>
          <w:tcPr>
            <w:tcW w:w="1350" w:type="dxa"/>
            <w:tcBorders>
              <w:bottom w:val="single" w:sz="6" w:space="0" w:color="auto"/>
            </w:tcBorders>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10,631</w:t>
            </w:r>
          </w:p>
        </w:tc>
        <w:tc>
          <w:tcPr>
            <w:tcW w:w="180" w:type="dxa"/>
            <w:vAlign w:val="bottom"/>
          </w:tcPr>
          <w:p w:rsidR="00714A1C" w:rsidRDefault="00714A1C">
            <w:pPr>
              <w:rPr>
                <w:rFonts w:ascii="Arial" w:hAnsi="Arial"/>
                <w:b/>
                <w:bCs/>
                <w:sz w:val="18"/>
                <w:lang w:val="en-AU"/>
              </w:rPr>
            </w:pPr>
          </w:p>
        </w:tc>
        <w:tc>
          <w:tcPr>
            <w:tcW w:w="1170" w:type="dxa"/>
            <w:tcBorders>
              <w:bottom w:val="single" w:sz="6" w:space="0" w:color="auto"/>
            </w:tcBorders>
            <w:vAlign w:val="bottom"/>
          </w:tcPr>
          <w:p w:rsidR="00714A1C" w:rsidRDefault="00714A1C">
            <w:pPr>
              <w:ind w:right="29"/>
              <w:rPr>
                <w:rFonts w:ascii="Arial" w:hAnsi="Arial"/>
                <w:b/>
                <w:bCs/>
                <w:snapToGrid w:val="0"/>
                <w:color w:val="000000"/>
                <w:sz w:val="18"/>
                <w:szCs w:val="18"/>
              </w:rPr>
            </w:pPr>
            <w:r>
              <w:rPr>
                <w:rFonts w:ascii="Arial" w:hAnsi="Arial"/>
                <w:b/>
                <w:bCs/>
                <w:snapToGrid w:val="0"/>
                <w:color w:val="000000"/>
                <w:sz w:val="18"/>
                <w:szCs w:val="18"/>
              </w:rPr>
              <w:t>2,174</w:t>
            </w:r>
          </w:p>
        </w:tc>
        <w:tc>
          <w:tcPr>
            <w:tcW w:w="180" w:type="dxa"/>
            <w:vAlign w:val="bottom"/>
          </w:tcPr>
          <w:p w:rsidR="00714A1C" w:rsidRDefault="00714A1C">
            <w:pPr>
              <w:rPr>
                <w:rFonts w:ascii="Arial" w:hAnsi="Arial"/>
                <w:b/>
                <w:bCs/>
                <w:snapToGrid w:val="0"/>
                <w:color w:val="000000"/>
                <w:sz w:val="18"/>
                <w:szCs w:val="18"/>
              </w:rPr>
            </w:pPr>
          </w:p>
        </w:tc>
        <w:tc>
          <w:tcPr>
            <w:tcW w:w="1170" w:type="dxa"/>
            <w:tcBorders>
              <w:bottom w:val="single" w:sz="6" w:space="0" w:color="auto"/>
            </w:tcBorders>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183</w:t>
            </w:r>
          </w:p>
        </w:tc>
        <w:tc>
          <w:tcPr>
            <w:tcW w:w="180" w:type="dxa"/>
            <w:vAlign w:val="bottom"/>
          </w:tcPr>
          <w:p w:rsidR="00714A1C" w:rsidRDefault="00714A1C">
            <w:pPr>
              <w:ind w:hanging="30"/>
              <w:rPr>
                <w:rFonts w:ascii="Arial" w:hAnsi="Arial"/>
                <w:b/>
                <w:bCs/>
                <w:snapToGrid w:val="0"/>
                <w:color w:val="000000"/>
                <w:sz w:val="18"/>
                <w:szCs w:val="18"/>
              </w:rPr>
            </w:pPr>
          </w:p>
        </w:tc>
        <w:tc>
          <w:tcPr>
            <w:tcW w:w="1170" w:type="dxa"/>
            <w:tcBorders>
              <w:bottom w:val="single" w:sz="6" w:space="0" w:color="auto"/>
            </w:tcBorders>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2,357</w:t>
            </w:r>
          </w:p>
        </w:tc>
      </w:tr>
      <w:tr w:rsidR="00714A1C">
        <w:tblPrEx>
          <w:tblCellMar>
            <w:top w:w="0" w:type="dxa"/>
            <w:bottom w:w="0" w:type="dxa"/>
          </w:tblCellMar>
        </w:tblPrEx>
        <w:trPr>
          <w:cantSplit/>
          <w:trHeight w:hRule="exact" w:val="360"/>
        </w:trPr>
        <w:tc>
          <w:tcPr>
            <w:tcW w:w="270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Totals</w:t>
            </w:r>
          </w:p>
        </w:tc>
        <w:tc>
          <w:tcPr>
            <w:tcW w:w="1170" w:type="dxa"/>
            <w:tcBorders>
              <w:top w:val="single" w:sz="6" w:space="0" w:color="auto"/>
              <w:bottom w:val="double" w:sz="6" w:space="0" w:color="auto"/>
            </w:tcBorders>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1,418</w:t>
            </w:r>
          </w:p>
        </w:tc>
        <w:tc>
          <w:tcPr>
            <w:tcW w:w="180" w:type="dxa"/>
            <w:vAlign w:val="bottom"/>
          </w:tcPr>
          <w:p w:rsidR="00714A1C" w:rsidRDefault="00714A1C">
            <w:pPr>
              <w:pStyle w:val="Heading2"/>
              <w:jc w:val="right"/>
              <w:rPr>
                <w:rFonts w:hAnsi="Arial"/>
                <w:sz w:val="18"/>
                <w:u w:val="none"/>
                <w:lang w:val="en-AU"/>
              </w:rPr>
            </w:pPr>
          </w:p>
        </w:tc>
        <w:tc>
          <w:tcPr>
            <w:tcW w:w="1350" w:type="dxa"/>
            <w:tcBorders>
              <w:top w:val="single" w:sz="6" w:space="0" w:color="auto"/>
            </w:tcBorders>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301,315</w:t>
            </w:r>
          </w:p>
        </w:tc>
        <w:tc>
          <w:tcPr>
            <w:tcW w:w="180" w:type="dxa"/>
            <w:vAlign w:val="bottom"/>
          </w:tcPr>
          <w:p w:rsidR="00714A1C" w:rsidRDefault="00714A1C">
            <w:pPr>
              <w:rPr>
                <w:rFonts w:ascii="Arial" w:hAnsi="Arial"/>
                <w:b/>
                <w:bCs/>
                <w:sz w:val="18"/>
                <w:lang w:val="en-AU"/>
              </w:rPr>
            </w:pPr>
          </w:p>
        </w:tc>
        <w:tc>
          <w:tcPr>
            <w:tcW w:w="1170" w:type="dxa"/>
            <w:tcBorders>
              <w:top w:val="single" w:sz="6" w:space="0" w:color="auto"/>
              <w:bottom w:val="double" w:sz="6" w:space="0" w:color="auto"/>
            </w:tcBorders>
            <w:vAlign w:val="bottom"/>
          </w:tcPr>
          <w:p w:rsidR="00714A1C" w:rsidRDefault="00714A1C">
            <w:pPr>
              <w:ind w:right="29"/>
              <w:rPr>
                <w:rFonts w:ascii="Arial" w:hAnsi="Arial"/>
                <w:b/>
                <w:bCs/>
                <w:snapToGrid w:val="0"/>
                <w:color w:val="000000"/>
                <w:sz w:val="18"/>
                <w:szCs w:val="18"/>
              </w:rPr>
            </w:pPr>
            <w:r>
              <w:rPr>
                <w:rFonts w:ascii="Arial" w:hAnsi="Arial"/>
                <w:b/>
                <w:bCs/>
                <w:snapToGrid w:val="0"/>
                <w:color w:val="000000"/>
                <w:sz w:val="18"/>
                <w:szCs w:val="18"/>
              </w:rPr>
              <w:t>58,753</w:t>
            </w:r>
          </w:p>
        </w:tc>
        <w:tc>
          <w:tcPr>
            <w:tcW w:w="180" w:type="dxa"/>
            <w:vAlign w:val="bottom"/>
          </w:tcPr>
          <w:p w:rsidR="00714A1C" w:rsidRDefault="00714A1C">
            <w:pPr>
              <w:rPr>
                <w:rFonts w:ascii="Arial" w:hAnsi="Arial"/>
                <w:b/>
                <w:bCs/>
                <w:snapToGrid w:val="0"/>
                <w:color w:val="000000"/>
                <w:sz w:val="18"/>
                <w:szCs w:val="18"/>
              </w:rPr>
            </w:pPr>
          </w:p>
        </w:tc>
        <w:tc>
          <w:tcPr>
            <w:tcW w:w="1170" w:type="dxa"/>
            <w:tcBorders>
              <w:top w:val="single" w:sz="6" w:space="0" w:color="auto"/>
              <w:bottom w:val="double" w:sz="6" w:space="0" w:color="auto"/>
            </w:tcBorders>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13,391</w:t>
            </w:r>
          </w:p>
        </w:tc>
        <w:tc>
          <w:tcPr>
            <w:tcW w:w="180" w:type="dxa"/>
            <w:vAlign w:val="bottom"/>
          </w:tcPr>
          <w:p w:rsidR="00714A1C" w:rsidRDefault="00714A1C">
            <w:pPr>
              <w:ind w:hanging="30"/>
              <w:rPr>
                <w:rFonts w:ascii="Arial" w:hAnsi="Arial"/>
                <w:b/>
                <w:bCs/>
                <w:snapToGrid w:val="0"/>
                <w:color w:val="000000"/>
                <w:sz w:val="18"/>
                <w:szCs w:val="18"/>
              </w:rPr>
            </w:pPr>
          </w:p>
        </w:tc>
        <w:tc>
          <w:tcPr>
            <w:tcW w:w="1170" w:type="dxa"/>
            <w:tcBorders>
              <w:top w:val="single" w:sz="6" w:space="0" w:color="auto"/>
              <w:bottom w:val="double" w:sz="6" w:space="0" w:color="auto"/>
            </w:tcBorders>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72,144</w:t>
            </w:r>
          </w:p>
        </w:tc>
      </w:tr>
    </w:tbl>
    <w:p w:rsidR="00714A1C" w:rsidRDefault="00714A1C">
      <w:pPr>
        <w:tabs>
          <w:tab w:val="right" w:pos="270"/>
        </w:tabs>
        <w:ind w:left="480" w:right="180"/>
        <w:jc w:val="both"/>
        <w:rPr>
          <w:rFonts w:ascii="Arial" w:hAnsi="Arial"/>
          <w:bCs/>
          <w:sz w:val="12"/>
          <w:szCs w:val="12"/>
          <w:lang w:val="en-AU"/>
        </w:rPr>
      </w:pPr>
    </w:p>
    <w:tbl>
      <w:tblPr>
        <w:tblW w:w="5400" w:type="dxa"/>
        <w:tblInd w:w="480" w:type="dxa"/>
        <w:tblLayout w:type="fixed"/>
        <w:tblCellMar>
          <w:left w:w="30" w:type="dxa"/>
          <w:right w:w="30" w:type="dxa"/>
        </w:tblCellMar>
        <w:tblLook w:val="0000" w:firstRow="0" w:lastRow="0" w:firstColumn="0" w:lastColumn="0" w:noHBand="0" w:noVBand="0"/>
      </w:tblPr>
      <w:tblGrid>
        <w:gridCol w:w="4050"/>
        <w:gridCol w:w="1350"/>
      </w:tblGrid>
      <w:tr w:rsidR="00714A1C">
        <w:tblPrEx>
          <w:tblCellMar>
            <w:top w:w="0" w:type="dxa"/>
            <w:bottom w:w="0" w:type="dxa"/>
          </w:tblCellMar>
        </w:tblPrEx>
        <w:trPr>
          <w:cantSplit/>
          <w:trHeight w:hRule="exact" w:val="320"/>
        </w:trPr>
        <w:tc>
          <w:tcPr>
            <w:tcW w:w="405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 xml:space="preserve">Variable and other compensation accrued </w:t>
            </w:r>
          </w:p>
        </w:tc>
        <w:tc>
          <w:tcPr>
            <w:tcW w:w="135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81,000</w:t>
            </w:r>
          </w:p>
        </w:tc>
      </w:tr>
      <w:tr w:rsidR="00714A1C">
        <w:tblPrEx>
          <w:tblCellMar>
            <w:top w:w="0" w:type="dxa"/>
            <w:bottom w:w="0" w:type="dxa"/>
          </w:tblCellMar>
        </w:tblPrEx>
        <w:trPr>
          <w:cantSplit/>
          <w:trHeight w:hRule="exact" w:val="528"/>
        </w:trPr>
        <w:tc>
          <w:tcPr>
            <w:tcW w:w="405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Other employee benefits and</w:t>
            </w:r>
          </w:p>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 xml:space="preserve">     related expenses</w:t>
            </w:r>
          </w:p>
        </w:tc>
        <w:tc>
          <w:tcPr>
            <w:tcW w:w="135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56,705</w:t>
            </w:r>
          </w:p>
        </w:tc>
      </w:tr>
      <w:tr w:rsidR="00714A1C">
        <w:tblPrEx>
          <w:tblCellMar>
            <w:top w:w="0" w:type="dxa"/>
            <w:bottom w:w="0" w:type="dxa"/>
          </w:tblCellMar>
        </w:tblPrEx>
        <w:trPr>
          <w:cantSplit/>
          <w:trHeight w:hRule="exact" w:val="480"/>
        </w:trPr>
        <w:tc>
          <w:tcPr>
            <w:tcW w:w="4050" w:type="dxa"/>
            <w:vAlign w:val="bottom"/>
          </w:tcPr>
          <w:p w:rsidR="00714A1C" w:rsidRDefault="00714A1C">
            <w:pPr>
              <w:pStyle w:val="Heading2"/>
              <w:ind w:left="489" w:hanging="493"/>
              <w:jc w:val="left"/>
              <w:rPr>
                <w:rFonts w:ascii="Arial" w:hAnsi="Arial"/>
                <w:b w:val="0"/>
                <w:bCs w:val="0"/>
                <w:sz w:val="18"/>
                <w:szCs w:val="18"/>
                <w:u w:val="none"/>
              </w:rPr>
            </w:pPr>
            <w:r>
              <w:rPr>
                <w:rFonts w:ascii="Arial" w:hAnsi="Arial"/>
                <w:b w:val="0"/>
                <w:bCs w:val="0"/>
                <w:sz w:val="18"/>
                <w:szCs w:val="18"/>
                <w:u w:val="none"/>
              </w:rPr>
              <w:t xml:space="preserve">Total salaries and employee </w:t>
            </w:r>
          </w:p>
          <w:p w:rsidR="00714A1C" w:rsidRDefault="00714A1C">
            <w:pPr>
              <w:pStyle w:val="Heading2"/>
              <w:ind w:left="489" w:hanging="493"/>
              <w:jc w:val="left"/>
              <w:rPr>
                <w:rFonts w:ascii="Arial" w:hAnsi="Arial"/>
                <w:b w:val="0"/>
                <w:bCs w:val="0"/>
                <w:sz w:val="18"/>
                <w:szCs w:val="18"/>
                <w:u w:val="none"/>
              </w:rPr>
            </w:pPr>
            <w:r>
              <w:rPr>
                <w:rFonts w:ascii="Arial" w:hAnsi="Arial"/>
                <w:b w:val="0"/>
                <w:bCs w:val="0"/>
                <w:sz w:val="18"/>
                <w:szCs w:val="18"/>
                <w:u w:val="none"/>
              </w:rPr>
              <w:t xml:space="preserve">     related expenses</w:t>
            </w:r>
          </w:p>
        </w:tc>
        <w:tc>
          <w:tcPr>
            <w:tcW w:w="1350" w:type="dxa"/>
            <w:tcBorders>
              <w:top w:val="single" w:sz="6" w:space="0" w:color="auto"/>
              <w:bottom w:val="double" w:sz="6" w:space="0" w:color="auto"/>
            </w:tcBorders>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439,020</w:t>
            </w:r>
          </w:p>
        </w:tc>
      </w:tr>
    </w:tbl>
    <w:p w:rsidR="00714A1C" w:rsidRDefault="00714A1C">
      <w:pPr>
        <w:tabs>
          <w:tab w:val="right" w:pos="270"/>
        </w:tabs>
        <w:ind w:right="180"/>
        <w:jc w:val="both"/>
        <w:rPr>
          <w:sz w:val="18"/>
          <w:lang w:val="en-AU"/>
        </w:rPr>
      </w:pPr>
    </w:p>
    <w:tbl>
      <w:tblPr>
        <w:tblW w:w="9450" w:type="dxa"/>
        <w:tblInd w:w="480" w:type="dxa"/>
        <w:tblLayout w:type="fixed"/>
        <w:tblCellMar>
          <w:left w:w="30" w:type="dxa"/>
          <w:right w:w="30" w:type="dxa"/>
        </w:tblCellMar>
        <w:tblLook w:val="0000" w:firstRow="0" w:lastRow="0" w:firstColumn="0" w:lastColumn="0" w:noHBand="0" w:noVBand="0"/>
      </w:tblPr>
      <w:tblGrid>
        <w:gridCol w:w="2700"/>
        <w:gridCol w:w="1170"/>
        <w:gridCol w:w="180"/>
        <w:gridCol w:w="1350"/>
        <w:gridCol w:w="180"/>
        <w:gridCol w:w="1170"/>
        <w:gridCol w:w="180"/>
        <w:gridCol w:w="1170"/>
        <w:gridCol w:w="180"/>
        <w:gridCol w:w="1170"/>
      </w:tblGrid>
      <w:tr w:rsidR="00714A1C">
        <w:tblPrEx>
          <w:tblCellMar>
            <w:top w:w="0" w:type="dxa"/>
            <w:bottom w:w="0" w:type="dxa"/>
          </w:tblCellMar>
        </w:tblPrEx>
        <w:trPr>
          <w:cantSplit/>
          <w:trHeight w:hRule="exact" w:val="240"/>
        </w:trPr>
        <w:tc>
          <w:tcPr>
            <w:tcW w:w="2700" w:type="dxa"/>
            <w:vAlign w:val="bottom"/>
          </w:tcPr>
          <w:p w:rsidR="00714A1C" w:rsidRDefault="00714A1C">
            <w:pPr>
              <w:jc w:val="center"/>
              <w:rPr>
                <w:rFonts w:ascii="Arial" w:hAnsi="Arial"/>
                <w:b/>
                <w:bCs/>
                <w:snapToGrid w:val="0"/>
                <w:color w:val="000000"/>
                <w:sz w:val="18"/>
                <w:u w:val="single"/>
              </w:rPr>
            </w:pPr>
          </w:p>
        </w:tc>
        <w:tc>
          <w:tcPr>
            <w:tcW w:w="1170" w:type="dxa"/>
            <w:vAlign w:val="bottom"/>
          </w:tcPr>
          <w:p w:rsidR="00714A1C" w:rsidRDefault="00714A1C">
            <w:pPr>
              <w:rPr>
                <w:rFonts w:ascii="Arial" w:hAnsi="Arial"/>
                <w:bCs/>
                <w:sz w:val="18"/>
                <w:lang w:val="en-AU"/>
              </w:rPr>
            </w:pPr>
          </w:p>
        </w:tc>
        <w:tc>
          <w:tcPr>
            <w:tcW w:w="180" w:type="dxa"/>
            <w:vAlign w:val="bottom"/>
          </w:tcPr>
          <w:p w:rsidR="00714A1C" w:rsidRDefault="00714A1C">
            <w:pPr>
              <w:rPr>
                <w:rFonts w:ascii="Arial" w:hAnsi="Arial"/>
                <w:bCs/>
                <w:snapToGrid w:val="0"/>
                <w:color w:val="000000"/>
                <w:sz w:val="18"/>
              </w:rPr>
            </w:pPr>
          </w:p>
        </w:tc>
        <w:tc>
          <w:tcPr>
            <w:tcW w:w="5400" w:type="dxa"/>
            <w:gridSpan w:val="7"/>
            <w:tcBorders>
              <w:bottom w:val="single" w:sz="6" w:space="0" w:color="auto"/>
            </w:tcBorders>
            <w:vAlign w:val="bottom"/>
          </w:tcPr>
          <w:p w:rsidR="00714A1C" w:rsidRDefault="00714A1C">
            <w:pPr>
              <w:tabs>
                <w:tab w:val="left" w:pos="540"/>
              </w:tabs>
              <w:ind w:hanging="86"/>
              <w:jc w:val="center"/>
              <w:rPr>
                <w:rFonts w:ascii="Arial" w:hAnsi="Arial"/>
                <w:bCs/>
              </w:rPr>
            </w:pPr>
            <w:r>
              <w:rPr>
                <w:rFonts w:ascii="Arial" w:hAnsi="Arial"/>
                <w:bCs/>
              </w:rPr>
              <w:t>2012 (SAR’000)</w:t>
            </w:r>
          </w:p>
        </w:tc>
      </w:tr>
      <w:tr w:rsidR="00714A1C">
        <w:tblPrEx>
          <w:tblCellMar>
            <w:top w:w="0" w:type="dxa"/>
            <w:bottom w:w="0" w:type="dxa"/>
          </w:tblCellMar>
        </w:tblPrEx>
        <w:trPr>
          <w:cantSplit/>
          <w:trHeight w:hRule="exact" w:val="240"/>
        </w:trPr>
        <w:tc>
          <w:tcPr>
            <w:tcW w:w="2700" w:type="dxa"/>
            <w:vAlign w:val="bottom"/>
          </w:tcPr>
          <w:p w:rsidR="00714A1C" w:rsidRDefault="00714A1C">
            <w:pPr>
              <w:jc w:val="center"/>
              <w:rPr>
                <w:rFonts w:ascii="Arial" w:hAnsi="Arial"/>
                <w:snapToGrid w:val="0"/>
                <w:color w:val="000000"/>
                <w:sz w:val="18"/>
                <w:u w:val="single"/>
              </w:rPr>
            </w:pPr>
            <w:r>
              <w:rPr>
                <w:rFonts w:ascii="Arial" w:hAnsi="Arial"/>
                <w:snapToGrid w:val="0"/>
                <w:color w:val="000000"/>
                <w:sz w:val="18"/>
                <w:u w:val="single"/>
              </w:rPr>
              <w:t>Category</w:t>
            </w:r>
          </w:p>
        </w:tc>
        <w:tc>
          <w:tcPr>
            <w:tcW w:w="1170" w:type="dxa"/>
            <w:vAlign w:val="bottom"/>
          </w:tcPr>
          <w:p w:rsidR="00714A1C" w:rsidRDefault="00714A1C">
            <w:pPr>
              <w:rPr>
                <w:rFonts w:ascii="Arial" w:hAnsi="Arial"/>
                <w:bCs/>
                <w:sz w:val="18"/>
                <w:lang w:val="en-AU"/>
              </w:rPr>
            </w:pPr>
            <w:r>
              <w:rPr>
                <w:rFonts w:ascii="Arial" w:hAnsi="Arial"/>
                <w:bCs/>
                <w:sz w:val="18"/>
                <w:lang w:val="en-AU"/>
              </w:rPr>
              <w:t>Number of</w:t>
            </w:r>
          </w:p>
        </w:tc>
        <w:tc>
          <w:tcPr>
            <w:tcW w:w="180" w:type="dxa"/>
            <w:vAlign w:val="bottom"/>
          </w:tcPr>
          <w:p w:rsidR="00714A1C" w:rsidRDefault="00714A1C">
            <w:pPr>
              <w:rPr>
                <w:rFonts w:ascii="Arial" w:hAnsi="Arial"/>
                <w:bCs/>
                <w:snapToGrid w:val="0"/>
                <w:color w:val="000000"/>
                <w:sz w:val="18"/>
              </w:rPr>
            </w:pPr>
          </w:p>
        </w:tc>
        <w:tc>
          <w:tcPr>
            <w:tcW w:w="1350" w:type="dxa"/>
            <w:tcBorders>
              <w:top w:val="single" w:sz="6" w:space="0" w:color="auto"/>
            </w:tcBorders>
            <w:vAlign w:val="bottom"/>
          </w:tcPr>
          <w:p w:rsidR="00714A1C" w:rsidRDefault="00714A1C">
            <w:pPr>
              <w:rPr>
                <w:rFonts w:ascii="Arial" w:hAnsi="Arial"/>
                <w:bCs/>
                <w:sz w:val="18"/>
                <w:lang w:val="en-AU"/>
              </w:rPr>
            </w:pPr>
            <w:r>
              <w:rPr>
                <w:rFonts w:ascii="Arial" w:hAnsi="Arial"/>
                <w:bCs/>
                <w:sz w:val="18"/>
                <w:lang w:val="en-AU"/>
              </w:rPr>
              <w:t>Fixed</w:t>
            </w:r>
          </w:p>
        </w:tc>
        <w:tc>
          <w:tcPr>
            <w:tcW w:w="180" w:type="dxa"/>
            <w:tcBorders>
              <w:top w:val="single" w:sz="6" w:space="0" w:color="auto"/>
            </w:tcBorders>
            <w:vAlign w:val="bottom"/>
          </w:tcPr>
          <w:p w:rsidR="00714A1C" w:rsidRDefault="00714A1C">
            <w:pPr>
              <w:rPr>
                <w:rFonts w:ascii="Arial" w:hAnsi="Arial"/>
                <w:bCs/>
                <w:snapToGrid w:val="0"/>
                <w:color w:val="000000"/>
                <w:sz w:val="18"/>
              </w:rPr>
            </w:pPr>
          </w:p>
        </w:tc>
        <w:tc>
          <w:tcPr>
            <w:tcW w:w="3870" w:type="dxa"/>
            <w:gridSpan w:val="5"/>
            <w:tcBorders>
              <w:top w:val="single" w:sz="6" w:space="0" w:color="auto"/>
              <w:bottom w:val="single" w:sz="6" w:space="0" w:color="auto"/>
            </w:tcBorders>
            <w:vAlign w:val="bottom"/>
          </w:tcPr>
          <w:p w:rsidR="00714A1C" w:rsidRDefault="00714A1C">
            <w:pPr>
              <w:jc w:val="center"/>
              <w:rPr>
                <w:rFonts w:ascii="Arial" w:hAnsi="Arial"/>
                <w:bCs/>
                <w:sz w:val="18"/>
                <w:lang w:val="en-AU"/>
              </w:rPr>
            </w:pPr>
            <w:r>
              <w:rPr>
                <w:rFonts w:ascii="Arial" w:hAnsi="Arial"/>
                <w:bCs/>
                <w:sz w:val="18"/>
                <w:lang w:val="en-AU"/>
              </w:rPr>
              <w:t>Variable Compensation</w:t>
            </w:r>
          </w:p>
        </w:tc>
      </w:tr>
      <w:tr w:rsidR="00714A1C">
        <w:tblPrEx>
          <w:tblCellMar>
            <w:top w:w="0" w:type="dxa"/>
            <w:bottom w:w="0" w:type="dxa"/>
          </w:tblCellMar>
        </w:tblPrEx>
        <w:trPr>
          <w:cantSplit/>
          <w:trHeight w:hRule="exact" w:val="240"/>
        </w:trPr>
        <w:tc>
          <w:tcPr>
            <w:tcW w:w="2700" w:type="dxa"/>
            <w:vAlign w:val="bottom"/>
          </w:tcPr>
          <w:p w:rsidR="00714A1C" w:rsidRDefault="00714A1C">
            <w:pPr>
              <w:jc w:val="left"/>
              <w:rPr>
                <w:rFonts w:ascii="Arial" w:hAnsi="Arial"/>
                <w:b/>
                <w:bCs/>
                <w:snapToGrid w:val="0"/>
                <w:color w:val="000000"/>
                <w:sz w:val="18"/>
                <w:u w:val="single"/>
              </w:rPr>
            </w:pPr>
          </w:p>
        </w:tc>
        <w:tc>
          <w:tcPr>
            <w:tcW w:w="1170" w:type="dxa"/>
            <w:tcBorders>
              <w:bottom w:val="single" w:sz="6" w:space="0" w:color="auto"/>
            </w:tcBorders>
            <w:vAlign w:val="bottom"/>
          </w:tcPr>
          <w:p w:rsidR="00714A1C" w:rsidRDefault="00714A1C">
            <w:pPr>
              <w:rPr>
                <w:rFonts w:ascii="Arial" w:hAnsi="Arial"/>
                <w:bCs/>
                <w:sz w:val="18"/>
                <w:lang w:val="en-AU"/>
              </w:rPr>
            </w:pPr>
            <w:r>
              <w:rPr>
                <w:rFonts w:ascii="Arial" w:hAnsi="Arial"/>
                <w:bCs/>
                <w:sz w:val="18"/>
                <w:lang w:val="en-AU"/>
              </w:rPr>
              <w:t xml:space="preserve">Employees </w:t>
            </w:r>
          </w:p>
        </w:tc>
        <w:tc>
          <w:tcPr>
            <w:tcW w:w="180" w:type="dxa"/>
            <w:vAlign w:val="bottom"/>
          </w:tcPr>
          <w:p w:rsidR="00714A1C" w:rsidRDefault="00714A1C">
            <w:pPr>
              <w:rPr>
                <w:rFonts w:ascii="Arial" w:hAnsi="Arial"/>
                <w:bCs/>
                <w:snapToGrid w:val="0"/>
                <w:color w:val="000000"/>
                <w:sz w:val="18"/>
              </w:rPr>
            </w:pPr>
          </w:p>
        </w:tc>
        <w:tc>
          <w:tcPr>
            <w:tcW w:w="1350" w:type="dxa"/>
            <w:tcBorders>
              <w:bottom w:val="single" w:sz="6" w:space="0" w:color="auto"/>
            </w:tcBorders>
            <w:vAlign w:val="bottom"/>
          </w:tcPr>
          <w:p w:rsidR="00714A1C" w:rsidRDefault="00714A1C">
            <w:pPr>
              <w:rPr>
                <w:rFonts w:ascii="Arial" w:hAnsi="Arial"/>
                <w:bCs/>
                <w:sz w:val="18"/>
                <w:lang w:val="en-AU"/>
              </w:rPr>
            </w:pPr>
            <w:r>
              <w:rPr>
                <w:rFonts w:ascii="Arial" w:hAnsi="Arial"/>
                <w:bCs/>
                <w:sz w:val="18"/>
                <w:lang w:val="en-AU"/>
              </w:rPr>
              <w:t>Compensation</w:t>
            </w:r>
          </w:p>
        </w:tc>
        <w:tc>
          <w:tcPr>
            <w:tcW w:w="180" w:type="dxa"/>
            <w:vAlign w:val="bottom"/>
          </w:tcPr>
          <w:p w:rsidR="00714A1C" w:rsidRDefault="00714A1C">
            <w:pPr>
              <w:rPr>
                <w:rFonts w:ascii="Arial" w:hAnsi="Arial"/>
                <w:bCs/>
                <w:snapToGrid w:val="0"/>
                <w:color w:val="000000"/>
                <w:sz w:val="18"/>
              </w:rPr>
            </w:pPr>
          </w:p>
        </w:tc>
        <w:tc>
          <w:tcPr>
            <w:tcW w:w="1170" w:type="dxa"/>
            <w:tcBorders>
              <w:bottom w:val="single" w:sz="6" w:space="0" w:color="auto"/>
            </w:tcBorders>
            <w:vAlign w:val="bottom"/>
          </w:tcPr>
          <w:p w:rsidR="00714A1C" w:rsidRDefault="00714A1C">
            <w:pPr>
              <w:rPr>
                <w:rFonts w:ascii="Arial" w:hAnsi="Arial"/>
                <w:bCs/>
                <w:sz w:val="18"/>
                <w:lang w:val="en-AU"/>
              </w:rPr>
            </w:pPr>
            <w:r>
              <w:rPr>
                <w:rFonts w:ascii="Arial" w:hAnsi="Arial"/>
                <w:bCs/>
                <w:sz w:val="18"/>
                <w:lang w:val="en-AU"/>
              </w:rPr>
              <w:t>Cash</w:t>
            </w:r>
          </w:p>
        </w:tc>
        <w:tc>
          <w:tcPr>
            <w:tcW w:w="180" w:type="dxa"/>
            <w:tcBorders>
              <w:top w:val="single" w:sz="6" w:space="0" w:color="auto"/>
            </w:tcBorders>
            <w:vAlign w:val="bottom"/>
          </w:tcPr>
          <w:p w:rsidR="00714A1C" w:rsidRDefault="00714A1C">
            <w:pPr>
              <w:rPr>
                <w:rFonts w:ascii="Arial" w:hAnsi="Arial"/>
                <w:bCs/>
                <w:snapToGrid w:val="0"/>
                <w:color w:val="000000"/>
                <w:sz w:val="18"/>
              </w:rPr>
            </w:pPr>
          </w:p>
        </w:tc>
        <w:tc>
          <w:tcPr>
            <w:tcW w:w="1170" w:type="dxa"/>
            <w:tcBorders>
              <w:bottom w:val="single" w:sz="6" w:space="0" w:color="auto"/>
            </w:tcBorders>
            <w:vAlign w:val="bottom"/>
          </w:tcPr>
          <w:p w:rsidR="00714A1C" w:rsidRDefault="00714A1C">
            <w:pPr>
              <w:rPr>
                <w:rFonts w:ascii="Arial" w:hAnsi="Arial"/>
                <w:bCs/>
                <w:sz w:val="18"/>
                <w:lang w:val="en-AU"/>
              </w:rPr>
            </w:pPr>
            <w:r>
              <w:rPr>
                <w:rFonts w:ascii="Arial" w:hAnsi="Arial"/>
                <w:bCs/>
                <w:sz w:val="18"/>
                <w:lang w:val="en-AU"/>
              </w:rPr>
              <w:t>Shares</w:t>
            </w:r>
          </w:p>
        </w:tc>
        <w:tc>
          <w:tcPr>
            <w:tcW w:w="180" w:type="dxa"/>
            <w:tcBorders>
              <w:top w:val="single" w:sz="6" w:space="0" w:color="auto"/>
            </w:tcBorders>
            <w:vAlign w:val="bottom"/>
          </w:tcPr>
          <w:p w:rsidR="00714A1C" w:rsidRDefault="00714A1C">
            <w:pPr>
              <w:ind w:hanging="30"/>
              <w:rPr>
                <w:rFonts w:ascii="Arial" w:hAnsi="Arial"/>
                <w:bCs/>
                <w:snapToGrid w:val="0"/>
                <w:color w:val="000000"/>
                <w:sz w:val="18"/>
              </w:rPr>
            </w:pPr>
          </w:p>
        </w:tc>
        <w:tc>
          <w:tcPr>
            <w:tcW w:w="1170" w:type="dxa"/>
            <w:tcBorders>
              <w:bottom w:val="single" w:sz="6" w:space="0" w:color="auto"/>
            </w:tcBorders>
            <w:vAlign w:val="bottom"/>
          </w:tcPr>
          <w:p w:rsidR="00714A1C" w:rsidRDefault="00714A1C">
            <w:pPr>
              <w:rPr>
                <w:rFonts w:ascii="Arial" w:hAnsi="Arial"/>
                <w:bCs/>
                <w:sz w:val="18"/>
                <w:lang w:val="en-AU"/>
              </w:rPr>
            </w:pPr>
            <w:r>
              <w:rPr>
                <w:rFonts w:ascii="Arial" w:hAnsi="Arial"/>
                <w:bCs/>
                <w:sz w:val="18"/>
                <w:lang w:val="en-AU"/>
              </w:rPr>
              <w:t>Total</w:t>
            </w:r>
          </w:p>
        </w:tc>
      </w:tr>
      <w:tr w:rsidR="00714A1C">
        <w:tblPrEx>
          <w:tblCellMar>
            <w:top w:w="0" w:type="dxa"/>
            <w:bottom w:w="0" w:type="dxa"/>
          </w:tblCellMar>
        </w:tblPrEx>
        <w:trPr>
          <w:cantSplit/>
          <w:trHeight w:hRule="exact" w:val="492"/>
        </w:trPr>
        <w:tc>
          <w:tcPr>
            <w:tcW w:w="2700" w:type="dxa"/>
            <w:vAlign w:val="bottom"/>
          </w:tcPr>
          <w:p w:rsidR="00714A1C" w:rsidRDefault="00714A1C">
            <w:pPr>
              <w:pStyle w:val="Heading2"/>
              <w:ind w:left="240" w:hanging="240"/>
              <w:jc w:val="left"/>
              <w:rPr>
                <w:rFonts w:ascii="Arial" w:hAnsi="Arial"/>
                <w:b w:val="0"/>
                <w:bCs w:val="0"/>
                <w:sz w:val="18"/>
                <w:szCs w:val="18"/>
                <w:u w:val="none"/>
              </w:rPr>
            </w:pPr>
            <w:r>
              <w:rPr>
                <w:rFonts w:ascii="Arial" w:hAnsi="Arial"/>
                <w:b w:val="0"/>
                <w:bCs w:val="0"/>
                <w:sz w:val="18"/>
                <w:szCs w:val="18"/>
                <w:u w:val="none"/>
              </w:rPr>
              <w:t>Senior executives requiring SAMA no objection</w:t>
            </w:r>
          </w:p>
        </w:tc>
        <w:tc>
          <w:tcPr>
            <w:tcW w:w="1170" w:type="dxa"/>
            <w:tcBorders>
              <w:top w:val="single" w:sz="6" w:space="0" w:color="auto"/>
            </w:tcBorders>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15</w:t>
            </w:r>
          </w:p>
        </w:tc>
        <w:tc>
          <w:tcPr>
            <w:tcW w:w="180" w:type="dxa"/>
            <w:vAlign w:val="bottom"/>
          </w:tcPr>
          <w:p w:rsidR="00714A1C" w:rsidRDefault="00714A1C">
            <w:pPr>
              <w:rPr>
                <w:rFonts w:ascii="Arial" w:hAnsi="Arial"/>
                <w:sz w:val="18"/>
                <w:lang w:val="en-AU"/>
              </w:rPr>
            </w:pPr>
          </w:p>
        </w:tc>
        <w:tc>
          <w:tcPr>
            <w:tcW w:w="1350" w:type="dxa"/>
            <w:tcBorders>
              <w:top w:val="single" w:sz="6" w:space="0" w:color="auto"/>
            </w:tcBorders>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31,080</w:t>
            </w:r>
          </w:p>
        </w:tc>
        <w:tc>
          <w:tcPr>
            <w:tcW w:w="180" w:type="dxa"/>
            <w:vAlign w:val="bottom"/>
          </w:tcPr>
          <w:p w:rsidR="00714A1C" w:rsidRDefault="00714A1C">
            <w:pPr>
              <w:rPr>
                <w:rFonts w:ascii="Arial" w:hAnsi="Arial"/>
                <w:sz w:val="18"/>
                <w:lang w:val="en-AU"/>
              </w:rPr>
            </w:pPr>
          </w:p>
        </w:tc>
        <w:tc>
          <w:tcPr>
            <w:tcW w:w="1170" w:type="dxa"/>
            <w:tcBorders>
              <w:top w:val="single" w:sz="6" w:space="0" w:color="auto"/>
            </w:tcBorders>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9,545</w:t>
            </w:r>
          </w:p>
        </w:tc>
        <w:tc>
          <w:tcPr>
            <w:tcW w:w="180" w:type="dxa"/>
            <w:vAlign w:val="bottom"/>
          </w:tcPr>
          <w:p w:rsidR="00714A1C" w:rsidRDefault="00714A1C">
            <w:pPr>
              <w:rPr>
                <w:rFonts w:ascii="Arial" w:hAnsi="Arial"/>
                <w:snapToGrid w:val="0"/>
                <w:color w:val="000000"/>
                <w:sz w:val="18"/>
                <w:szCs w:val="18"/>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2,470</w:t>
            </w:r>
          </w:p>
        </w:tc>
        <w:tc>
          <w:tcPr>
            <w:tcW w:w="180" w:type="dxa"/>
            <w:vAlign w:val="bottom"/>
          </w:tcPr>
          <w:p w:rsidR="00714A1C" w:rsidRDefault="00714A1C">
            <w:pPr>
              <w:ind w:hanging="30"/>
              <w:rPr>
                <w:rFonts w:ascii="Arial" w:hAnsi="Arial"/>
                <w:snapToGrid w:val="0"/>
                <w:color w:val="000000"/>
                <w:sz w:val="18"/>
                <w:szCs w:val="18"/>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12,015</w:t>
            </w:r>
          </w:p>
        </w:tc>
      </w:tr>
      <w:tr w:rsidR="00714A1C">
        <w:tblPrEx>
          <w:tblCellMar>
            <w:top w:w="0" w:type="dxa"/>
            <w:bottom w:w="0" w:type="dxa"/>
          </w:tblCellMar>
        </w:tblPrEx>
        <w:trPr>
          <w:cantSplit/>
          <w:trHeight w:hRule="exact" w:val="480"/>
        </w:trPr>
        <w:tc>
          <w:tcPr>
            <w:tcW w:w="270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Employees engaged in risk taking activities</w:t>
            </w: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92</w:t>
            </w:r>
          </w:p>
        </w:tc>
        <w:tc>
          <w:tcPr>
            <w:tcW w:w="180" w:type="dxa"/>
            <w:vAlign w:val="bottom"/>
          </w:tcPr>
          <w:p w:rsidR="00714A1C" w:rsidRDefault="00714A1C">
            <w:pPr>
              <w:rPr>
                <w:rFonts w:ascii="Arial" w:hAnsi="Arial"/>
                <w:sz w:val="18"/>
                <w:lang w:val="en-AU"/>
              </w:rPr>
            </w:pPr>
          </w:p>
        </w:tc>
        <w:tc>
          <w:tcPr>
            <w:tcW w:w="135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38,999</w:t>
            </w:r>
          </w:p>
        </w:tc>
        <w:tc>
          <w:tcPr>
            <w:tcW w:w="180" w:type="dxa"/>
            <w:vAlign w:val="bottom"/>
          </w:tcPr>
          <w:p w:rsidR="00714A1C" w:rsidRDefault="00714A1C">
            <w:pPr>
              <w:rPr>
                <w:rFonts w:ascii="Arial" w:hAnsi="Arial"/>
                <w:sz w:val="18"/>
                <w:lang w:val="en-AU"/>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6,663</w:t>
            </w:r>
          </w:p>
        </w:tc>
        <w:tc>
          <w:tcPr>
            <w:tcW w:w="180" w:type="dxa"/>
            <w:vAlign w:val="bottom"/>
          </w:tcPr>
          <w:p w:rsidR="00714A1C" w:rsidRDefault="00714A1C">
            <w:pPr>
              <w:rPr>
                <w:rFonts w:ascii="Arial" w:hAnsi="Arial"/>
                <w:snapToGrid w:val="0"/>
                <w:color w:val="000000"/>
                <w:sz w:val="18"/>
                <w:szCs w:val="18"/>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1,566</w:t>
            </w:r>
          </w:p>
        </w:tc>
        <w:tc>
          <w:tcPr>
            <w:tcW w:w="180" w:type="dxa"/>
            <w:vAlign w:val="bottom"/>
          </w:tcPr>
          <w:p w:rsidR="00714A1C" w:rsidRDefault="00714A1C">
            <w:pPr>
              <w:ind w:hanging="30"/>
              <w:rPr>
                <w:rFonts w:ascii="Arial" w:hAnsi="Arial"/>
                <w:snapToGrid w:val="0"/>
                <w:color w:val="000000"/>
                <w:sz w:val="18"/>
                <w:szCs w:val="18"/>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8,229</w:t>
            </w:r>
          </w:p>
        </w:tc>
      </w:tr>
      <w:tr w:rsidR="00714A1C">
        <w:tblPrEx>
          <w:tblCellMar>
            <w:top w:w="0" w:type="dxa"/>
            <w:bottom w:w="0" w:type="dxa"/>
          </w:tblCellMar>
        </w:tblPrEx>
        <w:trPr>
          <w:cantSplit/>
          <w:trHeight w:hRule="exact" w:val="480"/>
        </w:trPr>
        <w:tc>
          <w:tcPr>
            <w:tcW w:w="270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Employees engaged in control functions</w:t>
            </w: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151</w:t>
            </w:r>
          </w:p>
        </w:tc>
        <w:tc>
          <w:tcPr>
            <w:tcW w:w="180" w:type="dxa"/>
            <w:vAlign w:val="bottom"/>
          </w:tcPr>
          <w:p w:rsidR="00714A1C" w:rsidRDefault="00714A1C">
            <w:pPr>
              <w:pStyle w:val="Heading2"/>
              <w:jc w:val="right"/>
              <w:rPr>
                <w:rFonts w:hAnsi="Arial"/>
                <w:b w:val="0"/>
                <w:bCs w:val="0"/>
                <w:sz w:val="18"/>
                <w:u w:val="none"/>
                <w:lang w:val="en-AU"/>
              </w:rPr>
            </w:pPr>
          </w:p>
        </w:tc>
        <w:tc>
          <w:tcPr>
            <w:tcW w:w="135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32,218</w:t>
            </w:r>
          </w:p>
        </w:tc>
        <w:tc>
          <w:tcPr>
            <w:tcW w:w="180" w:type="dxa"/>
            <w:vAlign w:val="bottom"/>
          </w:tcPr>
          <w:p w:rsidR="00714A1C" w:rsidRDefault="00714A1C">
            <w:pPr>
              <w:rPr>
                <w:rFonts w:ascii="Arial" w:hAnsi="Arial"/>
                <w:sz w:val="18"/>
                <w:lang w:val="en-AU"/>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6,289</w:t>
            </w:r>
          </w:p>
        </w:tc>
        <w:tc>
          <w:tcPr>
            <w:tcW w:w="180" w:type="dxa"/>
            <w:vAlign w:val="bottom"/>
          </w:tcPr>
          <w:p w:rsidR="00714A1C" w:rsidRDefault="00714A1C">
            <w:pPr>
              <w:rPr>
                <w:rFonts w:ascii="Arial" w:hAnsi="Arial"/>
                <w:snapToGrid w:val="0"/>
                <w:color w:val="000000"/>
                <w:sz w:val="18"/>
                <w:szCs w:val="18"/>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1,062</w:t>
            </w:r>
          </w:p>
        </w:tc>
        <w:tc>
          <w:tcPr>
            <w:tcW w:w="180" w:type="dxa"/>
            <w:vAlign w:val="bottom"/>
          </w:tcPr>
          <w:p w:rsidR="00714A1C" w:rsidRDefault="00714A1C">
            <w:pPr>
              <w:ind w:hanging="30"/>
              <w:rPr>
                <w:rFonts w:ascii="Arial" w:hAnsi="Arial"/>
                <w:snapToGrid w:val="0"/>
                <w:color w:val="000000"/>
                <w:sz w:val="18"/>
                <w:szCs w:val="18"/>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7,351</w:t>
            </w:r>
          </w:p>
        </w:tc>
      </w:tr>
      <w:tr w:rsidR="00714A1C">
        <w:tblPrEx>
          <w:tblCellMar>
            <w:top w:w="0" w:type="dxa"/>
            <w:bottom w:w="0" w:type="dxa"/>
          </w:tblCellMar>
        </w:tblPrEx>
        <w:trPr>
          <w:cantSplit/>
          <w:trHeight w:hRule="exact" w:val="320"/>
        </w:trPr>
        <w:tc>
          <w:tcPr>
            <w:tcW w:w="2700" w:type="dxa"/>
            <w:vAlign w:val="bottom"/>
          </w:tcPr>
          <w:p w:rsidR="00714A1C" w:rsidRDefault="00714A1C">
            <w:pPr>
              <w:pStyle w:val="Heading2"/>
              <w:ind w:left="489" w:hanging="493"/>
              <w:jc w:val="left"/>
              <w:rPr>
                <w:rFonts w:ascii="Arial" w:hAnsi="Arial"/>
                <w:b w:val="0"/>
                <w:bCs w:val="0"/>
                <w:sz w:val="18"/>
                <w:szCs w:val="18"/>
                <w:u w:val="none"/>
              </w:rPr>
            </w:pPr>
            <w:r>
              <w:rPr>
                <w:rFonts w:ascii="Arial" w:hAnsi="Arial"/>
                <w:b w:val="0"/>
                <w:bCs w:val="0"/>
                <w:sz w:val="18"/>
                <w:szCs w:val="18"/>
                <w:u w:val="none"/>
              </w:rPr>
              <w:t>Other employees</w:t>
            </w: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906</w:t>
            </w:r>
          </w:p>
        </w:tc>
        <w:tc>
          <w:tcPr>
            <w:tcW w:w="180" w:type="dxa"/>
            <w:vAlign w:val="bottom"/>
          </w:tcPr>
          <w:p w:rsidR="00714A1C" w:rsidRDefault="00714A1C">
            <w:pPr>
              <w:pStyle w:val="Heading2"/>
              <w:jc w:val="right"/>
              <w:rPr>
                <w:rFonts w:hAnsi="Arial"/>
                <w:b w:val="0"/>
                <w:bCs w:val="0"/>
                <w:sz w:val="18"/>
                <w:u w:val="none"/>
                <w:lang w:val="en-AU"/>
              </w:rPr>
            </w:pPr>
          </w:p>
        </w:tc>
        <w:tc>
          <w:tcPr>
            <w:tcW w:w="135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142,477</w:t>
            </w:r>
          </w:p>
        </w:tc>
        <w:tc>
          <w:tcPr>
            <w:tcW w:w="180" w:type="dxa"/>
            <w:vAlign w:val="bottom"/>
          </w:tcPr>
          <w:p w:rsidR="00714A1C" w:rsidRDefault="00714A1C">
            <w:pPr>
              <w:rPr>
                <w:rFonts w:ascii="Arial" w:hAnsi="Arial"/>
                <w:sz w:val="18"/>
                <w:lang w:val="en-AU"/>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20,840</w:t>
            </w:r>
          </w:p>
        </w:tc>
        <w:tc>
          <w:tcPr>
            <w:tcW w:w="180" w:type="dxa"/>
            <w:vAlign w:val="bottom"/>
          </w:tcPr>
          <w:p w:rsidR="00714A1C" w:rsidRDefault="00714A1C">
            <w:pPr>
              <w:rPr>
                <w:rFonts w:ascii="Arial" w:hAnsi="Arial"/>
                <w:snapToGrid w:val="0"/>
                <w:color w:val="000000"/>
                <w:sz w:val="18"/>
                <w:szCs w:val="18"/>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3,189</w:t>
            </w:r>
          </w:p>
        </w:tc>
        <w:tc>
          <w:tcPr>
            <w:tcW w:w="180" w:type="dxa"/>
            <w:vAlign w:val="bottom"/>
          </w:tcPr>
          <w:p w:rsidR="00714A1C" w:rsidRDefault="00714A1C">
            <w:pPr>
              <w:ind w:hanging="30"/>
              <w:rPr>
                <w:rFonts w:ascii="Arial" w:hAnsi="Arial"/>
                <w:snapToGrid w:val="0"/>
                <w:color w:val="000000"/>
                <w:sz w:val="18"/>
                <w:szCs w:val="18"/>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24,029</w:t>
            </w:r>
          </w:p>
        </w:tc>
      </w:tr>
      <w:tr w:rsidR="00714A1C">
        <w:tblPrEx>
          <w:tblCellMar>
            <w:top w:w="0" w:type="dxa"/>
            <w:bottom w:w="0" w:type="dxa"/>
          </w:tblCellMar>
        </w:tblPrEx>
        <w:trPr>
          <w:cantSplit/>
          <w:trHeight w:hRule="exact" w:val="320"/>
        </w:trPr>
        <w:tc>
          <w:tcPr>
            <w:tcW w:w="270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Outsourced employees</w:t>
            </w:r>
          </w:p>
        </w:tc>
        <w:tc>
          <w:tcPr>
            <w:tcW w:w="1170" w:type="dxa"/>
            <w:tcBorders>
              <w:bottom w:val="single" w:sz="6" w:space="0" w:color="auto"/>
            </w:tcBorders>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89</w:t>
            </w:r>
          </w:p>
        </w:tc>
        <w:tc>
          <w:tcPr>
            <w:tcW w:w="180" w:type="dxa"/>
            <w:vAlign w:val="bottom"/>
          </w:tcPr>
          <w:p w:rsidR="00714A1C" w:rsidRDefault="00714A1C">
            <w:pPr>
              <w:pStyle w:val="Heading2"/>
              <w:jc w:val="right"/>
              <w:rPr>
                <w:rFonts w:hAnsi="Arial"/>
                <w:b w:val="0"/>
                <w:bCs w:val="0"/>
                <w:sz w:val="18"/>
                <w:u w:val="none"/>
                <w:lang w:val="en-AU"/>
              </w:rPr>
            </w:pPr>
          </w:p>
        </w:tc>
        <w:tc>
          <w:tcPr>
            <w:tcW w:w="1350" w:type="dxa"/>
            <w:tcBorders>
              <w:bottom w:val="single" w:sz="6" w:space="0" w:color="auto"/>
            </w:tcBorders>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10,398</w:t>
            </w:r>
          </w:p>
        </w:tc>
        <w:tc>
          <w:tcPr>
            <w:tcW w:w="180" w:type="dxa"/>
            <w:vAlign w:val="bottom"/>
          </w:tcPr>
          <w:p w:rsidR="00714A1C" w:rsidRDefault="00714A1C">
            <w:pPr>
              <w:rPr>
                <w:rFonts w:ascii="Arial" w:hAnsi="Arial"/>
                <w:sz w:val="18"/>
                <w:lang w:val="en-AU"/>
              </w:rPr>
            </w:pPr>
          </w:p>
        </w:tc>
        <w:tc>
          <w:tcPr>
            <w:tcW w:w="1170" w:type="dxa"/>
            <w:tcBorders>
              <w:bottom w:val="single" w:sz="6" w:space="0" w:color="auto"/>
            </w:tcBorders>
            <w:vAlign w:val="bottom"/>
          </w:tcPr>
          <w:p w:rsidR="00714A1C" w:rsidRDefault="00714A1C">
            <w:pPr>
              <w:ind w:right="29"/>
              <w:rPr>
                <w:rFonts w:ascii="Arial" w:hAnsi="Arial"/>
                <w:snapToGrid w:val="0"/>
                <w:color w:val="000000"/>
                <w:sz w:val="18"/>
                <w:szCs w:val="18"/>
              </w:rPr>
            </w:pPr>
            <w:r>
              <w:rPr>
                <w:rFonts w:ascii="Arial" w:hAnsi="Arial"/>
                <w:snapToGrid w:val="0"/>
                <w:color w:val="000000"/>
                <w:sz w:val="18"/>
                <w:szCs w:val="18"/>
              </w:rPr>
              <w:t>1,729</w:t>
            </w:r>
          </w:p>
        </w:tc>
        <w:tc>
          <w:tcPr>
            <w:tcW w:w="180" w:type="dxa"/>
            <w:vAlign w:val="bottom"/>
          </w:tcPr>
          <w:p w:rsidR="00714A1C" w:rsidRDefault="00714A1C">
            <w:pPr>
              <w:rPr>
                <w:rFonts w:ascii="Arial" w:hAnsi="Arial"/>
                <w:snapToGrid w:val="0"/>
                <w:color w:val="000000"/>
                <w:sz w:val="18"/>
                <w:szCs w:val="18"/>
              </w:rPr>
            </w:pPr>
          </w:p>
        </w:tc>
        <w:tc>
          <w:tcPr>
            <w:tcW w:w="1170" w:type="dxa"/>
            <w:tcBorders>
              <w:bottom w:val="single" w:sz="6" w:space="0" w:color="auto"/>
            </w:tcBorders>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129</w:t>
            </w:r>
          </w:p>
        </w:tc>
        <w:tc>
          <w:tcPr>
            <w:tcW w:w="180" w:type="dxa"/>
            <w:vAlign w:val="bottom"/>
          </w:tcPr>
          <w:p w:rsidR="00714A1C" w:rsidRDefault="00714A1C">
            <w:pPr>
              <w:ind w:hanging="30"/>
              <w:rPr>
                <w:rFonts w:ascii="Arial" w:hAnsi="Arial"/>
                <w:snapToGrid w:val="0"/>
                <w:color w:val="000000"/>
                <w:sz w:val="18"/>
                <w:szCs w:val="18"/>
              </w:rPr>
            </w:pPr>
          </w:p>
        </w:tc>
        <w:tc>
          <w:tcPr>
            <w:tcW w:w="1170" w:type="dxa"/>
            <w:tcBorders>
              <w:bottom w:val="single" w:sz="6" w:space="0" w:color="auto"/>
            </w:tcBorders>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1,858</w:t>
            </w:r>
          </w:p>
        </w:tc>
      </w:tr>
      <w:tr w:rsidR="00714A1C">
        <w:tblPrEx>
          <w:tblCellMar>
            <w:top w:w="0" w:type="dxa"/>
            <w:bottom w:w="0" w:type="dxa"/>
          </w:tblCellMar>
        </w:tblPrEx>
        <w:trPr>
          <w:cantSplit/>
          <w:trHeight w:hRule="exact" w:val="360"/>
        </w:trPr>
        <w:tc>
          <w:tcPr>
            <w:tcW w:w="270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Totals</w:t>
            </w:r>
          </w:p>
        </w:tc>
        <w:tc>
          <w:tcPr>
            <w:tcW w:w="1170" w:type="dxa"/>
            <w:tcBorders>
              <w:top w:val="single" w:sz="6" w:space="0" w:color="auto"/>
              <w:bottom w:val="double" w:sz="6" w:space="0" w:color="auto"/>
            </w:tcBorders>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1,253</w:t>
            </w:r>
          </w:p>
        </w:tc>
        <w:tc>
          <w:tcPr>
            <w:tcW w:w="180" w:type="dxa"/>
            <w:vAlign w:val="bottom"/>
          </w:tcPr>
          <w:p w:rsidR="00714A1C" w:rsidRDefault="00714A1C">
            <w:pPr>
              <w:pStyle w:val="Heading2"/>
              <w:jc w:val="right"/>
              <w:rPr>
                <w:rFonts w:hAnsi="Arial"/>
                <w:b w:val="0"/>
                <w:bCs w:val="0"/>
                <w:sz w:val="18"/>
                <w:u w:val="none"/>
                <w:lang w:val="en-AU"/>
              </w:rPr>
            </w:pPr>
          </w:p>
        </w:tc>
        <w:tc>
          <w:tcPr>
            <w:tcW w:w="1350" w:type="dxa"/>
            <w:tcBorders>
              <w:top w:val="single" w:sz="6" w:space="0" w:color="auto"/>
            </w:tcBorders>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255,172</w:t>
            </w:r>
          </w:p>
        </w:tc>
        <w:tc>
          <w:tcPr>
            <w:tcW w:w="180" w:type="dxa"/>
            <w:vAlign w:val="bottom"/>
          </w:tcPr>
          <w:p w:rsidR="00714A1C" w:rsidRDefault="00714A1C">
            <w:pPr>
              <w:rPr>
                <w:rFonts w:ascii="Arial" w:hAnsi="Arial"/>
                <w:sz w:val="18"/>
                <w:lang w:val="en-AU"/>
              </w:rPr>
            </w:pPr>
          </w:p>
        </w:tc>
        <w:tc>
          <w:tcPr>
            <w:tcW w:w="1170" w:type="dxa"/>
            <w:tcBorders>
              <w:top w:val="single" w:sz="6" w:space="0" w:color="auto"/>
              <w:bottom w:val="double" w:sz="6" w:space="0" w:color="auto"/>
            </w:tcBorders>
            <w:vAlign w:val="bottom"/>
          </w:tcPr>
          <w:p w:rsidR="00714A1C" w:rsidRDefault="00714A1C">
            <w:pPr>
              <w:ind w:right="29"/>
              <w:rPr>
                <w:rFonts w:ascii="Arial" w:hAnsi="Arial"/>
                <w:snapToGrid w:val="0"/>
                <w:color w:val="000000"/>
                <w:sz w:val="18"/>
                <w:szCs w:val="18"/>
              </w:rPr>
            </w:pPr>
            <w:r>
              <w:rPr>
                <w:rFonts w:ascii="Arial" w:hAnsi="Arial"/>
                <w:snapToGrid w:val="0"/>
                <w:color w:val="000000"/>
                <w:sz w:val="18"/>
                <w:szCs w:val="18"/>
              </w:rPr>
              <w:t>45,066</w:t>
            </w:r>
          </w:p>
        </w:tc>
        <w:tc>
          <w:tcPr>
            <w:tcW w:w="180" w:type="dxa"/>
            <w:vAlign w:val="bottom"/>
          </w:tcPr>
          <w:p w:rsidR="00714A1C" w:rsidRDefault="00714A1C">
            <w:pPr>
              <w:rPr>
                <w:rFonts w:ascii="Arial" w:hAnsi="Arial"/>
                <w:snapToGrid w:val="0"/>
                <w:color w:val="000000"/>
                <w:sz w:val="18"/>
                <w:szCs w:val="18"/>
              </w:rPr>
            </w:pPr>
          </w:p>
        </w:tc>
        <w:tc>
          <w:tcPr>
            <w:tcW w:w="1170" w:type="dxa"/>
            <w:tcBorders>
              <w:top w:val="single" w:sz="6" w:space="0" w:color="auto"/>
              <w:bottom w:val="double" w:sz="6" w:space="0" w:color="auto"/>
            </w:tcBorders>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8,416</w:t>
            </w:r>
          </w:p>
        </w:tc>
        <w:tc>
          <w:tcPr>
            <w:tcW w:w="180" w:type="dxa"/>
            <w:vAlign w:val="bottom"/>
          </w:tcPr>
          <w:p w:rsidR="00714A1C" w:rsidRDefault="00714A1C">
            <w:pPr>
              <w:ind w:hanging="30"/>
              <w:rPr>
                <w:rFonts w:ascii="Arial" w:hAnsi="Arial"/>
                <w:snapToGrid w:val="0"/>
                <w:color w:val="000000"/>
                <w:sz w:val="18"/>
                <w:szCs w:val="18"/>
              </w:rPr>
            </w:pPr>
          </w:p>
        </w:tc>
        <w:tc>
          <w:tcPr>
            <w:tcW w:w="1170" w:type="dxa"/>
            <w:tcBorders>
              <w:top w:val="single" w:sz="6" w:space="0" w:color="auto"/>
              <w:bottom w:val="double" w:sz="6" w:space="0" w:color="auto"/>
            </w:tcBorders>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53,482</w:t>
            </w:r>
          </w:p>
        </w:tc>
      </w:tr>
    </w:tbl>
    <w:p w:rsidR="00714A1C" w:rsidRDefault="00714A1C">
      <w:pPr>
        <w:tabs>
          <w:tab w:val="right" w:pos="270"/>
        </w:tabs>
        <w:ind w:left="480" w:right="180"/>
        <w:jc w:val="both"/>
        <w:rPr>
          <w:rFonts w:ascii="Arial" w:hAnsi="Arial"/>
          <w:bCs/>
          <w:sz w:val="12"/>
          <w:szCs w:val="12"/>
          <w:lang w:val="en-AU"/>
        </w:rPr>
      </w:pPr>
    </w:p>
    <w:tbl>
      <w:tblPr>
        <w:tblW w:w="5400" w:type="dxa"/>
        <w:tblInd w:w="480" w:type="dxa"/>
        <w:tblLayout w:type="fixed"/>
        <w:tblCellMar>
          <w:left w:w="30" w:type="dxa"/>
          <w:right w:w="30" w:type="dxa"/>
        </w:tblCellMar>
        <w:tblLook w:val="0000" w:firstRow="0" w:lastRow="0" w:firstColumn="0" w:lastColumn="0" w:noHBand="0" w:noVBand="0"/>
      </w:tblPr>
      <w:tblGrid>
        <w:gridCol w:w="4050"/>
        <w:gridCol w:w="1350"/>
      </w:tblGrid>
      <w:tr w:rsidR="00714A1C">
        <w:tblPrEx>
          <w:tblCellMar>
            <w:top w:w="0" w:type="dxa"/>
            <w:bottom w:w="0" w:type="dxa"/>
          </w:tblCellMar>
        </w:tblPrEx>
        <w:trPr>
          <w:cantSplit/>
          <w:trHeight w:hRule="exact" w:val="320"/>
        </w:trPr>
        <w:tc>
          <w:tcPr>
            <w:tcW w:w="405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 xml:space="preserve">Variable and other compensation accrued </w:t>
            </w:r>
          </w:p>
        </w:tc>
        <w:tc>
          <w:tcPr>
            <w:tcW w:w="135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63,588</w:t>
            </w:r>
          </w:p>
        </w:tc>
      </w:tr>
      <w:tr w:rsidR="00714A1C">
        <w:tblPrEx>
          <w:tblCellMar>
            <w:top w:w="0" w:type="dxa"/>
            <w:bottom w:w="0" w:type="dxa"/>
          </w:tblCellMar>
        </w:tblPrEx>
        <w:trPr>
          <w:cantSplit/>
          <w:trHeight w:hRule="exact" w:val="528"/>
        </w:trPr>
        <w:tc>
          <w:tcPr>
            <w:tcW w:w="405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Other employee benefits and</w:t>
            </w:r>
          </w:p>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 xml:space="preserve">     related expenses</w:t>
            </w:r>
          </w:p>
        </w:tc>
        <w:tc>
          <w:tcPr>
            <w:tcW w:w="135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43,071</w:t>
            </w:r>
          </w:p>
        </w:tc>
      </w:tr>
      <w:tr w:rsidR="00714A1C">
        <w:tblPrEx>
          <w:tblCellMar>
            <w:top w:w="0" w:type="dxa"/>
            <w:bottom w:w="0" w:type="dxa"/>
          </w:tblCellMar>
        </w:tblPrEx>
        <w:trPr>
          <w:cantSplit/>
          <w:trHeight w:hRule="exact" w:val="480"/>
        </w:trPr>
        <w:tc>
          <w:tcPr>
            <w:tcW w:w="4050" w:type="dxa"/>
            <w:vAlign w:val="bottom"/>
          </w:tcPr>
          <w:p w:rsidR="00714A1C" w:rsidRDefault="00714A1C">
            <w:pPr>
              <w:pStyle w:val="Heading2"/>
              <w:ind w:left="489" w:hanging="493"/>
              <w:jc w:val="left"/>
              <w:rPr>
                <w:rFonts w:ascii="Arial" w:hAnsi="Arial"/>
                <w:b w:val="0"/>
                <w:bCs w:val="0"/>
                <w:sz w:val="18"/>
                <w:szCs w:val="18"/>
                <w:u w:val="none"/>
              </w:rPr>
            </w:pPr>
            <w:r>
              <w:rPr>
                <w:rFonts w:ascii="Arial" w:hAnsi="Arial"/>
                <w:b w:val="0"/>
                <w:bCs w:val="0"/>
                <w:sz w:val="18"/>
                <w:szCs w:val="18"/>
                <w:u w:val="none"/>
              </w:rPr>
              <w:t xml:space="preserve">Total salaries and employee </w:t>
            </w:r>
          </w:p>
          <w:p w:rsidR="00714A1C" w:rsidRDefault="00714A1C">
            <w:pPr>
              <w:pStyle w:val="Heading2"/>
              <w:ind w:left="489" w:hanging="493"/>
              <w:jc w:val="left"/>
              <w:rPr>
                <w:rFonts w:ascii="Arial" w:hAnsi="Arial"/>
                <w:b w:val="0"/>
                <w:bCs w:val="0"/>
                <w:sz w:val="18"/>
                <w:szCs w:val="18"/>
                <w:u w:val="none"/>
              </w:rPr>
            </w:pPr>
            <w:r>
              <w:rPr>
                <w:rFonts w:ascii="Arial" w:hAnsi="Arial"/>
                <w:b w:val="0"/>
                <w:bCs w:val="0"/>
                <w:sz w:val="18"/>
                <w:szCs w:val="18"/>
                <w:u w:val="none"/>
              </w:rPr>
              <w:t xml:space="preserve">     related expenses</w:t>
            </w:r>
          </w:p>
        </w:tc>
        <w:tc>
          <w:tcPr>
            <w:tcW w:w="1350" w:type="dxa"/>
            <w:tcBorders>
              <w:top w:val="single" w:sz="6" w:space="0" w:color="auto"/>
              <w:bottom w:val="double" w:sz="6" w:space="0" w:color="auto"/>
            </w:tcBorders>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361,831</w:t>
            </w:r>
          </w:p>
        </w:tc>
      </w:tr>
    </w:tbl>
    <w:p w:rsidR="00714A1C" w:rsidRDefault="00714A1C">
      <w:pPr>
        <w:tabs>
          <w:tab w:val="right" w:pos="450"/>
          <w:tab w:val="left" w:pos="8931"/>
          <w:tab w:val="left" w:pos="9810"/>
        </w:tabs>
        <w:ind w:left="450" w:right="14"/>
        <w:jc w:val="both"/>
        <w:rPr>
          <w:rFonts w:ascii="Arial" w:hAnsi="Arial" w:cs="Arial"/>
          <w:color w:val="000000"/>
          <w:lang w:val="en-GB"/>
        </w:rPr>
      </w:pP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 xml:space="preserve">The Board of Directors of the Bank has established a Nomination and Remuneration Committee (the Committee) which is comprised of four board members. The Committee is primarily responsible for recommending appointments to membership of the Board of Directors and key executives of the Bank in compliance with the Bank’s Corporate Governance Guidelines, completing annual reviews for the requirements of suitable skills and independence for membership of the Bank’s Board of Directors, reviewing the structure of the Board of Directors, establishing policies for the compensation and remuneration of members of the Board of Director’s, and overseeing the Bank’s employee compensation system’s design.  </w:t>
      </w:r>
    </w:p>
    <w:p w:rsidR="00714A1C" w:rsidRDefault="00714A1C">
      <w:pPr>
        <w:tabs>
          <w:tab w:val="right" w:pos="450"/>
          <w:tab w:val="left" w:pos="8931"/>
          <w:tab w:val="left" w:pos="9810"/>
        </w:tabs>
        <w:ind w:left="450" w:right="14"/>
        <w:jc w:val="both"/>
        <w:rPr>
          <w:rFonts w:ascii="Arial" w:hAnsi="Arial" w:cs="Arial"/>
          <w:color w:val="000000"/>
          <w:lang w:val="en-GB"/>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left" w:pos="360"/>
          <w:tab w:val="right" w:pos="450"/>
        </w:tabs>
        <w:ind w:left="-29"/>
        <w:jc w:val="left"/>
        <w:rPr>
          <w:rFonts w:ascii="Arial" w:hAnsi="Arial"/>
          <w:b/>
        </w:rPr>
      </w:pPr>
      <w:r>
        <w:rPr>
          <w:rFonts w:ascii="Arial" w:hAnsi="Arial"/>
          <w:b/>
        </w:rPr>
        <w:t xml:space="preserve">23.  </w:t>
      </w:r>
      <w:r>
        <w:rPr>
          <w:rFonts w:ascii="Arial" w:hAnsi="Arial"/>
          <w:b/>
          <w:lang w:val="en-AU"/>
        </w:rPr>
        <w:t xml:space="preserve"> Compensation and related governance and practices - continued</w:t>
      </w:r>
    </w:p>
    <w:p w:rsidR="00714A1C" w:rsidRDefault="00714A1C">
      <w:pPr>
        <w:tabs>
          <w:tab w:val="right" w:pos="450"/>
          <w:tab w:val="left" w:pos="8931"/>
          <w:tab w:val="left" w:pos="9810"/>
        </w:tabs>
        <w:ind w:left="450" w:right="14"/>
        <w:jc w:val="both"/>
        <w:rPr>
          <w:rFonts w:ascii="Arial" w:hAnsi="Arial" w:cs="Arial"/>
          <w:color w:val="000000"/>
        </w:rPr>
      </w:pP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 xml:space="preserve">The Committee is also responsible to recommend to the Board of Directors the approval of the Bank’s Compensation Policy and any amendments thereto, to ensure the Bank’s remuneration policies are in compliance with SAMA guidelines on compensation, to periodically review the Bank’s remuneration and compensation policy, to evaluate practices by which compensation is paid, and to determine the performance bonuses for the Bank’s employees based on the risk adjusted profit of the Bank. </w:t>
      </w:r>
    </w:p>
    <w:p w:rsidR="00714A1C" w:rsidRDefault="00714A1C">
      <w:pPr>
        <w:tabs>
          <w:tab w:val="right" w:pos="450"/>
          <w:tab w:val="left" w:pos="8931"/>
          <w:tab w:val="left" w:pos="9810"/>
        </w:tabs>
        <w:ind w:left="450" w:right="14"/>
        <w:jc w:val="both"/>
        <w:rPr>
          <w:rFonts w:ascii="Arial" w:hAnsi="Arial" w:cs="Arial"/>
          <w:color w:val="000000"/>
          <w:lang w:val="en-GB"/>
        </w:rPr>
      </w:pP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The Bank’s Remuneration and Compensation Policy is designed to attract, retain and motivate high potential employees. Employees participate in various variable pay arrangements. Discretionary variable pay as well as fixed pay reviews are dependent on the achievement of objectives. The Balanced Scorecard concept is used and objectives have typically been categorized into four segments including financial, customer, process, and people.</w:t>
      </w:r>
    </w:p>
    <w:p w:rsidR="00714A1C" w:rsidRDefault="00714A1C">
      <w:pPr>
        <w:tabs>
          <w:tab w:val="right" w:pos="450"/>
          <w:tab w:val="left" w:pos="8931"/>
          <w:tab w:val="left" w:pos="9810"/>
        </w:tabs>
        <w:ind w:left="450" w:right="14"/>
        <w:jc w:val="both"/>
        <w:rPr>
          <w:rFonts w:ascii="Arial" w:hAnsi="Arial" w:cs="Arial"/>
          <w:color w:val="000000"/>
          <w:lang w:val="en-GB"/>
        </w:rPr>
      </w:pP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Financial and non-financial metrics are then used to measure performance against the objectives, which include profitability, expense control, customer satisfaction, employee development, lending guidelines, internal controls, and procedures. Effective risk management is also emphasized to maintain a strong and secure operating platform. A Risk Appetite Policy has been established and compliance thereto is key to all remuneration decisions including variable pay arrangements.</w:t>
      </w:r>
    </w:p>
    <w:p w:rsidR="00714A1C" w:rsidRDefault="00714A1C">
      <w:pPr>
        <w:tabs>
          <w:tab w:val="right" w:pos="450"/>
          <w:tab w:val="left" w:pos="8931"/>
          <w:tab w:val="left" w:pos="9810"/>
        </w:tabs>
        <w:ind w:left="450" w:right="14"/>
        <w:jc w:val="both"/>
        <w:rPr>
          <w:rFonts w:ascii="Arial" w:hAnsi="Arial" w:cs="Arial"/>
          <w:color w:val="000000"/>
          <w:lang w:val="en-GB"/>
        </w:rPr>
      </w:pP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In addition to the above, the Bank’s employees are encouraged to participate in employee share savings and incentive schemes. Certain employees are also covered under a Key Employee Stock Option Grant Plan.</w:t>
      </w:r>
    </w:p>
    <w:p w:rsidR="00714A1C" w:rsidRDefault="00714A1C">
      <w:pPr>
        <w:tabs>
          <w:tab w:val="right" w:pos="450"/>
          <w:tab w:val="left" w:pos="8931"/>
          <w:tab w:val="left" w:pos="9810"/>
        </w:tabs>
        <w:ind w:left="450" w:right="14"/>
        <w:jc w:val="both"/>
        <w:rPr>
          <w:rFonts w:ascii="Arial" w:hAnsi="Arial" w:cs="Arial"/>
          <w:color w:val="000000"/>
          <w:sz w:val="16"/>
          <w:szCs w:val="16"/>
        </w:rPr>
      </w:pP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The Bank’s subsidiaries have adopted a similar approach to remuneration and compensation practices as described above, including policies within a framework of prudent risk management.</w:t>
      </w:r>
    </w:p>
    <w:p w:rsidR="00714A1C" w:rsidRDefault="00714A1C">
      <w:pPr>
        <w:tabs>
          <w:tab w:val="right" w:pos="450"/>
          <w:tab w:val="left" w:pos="8931"/>
          <w:tab w:val="left" w:pos="9810"/>
        </w:tabs>
        <w:ind w:left="450" w:right="14"/>
        <w:jc w:val="both"/>
        <w:rPr>
          <w:rFonts w:ascii="Arial" w:hAnsi="Arial" w:cs="Arial"/>
          <w:color w:val="000000"/>
          <w:lang w:val="en-GB"/>
        </w:rPr>
      </w:pP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The total amount of compensation paid to key management for the year ended December 31, 2013 was SAR 45.4 million (2012: SAR 43.1 million).  The post employment benefits accrued or paid to key management for the year ended December 31, 2013 was SAR 3.0 million (2012: SAR 5.8 million).</w:t>
      </w:r>
    </w:p>
    <w:p w:rsidR="00714A1C" w:rsidRDefault="00714A1C">
      <w:pPr>
        <w:jc w:val="both"/>
        <w:rPr>
          <w:rFonts w:ascii="Bookman Old Style" w:hAnsi="Bookman Old Style"/>
          <w:sz w:val="16"/>
          <w:szCs w:val="16"/>
        </w:rPr>
      </w:pPr>
      <w:r>
        <w:rPr>
          <w:rFonts w:ascii="Bookman Old Style" w:hAnsi="Bookman Old Style"/>
          <w:sz w:val="22"/>
          <w:szCs w:val="22"/>
        </w:rPr>
        <w:t xml:space="preserve"> </w:t>
      </w:r>
    </w:p>
    <w:p w:rsidR="00714A1C" w:rsidRDefault="00714A1C">
      <w:pPr>
        <w:tabs>
          <w:tab w:val="left" w:pos="360"/>
          <w:tab w:val="right" w:pos="450"/>
        </w:tabs>
        <w:ind w:left="-29"/>
        <w:jc w:val="left"/>
        <w:rPr>
          <w:rFonts w:ascii="Arial" w:hAnsi="Arial"/>
          <w:b/>
        </w:rPr>
      </w:pPr>
      <w:r>
        <w:rPr>
          <w:rFonts w:ascii="Arial" w:hAnsi="Arial"/>
          <w:b/>
        </w:rPr>
        <w:t xml:space="preserve">24.  </w:t>
      </w:r>
      <w:r>
        <w:rPr>
          <w:rFonts w:ascii="Arial" w:hAnsi="Arial"/>
          <w:b/>
          <w:lang w:val="en-AU"/>
        </w:rPr>
        <w:t xml:space="preserve"> Basic and diluted </w:t>
      </w:r>
      <w:r>
        <w:rPr>
          <w:rFonts w:ascii="Arial" w:hAnsi="Arial"/>
          <w:b/>
        </w:rPr>
        <w:t>earnings per share</w:t>
      </w:r>
    </w:p>
    <w:p w:rsidR="00714A1C" w:rsidRDefault="00714A1C">
      <w:pPr>
        <w:pStyle w:val="Header"/>
        <w:tabs>
          <w:tab w:val="clear" w:pos="4153"/>
          <w:tab w:val="clear" w:pos="8306"/>
          <w:tab w:val="left" w:pos="540"/>
        </w:tabs>
        <w:spacing w:line="160" w:lineRule="exact"/>
        <w:rPr>
          <w:rFonts w:ascii="Arial" w:hAnsi="Arial"/>
        </w:rPr>
      </w:pPr>
    </w:p>
    <w:p w:rsidR="00714A1C" w:rsidRDefault="00714A1C" w:rsidP="00BD3A36">
      <w:pPr>
        <w:pStyle w:val="BodyText3"/>
        <w:ind w:left="426" w:right="14"/>
        <w:rPr>
          <w:b w:val="0"/>
          <w:lang w:val="en-AU"/>
        </w:rPr>
      </w:pPr>
      <w:r>
        <w:rPr>
          <w:b w:val="0"/>
          <w:lang w:val="en-AU"/>
        </w:rPr>
        <w:t>Basic and diluted earnings per share for the years ended December 31, 2013 and 2012 is calculated by dividing the net income for the year attributable to the equity holders of the Bank by 550 million shares (see Note 16).</w:t>
      </w:r>
    </w:p>
    <w:p w:rsidR="00714A1C" w:rsidRDefault="00714A1C">
      <w:pPr>
        <w:pStyle w:val="BodyText3"/>
        <w:ind w:left="426" w:right="14"/>
        <w:rPr>
          <w:b w:val="0"/>
          <w:sz w:val="16"/>
          <w:szCs w:val="16"/>
          <w:lang w:val="en-AU"/>
        </w:rPr>
      </w:pPr>
    </w:p>
    <w:p w:rsidR="00714A1C" w:rsidRDefault="00714A1C">
      <w:pPr>
        <w:tabs>
          <w:tab w:val="left" w:pos="360"/>
        </w:tabs>
        <w:ind w:left="115" w:hanging="144"/>
        <w:jc w:val="left"/>
        <w:rPr>
          <w:rFonts w:ascii="Arial" w:hAnsi="Arial"/>
          <w:b/>
        </w:rPr>
      </w:pPr>
      <w:r>
        <w:rPr>
          <w:rFonts w:ascii="Arial" w:hAnsi="Arial"/>
          <w:b/>
        </w:rPr>
        <w:t xml:space="preserve">25.   Proposed dividends, zakat and income tax  </w:t>
      </w:r>
    </w:p>
    <w:p w:rsidR="00714A1C" w:rsidRDefault="00714A1C">
      <w:pPr>
        <w:tabs>
          <w:tab w:val="left" w:pos="360"/>
        </w:tabs>
        <w:spacing w:line="160" w:lineRule="exact"/>
        <w:ind w:left="-29"/>
        <w:jc w:val="left"/>
        <w:rPr>
          <w:rFonts w:ascii="Arial" w:hAnsi="Arial" w:cs="Arial"/>
          <w:color w:val="000000"/>
          <w:lang w:val="en-GB"/>
        </w:rPr>
      </w:pPr>
      <w:r>
        <w:rPr>
          <w:rFonts w:ascii="Arial" w:hAnsi="Arial"/>
          <w:b/>
        </w:rPr>
        <w:t xml:space="preserve">                              </w:t>
      </w: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In 2013, the Board of Directors proposed a cash dividend of SAR 440 million equal to</w:t>
      </w:r>
      <w:r w:rsidR="00BD3A36">
        <w:rPr>
          <w:rFonts w:ascii="Arial" w:hAnsi="Arial" w:cs="Arial"/>
          <w:color w:val="000000"/>
          <w:lang w:val="en-GB"/>
        </w:rPr>
        <w:t xml:space="preserve"> SAR</w:t>
      </w:r>
      <w:r>
        <w:rPr>
          <w:rFonts w:ascii="Arial" w:hAnsi="Arial" w:cs="Arial"/>
          <w:color w:val="000000"/>
          <w:lang w:val="en-GB"/>
        </w:rPr>
        <w:t xml:space="preserve"> 0.80 per share, net of Zakat to be withheld from the Saudi shareholders totalling SAR 37.5 million. The Board of Directors has also proposed a bonus share issue of 50,000,000 shares with a par value of SAR 10 per share, or one bonus share for each eleven shares outstanding. The proposed cash dividend and bonus share issue will be presented for approval in an ordinary general assembly meeting expected to convene in 2014.</w:t>
      </w:r>
    </w:p>
    <w:p w:rsidR="00714A1C" w:rsidRDefault="00714A1C">
      <w:pPr>
        <w:tabs>
          <w:tab w:val="right" w:pos="450"/>
          <w:tab w:val="left" w:pos="8931"/>
          <w:tab w:val="left" w:pos="9810"/>
        </w:tabs>
        <w:ind w:left="450" w:right="14"/>
        <w:jc w:val="both"/>
        <w:rPr>
          <w:rFonts w:ascii="Arial" w:hAnsi="Arial" w:cs="Arial"/>
          <w:color w:val="000000"/>
          <w:lang w:val="en-GB"/>
        </w:rPr>
      </w:pP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In 2012, The Board of Directors proposed a cash dividend of SAR 385 million equal to SAR 0.70 per share, net of Zakat to be withheld from the Saudi shareholders totalling SAR 31.6 million. The proposed dividend was approved by the Bank’s shareholders in an ordinary general assembly meeting held on Rabi’ II 29, 1434 (corresponding to March 11, 2013). The net dividends were paid to the</w:t>
      </w:r>
      <w:r w:rsidR="00BD3A36">
        <w:rPr>
          <w:rFonts w:ascii="Arial" w:hAnsi="Arial" w:cs="Arial"/>
          <w:color w:val="000000"/>
          <w:lang w:val="en-GB"/>
        </w:rPr>
        <w:t xml:space="preserve"> Bank’s</w:t>
      </w:r>
      <w:r>
        <w:rPr>
          <w:rFonts w:ascii="Arial" w:hAnsi="Arial" w:cs="Arial"/>
          <w:color w:val="000000"/>
          <w:lang w:val="en-GB"/>
        </w:rPr>
        <w:t xml:space="preserve"> shareholders thereafter. </w:t>
      </w:r>
    </w:p>
    <w:p w:rsidR="00714A1C" w:rsidRDefault="00714A1C">
      <w:pPr>
        <w:tabs>
          <w:tab w:val="right" w:pos="450"/>
          <w:tab w:val="left" w:pos="8931"/>
          <w:tab w:val="left" w:pos="9810"/>
        </w:tabs>
        <w:ind w:left="450" w:right="14"/>
        <w:jc w:val="both"/>
        <w:rPr>
          <w:rFonts w:ascii="Arial" w:hAnsi="Arial" w:cs="Arial"/>
          <w:color w:val="000000"/>
          <w:lang w:val="en-GB"/>
        </w:rPr>
      </w:pP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In 2011, the Board of Directors proposed a gross cash dividend for the year amounting to SAR 324.5 million.  The dividend was equal to SAR 0.50 per share (SAR 275.0 million), plus the Zakat to be withheld from the Saudi shareholders, amounting to SAR 0.10 per share (SAR 49.5 million).  The proposed dividend was approved by the Bank’s shareholders in an ordinary general assembly meeting held on Rabi’II 25, 1433 (corresponding to March 18, 2012).  The net dividends were paid to the Bank</w:t>
      </w:r>
      <w:r w:rsidR="00BD3A36">
        <w:rPr>
          <w:rFonts w:ascii="Arial" w:hAnsi="Arial" w:cs="Arial"/>
          <w:color w:val="000000"/>
          <w:lang w:val="en-GB"/>
        </w:rPr>
        <w:t>’</w:t>
      </w:r>
      <w:r>
        <w:rPr>
          <w:rFonts w:ascii="Arial" w:hAnsi="Arial" w:cs="Arial"/>
          <w:color w:val="000000"/>
          <w:lang w:val="en-GB"/>
        </w:rPr>
        <w:t>s shareholders thereafter.</w:t>
      </w:r>
    </w:p>
    <w:p w:rsidR="00714A1C" w:rsidRDefault="00714A1C">
      <w:pPr>
        <w:tabs>
          <w:tab w:val="right" w:pos="450"/>
          <w:tab w:val="left" w:pos="8931"/>
          <w:tab w:val="left" w:pos="9810"/>
        </w:tabs>
        <w:ind w:left="450" w:right="14"/>
        <w:jc w:val="both"/>
        <w:rPr>
          <w:rFonts w:ascii="Arial" w:hAnsi="Arial" w:cs="Arial"/>
          <w:color w:val="000000"/>
        </w:rPr>
      </w:pP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Any future cash dividends to the Saudi and non-Saudi shareholders will be paid after deducting zakat and any unreimbursed income tax, as follows:</w:t>
      </w:r>
    </w:p>
    <w:p w:rsidR="00714A1C" w:rsidRDefault="00714A1C">
      <w:pPr>
        <w:tabs>
          <w:tab w:val="left" w:pos="360"/>
        </w:tabs>
        <w:spacing w:line="160" w:lineRule="exact"/>
        <w:ind w:left="403" w:hanging="936"/>
        <w:jc w:val="both"/>
        <w:rPr>
          <w:rFonts w:ascii="Arial" w:hAnsi="Arial"/>
          <w:b/>
        </w:rPr>
      </w:pPr>
      <w:r>
        <w:rPr>
          <w:rFonts w:ascii="Arial" w:hAnsi="Arial"/>
          <w:b/>
        </w:rPr>
        <w:tab/>
      </w:r>
      <w:r>
        <w:rPr>
          <w:rFonts w:ascii="Arial" w:hAnsi="Arial"/>
          <w:b/>
        </w:rPr>
        <w:tab/>
      </w:r>
    </w:p>
    <w:p w:rsidR="00714A1C" w:rsidRDefault="00714A1C">
      <w:pPr>
        <w:tabs>
          <w:tab w:val="left" w:pos="360"/>
        </w:tabs>
        <w:spacing w:line="160" w:lineRule="exact"/>
        <w:ind w:left="403" w:hanging="936"/>
        <w:jc w:val="both"/>
        <w:rPr>
          <w:rFonts w:ascii="Arial" w:hAnsi="Arial"/>
          <w:b/>
        </w:rPr>
      </w:pPr>
    </w:p>
    <w:p w:rsidR="00714A1C" w:rsidRDefault="00714A1C">
      <w:pPr>
        <w:tabs>
          <w:tab w:val="left" w:pos="360"/>
        </w:tabs>
        <w:spacing w:line="160" w:lineRule="exact"/>
        <w:ind w:left="403" w:hanging="936"/>
        <w:jc w:val="both"/>
        <w:rPr>
          <w:rFonts w:ascii="Arial" w:hAnsi="Arial"/>
          <w:b/>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left" w:pos="360"/>
          <w:tab w:val="right" w:pos="450"/>
        </w:tabs>
        <w:ind w:left="-29"/>
        <w:jc w:val="left"/>
        <w:rPr>
          <w:rFonts w:ascii="Arial" w:hAnsi="Arial"/>
          <w:b/>
        </w:rPr>
      </w:pPr>
      <w:r>
        <w:rPr>
          <w:rFonts w:ascii="Arial" w:hAnsi="Arial"/>
          <w:b/>
        </w:rPr>
        <w:t xml:space="preserve">25.  </w:t>
      </w:r>
      <w:r>
        <w:rPr>
          <w:rFonts w:ascii="Arial" w:hAnsi="Arial"/>
          <w:b/>
          <w:lang w:val="en-AU"/>
        </w:rPr>
        <w:t xml:space="preserve"> Proposed dividends, zakat and income tax - continued</w:t>
      </w:r>
    </w:p>
    <w:p w:rsidR="00714A1C" w:rsidRDefault="00714A1C">
      <w:pPr>
        <w:tabs>
          <w:tab w:val="left" w:pos="360"/>
        </w:tabs>
        <w:spacing w:line="160" w:lineRule="exact"/>
        <w:ind w:left="403" w:hanging="936"/>
        <w:jc w:val="both"/>
        <w:rPr>
          <w:rFonts w:ascii="Arial" w:hAnsi="Arial"/>
          <w:b/>
        </w:rPr>
      </w:pPr>
    </w:p>
    <w:p w:rsidR="00714A1C" w:rsidRDefault="00714A1C">
      <w:pPr>
        <w:pStyle w:val="BodyTextIndent"/>
        <w:numPr>
          <w:ilvl w:val="0"/>
          <w:numId w:val="3"/>
        </w:numPr>
        <w:tabs>
          <w:tab w:val="left" w:pos="630"/>
          <w:tab w:val="left" w:pos="990"/>
        </w:tabs>
        <w:rPr>
          <w:color w:val="000000"/>
        </w:rPr>
      </w:pPr>
      <w:r>
        <w:rPr>
          <w:color w:val="000000"/>
        </w:rPr>
        <w:t>Saudi shareholders:</w:t>
      </w:r>
    </w:p>
    <w:p w:rsidR="00714A1C" w:rsidRDefault="00714A1C">
      <w:pPr>
        <w:pStyle w:val="BodyTextIndent"/>
        <w:tabs>
          <w:tab w:val="left" w:pos="630"/>
          <w:tab w:val="left" w:pos="990"/>
        </w:tabs>
        <w:ind w:left="461"/>
        <w:rPr>
          <w:color w:val="000000"/>
          <w:sz w:val="16"/>
          <w:szCs w:val="16"/>
        </w:rPr>
      </w:pPr>
    </w:p>
    <w:p w:rsidR="00714A1C" w:rsidRDefault="00714A1C">
      <w:pPr>
        <w:pStyle w:val="BodyTextIndent"/>
        <w:tabs>
          <w:tab w:val="left" w:pos="630"/>
          <w:tab w:val="left" w:pos="990"/>
        </w:tabs>
        <w:ind w:left="821"/>
        <w:rPr>
          <w:color w:val="000000"/>
        </w:rPr>
      </w:pPr>
      <w:r>
        <w:rPr>
          <w:color w:val="000000"/>
        </w:rPr>
        <w:t>Zakat attributable to the Saudi shareholders for the years 2006 through 2012 amounts to approximately SAR 73.4 million. Estimated Zakat attributable to Saudi shareholders for 2013 is approximately SAR 25.3 million. The total Zakat attributable to Saudi shareholders through 2013 totaling approximately SAR 98.7 million will be deducted from their share of future dividends.  The cumulative Zakat from 2006 through 2013 amounts to approximately SAR 0.22 per share.</w:t>
      </w:r>
    </w:p>
    <w:p w:rsidR="00714A1C" w:rsidRDefault="00714A1C">
      <w:pPr>
        <w:pStyle w:val="BodyTextIndent"/>
        <w:tabs>
          <w:tab w:val="left" w:pos="630"/>
          <w:tab w:val="left" w:pos="990"/>
        </w:tabs>
        <w:ind w:left="821"/>
        <w:rPr>
          <w:color w:val="000000"/>
          <w:sz w:val="16"/>
          <w:szCs w:val="16"/>
        </w:rPr>
      </w:pPr>
    </w:p>
    <w:p w:rsidR="00714A1C" w:rsidRDefault="00714A1C">
      <w:pPr>
        <w:pStyle w:val="BodyTextIndent"/>
        <w:numPr>
          <w:ilvl w:val="0"/>
          <w:numId w:val="3"/>
        </w:numPr>
        <w:tabs>
          <w:tab w:val="right" w:pos="540"/>
          <w:tab w:val="left" w:pos="630"/>
          <w:tab w:val="right" w:pos="990"/>
        </w:tabs>
        <w:rPr>
          <w:color w:val="000000"/>
        </w:rPr>
      </w:pPr>
      <w:r>
        <w:rPr>
          <w:color w:val="000000"/>
        </w:rPr>
        <w:t>Foreign shareholders:</w:t>
      </w:r>
    </w:p>
    <w:p w:rsidR="00714A1C" w:rsidRDefault="00714A1C">
      <w:pPr>
        <w:pStyle w:val="BodyTextIndent"/>
        <w:tabs>
          <w:tab w:val="right" w:pos="540"/>
          <w:tab w:val="left" w:pos="630"/>
          <w:tab w:val="right" w:pos="990"/>
        </w:tabs>
        <w:spacing w:line="160" w:lineRule="exact"/>
        <w:ind w:left="1260" w:hanging="439"/>
        <w:rPr>
          <w:color w:val="000000"/>
        </w:rPr>
      </w:pPr>
    </w:p>
    <w:p w:rsidR="00714A1C" w:rsidRDefault="00714A1C">
      <w:pPr>
        <w:pStyle w:val="BodyTextIndent"/>
        <w:tabs>
          <w:tab w:val="left" w:pos="630"/>
          <w:tab w:val="left" w:pos="990"/>
        </w:tabs>
        <w:ind w:left="821"/>
        <w:rPr>
          <w:color w:val="000000"/>
        </w:rPr>
      </w:pPr>
      <w:r>
        <w:rPr>
          <w:color w:val="000000"/>
        </w:rPr>
        <w:t>Estimated Income Tax attributable to the non-Saudi shareholders for 2013 is approximately SAR 22.4 million. There is no unreimbursed income tax for the years prior to 2013.</w:t>
      </w:r>
    </w:p>
    <w:p w:rsidR="00714A1C" w:rsidRDefault="00714A1C">
      <w:pPr>
        <w:pStyle w:val="BodyTextIndent"/>
        <w:tabs>
          <w:tab w:val="left" w:pos="450"/>
          <w:tab w:val="right" w:pos="540"/>
          <w:tab w:val="right" w:pos="990"/>
        </w:tabs>
        <w:jc w:val="left"/>
        <w:rPr>
          <w:b/>
          <w:color w:val="000000"/>
        </w:rPr>
      </w:pP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The Bank has received assessments for additional Zakat, Income tax, and withholding tax totaling approximately SAR 16.7 million relating to the Bank’s 2003 through 2008 Zakat, Income tax, and withholding tax filings. The Bank has filed an appeal for these assessments.</w:t>
      </w:r>
    </w:p>
    <w:p w:rsidR="00714A1C" w:rsidRDefault="00714A1C">
      <w:pPr>
        <w:tabs>
          <w:tab w:val="right" w:pos="450"/>
          <w:tab w:val="left" w:pos="8931"/>
          <w:tab w:val="left" w:pos="9810"/>
        </w:tabs>
        <w:ind w:left="450" w:right="14"/>
        <w:jc w:val="both"/>
        <w:rPr>
          <w:rFonts w:ascii="Arial" w:hAnsi="Arial" w:cs="Arial"/>
          <w:color w:val="000000"/>
          <w:lang w:val="en-GB"/>
        </w:rPr>
      </w:pPr>
    </w:p>
    <w:p w:rsidR="00714A1C" w:rsidRDefault="00714A1C">
      <w:pPr>
        <w:tabs>
          <w:tab w:val="right" w:pos="450"/>
          <w:tab w:val="left" w:pos="8931"/>
          <w:tab w:val="left" w:pos="9810"/>
        </w:tabs>
        <w:ind w:left="450" w:right="14"/>
        <w:jc w:val="both"/>
        <w:rPr>
          <w:rFonts w:ascii="Arial" w:hAnsi="Arial" w:cs="Arial"/>
          <w:color w:val="000000"/>
          <w:lang w:val="en-GB"/>
        </w:rPr>
      </w:pPr>
      <w:r>
        <w:rPr>
          <w:rFonts w:ascii="Arial" w:hAnsi="Arial" w:cs="Arial"/>
          <w:color w:val="000000"/>
          <w:lang w:val="en-GB"/>
        </w:rPr>
        <w:t>The Bank has received assessments for additional Zakat totalling approximately SAR 185 million relating to the Bank’s 2011 and 2010 Zakat filings. The assessments are primarily due to the disallowance of certain long-term investments from the Zakat base of the Bank.  The Bank, in consultation with its Zakat advisors, has filed an appeal with the Department of Zakat and Income Tax, and is awaiting a response.  The Bank, along with other Saudi Banks, has formally raised this issue with the Bank’s regulator for a satisfactory resolution to this Saudi Banking Industry issue.  At the current time, a reasonable estimation of the ultimate additional Zakat liability, if any, cannot be reliably determined.</w:t>
      </w:r>
    </w:p>
    <w:p w:rsidR="00714A1C" w:rsidRDefault="00714A1C">
      <w:pPr>
        <w:pStyle w:val="Heading8"/>
        <w:ind w:left="0"/>
        <w:jc w:val="left"/>
        <w:rPr>
          <w:rFonts w:ascii="Arial" w:hAnsi="Arial"/>
        </w:rPr>
      </w:pPr>
    </w:p>
    <w:p w:rsidR="00714A1C" w:rsidRDefault="00714A1C">
      <w:pPr>
        <w:pStyle w:val="BodyTextIndent"/>
        <w:tabs>
          <w:tab w:val="left" w:pos="480"/>
          <w:tab w:val="right" w:pos="540"/>
          <w:tab w:val="right" w:pos="990"/>
        </w:tabs>
        <w:ind w:hanging="270"/>
        <w:jc w:val="left"/>
        <w:rPr>
          <w:b/>
          <w:color w:val="000000"/>
        </w:rPr>
      </w:pPr>
      <w:r>
        <w:rPr>
          <w:b/>
          <w:color w:val="000000"/>
        </w:rPr>
        <w:t>26.</w:t>
      </w:r>
      <w:r>
        <w:rPr>
          <w:b/>
          <w:color w:val="000000"/>
        </w:rPr>
        <w:tab/>
        <w:t>Cash and cash equivalents</w:t>
      </w:r>
    </w:p>
    <w:p w:rsidR="00714A1C" w:rsidRDefault="00714A1C">
      <w:pPr>
        <w:pStyle w:val="BodyTextIndent"/>
        <w:spacing w:line="160" w:lineRule="exact"/>
        <w:jc w:val="left"/>
        <w:rPr>
          <w:color w:val="000000"/>
        </w:rPr>
      </w:pPr>
      <w:r>
        <w:rPr>
          <w:color w:val="000000"/>
        </w:rPr>
        <w:tab/>
      </w:r>
    </w:p>
    <w:p w:rsidR="00714A1C" w:rsidRDefault="00714A1C">
      <w:pPr>
        <w:pStyle w:val="BodyTextIndent"/>
        <w:tabs>
          <w:tab w:val="right" w:pos="180"/>
          <w:tab w:val="right" w:pos="540"/>
        </w:tabs>
        <w:ind w:left="-173"/>
        <w:jc w:val="left"/>
        <w:rPr>
          <w:color w:val="000000"/>
        </w:rPr>
      </w:pPr>
      <w:r>
        <w:rPr>
          <w:color w:val="000000"/>
        </w:rPr>
        <w:t xml:space="preserve">            Cash and cash equivalents included in the statement of cash flows is comprised of the following:</w:t>
      </w:r>
    </w:p>
    <w:p w:rsidR="00714A1C" w:rsidRDefault="00714A1C">
      <w:pPr>
        <w:pStyle w:val="BodyTextIndent"/>
        <w:spacing w:line="160" w:lineRule="exact"/>
        <w:ind w:left="1080"/>
        <w:jc w:val="left"/>
        <w:rPr>
          <w:color w:val="000000"/>
          <w:sz w:val="16"/>
        </w:rPr>
      </w:pPr>
    </w:p>
    <w:tbl>
      <w:tblPr>
        <w:tblW w:w="0" w:type="auto"/>
        <w:tblInd w:w="558" w:type="dxa"/>
        <w:tblLayout w:type="fixed"/>
        <w:tblLook w:val="0000" w:firstRow="0" w:lastRow="0" w:firstColumn="0" w:lastColumn="0" w:noHBand="0" w:noVBand="0"/>
      </w:tblPr>
      <w:tblGrid>
        <w:gridCol w:w="6570"/>
        <w:gridCol w:w="1350"/>
        <w:gridCol w:w="270"/>
        <w:gridCol w:w="1260"/>
      </w:tblGrid>
      <w:tr w:rsidR="00714A1C">
        <w:tblPrEx>
          <w:tblCellMar>
            <w:top w:w="0" w:type="dxa"/>
            <w:bottom w:w="0" w:type="dxa"/>
          </w:tblCellMar>
        </w:tblPrEx>
        <w:trPr>
          <w:trHeight w:hRule="exact" w:val="255"/>
        </w:trPr>
        <w:tc>
          <w:tcPr>
            <w:tcW w:w="6570" w:type="dxa"/>
            <w:vAlign w:val="bottom"/>
          </w:tcPr>
          <w:p w:rsidR="00714A1C" w:rsidRDefault="00714A1C">
            <w:pPr>
              <w:pStyle w:val="BodyTextIndent"/>
              <w:jc w:val="left"/>
              <w:rPr>
                <w:color w:val="000000"/>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26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trHeight w:hRule="exact" w:val="255"/>
        </w:trPr>
        <w:tc>
          <w:tcPr>
            <w:tcW w:w="6570" w:type="dxa"/>
            <w:vAlign w:val="bottom"/>
          </w:tcPr>
          <w:p w:rsidR="00714A1C" w:rsidRDefault="00714A1C">
            <w:pPr>
              <w:pStyle w:val="BodyTextIndent"/>
              <w:jc w:val="left"/>
              <w:rPr>
                <w:color w:val="000000"/>
              </w:rPr>
            </w:pPr>
          </w:p>
        </w:tc>
        <w:tc>
          <w:tcPr>
            <w:tcW w:w="1350" w:type="dxa"/>
            <w:tcBorders>
              <w:bottom w:val="single" w:sz="4" w:space="0" w:color="auto"/>
            </w:tcBorders>
            <w:vAlign w:val="bottom"/>
          </w:tcPr>
          <w:p w:rsidR="00714A1C" w:rsidRDefault="00714A1C">
            <w:pPr>
              <w:tabs>
                <w:tab w:val="left" w:pos="540"/>
              </w:tabs>
              <w:ind w:right="-58"/>
              <w:rPr>
                <w:rFonts w:ascii="Arial" w:hAnsi="Arial"/>
                <w:b/>
              </w:rPr>
            </w:pPr>
            <w:r>
              <w:rPr>
                <w:rFonts w:ascii="Arial" w:hAnsi="Arial"/>
                <w:b/>
              </w:rPr>
              <w:t>SAR’000</w:t>
            </w:r>
          </w:p>
        </w:tc>
        <w:tc>
          <w:tcPr>
            <w:tcW w:w="270" w:type="dxa"/>
            <w:vAlign w:val="bottom"/>
          </w:tcPr>
          <w:p w:rsidR="00714A1C" w:rsidRDefault="00714A1C">
            <w:pPr>
              <w:pStyle w:val="BodyTextIndent"/>
              <w:jc w:val="right"/>
              <w:rPr>
                <w:color w:val="000000"/>
              </w:rPr>
            </w:pPr>
          </w:p>
        </w:tc>
        <w:tc>
          <w:tcPr>
            <w:tcW w:w="1260" w:type="dxa"/>
            <w:tcBorders>
              <w:bottom w:val="single" w:sz="4" w:space="0" w:color="auto"/>
            </w:tcBorders>
            <w:vAlign w:val="bottom"/>
          </w:tcPr>
          <w:p w:rsidR="00714A1C" w:rsidRDefault="00714A1C">
            <w:pPr>
              <w:tabs>
                <w:tab w:val="left" w:pos="540"/>
              </w:tabs>
              <w:ind w:right="-58"/>
              <w:rPr>
                <w:rFonts w:ascii="Arial" w:hAnsi="Arial"/>
              </w:rPr>
            </w:pPr>
            <w:r>
              <w:rPr>
                <w:rFonts w:ascii="Arial" w:hAnsi="Arial"/>
              </w:rPr>
              <w:t>SAR’000</w:t>
            </w:r>
          </w:p>
        </w:tc>
      </w:tr>
      <w:tr w:rsidR="00714A1C">
        <w:tblPrEx>
          <w:tblCellMar>
            <w:top w:w="0" w:type="dxa"/>
            <w:bottom w:w="0" w:type="dxa"/>
          </w:tblCellMar>
        </w:tblPrEx>
        <w:trPr>
          <w:trHeight w:hRule="exact" w:val="346"/>
        </w:trPr>
        <w:tc>
          <w:tcPr>
            <w:tcW w:w="6570" w:type="dxa"/>
            <w:vAlign w:val="bottom"/>
          </w:tcPr>
          <w:p w:rsidR="00714A1C" w:rsidRDefault="00714A1C">
            <w:pPr>
              <w:pStyle w:val="BodyTextIndent"/>
              <w:ind w:left="-86" w:firstLine="8"/>
              <w:jc w:val="left"/>
              <w:rPr>
                <w:color w:val="000000"/>
              </w:rPr>
            </w:pPr>
            <w:r>
              <w:rPr>
                <w:color w:val="000000"/>
              </w:rPr>
              <w:t>Cash and balances with SAMA excluding statutory deposit (note 4)</w:t>
            </w:r>
          </w:p>
        </w:tc>
        <w:tc>
          <w:tcPr>
            <w:tcW w:w="1350" w:type="dxa"/>
            <w:vAlign w:val="bottom"/>
          </w:tcPr>
          <w:p w:rsidR="00714A1C" w:rsidRDefault="00714A1C">
            <w:pPr>
              <w:tabs>
                <w:tab w:val="left" w:pos="540"/>
              </w:tabs>
              <w:ind w:right="-58"/>
              <w:rPr>
                <w:rFonts w:ascii="Arial" w:hAnsi="Arial"/>
                <w:b/>
              </w:rPr>
            </w:pPr>
            <w:r>
              <w:rPr>
                <w:rFonts w:ascii="Arial" w:hAnsi="Arial"/>
                <w:b/>
              </w:rPr>
              <w:t>3,893,055</w:t>
            </w:r>
          </w:p>
        </w:tc>
        <w:tc>
          <w:tcPr>
            <w:tcW w:w="270" w:type="dxa"/>
            <w:vAlign w:val="bottom"/>
          </w:tcPr>
          <w:p w:rsidR="00714A1C" w:rsidRDefault="00714A1C">
            <w:pPr>
              <w:pStyle w:val="BodyTextIndent"/>
              <w:jc w:val="right"/>
              <w:rPr>
                <w:color w:val="000000"/>
              </w:rPr>
            </w:pPr>
          </w:p>
        </w:tc>
        <w:tc>
          <w:tcPr>
            <w:tcW w:w="1260" w:type="dxa"/>
            <w:vAlign w:val="bottom"/>
          </w:tcPr>
          <w:p w:rsidR="00714A1C" w:rsidRDefault="00714A1C">
            <w:pPr>
              <w:tabs>
                <w:tab w:val="left" w:pos="540"/>
              </w:tabs>
              <w:ind w:right="-58"/>
              <w:rPr>
                <w:rFonts w:ascii="Arial" w:hAnsi="Arial"/>
                <w:bCs/>
              </w:rPr>
            </w:pPr>
            <w:r>
              <w:rPr>
                <w:rFonts w:ascii="Arial" w:hAnsi="Arial"/>
                <w:bCs/>
              </w:rPr>
              <w:t>5,568,605</w:t>
            </w:r>
          </w:p>
        </w:tc>
      </w:tr>
      <w:tr w:rsidR="00714A1C">
        <w:tblPrEx>
          <w:tblCellMar>
            <w:top w:w="0" w:type="dxa"/>
            <w:bottom w:w="0" w:type="dxa"/>
          </w:tblCellMar>
        </w:tblPrEx>
        <w:trPr>
          <w:trHeight w:hRule="exact" w:val="576"/>
        </w:trPr>
        <w:tc>
          <w:tcPr>
            <w:tcW w:w="6570" w:type="dxa"/>
            <w:vAlign w:val="bottom"/>
          </w:tcPr>
          <w:p w:rsidR="00714A1C" w:rsidRDefault="00714A1C">
            <w:pPr>
              <w:pStyle w:val="BodyTextIndent"/>
              <w:ind w:left="173" w:hanging="259"/>
              <w:jc w:val="left"/>
              <w:rPr>
                <w:color w:val="000000"/>
              </w:rPr>
            </w:pPr>
            <w:r>
              <w:rPr>
                <w:color w:val="000000"/>
              </w:rPr>
              <w:t>Due from banks and other financial institutions maturing within ninety days from the date of acquisition</w:t>
            </w:r>
          </w:p>
        </w:tc>
        <w:tc>
          <w:tcPr>
            <w:tcW w:w="1350" w:type="dxa"/>
            <w:tcBorders>
              <w:bottom w:val="single" w:sz="4" w:space="0" w:color="auto"/>
            </w:tcBorders>
            <w:vAlign w:val="bottom"/>
          </w:tcPr>
          <w:p w:rsidR="00714A1C" w:rsidRDefault="00714A1C">
            <w:pPr>
              <w:tabs>
                <w:tab w:val="left" w:pos="540"/>
              </w:tabs>
              <w:ind w:right="-58"/>
              <w:rPr>
                <w:rFonts w:ascii="Arial" w:hAnsi="Arial"/>
                <w:b/>
              </w:rPr>
            </w:pPr>
            <w:r>
              <w:rPr>
                <w:rFonts w:ascii="Arial" w:hAnsi="Arial"/>
                <w:b/>
              </w:rPr>
              <w:t>7,209,529</w:t>
            </w:r>
          </w:p>
        </w:tc>
        <w:tc>
          <w:tcPr>
            <w:tcW w:w="270" w:type="dxa"/>
            <w:vAlign w:val="bottom"/>
          </w:tcPr>
          <w:p w:rsidR="00714A1C" w:rsidRDefault="00714A1C">
            <w:pPr>
              <w:pStyle w:val="BodyTextIndent"/>
              <w:jc w:val="right"/>
              <w:rPr>
                <w:color w:val="000000"/>
              </w:rPr>
            </w:pPr>
          </w:p>
        </w:tc>
        <w:tc>
          <w:tcPr>
            <w:tcW w:w="1260" w:type="dxa"/>
            <w:tcBorders>
              <w:bottom w:val="single" w:sz="4" w:space="0" w:color="auto"/>
            </w:tcBorders>
            <w:vAlign w:val="bottom"/>
          </w:tcPr>
          <w:p w:rsidR="00714A1C" w:rsidRDefault="00714A1C">
            <w:pPr>
              <w:tabs>
                <w:tab w:val="left" w:pos="540"/>
              </w:tabs>
              <w:ind w:right="-58"/>
              <w:rPr>
                <w:rFonts w:ascii="Arial" w:hAnsi="Arial"/>
                <w:bCs/>
              </w:rPr>
            </w:pPr>
            <w:r>
              <w:rPr>
                <w:rFonts w:ascii="Arial" w:hAnsi="Arial"/>
                <w:bCs/>
              </w:rPr>
              <w:t>2,931,774</w:t>
            </w:r>
          </w:p>
        </w:tc>
      </w:tr>
      <w:tr w:rsidR="00714A1C">
        <w:tblPrEx>
          <w:tblCellMar>
            <w:top w:w="0" w:type="dxa"/>
            <w:bottom w:w="0" w:type="dxa"/>
          </w:tblCellMar>
        </w:tblPrEx>
        <w:trPr>
          <w:trHeight w:hRule="exact" w:val="346"/>
        </w:trPr>
        <w:tc>
          <w:tcPr>
            <w:tcW w:w="6570" w:type="dxa"/>
            <w:vAlign w:val="bottom"/>
          </w:tcPr>
          <w:p w:rsidR="00714A1C" w:rsidRDefault="00714A1C">
            <w:pPr>
              <w:pStyle w:val="BodyTextIndent"/>
              <w:ind w:left="-86"/>
              <w:jc w:val="left"/>
              <w:rPr>
                <w:color w:val="000000"/>
              </w:rPr>
            </w:pPr>
            <w:r>
              <w:rPr>
                <w:color w:val="000000"/>
              </w:rPr>
              <w:t>Total</w:t>
            </w:r>
          </w:p>
        </w:tc>
        <w:tc>
          <w:tcPr>
            <w:tcW w:w="1350" w:type="dxa"/>
            <w:tcBorders>
              <w:top w:val="single" w:sz="4" w:space="0" w:color="auto"/>
              <w:bottom w:val="double" w:sz="6" w:space="0" w:color="auto"/>
            </w:tcBorders>
            <w:vAlign w:val="bottom"/>
          </w:tcPr>
          <w:p w:rsidR="00714A1C" w:rsidRDefault="00714A1C">
            <w:pPr>
              <w:tabs>
                <w:tab w:val="left" w:pos="540"/>
              </w:tabs>
              <w:ind w:right="-58"/>
              <w:rPr>
                <w:rFonts w:ascii="Arial" w:hAnsi="Arial"/>
                <w:b/>
              </w:rPr>
            </w:pPr>
            <w:r>
              <w:rPr>
                <w:rFonts w:ascii="Arial" w:hAnsi="Arial"/>
                <w:b/>
              </w:rPr>
              <w:t>11,102,584</w:t>
            </w:r>
          </w:p>
        </w:tc>
        <w:tc>
          <w:tcPr>
            <w:tcW w:w="270" w:type="dxa"/>
            <w:vAlign w:val="bottom"/>
          </w:tcPr>
          <w:p w:rsidR="00714A1C" w:rsidRDefault="00714A1C">
            <w:pPr>
              <w:pStyle w:val="BodyTextIndent"/>
              <w:jc w:val="right"/>
              <w:rPr>
                <w:color w:val="000000"/>
              </w:rPr>
            </w:pPr>
          </w:p>
        </w:tc>
        <w:tc>
          <w:tcPr>
            <w:tcW w:w="1260" w:type="dxa"/>
            <w:tcBorders>
              <w:top w:val="single" w:sz="4" w:space="0" w:color="auto"/>
              <w:bottom w:val="double" w:sz="6" w:space="0" w:color="auto"/>
            </w:tcBorders>
            <w:vAlign w:val="bottom"/>
          </w:tcPr>
          <w:p w:rsidR="00714A1C" w:rsidRDefault="00714A1C">
            <w:pPr>
              <w:tabs>
                <w:tab w:val="left" w:pos="540"/>
              </w:tabs>
              <w:ind w:right="-58"/>
              <w:rPr>
                <w:rFonts w:ascii="Arial" w:hAnsi="Arial"/>
                <w:bCs/>
              </w:rPr>
            </w:pPr>
            <w:r>
              <w:rPr>
                <w:rFonts w:ascii="Arial" w:hAnsi="Arial"/>
                <w:bCs/>
              </w:rPr>
              <w:t>8,500,379</w:t>
            </w:r>
          </w:p>
        </w:tc>
      </w:tr>
    </w:tbl>
    <w:p w:rsidR="00714A1C" w:rsidRDefault="00714A1C">
      <w:pPr>
        <w:pStyle w:val="BodyTextIndent"/>
        <w:spacing w:line="120" w:lineRule="exact"/>
        <w:ind w:left="1080"/>
        <w:jc w:val="left"/>
        <w:rPr>
          <w:sz w:val="16"/>
        </w:rPr>
      </w:pPr>
    </w:p>
    <w:p w:rsidR="00714A1C" w:rsidRDefault="00714A1C">
      <w:pPr>
        <w:pStyle w:val="BodyTextIndent"/>
        <w:spacing w:line="120" w:lineRule="exact"/>
        <w:ind w:left="1080"/>
        <w:jc w:val="left"/>
        <w:rPr>
          <w:sz w:val="16"/>
        </w:rPr>
      </w:pPr>
    </w:p>
    <w:p w:rsidR="00714A1C" w:rsidRDefault="00714A1C">
      <w:pPr>
        <w:pStyle w:val="BodyTextIndent"/>
        <w:tabs>
          <w:tab w:val="clear" w:pos="270"/>
        </w:tabs>
        <w:ind w:left="504" w:hanging="504"/>
        <w:jc w:val="left"/>
        <w:rPr>
          <w:b/>
          <w:color w:val="000000"/>
        </w:rPr>
      </w:pPr>
      <w:r>
        <w:rPr>
          <w:b/>
          <w:color w:val="000000"/>
        </w:rPr>
        <w:t>27.   Business segments</w:t>
      </w:r>
    </w:p>
    <w:p w:rsidR="00714A1C" w:rsidRDefault="00714A1C">
      <w:pPr>
        <w:tabs>
          <w:tab w:val="left" w:pos="540"/>
        </w:tabs>
        <w:spacing w:line="160" w:lineRule="exact"/>
        <w:ind w:left="540" w:hanging="540"/>
        <w:jc w:val="left"/>
        <w:rPr>
          <w:rFonts w:ascii="Arial" w:hAnsi="Arial"/>
          <w:sz w:val="16"/>
        </w:rPr>
      </w:pPr>
    </w:p>
    <w:p w:rsidR="00714A1C" w:rsidRDefault="00714A1C">
      <w:pPr>
        <w:pStyle w:val="BodyTextIndent"/>
        <w:tabs>
          <w:tab w:val="clear" w:pos="270"/>
        </w:tabs>
        <w:ind w:left="480"/>
      </w:pPr>
      <w:r>
        <w:t xml:space="preserve">Operating segments are identified on the basis of internal reports about components of the Bank that are regularly reviewed by the Bank’s Board of Directors in its function as the Chief Decision Maker in order to allocate resources to the segments and to assess their performance. </w:t>
      </w:r>
    </w:p>
    <w:p w:rsidR="00714A1C" w:rsidRDefault="00714A1C">
      <w:pPr>
        <w:pStyle w:val="BodyTextIndent"/>
        <w:tabs>
          <w:tab w:val="clear" w:pos="270"/>
        </w:tabs>
        <w:spacing w:line="160" w:lineRule="exact"/>
        <w:ind w:left="480"/>
      </w:pPr>
    </w:p>
    <w:p w:rsidR="00714A1C" w:rsidRDefault="00714A1C">
      <w:pPr>
        <w:pStyle w:val="BodyTextIndent"/>
        <w:tabs>
          <w:tab w:val="clear" w:pos="270"/>
        </w:tabs>
        <w:ind w:left="480"/>
      </w:pPr>
      <w:r>
        <w:t xml:space="preserve">Transactions between the operating segments are on normal commercial terms and conditions. The revenue from external parties reported to the Board is measured in a manner consistent with that in the  consolidated income statement. There are no material items of income or expense between the operating segments. Segment assets and liabilities are comprised of operating assets and liabilities. </w:t>
      </w:r>
    </w:p>
    <w:p w:rsidR="00714A1C" w:rsidRDefault="00714A1C">
      <w:pPr>
        <w:pStyle w:val="BodyTextIndent"/>
        <w:spacing w:line="160" w:lineRule="exact"/>
        <w:ind w:left="274"/>
      </w:pPr>
    </w:p>
    <w:p w:rsidR="00714A1C" w:rsidRDefault="00714A1C">
      <w:pPr>
        <w:pStyle w:val="BodyTextIndent"/>
        <w:tabs>
          <w:tab w:val="clear" w:pos="270"/>
        </w:tabs>
        <w:ind w:left="480"/>
      </w:pPr>
      <w:r>
        <w:t>The Bank’s primary business is conducted in the Kingdom of Saudi Arabia. The Bank’s reportable segments are as follows:</w:t>
      </w:r>
    </w:p>
    <w:p w:rsidR="00714A1C" w:rsidRDefault="00714A1C">
      <w:pPr>
        <w:pStyle w:val="BodyTextIndent"/>
        <w:spacing w:line="160" w:lineRule="exact"/>
        <w:ind w:left="274"/>
      </w:pPr>
    </w:p>
    <w:p w:rsidR="00714A1C" w:rsidRDefault="00714A1C">
      <w:pPr>
        <w:tabs>
          <w:tab w:val="right" w:pos="900"/>
        </w:tabs>
        <w:ind w:left="900" w:hanging="420"/>
        <w:jc w:val="lowKashida"/>
        <w:rPr>
          <w:rFonts w:ascii="Arial" w:hAnsi="Arial"/>
          <w:b/>
          <w:bCs/>
        </w:rPr>
      </w:pPr>
      <w:r>
        <w:rPr>
          <w:rFonts w:ascii="Arial" w:hAnsi="Arial"/>
          <w:b/>
          <w:bCs/>
        </w:rPr>
        <w:t xml:space="preserve">Retail banking </w:t>
      </w:r>
    </w:p>
    <w:p w:rsidR="00714A1C" w:rsidRDefault="00714A1C">
      <w:pPr>
        <w:tabs>
          <w:tab w:val="right" w:pos="900"/>
        </w:tabs>
        <w:ind w:left="900" w:hanging="420"/>
        <w:jc w:val="lowKashida"/>
        <w:rPr>
          <w:rFonts w:ascii="Arial" w:hAnsi="Arial"/>
          <w:sz w:val="8"/>
          <w:szCs w:val="8"/>
        </w:rPr>
      </w:pPr>
    </w:p>
    <w:p w:rsidR="00714A1C" w:rsidRDefault="00714A1C">
      <w:pPr>
        <w:tabs>
          <w:tab w:val="right" w:pos="360"/>
          <w:tab w:val="right" w:pos="900"/>
        </w:tabs>
        <w:ind w:left="900" w:hanging="420"/>
        <w:jc w:val="lowKashida"/>
        <w:rPr>
          <w:rFonts w:ascii="Arial" w:hAnsi="Arial"/>
        </w:rPr>
      </w:pPr>
      <w:r>
        <w:rPr>
          <w:rFonts w:ascii="Arial" w:hAnsi="Arial"/>
        </w:rPr>
        <w:t>Loans, deposits, and other credit products for individuals and small to medium-sized businesses.</w:t>
      </w:r>
    </w:p>
    <w:p w:rsidR="00714A1C" w:rsidRDefault="00714A1C">
      <w:pPr>
        <w:tabs>
          <w:tab w:val="right" w:pos="0"/>
        </w:tabs>
        <w:spacing w:line="160" w:lineRule="exact"/>
        <w:ind w:hanging="420"/>
        <w:jc w:val="lowKashida"/>
        <w:rPr>
          <w:rFonts w:ascii="Arial" w:hAnsi="Arial"/>
        </w:rPr>
      </w:pPr>
    </w:p>
    <w:p w:rsidR="00714A1C" w:rsidRDefault="00714A1C">
      <w:pPr>
        <w:tabs>
          <w:tab w:val="left" w:pos="180"/>
          <w:tab w:val="left" w:pos="360"/>
          <w:tab w:val="right" w:pos="900"/>
        </w:tabs>
        <w:ind w:left="900" w:hanging="420"/>
        <w:jc w:val="lowKashida"/>
        <w:rPr>
          <w:rFonts w:ascii="Arial" w:hAnsi="Arial"/>
          <w:b/>
          <w:bCs/>
        </w:rPr>
      </w:pPr>
      <w:r>
        <w:rPr>
          <w:rFonts w:ascii="Arial" w:hAnsi="Arial"/>
          <w:b/>
          <w:bCs/>
        </w:rPr>
        <w:t>Corporate banking</w:t>
      </w:r>
    </w:p>
    <w:p w:rsidR="00714A1C" w:rsidRDefault="00714A1C">
      <w:pPr>
        <w:tabs>
          <w:tab w:val="right" w:pos="900"/>
          <w:tab w:val="left" w:pos="990"/>
        </w:tabs>
        <w:ind w:left="900" w:hanging="420"/>
        <w:jc w:val="lowKashida"/>
        <w:rPr>
          <w:rFonts w:ascii="Arial" w:hAnsi="Arial"/>
          <w:b/>
          <w:bCs/>
          <w:sz w:val="8"/>
          <w:szCs w:val="8"/>
        </w:rPr>
      </w:pPr>
    </w:p>
    <w:p w:rsidR="00714A1C" w:rsidRDefault="00714A1C">
      <w:pPr>
        <w:tabs>
          <w:tab w:val="right" w:pos="900"/>
          <w:tab w:val="left" w:pos="990"/>
        </w:tabs>
        <w:ind w:left="900" w:hanging="420"/>
        <w:jc w:val="lowKashida"/>
        <w:rPr>
          <w:rFonts w:ascii="Arial" w:hAnsi="Arial"/>
        </w:rPr>
      </w:pPr>
      <w:r>
        <w:rPr>
          <w:rFonts w:ascii="Arial" w:hAnsi="Arial"/>
        </w:rPr>
        <w:t>Loans, deposits and other credit products for corporate and institutional customers.</w:t>
      </w:r>
    </w:p>
    <w:p w:rsidR="00714A1C" w:rsidRDefault="00714A1C">
      <w:pPr>
        <w:tabs>
          <w:tab w:val="right" w:pos="900"/>
        </w:tabs>
        <w:spacing w:line="160" w:lineRule="exact"/>
        <w:ind w:left="907" w:hanging="420"/>
        <w:jc w:val="lowKashida"/>
        <w:rPr>
          <w:rFonts w:ascii="Arial" w:hAnsi="Arial"/>
        </w:rPr>
      </w:pPr>
    </w:p>
    <w:p w:rsidR="00714A1C" w:rsidRDefault="00714A1C">
      <w:pPr>
        <w:tabs>
          <w:tab w:val="right" w:pos="900"/>
        </w:tabs>
        <w:spacing w:line="160" w:lineRule="exact"/>
        <w:ind w:left="907" w:hanging="420"/>
        <w:jc w:val="lowKashida"/>
        <w:rPr>
          <w:rFonts w:ascii="Arial" w:hAnsi="Arial"/>
        </w:rPr>
      </w:pPr>
    </w:p>
    <w:p w:rsidR="00714A1C" w:rsidRDefault="00714A1C">
      <w:pPr>
        <w:tabs>
          <w:tab w:val="right" w:pos="900"/>
        </w:tabs>
        <w:spacing w:line="160" w:lineRule="exact"/>
        <w:ind w:left="907" w:hanging="420"/>
        <w:jc w:val="lowKashida"/>
        <w:rPr>
          <w:rFonts w:ascii="Arial" w:hAnsi="Arial"/>
        </w:rPr>
      </w:pPr>
    </w:p>
    <w:p w:rsidR="00714A1C" w:rsidRDefault="00714A1C">
      <w:pPr>
        <w:pStyle w:val="Heading8"/>
        <w:ind w:left="0"/>
        <w:jc w:val="left"/>
        <w:rPr>
          <w:rFonts w:ascii="Arial" w:hAnsi="Arial"/>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
        <w:tabs>
          <w:tab w:val="clear" w:pos="270"/>
        </w:tabs>
        <w:ind w:left="504" w:hanging="504"/>
        <w:jc w:val="left"/>
        <w:rPr>
          <w:b/>
          <w:color w:val="000000"/>
        </w:rPr>
      </w:pPr>
      <w:r>
        <w:rPr>
          <w:b/>
          <w:color w:val="000000"/>
        </w:rPr>
        <w:t>27.   Business segments - continued</w:t>
      </w:r>
    </w:p>
    <w:p w:rsidR="00714A1C" w:rsidRDefault="00714A1C">
      <w:pPr>
        <w:tabs>
          <w:tab w:val="right" w:pos="900"/>
        </w:tabs>
        <w:spacing w:line="160" w:lineRule="exact"/>
        <w:ind w:left="907" w:hanging="420"/>
        <w:jc w:val="lowKashida"/>
        <w:rPr>
          <w:rFonts w:ascii="Arial" w:hAnsi="Arial"/>
        </w:rPr>
      </w:pPr>
    </w:p>
    <w:p w:rsidR="00714A1C" w:rsidRDefault="00714A1C">
      <w:pPr>
        <w:tabs>
          <w:tab w:val="right" w:pos="900"/>
        </w:tabs>
        <w:ind w:left="900" w:hanging="420"/>
        <w:jc w:val="lowKashida"/>
        <w:rPr>
          <w:rFonts w:ascii="Arial" w:hAnsi="Arial"/>
          <w:b/>
          <w:bCs/>
        </w:rPr>
      </w:pPr>
      <w:r>
        <w:rPr>
          <w:rFonts w:ascii="Arial" w:hAnsi="Arial"/>
          <w:b/>
          <w:bCs/>
        </w:rPr>
        <w:t xml:space="preserve">Treasury </w:t>
      </w:r>
    </w:p>
    <w:p w:rsidR="00714A1C" w:rsidRDefault="00714A1C">
      <w:pPr>
        <w:tabs>
          <w:tab w:val="left" w:pos="360"/>
          <w:tab w:val="right" w:pos="900"/>
        </w:tabs>
        <w:ind w:left="900" w:hanging="420"/>
        <w:jc w:val="lowKashida"/>
        <w:rPr>
          <w:rFonts w:ascii="Arial" w:hAnsi="Arial"/>
          <w:b/>
          <w:bCs/>
          <w:sz w:val="8"/>
          <w:szCs w:val="8"/>
        </w:rPr>
      </w:pPr>
    </w:p>
    <w:p w:rsidR="00714A1C" w:rsidRDefault="00714A1C">
      <w:pPr>
        <w:pStyle w:val="BodyTextIndent"/>
        <w:tabs>
          <w:tab w:val="clear" w:pos="270"/>
          <w:tab w:val="right" w:pos="900"/>
        </w:tabs>
        <w:ind w:left="900" w:hanging="420"/>
      </w:pPr>
      <w:r>
        <w:t>Money market, investments, and other treasury services.</w:t>
      </w:r>
    </w:p>
    <w:p w:rsidR="00714A1C" w:rsidRDefault="00714A1C">
      <w:pPr>
        <w:pStyle w:val="BodyTextIndent"/>
        <w:tabs>
          <w:tab w:val="clear" w:pos="270"/>
          <w:tab w:val="right" w:pos="900"/>
        </w:tabs>
        <w:spacing w:line="160" w:lineRule="exact"/>
        <w:ind w:left="907"/>
      </w:pPr>
    </w:p>
    <w:p w:rsidR="00714A1C" w:rsidRDefault="00714A1C">
      <w:pPr>
        <w:tabs>
          <w:tab w:val="right" w:pos="480"/>
        </w:tabs>
        <w:ind w:left="480"/>
        <w:jc w:val="lowKashida"/>
        <w:rPr>
          <w:rFonts w:ascii="Arial" w:hAnsi="Arial"/>
          <w:b/>
          <w:bCs/>
        </w:rPr>
      </w:pPr>
      <w:r>
        <w:rPr>
          <w:rFonts w:ascii="Arial" w:hAnsi="Arial"/>
          <w:b/>
          <w:bCs/>
        </w:rPr>
        <w:t xml:space="preserve">Asset management and brokerage </w:t>
      </w:r>
    </w:p>
    <w:p w:rsidR="00714A1C" w:rsidRDefault="00714A1C">
      <w:pPr>
        <w:tabs>
          <w:tab w:val="left" w:pos="360"/>
          <w:tab w:val="right" w:pos="480"/>
        </w:tabs>
        <w:ind w:left="480"/>
        <w:jc w:val="lowKashida"/>
        <w:rPr>
          <w:rFonts w:ascii="Arial" w:hAnsi="Arial"/>
          <w:b/>
          <w:bCs/>
          <w:sz w:val="8"/>
          <w:szCs w:val="8"/>
        </w:rPr>
      </w:pPr>
    </w:p>
    <w:p w:rsidR="00714A1C" w:rsidRDefault="00714A1C">
      <w:pPr>
        <w:pStyle w:val="BodyTextIndent"/>
        <w:tabs>
          <w:tab w:val="clear" w:pos="270"/>
          <w:tab w:val="right" w:pos="480"/>
        </w:tabs>
        <w:ind w:left="480"/>
      </w:pPr>
      <w:r>
        <w:t>Dealing, managing, advising and custody of securities services.</w:t>
      </w:r>
    </w:p>
    <w:p w:rsidR="00714A1C" w:rsidRDefault="00714A1C">
      <w:pPr>
        <w:pStyle w:val="BodyTextIndent"/>
        <w:tabs>
          <w:tab w:val="clear" w:pos="270"/>
        </w:tabs>
        <w:ind w:left="340"/>
        <w:rPr>
          <w:sz w:val="16"/>
          <w:szCs w:val="16"/>
        </w:rPr>
      </w:pPr>
    </w:p>
    <w:p w:rsidR="00714A1C" w:rsidRDefault="00714A1C">
      <w:pPr>
        <w:pStyle w:val="BodyTextIndent"/>
        <w:tabs>
          <w:tab w:val="clear" w:pos="270"/>
        </w:tabs>
        <w:ind w:left="480"/>
      </w:pPr>
      <w:r>
        <w:t>Commission is charged to operating segments based on Funds Transfer Price rates. All of the segment revenue is from external customers.</w:t>
      </w:r>
    </w:p>
    <w:p w:rsidR="00714A1C" w:rsidRDefault="00714A1C">
      <w:pPr>
        <w:pStyle w:val="BodyTextIndent"/>
        <w:tabs>
          <w:tab w:val="clear" w:pos="270"/>
        </w:tabs>
        <w:ind w:left="480"/>
        <w:rPr>
          <w:sz w:val="16"/>
          <w:szCs w:val="16"/>
        </w:rPr>
      </w:pPr>
    </w:p>
    <w:p w:rsidR="00714A1C" w:rsidRDefault="00714A1C">
      <w:pPr>
        <w:pStyle w:val="BodyTextIndent"/>
        <w:tabs>
          <w:tab w:val="clear" w:pos="270"/>
        </w:tabs>
        <w:ind w:left="760" w:hanging="280"/>
      </w:pPr>
      <w:r>
        <w:t>a) The segment information provided to the Bank’s Board of Directors which includes the reportable segments for the Bank’s total assets and liabilities of December 31, 2013 and 2012, its total operating income, total operating expenses, and net income for the years then ended, are as follows:</w:t>
      </w:r>
    </w:p>
    <w:p w:rsidR="00714A1C" w:rsidRDefault="00714A1C">
      <w:pPr>
        <w:pStyle w:val="BodyTextIndent"/>
        <w:tabs>
          <w:tab w:val="clear" w:pos="270"/>
        </w:tabs>
        <w:ind w:left="346"/>
        <w:rPr>
          <w:sz w:val="8"/>
          <w:szCs w:val="8"/>
        </w:rPr>
      </w:pPr>
    </w:p>
    <w:p w:rsidR="00714A1C" w:rsidRDefault="00714A1C">
      <w:pPr>
        <w:pStyle w:val="BodyTextIndent"/>
        <w:tabs>
          <w:tab w:val="clear" w:pos="270"/>
        </w:tabs>
        <w:ind w:left="346"/>
        <w:rPr>
          <w:sz w:val="8"/>
          <w:szCs w:val="8"/>
        </w:rPr>
      </w:pPr>
    </w:p>
    <w:tbl>
      <w:tblPr>
        <w:tblW w:w="9720" w:type="dxa"/>
        <w:tblInd w:w="288" w:type="dxa"/>
        <w:tblLayout w:type="fixed"/>
        <w:tblLook w:val="0000" w:firstRow="0" w:lastRow="0" w:firstColumn="0" w:lastColumn="0" w:noHBand="0" w:noVBand="0"/>
      </w:tblPr>
      <w:tblGrid>
        <w:gridCol w:w="3060"/>
        <w:gridCol w:w="1080"/>
        <w:gridCol w:w="240"/>
        <w:gridCol w:w="1080"/>
        <w:gridCol w:w="240"/>
        <w:gridCol w:w="1080"/>
        <w:gridCol w:w="240"/>
        <w:gridCol w:w="1200"/>
        <w:gridCol w:w="240"/>
        <w:gridCol w:w="1260"/>
      </w:tblGrid>
      <w:tr w:rsidR="00714A1C">
        <w:tblPrEx>
          <w:tblCellMar>
            <w:top w:w="0" w:type="dxa"/>
            <w:bottom w:w="0" w:type="dxa"/>
          </w:tblCellMar>
        </w:tblPrEx>
        <w:trPr>
          <w:cantSplit/>
          <w:trHeight w:hRule="exact" w:val="288"/>
        </w:trPr>
        <w:tc>
          <w:tcPr>
            <w:tcW w:w="3060" w:type="dxa"/>
            <w:vAlign w:val="bottom"/>
          </w:tcPr>
          <w:p w:rsidR="00714A1C" w:rsidRDefault="00714A1C">
            <w:pPr>
              <w:pStyle w:val="Header"/>
              <w:tabs>
                <w:tab w:val="clear" w:pos="4153"/>
                <w:tab w:val="clear" w:pos="8306"/>
              </w:tabs>
              <w:ind w:left="-58"/>
              <w:rPr>
                <w:rFonts w:ascii="Arial" w:hAnsi="Arial"/>
              </w:rPr>
            </w:pPr>
          </w:p>
        </w:tc>
        <w:tc>
          <w:tcPr>
            <w:tcW w:w="6660" w:type="dxa"/>
            <w:gridSpan w:val="9"/>
            <w:tcBorders>
              <w:bottom w:val="single" w:sz="6" w:space="0" w:color="auto"/>
            </w:tcBorders>
            <w:vAlign w:val="bottom"/>
          </w:tcPr>
          <w:p w:rsidR="00714A1C" w:rsidRDefault="00714A1C">
            <w:pPr>
              <w:tabs>
                <w:tab w:val="left" w:pos="540"/>
              </w:tabs>
              <w:ind w:right="-86"/>
              <w:jc w:val="center"/>
              <w:rPr>
                <w:rFonts w:ascii="Arial" w:hAnsi="Arial"/>
                <w:b/>
                <w:bCs/>
                <w:sz w:val="18"/>
                <w:szCs w:val="18"/>
              </w:rPr>
            </w:pPr>
            <w:r>
              <w:rPr>
                <w:rFonts w:ascii="Arial" w:hAnsi="Arial"/>
                <w:b/>
                <w:bCs/>
                <w:sz w:val="18"/>
                <w:szCs w:val="18"/>
              </w:rPr>
              <w:t>2013 (SAR’000)</w:t>
            </w:r>
          </w:p>
        </w:tc>
      </w:tr>
      <w:tr w:rsidR="00714A1C">
        <w:tblPrEx>
          <w:tblCellMar>
            <w:top w:w="0" w:type="dxa"/>
            <w:bottom w:w="0" w:type="dxa"/>
          </w:tblCellMar>
        </w:tblPrEx>
        <w:trPr>
          <w:cantSplit/>
          <w:trHeight w:hRule="exact" w:val="920"/>
        </w:trPr>
        <w:tc>
          <w:tcPr>
            <w:tcW w:w="3060" w:type="dxa"/>
            <w:vAlign w:val="bottom"/>
          </w:tcPr>
          <w:p w:rsidR="00714A1C" w:rsidRDefault="00714A1C">
            <w:pPr>
              <w:pStyle w:val="Header"/>
              <w:tabs>
                <w:tab w:val="clear" w:pos="4153"/>
                <w:tab w:val="clear" w:pos="8306"/>
              </w:tabs>
              <w:ind w:left="-58"/>
              <w:rPr>
                <w:rFonts w:ascii="Arial" w:hAnsi="Arial"/>
                <w:u w:val="single"/>
              </w:rPr>
            </w:pPr>
            <w:r>
              <w:rPr>
                <w:rFonts w:ascii="Arial" w:hAnsi="Arial"/>
                <w:b/>
                <w:bCs/>
              </w:rPr>
              <w:t xml:space="preserve">    </w:t>
            </w:r>
          </w:p>
        </w:tc>
        <w:tc>
          <w:tcPr>
            <w:tcW w:w="1080" w:type="dxa"/>
            <w:tcBorders>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Retail</w:t>
            </w:r>
          </w:p>
          <w:p w:rsidR="00714A1C" w:rsidRDefault="00714A1C">
            <w:pPr>
              <w:tabs>
                <w:tab w:val="left" w:pos="540"/>
              </w:tabs>
              <w:ind w:right="-86"/>
              <w:rPr>
                <w:rFonts w:ascii="Arial" w:hAnsi="Arial"/>
                <w:b/>
                <w:bCs/>
                <w:sz w:val="18"/>
                <w:szCs w:val="18"/>
              </w:rPr>
            </w:pPr>
            <w:r>
              <w:rPr>
                <w:rFonts w:ascii="Arial" w:hAnsi="Arial"/>
                <w:b/>
                <w:bCs/>
                <w:sz w:val="18"/>
                <w:szCs w:val="18"/>
              </w:rPr>
              <w:t>Banking</w:t>
            </w:r>
          </w:p>
        </w:tc>
        <w:tc>
          <w:tcPr>
            <w:tcW w:w="240" w:type="dxa"/>
            <w:vAlign w:val="bottom"/>
          </w:tcPr>
          <w:p w:rsidR="00714A1C" w:rsidRDefault="00714A1C">
            <w:pPr>
              <w:tabs>
                <w:tab w:val="left" w:pos="540"/>
              </w:tabs>
              <w:rPr>
                <w:rFonts w:ascii="Arial" w:hAnsi="Arial"/>
                <w:b/>
                <w:bCs/>
                <w:sz w:val="18"/>
                <w:szCs w:val="18"/>
              </w:rPr>
            </w:pPr>
          </w:p>
        </w:tc>
        <w:tc>
          <w:tcPr>
            <w:tcW w:w="1080" w:type="dxa"/>
            <w:tcBorders>
              <w:bottom w:val="single" w:sz="6" w:space="0" w:color="auto"/>
            </w:tcBorders>
            <w:vAlign w:val="bottom"/>
          </w:tcPr>
          <w:p w:rsidR="00714A1C" w:rsidRDefault="00714A1C">
            <w:pPr>
              <w:tabs>
                <w:tab w:val="left" w:pos="540"/>
              </w:tabs>
              <w:ind w:right="-29"/>
              <w:rPr>
                <w:rFonts w:ascii="Arial" w:hAnsi="Arial"/>
                <w:b/>
                <w:bCs/>
                <w:sz w:val="18"/>
                <w:szCs w:val="18"/>
              </w:rPr>
            </w:pPr>
            <w:r>
              <w:rPr>
                <w:rFonts w:ascii="Arial" w:hAnsi="Arial"/>
                <w:b/>
                <w:bCs/>
                <w:sz w:val="18"/>
                <w:szCs w:val="18"/>
              </w:rPr>
              <w:t>Corporate</w:t>
            </w:r>
          </w:p>
          <w:p w:rsidR="00714A1C" w:rsidRDefault="00714A1C">
            <w:pPr>
              <w:tabs>
                <w:tab w:val="left" w:pos="540"/>
              </w:tabs>
              <w:ind w:right="-29"/>
              <w:rPr>
                <w:rFonts w:ascii="Arial" w:hAnsi="Arial"/>
                <w:b/>
                <w:bCs/>
                <w:sz w:val="18"/>
                <w:szCs w:val="18"/>
              </w:rPr>
            </w:pPr>
            <w:r>
              <w:rPr>
                <w:rFonts w:ascii="Arial" w:hAnsi="Arial"/>
                <w:b/>
                <w:bCs/>
                <w:sz w:val="18"/>
                <w:szCs w:val="18"/>
              </w:rPr>
              <w:t>Banking</w:t>
            </w:r>
          </w:p>
        </w:tc>
        <w:tc>
          <w:tcPr>
            <w:tcW w:w="240" w:type="dxa"/>
            <w:vAlign w:val="bottom"/>
          </w:tcPr>
          <w:p w:rsidR="00714A1C" w:rsidRDefault="00714A1C">
            <w:pPr>
              <w:tabs>
                <w:tab w:val="left" w:pos="540"/>
              </w:tabs>
              <w:rPr>
                <w:rFonts w:ascii="Arial" w:hAnsi="Arial"/>
                <w:b/>
                <w:bCs/>
                <w:sz w:val="18"/>
                <w:szCs w:val="18"/>
              </w:rPr>
            </w:pPr>
          </w:p>
        </w:tc>
        <w:tc>
          <w:tcPr>
            <w:tcW w:w="1080" w:type="dxa"/>
            <w:tcBorders>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 xml:space="preserve">Treasury </w:t>
            </w:r>
          </w:p>
        </w:tc>
        <w:tc>
          <w:tcPr>
            <w:tcW w:w="240" w:type="dxa"/>
          </w:tcPr>
          <w:p w:rsidR="00714A1C" w:rsidRDefault="00714A1C">
            <w:pPr>
              <w:tabs>
                <w:tab w:val="left" w:pos="540"/>
              </w:tabs>
              <w:rPr>
                <w:rFonts w:ascii="Arial" w:hAnsi="Arial"/>
                <w:b/>
                <w:bCs/>
                <w:sz w:val="18"/>
                <w:szCs w:val="18"/>
              </w:rPr>
            </w:pPr>
          </w:p>
        </w:tc>
        <w:tc>
          <w:tcPr>
            <w:tcW w:w="1200" w:type="dxa"/>
            <w:tcBorders>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Asset Manage-ment and Brokerage</w:t>
            </w:r>
          </w:p>
        </w:tc>
        <w:tc>
          <w:tcPr>
            <w:tcW w:w="240" w:type="dxa"/>
            <w:vAlign w:val="bottom"/>
          </w:tcPr>
          <w:p w:rsidR="00714A1C" w:rsidRDefault="00714A1C">
            <w:pPr>
              <w:tabs>
                <w:tab w:val="left" w:pos="540"/>
              </w:tabs>
              <w:rPr>
                <w:rFonts w:ascii="Arial" w:hAnsi="Arial"/>
                <w:b/>
                <w:bCs/>
                <w:sz w:val="18"/>
                <w:szCs w:val="18"/>
              </w:rPr>
            </w:pPr>
          </w:p>
        </w:tc>
        <w:tc>
          <w:tcPr>
            <w:tcW w:w="1260" w:type="dxa"/>
            <w:tcBorders>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Total</w:t>
            </w:r>
          </w:p>
        </w:tc>
      </w:tr>
      <w:tr w:rsidR="00714A1C">
        <w:tblPrEx>
          <w:tblCellMar>
            <w:top w:w="0" w:type="dxa"/>
            <w:bottom w:w="0" w:type="dxa"/>
          </w:tblCellMar>
        </w:tblPrEx>
        <w:trPr>
          <w:cantSplit/>
          <w:trHeight w:hRule="exact" w:val="360"/>
        </w:trPr>
        <w:tc>
          <w:tcPr>
            <w:tcW w:w="3060" w:type="dxa"/>
            <w:vAlign w:val="bottom"/>
          </w:tcPr>
          <w:p w:rsidR="00714A1C" w:rsidRDefault="00714A1C">
            <w:pPr>
              <w:pStyle w:val="Heading2"/>
              <w:ind w:left="489" w:hanging="297"/>
              <w:jc w:val="left"/>
              <w:rPr>
                <w:rFonts w:ascii="Arial" w:hAnsi="Arial"/>
                <w:b w:val="0"/>
                <w:bCs w:val="0"/>
                <w:szCs w:val="18"/>
                <w:u w:val="none"/>
              </w:rPr>
            </w:pPr>
            <w:r>
              <w:rPr>
                <w:rFonts w:ascii="Arial" w:hAnsi="Arial"/>
                <w:b w:val="0"/>
                <w:bCs w:val="0"/>
                <w:szCs w:val="18"/>
                <w:u w:val="none"/>
              </w:rPr>
              <w:t>Total assets</w:t>
            </w:r>
          </w:p>
        </w:tc>
        <w:tc>
          <w:tcPr>
            <w:tcW w:w="1080" w:type="dxa"/>
            <w:tcBorders>
              <w:bottom w:val="doub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19,760,596</w:t>
            </w:r>
          </w:p>
        </w:tc>
        <w:tc>
          <w:tcPr>
            <w:tcW w:w="240" w:type="dxa"/>
            <w:vAlign w:val="bottom"/>
          </w:tcPr>
          <w:p w:rsidR="00714A1C" w:rsidRDefault="00714A1C">
            <w:pPr>
              <w:tabs>
                <w:tab w:val="left" w:pos="540"/>
              </w:tabs>
              <w:ind w:right="-86"/>
              <w:rPr>
                <w:rFonts w:ascii="Arial" w:hAnsi="Arial"/>
                <w:b/>
                <w:bCs/>
                <w:sz w:val="18"/>
                <w:szCs w:val="18"/>
              </w:rPr>
            </w:pPr>
          </w:p>
        </w:tc>
        <w:tc>
          <w:tcPr>
            <w:tcW w:w="1080" w:type="dxa"/>
            <w:tcBorders>
              <w:bottom w:val="doub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30,357,079</w:t>
            </w:r>
          </w:p>
        </w:tc>
        <w:tc>
          <w:tcPr>
            <w:tcW w:w="240" w:type="dxa"/>
            <w:vAlign w:val="bottom"/>
          </w:tcPr>
          <w:p w:rsidR="00714A1C" w:rsidRDefault="00714A1C">
            <w:pPr>
              <w:tabs>
                <w:tab w:val="left" w:pos="540"/>
              </w:tabs>
              <w:ind w:right="-86"/>
              <w:jc w:val="center"/>
              <w:rPr>
                <w:rFonts w:ascii="Arial" w:hAnsi="Arial"/>
                <w:b/>
                <w:bCs/>
                <w:sz w:val="18"/>
                <w:szCs w:val="18"/>
              </w:rPr>
            </w:pPr>
          </w:p>
        </w:tc>
        <w:tc>
          <w:tcPr>
            <w:tcW w:w="1080" w:type="dxa"/>
            <w:tcBorders>
              <w:bottom w:val="doub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29,600,375</w:t>
            </w:r>
          </w:p>
        </w:tc>
        <w:tc>
          <w:tcPr>
            <w:tcW w:w="240" w:type="dxa"/>
            <w:vAlign w:val="bottom"/>
          </w:tcPr>
          <w:p w:rsidR="00714A1C" w:rsidRDefault="00714A1C">
            <w:pPr>
              <w:tabs>
                <w:tab w:val="left" w:pos="540"/>
              </w:tabs>
              <w:ind w:right="-86"/>
              <w:rPr>
                <w:rFonts w:ascii="Arial" w:hAnsi="Arial"/>
                <w:b/>
                <w:bCs/>
                <w:sz w:val="18"/>
                <w:szCs w:val="18"/>
              </w:rPr>
            </w:pPr>
          </w:p>
        </w:tc>
        <w:tc>
          <w:tcPr>
            <w:tcW w:w="1200" w:type="dxa"/>
            <w:tcBorders>
              <w:bottom w:val="doub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777,363</w:t>
            </w:r>
          </w:p>
        </w:tc>
        <w:tc>
          <w:tcPr>
            <w:tcW w:w="240" w:type="dxa"/>
            <w:vAlign w:val="bottom"/>
          </w:tcPr>
          <w:p w:rsidR="00714A1C" w:rsidRDefault="00714A1C">
            <w:pPr>
              <w:tabs>
                <w:tab w:val="left" w:pos="540"/>
              </w:tabs>
              <w:ind w:right="-86"/>
              <w:rPr>
                <w:rFonts w:ascii="Arial" w:hAnsi="Arial"/>
                <w:b/>
                <w:bCs/>
                <w:sz w:val="18"/>
                <w:szCs w:val="18"/>
              </w:rPr>
            </w:pPr>
          </w:p>
        </w:tc>
        <w:tc>
          <w:tcPr>
            <w:tcW w:w="1260" w:type="dxa"/>
            <w:tcBorders>
              <w:bottom w:val="doub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80,495,413</w:t>
            </w:r>
          </w:p>
        </w:tc>
      </w:tr>
      <w:tr w:rsidR="00714A1C">
        <w:tblPrEx>
          <w:tblCellMar>
            <w:top w:w="0" w:type="dxa"/>
            <w:bottom w:w="0" w:type="dxa"/>
          </w:tblCellMar>
        </w:tblPrEx>
        <w:trPr>
          <w:cantSplit/>
          <w:trHeight w:hRule="exact" w:val="360"/>
        </w:trPr>
        <w:tc>
          <w:tcPr>
            <w:tcW w:w="3060" w:type="dxa"/>
            <w:vAlign w:val="bottom"/>
          </w:tcPr>
          <w:p w:rsidR="00714A1C" w:rsidRDefault="00714A1C">
            <w:pPr>
              <w:pStyle w:val="Heading2"/>
              <w:ind w:left="489" w:hanging="297"/>
              <w:jc w:val="left"/>
              <w:rPr>
                <w:rFonts w:ascii="Arial" w:hAnsi="Arial"/>
                <w:b w:val="0"/>
                <w:bCs w:val="0"/>
                <w:szCs w:val="18"/>
                <w:u w:val="none"/>
              </w:rPr>
            </w:pPr>
            <w:r>
              <w:rPr>
                <w:rFonts w:ascii="Arial" w:hAnsi="Arial"/>
                <w:b w:val="0"/>
                <w:bCs w:val="0"/>
                <w:szCs w:val="18"/>
                <w:u w:val="none"/>
              </w:rPr>
              <w:t>Total liabilities</w:t>
            </w:r>
          </w:p>
        </w:tc>
        <w:tc>
          <w:tcPr>
            <w:tcW w:w="1080" w:type="dxa"/>
            <w:tcBorders>
              <w:top w:val="double" w:sz="6" w:space="0" w:color="auto"/>
              <w:bottom w:val="doub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19,283,662</w:t>
            </w:r>
          </w:p>
        </w:tc>
        <w:tc>
          <w:tcPr>
            <w:tcW w:w="240" w:type="dxa"/>
            <w:vAlign w:val="bottom"/>
          </w:tcPr>
          <w:p w:rsidR="00714A1C" w:rsidRDefault="00714A1C">
            <w:pPr>
              <w:tabs>
                <w:tab w:val="left" w:pos="540"/>
              </w:tabs>
              <w:ind w:right="-86"/>
              <w:rPr>
                <w:rFonts w:ascii="Arial" w:hAnsi="Arial"/>
                <w:b/>
                <w:bCs/>
                <w:sz w:val="18"/>
                <w:szCs w:val="18"/>
              </w:rPr>
            </w:pPr>
          </w:p>
        </w:tc>
        <w:tc>
          <w:tcPr>
            <w:tcW w:w="1080" w:type="dxa"/>
            <w:tcBorders>
              <w:top w:val="double" w:sz="6" w:space="0" w:color="auto"/>
              <w:bottom w:val="doub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5,184,039</w:t>
            </w:r>
          </w:p>
        </w:tc>
        <w:tc>
          <w:tcPr>
            <w:tcW w:w="240" w:type="dxa"/>
            <w:vAlign w:val="bottom"/>
          </w:tcPr>
          <w:p w:rsidR="00714A1C" w:rsidRDefault="00714A1C">
            <w:pPr>
              <w:tabs>
                <w:tab w:val="left" w:pos="540"/>
              </w:tabs>
              <w:ind w:right="-86"/>
              <w:jc w:val="center"/>
              <w:rPr>
                <w:rFonts w:ascii="Arial" w:hAnsi="Arial"/>
                <w:b/>
                <w:bCs/>
                <w:sz w:val="18"/>
                <w:szCs w:val="18"/>
              </w:rPr>
            </w:pPr>
          </w:p>
        </w:tc>
        <w:tc>
          <w:tcPr>
            <w:tcW w:w="1080" w:type="dxa"/>
            <w:tcBorders>
              <w:top w:val="double" w:sz="6" w:space="0" w:color="auto"/>
              <w:bottom w:val="doub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45,738,965</w:t>
            </w:r>
          </w:p>
        </w:tc>
        <w:tc>
          <w:tcPr>
            <w:tcW w:w="240" w:type="dxa"/>
            <w:vAlign w:val="bottom"/>
          </w:tcPr>
          <w:p w:rsidR="00714A1C" w:rsidRDefault="00714A1C">
            <w:pPr>
              <w:tabs>
                <w:tab w:val="left" w:pos="540"/>
              </w:tabs>
              <w:ind w:right="-86"/>
              <w:rPr>
                <w:rFonts w:ascii="Arial" w:hAnsi="Arial"/>
                <w:b/>
                <w:bCs/>
                <w:sz w:val="18"/>
                <w:szCs w:val="18"/>
              </w:rPr>
            </w:pPr>
          </w:p>
        </w:tc>
        <w:tc>
          <w:tcPr>
            <w:tcW w:w="1200" w:type="dxa"/>
            <w:tcBorders>
              <w:top w:val="double" w:sz="6" w:space="0" w:color="auto"/>
              <w:bottom w:val="doub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35,972</w:t>
            </w:r>
          </w:p>
        </w:tc>
        <w:tc>
          <w:tcPr>
            <w:tcW w:w="240" w:type="dxa"/>
            <w:vAlign w:val="bottom"/>
          </w:tcPr>
          <w:p w:rsidR="00714A1C" w:rsidRDefault="00714A1C">
            <w:pPr>
              <w:tabs>
                <w:tab w:val="left" w:pos="540"/>
              </w:tabs>
              <w:ind w:right="-86"/>
              <w:rPr>
                <w:rFonts w:ascii="Arial" w:hAnsi="Arial"/>
                <w:b/>
                <w:bCs/>
                <w:sz w:val="18"/>
                <w:szCs w:val="18"/>
              </w:rPr>
            </w:pPr>
          </w:p>
        </w:tc>
        <w:tc>
          <w:tcPr>
            <w:tcW w:w="1260" w:type="dxa"/>
            <w:tcBorders>
              <w:top w:val="double" w:sz="6" w:space="0" w:color="auto"/>
              <w:bottom w:val="doub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70,242,638</w:t>
            </w:r>
          </w:p>
        </w:tc>
      </w:tr>
      <w:tr w:rsidR="00714A1C">
        <w:tblPrEx>
          <w:tblCellMar>
            <w:top w:w="0" w:type="dxa"/>
            <w:bottom w:w="0" w:type="dxa"/>
          </w:tblCellMar>
        </w:tblPrEx>
        <w:trPr>
          <w:cantSplit/>
          <w:trHeight w:hRule="exact" w:val="560"/>
        </w:trPr>
        <w:tc>
          <w:tcPr>
            <w:tcW w:w="306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Net special commission income</w:t>
            </w:r>
          </w:p>
        </w:tc>
        <w:tc>
          <w:tcPr>
            <w:tcW w:w="1080" w:type="dxa"/>
            <w:tcBorders>
              <w:top w:val="doub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531,527</w:t>
            </w:r>
          </w:p>
        </w:tc>
        <w:tc>
          <w:tcPr>
            <w:tcW w:w="240" w:type="dxa"/>
            <w:vAlign w:val="bottom"/>
          </w:tcPr>
          <w:p w:rsidR="00714A1C" w:rsidRDefault="00714A1C">
            <w:pPr>
              <w:tabs>
                <w:tab w:val="left" w:pos="540"/>
              </w:tabs>
              <w:ind w:right="-86"/>
              <w:rPr>
                <w:rFonts w:ascii="Arial" w:hAnsi="Arial"/>
                <w:b/>
                <w:bCs/>
                <w:sz w:val="18"/>
                <w:szCs w:val="18"/>
              </w:rPr>
            </w:pPr>
          </w:p>
        </w:tc>
        <w:tc>
          <w:tcPr>
            <w:tcW w:w="1080" w:type="dxa"/>
            <w:tcBorders>
              <w:top w:val="doub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369,244</w:t>
            </w:r>
          </w:p>
        </w:tc>
        <w:tc>
          <w:tcPr>
            <w:tcW w:w="240" w:type="dxa"/>
            <w:vAlign w:val="bottom"/>
          </w:tcPr>
          <w:p w:rsidR="00714A1C" w:rsidRDefault="00714A1C">
            <w:pPr>
              <w:tabs>
                <w:tab w:val="left" w:pos="540"/>
              </w:tabs>
              <w:ind w:right="-86"/>
              <w:jc w:val="center"/>
              <w:rPr>
                <w:rFonts w:ascii="Arial" w:hAnsi="Arial"/>
                <w:b/>
                <w:bCs/>
                <w:sz w:val="18"/>
                <w:szCs w:val="18"/>
              </w:rPr>
            </w:pPr>
          </w:p>
        </w:tc>
        <w:tc>
          <w:tcPr>
            <w:tcW w:w="1080" w:type="dxa"/>
            <w:tcBorders>
              <w:top w:val="doub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445,120</w:t>
            </w:r>
          </w:p>
        </w:tc>
        <w:tc>
          <w:tcPr>
            <w:tcW w:w="240" w:type="dxa"/>
            <w:vAlign w:val="bottom"/>
          </w:tcPr>
          <w:p w:rsidR="00714A1C" w:rsidRDefault="00714A1C">
            <w:pPr>
              <w:tabs>
                <w:tab w:val="left" w:pos="540"/>
              </w:tabs>
              <w:ind w:right="-86"/>
              <w:rPr>
                <w:rFonts w:ascii="Arial" w:hAnsi="Arial"/>
                <w:b/>
                <w:bCs/>
                <w:sz w:val="18"/>
                <w:szCs w:val="18"/>
              </w:rPr>
            </w:pPr>
          </w:p>
        </w:tc>
        <w:tc>
          <w:tcPr>
            <w:tcW w:w="1200" w:type="dxa"/>
            <w:tcBorders>
              <w:top w:val="doub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19,091</w:t>
            </w:r>
          </w:p>
        </w:tc>
        <w:tc>
          <w:tcPr>
            <w:tcW w:w="240" w:type="dxa"/>
            <w:vAlign w:val="bottom"/>
          </w:tcPr>
          <w:p w:rsidR="00714A1C" w:rsidRDefault="00714A1C">
            <w:pPr>
              <w:tabs>
                <w:tab w:val="left" w:pos="540"/>
              </w:tabs>
              <w:ind w:right="-86"/>
              <w:rPr>
                <w:rFonts w:ascii="Arial" w:hAnsi="Arial"/>
                <w:b/>
                <w:bCs/>
                <w:sz w:val="18"/>
                <w:szCs w:val="18"/>
              </w:rPr>
            </w:pPr>
          </w:p>
        </w:tc>
        <w:tc>
          <w:tcPr>
            <w:tcW w:w="1260" w:type="dxa"/>
            <w:tcBorders>
              <w:top w:val="doub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1,364,982</w:t>
            </w:r>
          </w:p>
        </w:tc>
      </w:tr>
      <w:tr w:rsidR="00714A1C">
        <w:tblPrEx>
          <w:tblCellMar>
            <w:top w:w="0" w:type="dxa"/>
            <w:bottom w:w="0" w:type="dxa"/>
          </w:tblCellMar>
        </w:tblPrEx>
        <w:trPr>
          <w:cantSplit/>
          <w:trHeight w:hRule="exact" w:val="560"/>
        </w:trPr>
        <w:tc>
          <w:tcPr>
            <w:tcW w:w="306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Fee income from banking services, net</w:t>
            </w:r>
          </w:p>
        </w:tc>
        <w:tc>
          <w:tcPr>
            <w:tcW w:w="1080" w:type="dxa"/>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113,936</w:t>
            </w:r>
          </w:p>
        </w:tc>
        <w:tc>
          <w:tcPr>
            <w:tcW w:w="240" w:type="dxa"/>
            <w:vAlign w:val="bottom"/>
          </w:tcPr>
          <w:p w:rsidR="00714A1C" w:rsidRDefault="00714A1C">
            <w:pPr>
              <w:tabs>
                <w:tab w:val="left" w:pos="540"/>
              </w:tabs>
              <w:ind w:right="-86"/>
              <w:rPr>
                <w:rFonts w:ascii="Arial" w:hAnsi="Arial"/>
                <w:b/>
                <w:bCs/>
                <w:sz w:val="18"/>
                <w:szCs w:val="18"/>
              </w:rPr>
            </w:pPr>
          </w:p>
        </w:tc>
        <w:tc>
          <w:tcPr>
            <w:tcW w:w="1080" w:type="dxa"/>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208,071</w:t>
            </w:r>
          </w:p>
        </w:tc>
        <w:tc>
          <w:tcPr>
            <w:tcW w:w="240" w:type="dxa"/>
            <w:vAlign w:val="bottom"/>
          </w:tcPr>
          <w:p w:rsidR="00714A1C" w:rsidRDefault="00714A1C">
            <w:pPr>
              <w:tabs>
                <w:tab w:val="left" w:pos="540"/>
              </w:tabs>
              <w:ind w:right="-86"/>
              <w:jc w:val="center"/>
              <w:rPr>
                <w:rFonts w:ascii="Arial" w:hAnsi="Arial"/>
                <w:b/>
                <w:bCs/>
                <w:sz w:val="18"/>
                <w:szCs w:val="18"/>
              </w:rPr>
            </w:pPr>
          </w:p>
        </w:tc>
        <w:tc>
          <w:tcPr>
            <w:tcW w:w="1080" w:type="dxa"/>
            <w:vAlign w:val="bottom"/>
          </w:tcPr>
          <w:p w:rsidR="00714A1C" w:rsidRDefault="00714A1C">
            <w:pPr>
              <w:tabs>
                <w:tab w:val="left" w:pos="540"/>
              </w:tabs>
              <w:ind w:right="-86"/>
              <w:rPr>
                <w:rFonts w:ascii="Arial" w:hAnsi="Arial"/>
                <w:b/>
                <w:bCs/>
                <w:sz w:val="18"/>
                <w:szCs w:val="18"/>
              </w:rPr>
            </w:pPr>
            <w:r>
              <w:rPr>
                <w:rFonts w:ascii="Arial" w:hAnsi="Arial"/>
                <w:b/>
                <w:bCs/>
                <w:sz w:val="18"/>
                <w:szCs w:val="18"/>
              </w:rPr>
              <w:t>6,621</w:t>
            </w:r>
          </w:p>
        </w:tc>
        <w:tc>
          <w:tcPr>
            <w:tcW w:w="240" w:type="dxa"/>
            <w:vAlign w:val="bottom"/>
          </w:tcPr>
          <w:p w:rsidR="00714A1C" w:rsidRDefault="00714A1C">
            <w:pPr>
              <w:tabs>
                <w:tab w:val="left" w:pos="540"/>
              </w:tabs>
              <w:ind w:right="-86"/>
              <w:rPr>
                <w:rFonts w:ascii="Arial" w:hAnsi="Arial"/>
                <w:b/>
                <w:bCs/>
                <w:sz w:val="18"/>
                <w:szCs w:val="18"/>
              </w:rPr>
            </w:pPr>
          </w:p>
        </w:tc>
        <w:tc>
          <w:tcPr>
            <w:tcW w:w="1200" w:type="dxa"/>
            <w:vAlign w:val="bottom"/>
          </w:tcPr>
          <w:p w:rsidR="00714A1C" w:rsidRDefault="00714A1C">
            <w:pPr>
              <w:tabs>
                <w:tab w:val="left" w:pos="540"/>
              </w:tabs>
              <w:ind w:right="-86"/>
              <w:rPr>
                <w:rFonts w:ascii="Arial" w:hAnsi="Arial"/>
                <w:b/>
                <w:bCs/>
                <w:sz w:val="18"/>
                <w:szCs w:val="18"/>
              </w:rPr>
            </w:pPr>
            <w:r>
              <w:rPr>
                <w:rFonts w:ascii="Arial" w:hAnsi="Arial"/>
                <w:b/>
                <w:bCs/>
                <w:sz w:val="18"/>
                <w:szCs w:val="18"/>
              </w:rPr>
              <w:t>65,577</w:t>
            </w:r>
          </w:p>
        </w:tc>
        <w:tc>
          <w:tcPr>
            <w:tcW w:w="240" w:type="dxa"/>
            <w:vAlign w:val="bottom"/>
          </w:tcPr>
          <w:p w:rsidR="00714A1C" w:rsidRDefault="00714A1C">
            <w:pPr>
              <w:tabs>
                <w:tab w:val="left" w:pos="540"/>
              </w:tabs>
              <w:ind w:right="-86"/>
              <w:rPr>
                <w:rFonts w:ascii="Arial" w:hAnsi="Arial"/>
                <w:b/>
                <w:bCs/>
                <w:sz w:val="18"/>
                <w:szCs w:val="18"/>
              </w:rPr>
            </w:pPr>
          </w:p>
        </w:tc>
        <w:tc>
          <w:tcPr>
            <w:tcW w:w="1260" w:type="dxa"/>
            <w:vAlign w:val="bottom"/>
          </w:tcPr>
          <w:p w:rsidR="00714A1C" w:rsidRDefault="00714A1C">
            <w:pPr>
              <w:tabs>
                <w:tab w:val="left" w:pos="540"/>
              </w:tabs>
              <w:ind w:right="-86"/>
              <w:rPr>
                <w:rFonts w:ascii="Arial" w:hAnsi="Arial"/>
                <w:b/>
                <w:bCs/>
                <w:sz w:val="18"/>
                <w:szCs w:val="18"/>
              </w:rPr>
            </w:pPr>
            <w:r>
              <w:rPr>
                <w:rFonts w:ascii="Arial" w:hAnsi="Arial"/>
                <w:b/>
                <w:bCs/>
                <w:sz w:val="18"/>
                <w:szCs w:val="18"/>
              </w:rPr>
              <w:t>394,205</w:t>
            </w:r>
          </w:p>
        </w:tc>
      </w:tr>
      <w:tr w:rsidR="00714A1C">
        <w:tblPrEx>
          <w:tblCellMar>
            <w:top w:w="0" w:type="dxa"/>
            <w:bottom w:w="0" w:type="dxa"/>
          </w:tblCellMar>
        </w:tblPrEx>
        <w:trPr>
          <w:cantSplit/>
          <w:trHeight w:hRule="exact" w:val="360"/>
        </w:trPr>
        <w:tc>
          <w:tcPr>
            <w:tcW w:w="306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Other operating income</w:t>
            </w:r>
          </w:p>
        </w:tc>
        <w:tc>
          <w:tcPr>
            <w:tcW w:w="1080" w:type="dxa"/>
            <w:tcBorders>
              <w:bottom w:val="sing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32,725</w:t>
            </w:r>
          </w:p>
        </w:tc>
        <w:tc>
          <w:tcPr>
            <w:tcW w:w="240" w:type="dxa"/>
            <w:vAlign w:val="bottom"/>
          </w:tcPr>
          <w:p w:rsidR="00714A1C" w:rsidRDefault="00714A1C">
            <w:pPr>
              <w:tabs>
                <w:tab w:val="left" w:pos="540"/>
              </w:tabs>
              <w:ind w:right="-86"/>
              <w:rPr>
                <w:rFonts w:ascii="Arial" w:hAnsi="Arial"/>
                <w:b/>
                <w:bCs/>
                <w:sz w:val="18"/>
                <w:szCs w:val="18"/>
              </w:rPr>
            </w:pPr>
          </w:p>
        </w:tc>
        <w:tc>
          <w:tcPr>
            <w:tcW w:w="1080" w:type="dxa"/>
            <w:tcBorders>
              <w:bottom w:val="sing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28,039</w:t>
            </w:r>
          </w:p>
        </w:tc>
        <w:tc>
          <w:tcPr>
            <w:tcW w:w="240" w:type="dxa"/>
            <w:vAlign w:val="bottom"/>
          </w:tcPr>
          <w:p w:rsidR="00714A1C" w:rsidRDefault="00714A1C">
            <w:pPr>
              <w:tabs>
                <w:tab w:val="left" w:pos="540"/>
              </w:tabs>
              <w:ind w:right="-86"/>
              <w:jc w:val="center"/>
              <w:rPr>
                <w:rFonts w:ascii="Arial" w:hAnsi="Arial"/>
                <w:b/>
                <w:bCs/>
                <w:sz w:val="18"/>
                <w:szCs w:val="18"/>
              </w:rPr>
            </w:pPr>
          </w:p>
        </w:tc>
        <w:tc>
          <w:tcPr>
            <w:tcW w:w="1080" w:type="dxa"/>
            <w:tcBorders>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182,169</w:t>
            </w:r>
          </w:p>
        </w:tc>
        <w:tc>
          <w:tcPr>
            <w:tcW w:w="240" w:type="dxa"/>
            <w:vAlign w:val="bottom"/>
          </w:tcPr>
          <w:p w:rsidR="00714A1C" w:rsidRDefault="00714A1C">
            <w:pPr>
              <w:tabs>
                <w:tab w:val="left" w:pos="540"/>
              </w:tabs>
              <w:ind w:right="-86"/>
              <w:rPr>
                <w:rFonts w:ascii="Arial" w:hAnsi="Arial"/>
                <w:b/>
                <w:bCs/>
                <w:sz w:val="18"/>
                <w:szCs w:val="18"/>
              </w:rPr>
            </w:pPr>
          </w:p>
        </w:tc>
        <w:tc>
          <w:tcPr>
            <w:tcW w:w="1200" w:type="dxa"/>
            <w:tcBorders>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14,545</w:t>
            </w:r>
          </w:p>
        </w:tc>
        <w:tc>
          <w:tcPr>
            <w:tcW w:w="240" w:type="dxa"/>
            <w:vAlign w:val="bottom"/>
          </w:tcPr>
          <w:p w:rsidR="00714A1C" w:rsidRDefault="00714A1C">
            <w:pPr>
              <w:tabs>
                <w:tab w:val="left" w:pos="540"/>
              </w:tabs>
              <w:ind w:right="-86"/>
              <w:rPr>
                <w:rFonts w:ascii="Arial" w:hAnsi="Arial"/>
                <w:b/>
                <w:bCs/>
                <w:sz w:val="18"/>
                <w:szCs w:val="18"/>
              </w:rPr>
            </w:pPr>
          </w:p>
        </w:tc>
        <w:tc>
          <w:tcPr>
            <w:tcW w:w="1260" w:type="dxa"/>
            <w:tcBorders>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257,478</w:t>
            </w:r>
          </w:p>
        </w:tc>
      </w:tr>
      <w:tr w:rsidR="00714A1C">
        <w:tblPrEx>
          <w:tblCellMar>
            <w:top w:w="0" w:type="dxa"/>
            <w:bottom w:w="0" w:type="dxa"/>
          </w:tblCellMar>
        </w:tblPrEx>
        <w:trPr>
          <w:cantSplit/>
          <w:trHeight w:hRule="exact" w:val="360"/>
        </w:trPr>
        <w:tc>
          <w:tcPr>
            <w:tcW w:w="306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Total operating income</w:t>
            </w:r>
          </w:p>
        </w:tc>
        <w:tc>
          <w:tcPr>
            <w:tcW w:w="1080" w:type="dxa"/>
            <w:tcBorders>
              <w:bottom w:val="sing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678,188</w:t>
            </w:r>
          </w:p>
        </w:tc>
        <w:tc>
          <w:tcPr>
            <w:tcW w:w="240" w:type="dxa"/>
            <w:vAlign w:val="bottom"/>
          </w:tcPr>
          <w:p w:rsidR="00714A1C" w:rsidRDefault="00714A1C">
            <w:pPr>
              <w:tabs>
                <w:tab w:val="left" w:pos="540"/>
              </w:tabs>
              <w:ind w:right="-86"/>
              <w:rPr>
                <w:rFonts w:ascii="Arial" w:hAnsi="Arial"/>
                <w:b/>
                <w:bCs/>
                <w:sz w:val="18"/>
                <w:szCs w:val="18"/>
              </w:rPr>
            </w:pPr>
          </w:p>
        </w:tc>
        <w:tc>
          <w:tcPr>
            <w:tcW w:w="1080" w:type="dxa"/>
            <w:tcBorders>
              <w:bottom w:val="sing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605,354</w:t>
            </w:r>
          </w:p>
        </w:tc>
        <w:tc>
          <w:tcPr>
            <w:tcW w:w="240" w:type="dxa"/>
            <w:vAlign w:val="bottom"/>
          </w:tcPr>
          <w:p w:rsidR="00714A1C" w:rsidRDefault="00714A1C">
            <w:pPr>
              <w:tabs>
                <w:tab w:val="left" w:pos="540"/>
              </w:tabs>
              <w:ind w:right="-86"/>
              <w:jc w:val="center"/>
              <w:rPr>
                <w:rFonts w:ascii="Arial" w:hAnsi="Arial"/>
                <w:b/>
                <w:bCs/>
                <w:sz w:val="18"/>
                <w:szCs w:val="18"/>
              </w:rPr>
            </w:pPr>
          </w:p>
        </w:tc>
        <w:tc>
          <w:tcPr>
            <w:tcW w:w="1080" w:type="dxa"/>
            <w:tcBorders>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633,910</w:t>
            </w:r>
          </w:p>
        </w:tc>
        <w:tc>
          <w:tcPr>
            <w:tcW w:w="240" w:type="dxa"/>
            <w:vAlign w:val="bottom"/>
          </w:tcPr>
          <w:p w:rsidR="00714A1C" w:rsidRDefault="00714A1C">
            <w:pPr>
              <w:tabs>
                <w:tab w:val="left" w:pos="540"/>
              </w:tabs>
              <w:ind w:right="-86"/>
              <w:rPr>
                <w:rFonts w:ascii="Arial" w:hAnsi="Arial"/>
                <w:b/>
                <w:bCs/>
                <w:sz w:val="18"/>
                <w:szCs w:val="18"/>
              </w:rPr>
            </w:pPr>
          </w:p>
        </w:tc>
        <w:tc>
          <w:tcPr>
            <w:tcW w:w="1200" w:type="dxa"/>
            <w:tcBorders>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99,213</w:t>
            </w:r>
          </w:p>
        </w:tc>
        <w:tc>
          <w:tcPr>
            <w:tcW w:w="240" w:type="dxa"/>
            <w:vAlign w:val="bottom"/>
          </w:tcPr>
          <w:p w:rsidR="00714A1C" w:rsidRDefault="00714A1C">
            <w:pPr>
              <w:tabs>
                <w:tab w:val="left" w:pos="540"/>
              </w:tabs>
              <w:ind w:right="-86"/>
              <w:rPr>
                <w:rFonts w:ascii="Arial" w:hAnsi="Arial"/>
                <w:b/>
                <w:bCs/>
                <w:sz w:val="18"/>
                <w:szCs w:val="18"/>
              </w:rPr>
            </w:pPr>
          </w:p>
        </w:tc>
        <w:tc>
          <w:tcPr>
            <w:tcW w:w="1260" w:type="dxa"/>
            <w:tcBorders>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2,016,665</w:t>
            </w:r>
          </w:p>
        </w:tc>
      </w:tr>
      <w:tr w:rsidR="00714A1C">
        <w:tblPrEx>
          <w:tblCellMar>
            <w:top w:w="0" w:type="dxa"/>
            <w:bottom w:w="0" w:type="dxa"/>
          </w:tblCellMar>
        </w:tblPrEx>
        <w:trPr>
          <w:cantSplit/>
          <w:trHeight w:hRule="exact" w:val="560"/>
        </w:trPr>
        <w:tc>
          <w:tcPr>
            <w:tcW w:w="306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Operating expenses before impairment charges</w:t>
            </w:r>
          </w:p>
        </w:tc>
        <w:tc>
          <w:tcPr>
            <w:tcW w:w="1080" w:type="dxa"/>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381,259</w:t>
            </w:r>
          </w:p>
        </w:tc>
        <w:tc>
          <w:tcPr>
            <w:tcW w:w="240" w:type="dxa"/>
            <w:vAlign w:val="bottom"/>
          </w:tcPr>
          <w:p w:rsidR="00714A1C" w:rsidRDefault="00714A1C">
            <w:pPr>
              <w:tabs>
                <w:tab w:val="left" w:pos="540"/>
              </w:tabs>
              <w:ind w:right="-86"/>
              <w:rPr>
                <w:rFonts w:ascii="Arial" w:hAnsi="Arial"/>
                <w:b/>
                <w:bCs/>
                <w:sz w:val="18"/>
                <w:szCs w:val="18"/>
              </w:rPr>
            </w:pPr>
          </w:p>
        </w:tc>
        <w:tc>
          <w:tcPr>
            <w:tcW w:w="1080" w:type="dxa"/>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178,756</w:t>
            </w:r>
          </w:p>
        </w:tc>
        <w:tc>
          <w:tcPr>
            <w:tcW w:w="240" w:type="dxa"/>
            <w:vAlign w:val="bottom"/>
          </w:tcPr>
          <w:p w:rsidR="00714A1C" w:rsidRDefault="00714A1C">
            <w:pPr>
              <w:tabs>
                <w:tab w:val="left" w:pos="540"/>
              </w:tabs>
              <w:ind w:right="-86"/>
              <w:jc w:val="center"/>
              <w:rPr>
                <w:rFonts w:ascii="Arial" w:hAnsi="Arial"/>
                <w:b/>
                <w:bCs/>
                <w:sz w:val="18"/>
                <w:szCs w:val="18"/>
              </w:rPr>
            </w:pPr>
          </w:p>
        </w:tc>
        <w:tc>
          <w:tcPr>
            <w:tcW w:w="1080" w:type="dxa"/>
            <w:vAlign w:val="bottom"/>
          </w:tcPr>
          <w:p w:rsidR="00714A1C" w:rsidRDefault="00714A1C">
            <w:pPr>
              <w:tabs>
                <w:tab w:val="left" w:pos="540"/>
              </w:tabs>
              <w:ind w:right="-86"/>
              <w:rPr>
                <w:rFonts w:ascii="Arial" w:hAnsi="Arial"/>
                <w:b/>
                <w:bCs/>
                <w:sz w:val="18"/>
                <w:szCs w:val="18"/>
              </w:rPr>
            </w:pPr>
            <w:r>
              <w:rPr>
                <w:rFonts w:ascii="Arial" w:hAnsi="Arial"/>
                <w:b/>
                <w:bCs/>
                <w:sz w:val="18"/>
                <w:szCs w:val="18"/>
              </w:rPr>
              <w:t>135,586</w:t>
            </w:r>
          </w:p>
        </w:tc>
        <w:tc>
          <w:tcPr>
            <w:tcW w:w="240" w:type="dxa"/>
            <w:vAlign w:val="bottom"/>
          </w:tcPr>
          <w:p w:rsidR="00714A1C" w:rsidRDefault="00714A1C">
            <w:pPr>
              <w:tabs>
                <w:tab w:val="left" w:pos="540"/>
              </w:tabs>
              <w:ind w:right="-86"/>
              <w:rPr>
                <w:rFonts w:ascii="Arial" w:hAnsi="Arial"/>
                <w:b/>
                <w:bCs/>
                <w:sz w:val="18"/>
                <w:szCs w:val="18"/>
              </w:rPr>
            </w:pPr>
          </w:p>
        </w:tc>
        <w:tc>
          <w:tcPr>
            <w:tcW w:w="1200" w:type="dxa"/>
            <w:vAlign w:val="bottom"/>
          </w:tcPr>
          <w:p w:rsidR="00714A1C" w:rsidRDefault="00714A1C">
            <w:pPr>
              <w:tabs>
                <w:tab w:val="left" w:pos="540"/>
              </w:tabs>
              <w:ind w:right="-86"/>
              <w:rPr>
                <w:rFonts w:ascii="Arial" w:hAnsi="Arial"/>
                <w:b/>
                <w:bCs/>
                <w:sz w:val="18"/>
                <w:szCs w:val="18"/>
              </w:rPr>
            </w:pPr>
            <w:r>
              <w:rPr>
                <w:rFonts w:ascii="Arial" w:hAnsi="Arial"/>
                <w:b/>
                <w:bCs/>
                <w:sz w:val="18"/>
                <w:szCs w:val="18"/>
              </w:rPr>
              <w:t>66,055</w:t>
            </w:r>
          </w:p>
        </w:tc>
        <w:tc>
          <w:tcPr>
            <w:tcW w:w="240" w:type="dxa"/>
            <w:vAlign w:val="bottom"/>
          </w:tcPr>
          <w:p w:rsidR="00714A1C" w:rsidRDefault="00714A1C">
            <w:pPr>
              <w:tabs>
                <w:tab w:val="left" w:pos="540"/>
              </w:tabs>
              <w:ind w:right="-86"/>
              <w:rPr>
                <w:rFonts w:ascii="Arial" w:hAnsi="Arial"/>
                <w:b/>
                <w:bCs/>
                <w:sz w:val="18"/>
                <w:szCs w:val="18"/>
              </w:rPr>
            </w:pPr>
          </w:p>
        </w:tc>
        <w:tc>
          <w:tcPr>
            <w:tcW w:w="1260" w:type="dxa"/>
            <w:vAlign w:val="bottom"/>
          </w:tcPr>
          <w:p w:rsidR="00714A1C" w:rsidRDefault="00714A1C">
            <w:pPr>
              <w:tabs>
                <w:tab w:val="left" w:pos="540"/>
              </w:tabs>
              <w:ind w:right="-86"/>
              <w:rPr>
                <w:rFonts w:ascii="Arial" w:hAnsi="Arial"/>
                <w:b/>
                <w:bCs/>
                <w:sz w:val="18"/>
                <w:szCs w:val="18"/>
              </w:rPr>
            </w:pPr>
            <w:r>
              <w:rPr>
                <w:rFonts w:ascii="Arial" w:hAnsi="Arial"/>
                <w:b/>
                <w:bCs/>
                <w:sz w:val="18"/>
                <w:szCs w:val="18"/>
              </w:rPr>
              <w:t>761,656</w:t>
            </w:r>
          </w:p>
        </w:tc>
      </w:tr>
      <w:tr w:rsidR="00714A1C">
        <w:tblPrEx>
          <w:tblCellMar>
            <w:top w:w="0" w:type="dxa"/>
            <w:bottom w:w="0" w:type="dxa"/>
          </w:tblCellMar>
        </w:tblPrEx>
        <w:trPr>
          <w:cantSplit/>
          <w:trHeight w:hRule="exact" w:val="400"/>
        </w:trPr>
        <w:tc>
          <w:tcPr>
            <w:tcW w:w="306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Impairment charges, net</w:t>
            </w:r>
          </w:p>
        </w:tc>
        <w:tc>
          <w:tcPr>
            <w:tcW w:w="1080" w:type="dxa"/>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28,392</w:t>
            </w:r>
          </w:p>
        </w:tc>
        <w:tc>
          <w:tcPr>
            <w:tcW w:w="240" w:type="dxa"/>
            <w:vAlign w:val="bottom"/>
          </w:tcPr>
          <w:p w:rsidR="00714A1C" w:rsidRDefault="00714A1C">
            <w:pPr>
              <w:tabs>
                <w:tab w:val="left" w:pos="540"/>
              </w:tabs>
              <w:ind w:right="-86"/>
              <w:rPr>
                <w:rFonts w:ascii="Arial" w:hAnsi="Arial"/>
                <w:b/>
                <w:bCs/>
                <w:sz w:val="18"/>
                <w:szCs w:val="18"/>
              </w:rPr>
            </w:pPr>
          </w:p>
        </w:tc>
        <w:tc>
          <w:tcPr>
            <w:tcW w:w="1080" w:type="dxa"/>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76,608</w:t>
            </w:r>
          </w:p>
        </w:tc>
        <w:tc>
          <w:tcPr>
            <w:tcW w:w="240" w:type="dxa"/>
            <w:vAlign w:val="bottom"/>
          </w:tcPr>
          <w:p w:rsidR="00714A1C" w:rsidRDefault="00714A1C">
            <w:pPr>
              <w:tabs>
                <w:tab w:val="left" w:pos="540"/>
              </w:tabs>
              <w:ind w:right="-86"/>
              <w:jc w:val="center"/>
              <w:rPr>
                <w:rFonts w:ascii="Arial" w:hAnsi="Arial"/>
                <w:b/>
                <w:bCs/>
                <w:sz w:val="18"/>
                <w:szCs w:val="18"/>
              </w:rPr>
            </w:pPr>
          </w:p>
        </w:tc>
        <w:tc>
          <w:tcPr>
            <w:tcW w:w="1080" w:type="dxa"/>
            <w:vAlign w:val="bottom"/>
          </w:tcPr>
          <w:p w:rsidR="00714A1C" w:rsidRDefault="00714A1C">
            <w:pPr>
              <w:tabs>
                <w:tab w:val="left" w:pos="540"/>
              </w:tabs>
              <w:ind w:right="-86"/>
              <w:rPr>
                <w:rFonts w:ascii="Arial" w:hAnsi="Arial"/>
                <w:b/>
                <w:bCs/>
                <w:sz w:val="18"/>
                <w:szCs w:val="18"/>
              </w:rPr>
            </w:pPr>
            <w:r>
              <w:rPr>
                <w:rFonts w:ascii="Arial" w:hAnsi="Arial"/>
                <w:b/>
                <w:bCs/>
                <w:sz w:val="18"/>
                <w:szCs w:val="18"/>
              </w:rPr>
              <w:t>24,000</w:t>
            </w:r>
          </w:p>
        </w:tc>
        <w:tc>
          <w:tcPr>
            <w:tcW w:w="240" w:type="dxa"/>
            <w:vAlign w:val="bottom"/>
          </w:tcPr>
          <w:p w:rsidR="00714A1C" w:rsidRDefault="00714A1C">
            <w:pPr>
              <w:tabs>
                <w:tab w:val="left" w:pos="540"/>
              </w:tabs>
              <w:ind w:right="-86"/>
              <w:rPr>
                <w:rFonts w:ascii="Arial" w:hAnsi="Arial"/>
                <w:b/>
                <w:bCs/>
                <w:sz w:val="18"/>
                <w:szCs w:val="18"/>
              </w:rPr>
            </w:pPr>
          </w:p>
        </w:tc>
        <w:tc>
          <w:tcPr>
            <w:tcW w:w="1200" w:type="dxa"/>
            <w:vAlign w:val="bottom"/>
          </w:tcPr>
          <w:p w:rsidR="00714A1C" w:rsidRDefault="00714A1C">
            <w:pPr>
              <w:tabs>
                <w:tab w:val="left" w:pos="540"/>
              </w:tabs>
              <w:ind w:right="-86"/>
              <w:rPr>
                <w:rFonts w:ascii="Arial" w:hAnsi="Arial"/>
                <w:b/>
                <w:bCs/>
                <w:sz w:val="18"/>
                <w:szCs w:val="18"/>
              </w:rPr>
            </w:pPr>
            <w:r>
              <w:rPr>
                <w:rFonts w:ascii="Arial" w:hAnsi="Arial"/>
                <w:b/>
                <w:bCs/>
                <w:sz w:val="18"/>
                <w:szCs w:val="18"/>
              </w:rPr>
              <w:t>-</w:t>
            </w:r>
          </w:p>
        </w:tc>
        <w:tc>
          <w:tcPr>
            <w:tcW w:w="240" w:type="dxa"/>
            <w:vAlign w:val="bottom"/>
          </w:tcPr>
          <w:p w:rsidR="00714A1C" w:rsidRDefault="00714A1C">
            <w:pPr>
              <w:tabs>
                <w:tab w:val="left" w:pos="540"/>
              </w:tabs>
              <w:ind w:right="-86"/>
              <w:rPr>
                <w:rFonts w:ascii="Arial" w:hAnsi="Arial"/>
                <w:b/>
                <w:bCs/>
                <w:sz w:val="18"/>
                <w:szCs w:val="18"/>
              </w:rPr>
            </w:pPr>
          </w:p>
        </w:tc>
        <w:tc>
          <w:tcPr>
            <w:tcW w:w="1260" w:type="dxa"/>
            <w:vAlign w:val="bottom"/>
          </w:tcPr>
          <w:p w:rsidR="00714A1C" w:rsidRDefault="00714A1C">
            <w:pPr>
              <w:tabs>
                <w:tab w:val="left" w:pos="540"/>
              </w:tabs>
              <w:ind w:right="-86"/>
              <w:rPr>
                <w:rFonts w:ascii="Arial" w:hAnsi="Arial"/>
                <w:b/>
                <w:bCs/>
                <w:sz w:val="18"/>
                <w:szCs w:val="18"/>
              </w:rPr>
            </w:pPr>
            <w:r>
              <w:rPr>
                <w:rFonts w:ascii="Arial" w:hAnsi="Arial"/>
                <w:b/>
                <w:bCs/>
                <w:sz w:val="18"/>
                <w:szCs w:val="18"/>
              </w:rPr>
              <w:t>129,000</w:t>
            </w:r>
          </w:p>
        </w:tc>
      </w:tr>
      <w:tr w:rsidR="00714A1C">
        <w:tblPrEx>
          <w:tblCellMar>
            <w:top w:w="0" w:type="dxa"/>
            <w:bottom w:w="0" w:type="dxa"/>
          </w:tblCellMar>
        </w:tblPrEx>
        <w:trPr>
          <w:cantSplit/>
          <w:trHeight w:hRule="exact" w:val="360"/>
        </w:trPr>
        <w:tc>
          <w:tcPr>
            <w:tcW w:w="306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Total operating expenses</w:t>
            </w:r>
          </w:p>
        </w:tc>
        <w:tc>
          <w:tcPr>
            <w:tcW w:w="108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409,651</w:t>
            </w:r>
          </w:p>
        </w:tc>
        <w:tc>
          <w:tcPr>
            <w:tcW w:w="240" w:type="dxa"/>
            <w:vAlign w:val="bottom"/>
          </w:tcPr>
          <w:p w:rsidR="00714A1C" w:rsidRDefault="00714A1C">
            <w:pPr>
              <w:tabs>
                <w:tab w:val="left" w:pos="540"/>
              </w:tabs>
              <w:ind w:right="-86"/>
              <w:rPr>
                <w:rFonts w:ascii="Arial" w:hAnsi="Arial"/>
                <w:b/>
                <w:bCs/>
                <w:sz w:val="18"/>
                <w:szCs w:val="18"/>
              </w:rPr>
            </w:pPr>
          </w:p>
        </w:tc>
        <w:tc>
          <w:tcPr>
            <w:tcW w:w="108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255,364</w:t>
            </w:r>
          </w:p>
        </w:tc>
        <w:tc>
          <w:tcPr>
            <w:tcW w:w="240" w:type="dxa"/>
            <w:vAlign w:val="bottom"/>
          </w:tcPr>
          <w:p w:rsidR="00714A1C" w:rsidRDefault="00714A1C">
            <w:pPr>
              <w:tabs>
                <w:tab w:val="left" w:pos="540"/>
              </w:tabs>
              <w:ind w:right="-86"/>
              <w:jc w:val="center"/>
              <w:rPr>
                <w:rFonts w:ascii="Arial" w:hAnsi="Arial"/>
                <w:b/>
                <w:bCs/>
                <w:sz w:val="18"/>
                <w:szCs w:val="18"/>
              </w:rPr>
            </w:pPr>
          </w:p>
        </w:tc>
        <w:tc>
          <w:tcPr>
            <w:tcW w:w="108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159,586</w:t>
            </w:r>
          </w:p>
        </w:tc>
        <w:tc>
          <w:tcPr>
            <w:tcW w:w="240" w:type="dxa"/>
            <w:vAlign w:val="bottom"/>
          </w:tcPr>
          <w:p w:rsidR="00714A1C" w:rsidRDefault="00714A1C">
            <w:pPr>
              <w:tabs>
                <w:tab w:val="left" w:pos="540"/>
              </w:tabs>
              <w:ind w:right="-86"/>
              <w:rPr>
                <w:rFonts w:ascii="Arial" w:hAnsi="Arial"/>
                <w:b/>
                <w:bCs/>
                <w:sz w:val="18"/>
                <w:szCs w:val="18"/>
              </w:rPr>
            </w:pPr>
          </w:p>
        </w:tc>
        <w:tc>
          <w:tcPr>
            <w:tcW w:w="120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66,055</w:t>
            </w:r>
          </w:p>
        </w:tc>
        <w:tc>
          <w:tcPr>
            <w:tcW w:w="240" w:type="dxa"/>
            <w:vAlign w:val="bottom"/>
          </w:tcPr>
          <w:p w:rsidR="00714A1C" w:rsidRDefault="00714A1C">
            <w:pPr>
              <w:tabs>
                <w:tab w:val="left" w:pos="540"/>
              </w:tabs>
              <w:ind w:right="-86"/>
              <w:rPr>
                <w:rFonts w:ascii="Arial" w:hAnsi="Arial"/>
                <w:b/>
                <w:bCs/>
                <w:sz w:val="18"/>
                <w:szCs w:val="18"/>
              </w:rPr>
            </w:pPr>
          </w:p>
        </w:tc>
        <w:tc>
          <w:tcPr>
            <w:tcW w:w="126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890,656</w:t>
            </w:r>
          </w:p>
        </w:tc>
      </w:tr>
      <w:tr w:rsidR="00714A1C">
        <w:tblPrEx>
          <w:tblCellMar>
            <w:top w:w="0" w:type="dxa"/>
            <w:bottom w:w="0" w:type="dxa"/>
          </w:tblCellMar>
        </w:tblPrEx>
        <w:trPr>
          <w:cantSplit/>
          <w:trHeight w:hRule="exact" w:val="560"/>
        </w:trPr>
        <w:tc>
          <w:tcPr>
            <w:tcW w:w="306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Income from operating activities</w:t>
            </w:r>
          </w:p>
        </w:tc>
        <w:tc>
          <w:tcPr>
            <w:tcW w:w="108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268,537</w:t>
            </w:r>
          </w:p>
        </w:tc>
        <w:tc>
          <w:tcPr>
            <w:tcW w:w="240" w:type="dxa"/>
            <w:vAlign w:val="bottom"/>
          </w:tcPr>
          <w:p w:rsidR="00714A1C" w:rsidRDefault="00714A1C">
            <w:pPr>
              <w:tabs>
                <w:tab w:val="left" w:pos="540"/>
              </w:tabs>
              <w:ind w:right="-86"/>
              <w:rPr>
                <w:rFonts w:ascii="Arial" w:hAnsi="Arial"/>
                <w:b/>
                <w:bCs/>
                <w:sz w:val="18"/>
                <w:szCs w:val="18"/>
              </w:rPr>
            </w:pPr>
          </w:p>
        </w:tc>
        <w:tc>
          <w:tcPr>
            <w:tcW w:w="108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349,990</w:t>
            </w:r>
          </w:p>
        </w:tc>
        <w:tc>
          <w:tcPr>
            <w:tcW w:w="240" w:type="dxa"/>
            <w:vAlign w:val="bottom"/>
          </w:tcPr>
          <w:p w:rsidR="00714A1C" w:rsidRDefault="00714A1C">
            <w:pPr>
              <w:tabs>
                <w:tab w:val="left" w:pos="540"/>
              </w:tabs>
              <w:ind w:right="-86"/>
              <w:jc w:val="center"/>
              <w:rPr>
                <w:rFonts w:ascii="Arial" w:hAnsi="Arial"/>
                <w:b/>
                <w:bCs/>
                <w:sz w:val="18"/>
                <w:szCs w:val="18"/>
              </w:rPr>
            </w:pPr>
          </w:p>
        </w:tc>
        <w:tc>
          <w:tcPr>
            <w:tcW w:w="108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474,324</w:t>
            </w:r>
          </w:p>
        </w:tc>
        <w:tc>
          <w:tcPr>
            <w:tcW w:w="240" w:type="dxa"/>
            <w:vAlign w:val="bottom"/>
          </w:tcPr>
          <w:p w:rsidR="00714A1C" w:rsidRDefault="00714A1C">
            <w:pPr>
              <w:tabs>
                <w:tab w:val="left" w:pos="540"/>
              </w:tabs>
              <w:ind w:right="-86"/>
              <w:rPr>
                <w:rFonts w:ascii="Arial" w:hAnsi="Arial"/>
                <w:b/>
                <w:bCs/>
                <w:sz w:val="18"/>
                <w:szCs w:val="18"/>
              </w:rPr>
            </w:pPr>
          </w:p>
        </w:tc>
        <w:tc>
          <w:tcPr>
            <w:tcW w:w="120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33,158</w:t>
            </w:r>
          </w:p>
        </w:tc>
        <w:tc>
          <w:tcPr>
            <w:tcW w:w="240" w:type="dxa"/>
            <w:vAlign w:val="bottom"/>
          </w:tcPr>
          <w:p w:rsidR="00714A1C" w:rsidRDefault="00714A1C">
            <w:pPr>
              <w:tabs>
                <w:tab w:val="left" w:pos="540"/>
              </w:tabs>
              <w:ind w:right="-86"/>
              <w:rPr>
                <w:rFonts w:ascii="Arial" w:hAnsi="Arial"/>
                <w:b/>
                <w:bCs/>
                <w:sz w:val="18"/>
                <w:szCs w:val="18"/>
              </w:rPr>
            </w:pPr>
          </w:p>
        </w:tc>
        <w:tc>
          <w:tcPr>
            <w:tcW w:w="126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1,126,009</w:t>
            </w:r>
          </w:p>
        </w:tc>
      </w:tr>
      <w:tr w:rsidR="00714A1C">
        <w:tblPrEx>
          <w:tblCellMar>
            <w:top w:w="0" w:type="dxa"/>
            <w:bottom w:w="0" w:type="dxa"/>
          </w:tblCellMar>
        </w:tblPrEx>
        <w:trPr>
          <w:cantSplit/>
          <w:trHeight w:hRule="exact" w:val="560"/>
        </w:trPr>
        <w:tc>
          <w:tcPr>
            <w:tcW w:w="306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Share in earnings from associates</w:t>
            </w:r>
          </w:p>
        </w:tc>
        <w:tc>
          <w:tcPr>
            <w:tcW w:w="108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w:t>
            </w:r>
          </w:p>
        </w:tc>
        <w:tc>
          <w:tcPr>
            <w:tcW w:w="240" w:type="dxa"/>
            <w:vAlign w:val="bottom"/>
          </w:tcPr>
          <w:p w:rsidR="00714A1C" w:rsidRDefault="00714A1C">
            <w:pPr>
              <w:tabs>
                <w:tab w:val="left" w:pos="540"/>
              </w:tabs>
              <w:ind w:right="-86"/>
              <w:rPr>
                <w:rFonts w:ascii="Arial" w:hAnsi="Arial"/>
                <w:b/>
                <w:bCs/>
                <w:sz w:val="18"/>
                <w:szCs w:val="18"/>
              </w:rPr>
            </w:pPr>
          </w:p>
        </w:tc>
        <w:tc>
          <w:tcPr>
            <w:tcW w:w="108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w:t>
            </w:r>
          </w:p>
        </w:tc>
        <w:tc>
          <w:tcPr>
            <w:tcW w:w="240" w:type="dxa"/>
            <w:vAlign w:val="bottom"/>
          </w:tcPr>
          <w:p w:rsidR="00714A1C" w:rsidRDefault="00714A1C">
            <w:pPr>
              <w:tabs>
                <w:tab w:val="left" w:pos="540"/>
              </w:tabs>
              <w:ind w:right="-86"/>
              <w:jc w:val="center"/>
              <w:rPr>
                <w:rFonts w:ascii="Arial" w:hAnsi="Arial"/>
                <w:b/>
                <w:bCs/>
                <w:sz w:val="18"/>
                <w:szCs w:val="18"/>
              </w:rPr>
            </w:pPr>
          </w:p>
        </w:tc>
        <w:tc>
          <w:tcPr>
            <w:tcW w:w="108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160,825</w:t>
            </w:r>
          </w:p>
        </w:tc>
        <w:tc>
          <w:tcPr>
            <w:tcW w:w="240" w:type="dxa"/>
            <w:vAlign w:val="bottom"/>
          </w:tcPr>
          <w:p w:rsidR="00714A1C" w:rsidRDefault="00714A1C">
            <w:pPr>
              <w:tabs>
                <w:tab w:val="left" w:pos="540"/>
              </w:tabs>
              <w:ind w:right="-86"/>
              <w:rPr>
                <w:rFonts w:ascii="Arial" w:hAnsi="Arial"/>
                <w:b/>
                <w:bCs/>
                <w:sz w:val="18"/>
                <w:szCs w:val="18"/>
              </w:rPr>
            </w:pPr>
          </w:p>
        </w:tc>
        <w:tc>
          <w:tcPr>
            <w:tcW w:w="120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w:t>
            </w:r>
          </w:p>
        </w:tc>
        <w:tc>
          <w:tcPr>
            <w:tcW w:w="240" w:type="dxa"/>
            <w:vAlign w:val="bottom"/>
          </w:tcPr>
          <w:p w:rsidR="00714A1C" w:rsidRDefault="00714A1C">
            <w:pPr>
              <w:tabs>
                <w:tab w:val="left" w:pos="540"/>
              </w:tabs>
              <w:ind w:right="-86"/>
              <w:rPr>
                <w:rFonts w:ascii="Arial" w:hAnsi="Arial"/>
                <w:b/>
                <w:bCs/>
                <w:sz w:val="18"/>
                <w:szCs w:val="18"/>
              </w:rPr>
            </w:pPr>
          </w:p>
        </w:tc>
        <w:tc>
          <w:tcPr>
            <w:tcW w:w="1260" w:type="dxa"/>
            <w:tcBorders>
              <w:top w:val="single" w:sz="6" w:space="0" w:color="auto"/>
              <w:bottom w:val="sing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160,825</w:t>
            </w:r>
          </w:p>
        </w:tc>
      </w:tr>
      <w:tr w:rsidR="00714A1C">
        <w:tblPrEx>
          <w:tblCellMar>
            <w:top w:w="0" w:type="dxa"/>
            <w:bottom w:w="0" w:type="dxa"/>
          </w:tblCellMar>
        </w:tblPrEx>
        <w:trPr>
          <w:cantSplit/>
          <w:trHeight w:hRule="exact" w:val="360"/>
        </w:trPr>
        <w:tc>
          <w:tcPr>
            <w:tcW w:w="3060" w:type="dxa"/>
            <w:vAlign w:val="center"/>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Net income for the year</w:t>
            </w:r>
          </w:p>
        </w:tc>
        <w:tc>
          <w:tcPr>
            <w:tcW w:w="1080" w:type="dxa"/>
            <w:tcBorders>
              <w:top w:val="single" w:sz="6" w:space="0" w:color="auto"/>
              <w:bottom w:val="doub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268,537</w:t>
            </w:r>
          </w:p>
        </w:tc>
        <w:tc>
          <w:tcPr>
            <w:tcW w:w="240" w:type="dxa"/>
            <w:vAlign w:val="bottom"/>
          </w:tcPr>
          <w:p w:rsidR="00714A1C" w:rsidRDefault="00714A1C">
            <w:pPr>
              <w:tabs>
                <w:tab w:val="left" w:pos="540"/>
              </w:tabs>
              <w:ind w:right="-86"/>
              <w:rPr>
                <w:rFonts w:ascii="Arial" w:hAnsi="Arial"/>
                <w:b/>
                <w:bCs/>
                <w:szCs w:val="18"/>
              </w:rPr>
            </w:pPr>
          </w:p>
        </w:tc>
        <w:tc>
          <w:tcPr>
            <w:tcW w:w="1080" w:type="dxa"/>
            <w:tcBorders>
              <w:top w:val="single" w:sz="6" w:space="0" w:color="auto"/>
              <w:bottom w:val="double" w:sz="6" w:space="0" w:color="auto"/>
            </w:tcBorders>
            <w:vAlign w:val="bottom"/>
          </w:tcPr>
          <w:p w:rsidR="00714A1C" w:rsidRDefault="00714A1C">
            <w:pPr>
              <w:tabs>
                <w:tab w:val="left" w:pos="540"/>
              </w:tabs>
              <w:ind w:right="-86"/>
              <w:rPr>
                <w:rFonts w:ascii="Arial" w:hAnsi="Arial"/>
                <w:b/>
                <w:bCs/>
                <w:sz w:val="18"/>
                <w:szCs w:val="18"/>
                <w:lang w:val="en-AU"/>
              </w:rPr>
            </w:pPr>
            <w:r>
              <w:rPr>
                <w:rFonts w:ascii="Arial" w:hAnsi="Arial"/>
                <w:b/>
                <w:bCs/>
                <w:sz w:val="18"/>
                <w:szCs w:val="18"/>
                <w:lang w:val="en-AU"/>
              </w:rPr>
              <w:t>349,990</w:t>
            </w:r>
          </w:p>
        </w:tc>
        <w:tc>
          <w:tcPr>
            <w:tcW w:w="240" w:type="dxa"/>
            <w:vAlign w:val="bottom"/>
          </w:tcPr>
          <w:p w:rsidR="00714A1C" w:rsidRDefault="00714A1C">
            <w:pPr>
              <w:tabs>
                <w:tab w:val="left" w:pos="540"/>
              </w:tabs>
              <w:ind w:right="-86"/>
              <w:jc w:val="center"/>
              <w:rPr>
                <w:rFonts w:ascii="Arial" w:hAnsi="Arial"/>
                <w:b/>
                <w:bCs/>
                <w:szCs w:val="18"/>
              </w:rPr>
            </w:pPr>
          </w:p>
        </w:tc>
        <w:tc>
          <w:tcPr>
            <w:tcW w:w="1080" w:type="dxa"/>
            <w:tcBorders>
              <w:top w:val="single" w:sz="6" w:space="0" w:color="auto"/>
              <w:bottom w:val="doub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635,149</w:t>
            </w:r>
          </w:p>
        </w:tc>
        <w:tc>
          <w:tcPr>
            <w:tcW w:w="240" w:type="dxa"/>
            <w:vAlign w:val="bottom"/>
          </w:tcPr>
          <w:p w:rsidR="00714A1C" w:rsidRDefault="00714A1C">
            <w:pPr>
              <w:tabs>
                <w:tab w:val="left" w:pos="540"/>
              </w:tabs>
              <w:ind w:right="-86"/>
              <w:rPr>
                <w:rFonts w:ascii="Arial" w:hAnsi="Arial"/>
                <w:b/>
                <w:bCs/>
                <w:szCs w:val="18"/>
              </w:rPr>
            </w:pPr>
          </w:p>
        </w:tc>
        <w:tc>
          <w:tcPr>
            <w:tcW w:w="1200" w:type="dxa"/>
            <w:tcBorders>
              <w:top w:val="single" w:sz="6" w:space="0" w:color="auto"/>
              <w:bottom w:val="doub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33,158</w:t>
            </w:r>
          </w:p>
        </w:tc>
        <w:tc>
          <w:tcPr>
            <w:tcW w:w="240" w:type="dxa"/>
            <w:vAlign w:val="bottom"/>
          </w:tcPr>
          <w:p w:rsidR="00714A1C" w:rsidRDefault="00714A1C">
            <w:pPr>
              <w:tabs>
                <w:tab w:val="left" w:pos="540"/>
              </w:tabs>
              <w:ind w:right="-86"/>
              <w:rPr>
                <w:rFonts w:ascii="Arial" w:hAnsi="Arial"/>
                <w:b/>
                <w:bCs/>
                <w:szCs w:val="18"/>
              </w:rPr>
            </w:pPr>
          </w:p>
        </w:tc>
        <w:tc>
          <w:tcPr>
            <w:tcW w:w="1260" w:type="dxa"/>
            <w:tcBorders>
              <w:top w:val="single" w:sz="6" w:space="0" w:color="auto"/>
              <w:bottom w:val="double" w:sz="6" w:space="0" w:color="auto"/>
            </w:tcBorders>
            <w:vAlign w:val="bottom"/>
          </w:tcPr>
          <w:p w:rsidR="00714A1C" w:rsidRDefault="00714A1C">
            <w:pPr>
              <w:tabs>
                <w:tab w:val="left" w:pos="540"/>
              </w:tabs>
              <w:ind w:right="-86"/>
              <w:rPr>
                <w:rFonts w:ascii="Arial" w:hAnsi="Arial"/>
                <w:b/>
                <w:bCs/>
                <w:sz w:val="18"/>
                <w:szCs w:val="18"/>
              </w:rPr>
            </w:pPr>
            <w:r>
              <w:rPr>
                <w:rFonts w:ascii="Arial" w:hAnsi="Arial"/>
                <w:b/>
                <w:bCs/>
                <w:sz w:val="18"/>
                <w:szCs w:val="18"/>
              </w:rPr>
              <w:t>1,286,834</w:t>
            </w:r>
          </w:p>
        </w:tc>
      </w:tr>
    </w:tbl>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
        <w:tabs>
          <w:tab w:val="clear" w:pos="270"/>
        </w:tabs>
        <w:ind w:left="0"/>
      </w:pPr>
      <w:r>
        <w:rPr>
          <w:b/>
        </w:rPr>
        <w:t>27.  Business segments – continued</w:t>
      </w:r>
    </w:p>
    <w:p w:rsidR="00714A1C" w:rsidRDefault="00714A1C">
      <w:pPr>
        <w:pStyle w:val="BodyTextIndent"/>
        <w:tabs>
          <w:tab w:val="clear" w:pos="270"/>
        </w:tabs>
        <w:ind w:left="340"/>
        <w:rPr>
          <w:sz w:val="8"/>
          <w:szCs w:val="8"/>
        </w:rPr>
      </w:pPr>
    </w:p>
    <w:p w:rsidR="00714A1C" w:rsidRDefault="00714A1C">
      <w:pPr>
        <w:pStyle w:val="BodyTextIndent"/>
        <w:tabs>
          <w:tab w:val="clear" w:pos="270"/>
        </w:tabs>
        <w:ind w:left="340"/>
        <w:rPr>
          <w:sz w:val="8"/>
          <w:szCs w:val="8"/>
        </w:rPr>
      </w:pPr>
    </w:p>
    <w:tbl>
      <w:tblPr>
        <w:tblW w:w="9720" w:type="dxa"/>
        <w:tblInd w:w="288" w:type="dxa"/>
        <w:tblLayout w:type="fixed"/>
        <w:tblLook w:val="0000" w:firstRow="0" w:lastRow="0" w:firstColumn="0" w:lastColumn="0" w:noHBand="0" w:noVBand="0"/>
      </w:tblPr>
      <w:tblGrid>
        <w:gridCol w:w="2970"/>
        <w:gridCol w:w="1170"/>
        <w:gridCol w:w="240"/>
        <w:gridCol w:w="1080"/>
        <w:gridCol w:w="240"/>
        <w:gridCol w:w="1230"/>
        <w:gridCol w:w="270"/>
        <w:gridCol w:w="1170"/>
        <w:gridCol w:w="270"/>
        <w:gridCol w:w="1080"/>
      </w:tblGrid>
      <w:tr w:rsidR="00714A1C">
        <w:tblPrEx>
          <w:tblCellMar>
            <w:top w:w="0" w:type="dxa"/>
            <w:bottom w:w="0" w:type="dxa"/>
          </w:tblCellMar>
        </w:tblPrEx>
        <w:trPr>
          <w:cantSplit/>
          <w:trHeight w:hRule="exact" w:val="288"/>
        </w:trPr>
        <w:tc>
          <w:tcPr>
            <w:tcW w:w="2970" w:type="dxa"/>
            <w:vAlign w:val="bottom"/>
          </w:tcPr>
          <w:p w:rsidR="00714A1C" w:rsidRDefault="00714A1C">
            <w:pPr>
              <w:pStyle w:val="Header"/>
              <w:tabs>
                <w:tab w:val="clear" w:pos="4153"/>
                <w:tab w:val="clear" w:pos="8306"/>
              </w:tabs>
              <w:ind w:left="-58"/>
              <w:rPr>
                <w:rFonts w:ascii="Arial" w:hAnsi="Arial"/>
              </w:rPr>
            </w:pPr>
          </w:p>
        </w:tc>
        <w:tc>
          <w:tcPr>
            <w:tcW w:w="6750" w:type="dxa"/>
            <w:gridSpan w:val="9"/>
            <w:tcBorders>
              <w:bottom w:val="single" w:sz="6" w:space="0" w:color="auto"/>
            </w:tcBorders>
            <w:vAlign w:val="bottom"/>
          </w:tcPr>
          <w:p w:rsidR="00714A1C" w:rsidRDefault="00714A1C">
            <w:pPr>
              <w:tabs>
                <w:tab w:val="left" w:pos="540"/>
              </w:tabs>
              <w:ind w:right="-86"/>
              <w:jc w:val="center"/>
              <w:rPr>
                <w:rFonts w:ascii="Arial" w:hAnsi="Arial"/>
                <w:sz w:val="18"/>
                <w:szCs w:val="18"/>
              </w:rPr>
            </w:pPr>
            <w:r>
              <w:rPr>
                <w:rFonts w:ascii="Arial" w:hAnsi="Arial"/>
                <w:sz w:val="18"/>
                <w:szCs w:val="18"/>
              </w:rPr>
              <w:t>2012 (SAR’000)</w:t>
            </w:r>
          </w:p>
        </w:tc>
      </w:tr>
      <w:tr w:rsidR="00714A1C">
        <w:tblPrEx>
          <w:tblCellMar>
            <w:top w:w="0" w:type="dxa"/>
            <w:bottom w:w="0" w:type="dxa"/>
          </w:tblCellMar>
        </w:tblPrEx>
        <w:trPr>
          <w:cantSplit/>
          <w:trHeight w:hRule="exact" w:val="840"/>
        </w:trPr>
        <w:tc>
          <w:tcPr>
            <w:tcW w:w="2970" w:type="dxa"/>
            <w:vAlign w:val="bottom"/>
          </w:tcPr>
          <w:p w:rsidR="00714A1C" w:rsidRDefault="00714A1C">
            <w:pPr>
              <w:pStyle w:val="Header"/>
              <w:tabs>
                <w:tab w:val="clear" w:pos="4153"/>
                <w:tab w:val="clear" w:pos="8306"/>
              </w:tabs>
              <w:ind w:left="-58"/>
              <w:rPr>
                <w:rFonts w:ascii="Arial" w:hAnsi="Arial"/>
                <w:u w:val="single"/>
              </w:rPr>
            </w:pPr>
            <w:r>
              <w:rPr>
                <w:rFonts w:ascii="Arial" w:hAnsi="Arial"/>
                <w:b/>
                <w:bCs/>
              </w:rPr>
              <w:t xml:space="preserve">    </w:t>
            </w:r>
          </w:p>
        </w:tc>
        <w:tc>
          <w:tcPr>
            <w:tcW w:w="117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Retail</w:t>
            </w:r>
          </w:p>
          <w:p w:rsidR="00714A1C" w:rsidRDefault="00714A1C">
            <w:pPr>
              <w:tabs>
                <w:tab w:val="left" w:pos="540"/>
              </w:tabs>
              <w:ind w:right="-86"/>
              <w:rPr>
                <w:rFonts w:ascii="Arial" w:hAnsi="Arial"/>
                <w:sz w:val="18"/>
                <w:szCs w:val="18"/>
              </w:rPr>
            </w:pPr>
            <w:r>
              <w:rPr>
                <w:rFonts w:ascii="Arial" w:hAnsi="Arial"/>
                <w:sz w:val="18"/>
                <w:szCs w:val="18"/>
              </w:rPr>
              <w:t>Banking</w:t>
            </w:r>
          </w:p>
        </w:tc>
        <w:tc>
          <w:tcPr>
            <w:tcW w:w="240" w:type="dxa"/>
            <w:vAlign w:val="bottom"/>
          </w:tcPr>
          <w:p w:rsidR="00714A1C" w:rsidRDefault="00714A1C">
            <w:pPr>
              <w:tabs>
                <w:tab w:val="left" w:pos="540"/>
              </w:tabs>
              <w:rPr>
                <w:rFonts w:ascii="Arial" w:hAnsi="Arial"/>
                <w:sz w:val="18"/>
                <w:szCs w:val="18"/>
              </w:rPr>
            </w:pPr>
          </w:p>
        </w:tc>
        <w:tc>
          <w:tcPr>
            <w:tcW w:w="1080" w:type="dxa"/>
            <w:tcBorders>
              <w:bottom w:val="single" w:sz="6" w:space="0" w:color="auto"/>
            </w:tcBorders>
            <w:vAlign w:val="bottom"/>
          </w:tcPr>
          <w:p w:rsidR="00714A1C" w:rsidRDefault="00714A1C">
            <w:pPr>
              <w:tabs>
                <w:tab w:val="left" w:pos="540"/>
              </w:tabs>
              <w:ind w:right="-29"/>
              <w:rPr>
                <w:rFonts w:ascii="Arial" w:hAnsi="Arial"/>
                <w:sz w:val="18"/>
                <w:szCs w:val="18"/>
              </w:rPr>
            </w:pPr>
            <w:r>
              <w:rPr>
                <w:rFonts w:ascii="Arial" w:hAnsi="Arial"/>
                <w:sz w:val="18"/>
                <w:szCs w:val="18"/>
              </w:rPr>
              <w:t>Corporate</w:t>
            </w:r>
          </w:p>
          <w:p w:rsidR="00714A1C" w:rsidRDefault="00714A1C">
            <w:pPr>
              <w:tabs>
                <w:tab w:val="left" w:pos="540"/>
              </w:tabs>
              <w:ind w:right="-29"/>
              <w:rPr>
                <w:rFonts w:ascii="Arial" w:hAnsi="Arial"/>
                <w:sz w:val="18"/>
                <w:szCs w:val="18"/>
              </w:rPr>
            </w:pPr>
            <w:r>
              <w:rPr>
                <w:rFonts w:ascii="Arial" w:hAnsi="Arial"/>
                <w:sz w:val="18"/>
                <w:szCs w:val="18"/>
              </w:rPr>
              <w:t>Banking</w:t>
            </w:r>
          </w:p>
        </w:tc>
        <w:tc>
          <w:tcPr>
            <w:tcW w:w="240" w:type="dxa"/>
            <w:vAlign w:val="bottom"/>
          </w:tcPr>
          <w:p w:rsidR="00714A1C" w:rsidRDefault="00714A1C">
            <w:pPr>
              <w:tabs>
                <w:tab w:val="left" w:pos="540"/>
              </w:tabs>
              <w:rPr>
                <w:rFonts w:ascii="Arial" w:hAnsi="Arial"/>
                <w:sz w:val="18"/>
                <w:szCs w:val="18"/>
              </w:rPr>
            </w:pPr>
          </w:p>
        </w:tc>
        <w:tc>
          <w:tcPr>
            <w:tcW w:w="123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 xml:space="preserve">Treasury </w:t>
            </w:r>
          </w:p>
        </w:tc>
        <w:tc>
          <w:tcPr>
            <w:tcW w:w="270" w:type="dxa"/>
          </w:tcPr>
          <w:p w:rsidR="00714A1C" w:rsidRDefault="00714A1C">
            <w:pPr>
              <w:tabs>
                <w:tab w:val="left" w:pos="540"/>
              </w:tabs>
              <w:rPr>
                <w:rFonts w:ascii="Arial" w:hAnsi="Arial"/>
                <w:sz w:val="18"/>
                <w:szCs w:val="18"/>
              </w:rPr>
            </w:pPr>
          </w:p>
        </w:tc>
        <w:tc>
          <w:tcPr>
            <w:tcW w:w="117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Asset Manage-ment and Brokerage</w:t>
            </w:r>
          </w:p>
        </w:tc>
        <w:tc>
          <w:tcPr>
            <w:tcW w:w="270" w:type="dxa"/>
            <w:vAlign w:val="bottom"/>
          </w:tcPr>
          <w:p w:rsidR="00714A1C" w:rsidRDefault="00714A1C">
            <w:pPr>
              <w:tabs>
                <w:tab w:val="left" w:pos="540"/>
              </w:tabs>
              <w:rPr>
                <w:rFonts w:ascii="Arial" w:hAnsi="Arial"/>
                <w:sz w:val="18"/>
                <w:szCs w:val="18"/>
              </w:rPr>
            </w:pPr>
          </w:p>
        </w:tc>
        <w:tc>
          <w:tcPr>
            <w:tcW w:w="108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Total</w:t>
            </w:r>
          </w:p>
        </w:tc>
      </w:tr>
      <w:tr w:rsidR="00714A1C">
        <w:tblPrEx>
          <w:tblCellMar>
            <w:top w:w="0" w:type="dxa"/>
            <w:bottom w:w="0" w:type="dxa"/>
          </w:tblCellMar>
        </w:tblPrEx>
        <w:trPr>
          <w:cantSplit/>
          <w:trHeight w:hRule="exact" w:val="320"/>
        </w:trPr>
        <w:tc>
          <w:tcPr>
            <w:tcW w:w="2970" w:type="dxa"/>
            <w:vAlign w:val="bottom"/>
          </w:tcPr>
          <w:p w:rsidR="00714A1C" w:rsidRDefault="00714A1C">
            <w:pPr>
              <w:pStyle w:val="Heading2"/>
              <w:ind w:left="489" w:hanging="297"/>
              <w:jc w:val="left"/>
              <w:rPr>
                <w:rFonts w:ascii="Arial" w:hAnsi="Arial"/>
                <w:b w:val="0"/>
                <w:bCs w:val="0"/>
                <w:szCs w:val="18"/>
                <w:u w:val="none"/>
              </w:rPr>
            </w:pPr>
            <w:r>
              <w:rPr>
                <w:rFonts w:ascii="Arial" w:hAnsi="Arial"/>
                <w:b w:val="0"/>
                <w:bCs w:val="0"/>
                <w:szCs w:val="18"/>
                <w:u w:val="none"/>
              </w:rPr>
              <w:t>Total assets</w:t>
            </w:r>
          </w:p>
        </w:tc>
        <w:tc>
          <w:tcPr>
            <w:tcW w:w="1170" w:type="dxa"/>
            <w:tcBorders>
              <w:bottom w:val="double" w:sz="6" w:space="0" w:color="auto"/>
            </w:tcBorders>
            <w:vAlign w:val="bottom"/>
          </w:tcPr>
          <w:p w:rsidR="00714A1C" w:rsidRDefault="00714A1C">
            <w:pPr>
              <w:tabs>
                <w:tab w:val="left" w:pos="540"/>
              </w:tabs>
              <w:ind w:right="-86"/>
              <w:rPr>
                <w:rFonts w:ascii="Arial" w:hAnsi="Arial"/>
                <w:sz w:val="18"/>
                <w:szCs w:val="18"/>
                <w:lang w:val="en-AU"/>
              </w:rPr>
            </w:pPr>
            <w:r>
              <w:rPr>
                <w:rFonts w:ascii="Arial" w:hAnsi="Arial"/>
                <w:sz w:val="18"/>
                <w:szCs w:val="18"/>
                <w:lang w:val="en-AU"/>
              </w:rPr>
              <w:t>14,932,160</w:t>
            </w:r>
          </w:p>
        </w:tc>
        <w:tc>
          <w:tcPr>
            <w:tcW w:w="240" w:type="dxa"/>
            <w:vAlign w:val="bottom"/>
          </w:tcPr>
          <w:p w:rsidR="00714A1C" w:rsidRDefault="00714A1C">
            <w:pPr>
              <w:tabs>
                <w:tab w:val="left" w:pos="540"/>
              </w:tabs>
              <w:ind w:right="-86"/>
              <w:rPr>
                <w:rFonts w:ascii="Arial" w:hAnsi="Arial"/>
                <w:sz w:val="18"/>
                <w:szCs w:val="18"/>
              </w:rPr>
            </w:pPr>
          </w:p>
        </w:tc>
        <w:tc>
          <w:tcPr>
            <w:tcW w:w="1080" w:type="dxa"/>
            <w:tcBorders>
              <w:bottom w:val="double" w:sz="6" w:space="0" w:color="auto"/>
            </w:tcBorders>
            <w:vAlign w:val="bottom"/>
          </w:tcPr>
          <w:p w:rsidR="00714A1C" w:rsidRDefault="00714A1C">
            <w:pPr>
              <w:tabs>
                <w:tab w:val="left" w:pos="540"/>
              </w:tabs>
              <w:ind w:right="-86"/>
              <w:rPr>
                <w:rFonts w:ascii="Arial" w:hAnsi="Arial"/>
                <w:sz w:val="18"/>
                <w:szCs w:val="18"/>
                <w:lang w:val="en-AU"/>
              </w:rPr>
            </w:pPr>
            <w:r>
              <w:rPr>
                <w:rFonts w:ascii="Arial" w:hAnsi="Arial"/>
                <w:sz w:val="18"/>
                <w:szCs w:val="18"/>
                <w:lang w:val="en-AU"/>
              </w:rPr>
              <w:t>22,204,027</w:t>
            </w:r>
          </w:p>
        </w:tc>
        <w:tc>
          <w:tcPr>
            <w:tcW w:w="240" w:type="dxa"/>
            <w:vAlign w:val="bottom"/>
          </w:tcPr>
          <w:p w:rsidR="00714A1C" w:rsidRDefault="00714A1C">
            <w:pPr>
              <w:tabs>
                <w:tab w:val="left" w:pos="540"/>
              </w:tabs>
              <w:ind w:right="-86"/>
              <w:jc w:val="center"/>
              <w:rPr>
                <w:rFonts w:ascii="Arial" w:hAnsi="Arial"/>
                <w:sz w:val="18"/>
                <w:szCs w:val="18"/>
              </w:rPr>
            </w:pPr>
          </w:p>
        </w:tc>
        <w:tc>
          <w:tcPr>
            <w:tcW w:w="1230" w:type="dxa"/>
            <w:tcBorders>
              <w:bottom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21,361,786</w:t>
            </w:r>
          </w:p>
        </w:tc>
        <w:tc>
          <w:tcPr>
            <w:tcW w:w="270" w:type="dxa"/>
            <w:vAlign w:val="bottom"/>
          </w:tcPr>
          <w:p w:rsidR="00714A1C" w:rsidRDefault="00714A1C">
            <w:pPr>
              <w:tabs>
                <w:tab w:val="left" w:pos="540"/>
              </w:tabs>
              <w:ind w:right="-86"/>
              <w:rPr>
                <w:rFonts w:ascii="Arial" w:hAnsi="Arial"/>
                <w:sz w:val="18"/>
                <w:szCs w:val="18"/>
              </w:rPr>
            </w:pPr>
          </w:p>
        </w:tc>
        <w:tc>
          <w:tcPr>
            <w:tcW w:w="1170" w:type="dxa"/>
            <w:tcBorders>
              <w:bottom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568,677</w:t>
            </w:r>
          </w:p>
        </w:tc>
        <w:tc>
          <w:tcPr>
            <w:tcW w:w="270" w:type="dxa"/>
            <w:vAlign w:val="bottom"/>
          </w:tcPr>
          <w:p w:rsidR="00714A1C" w:rsidRDefault="00714A1C">
            <w:pPr>
              <w:tabs>
                <w:tab w:val="left" w:pos="540"/>
              </w:tabs>
              <w:ind w:right="-86"/>
              <w:rPr>
                <w:rFonts w:ascii="Arial" w:hAnsi="Arial"/>
                <w:sz w:val="18"/>
                <w:szCs w:val="18"/>
              </w:rPr>
            </w:pPr>
          </w:p>
        </w:tc>
        <w:tc>
          <w:tcPr>
            <w:tcW w:w="1080" w:type="dxa"/>
            <w:tcBorders>
              <w:bottom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59,066,650</w:t>
            </w:r>
          </w:p>
        </w:tc>
      </w:tr>
      <w:tr w:rsidR="00714A1C">
        <w:tblPrEx>
          <w:tblCellMar>
            <w:top w:w="0" w:type="dxa"/>
            <w:bottom w:w="0" w:type="dxa"/>
          </w:tblCellMar>
        </w:tblPrEx>
        <w:trPr>
          <w:cantSplit/>
          <w:trHeight w:hRule="exact" w:val="320"/>
        </w:trPr>
        <w:tc>
          <w:tcPr>
            <w:tcW w:w="2970" w:type="dxa"/>
            <w:vAlign w:val="bottom"/>
          </w:tcPr>
          <w:p w:rsidR="00714A1C" w:rsidRDefault="00714A1C">
            <w:pPr>
              <w:pStyle w:val="Heading2"/>
              <w:ind w:left="489" w:hanging="297"/>
              <w:jc w:val="left"/>
              <w:rPr>
                <w:rFonts w:ascii="Arial" w:hAnsi="Arial"/>
                <w:b w:val="0"/>
                <w:bCs w:val="0"/>
                <w:szCs w:val="18"/>
                <w:u w:val="none"/>
              </w:rPr>
            </w:pPr>
            <w:r>
              <w:rPr>
                <w:rFonts w:ascii="Arial" w:hAnsi="Arial"/>
                <w:b w:val="0"/>
                <w:bCs w:val="0"/>
                <w:szCs w:val="18"/>
                <w:u w:val="none"/>
              </w:rPr>
              <w:t>Total liabilities</w:t>
            </w:r>
          </w:p>
        </w:tc>
        <w:tc>
          <w:tcPr>
            <w:tcW w:w="1170" w:type="dxa"/>
            <w:tcBorders>
              <w:top w:val="double" w:sz="6" w:space="0" w:color="auto"/>
              <w:bottom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14,073,387</w:t>
            </w:r>
          </w:p>
        </w:tc>
        <w:tc>
          <w:tcPr>
            <w:tcW w:w="240" w:type="dxa"/>
            <w:vAlign w:val="bottom"/>
          </w:tcPr>
          <w:p w:rsidR="00714A1C" w:rsidRDefault="00714A1C">
            <w:pPr>
              <w:tabs>
                <w:tab w:val="left" w:pos="540"/>
              </w:tabs>
              <w:ind w:right="-86"/>
              <w:rPr>
                <w:rFonts w:ascii="Arial" w:hAnsi="Arial"/>
                <w:sz w:val="18"/>
                <w:szCs w:val="18"/>
              </w:rPr>
            </w:pPr>
          </w:p>
        </w:tc>
        <w:tc>
          <w:tcPr>
            <w:tcW w:w="1080" w:type="dxa"/>
            <w:tcBorders>
              <w:top w:val="double" w:sz="6" w:space="0" w:color="auto"/>
              <w:bottom w:val="double" w:sz="6" w:space="0" w:color="auto"/>
            </w:tcBorders>
            <w:vAlign w:val="bottom"/>
          </w:tcPr>
          <w:p w:rsidR="00714A1C" w:rsidRDefault="00714A1C">
            <w:pPr>
              <w:tabs>
                <w:tab w:val="left" w:pos="540"/>
              </w:tabs>
              <w:ind w:right="-86"/>
              <w:rPr>
                <w:rFonts w:ascii="Arial" w:hAnsi="Arial"/>
                <w:sz w:val="18"/>
                <w:szCs w:val="18"/>
                <w:lang w:val="en-AU"/>
              </w:rPr>
            </w:pPr>
            <w:r>
              <w:rPr>
                <w:rFonts w:ascii="Arial" w:hAnsi="Arial"/>
                <w:sz w:val="18"/>
                <w:szCs w:val="18"/>
                <w:lang w:val="en-AU"/>
              </w:rPr>
              <w:t>5,233,452</w:t>
            </w:r>
          </w:p>
        </w:tc>
        <w:tc>
          <w:tcPr>
            <w:tcW w:w="240" w:type="dxa"/>
            <w:vAlign w:val="bottom"/>
          </w:tcPr>
          <w:p w:rsidR="00714A1C" w:rsidRDefault="00714A1C">
            <w:pPr>
              <w:tabs>
                <w:tab w:val="left" w:pos="540"/>
              </w:tabs>
              <w:ind w:right="-86"/>
              <w:jc w:val="center"/>
              <w:rPr>
                <w:rFonts w:ascii="Arial" w:hAnsi="Arial"/>
                <w:sz w:val="18"/>
                <w:szCs w:val="18"/>
              </w:rPr>
            </w:pPr>
          </w:p>
        </w:tc>
        <w:tc>
          <w:tcPr>
            <w:tcW w:w="1230" w:type="dxa"/>
            <w:tcBorders>
              <w:top w:val="double" w:sz="6" w:space="0" w:color="auto"/>
              <w:bottom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30,360,817</w:t>
            </w:r>
          </w:p>
        </w:tc>
        <w:tc>
          <w:tcPr>
            <w:tcW w:w="270" w:type="dxa"/>
            <w:vAlign w:val="bottom"/>
          </w:tcPr>
          <w:p w:rsidR="00714A1C" w:rsidRDefault="00714A1C">
            <w:pPr>
              <w:tabs>
                <w:tab w:val="left" w:pos="540"/>
              </w:tabs>
              <w:ind w:right="-86"/>
              <w:rPr>
                <w:rFonts w:ascii="Arial" w:hAnsi="Arial"/>
                <w:sz w:val="18"/>
                <w:szCs w:val="18"/>
              </w:rPr>
            </w:pPr>
          </w:p>
        </w:tc>
        <w:tc>
          <w:tcPr>
            <w:tcW w:w="1170" w:type="dxa"/>
            <w:tcBorders>
              <w:top w:val="double" w:sz="6" w:space="0" w:color="auto"/>
              <w:bottom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20,168</w:t>
            </w:r>
          </w:p>
        </w:tc>
        <w:tc>
          <w:tcPr>
            <w:tcW w:w="270" w:type="dxa"/>
            <w:vAlign w:val="bottom"/>
          </w:tcPr>
          <w:p w:rsidR="00714A1C" w:rsidRDefault="00714A1C">
            <w:pPr>
              <w:tabs>
                <w:tab w:val="left" w:pos="540"/>
              </w:tabs>
              <w:ind w:right="-86"/>
              <w:rPr>
                <w:rFonts w:ascii="Arial" w:hAnsi="Arial"/>
                <w:sz w:val="18"/>
                <w:szCs w:val="18"/>
              </w:rPr>
            </w:pPr>
          </w:p>
        </w:tc>
        <w:tc>
          <w:tcPr>
            <w:tcW w:w="1080" w:type="dxa"/>
            <w:tcBorders>
              <w:top w:val="double" w:sz="6" w:space="0" w:color="auto"/>
              <w:bottom w:val="double" w:sz="6" w:space="0" w:color="auto"/>
            </w:tcBorders>
            <w:vAlign w:val="bottom"/>
          </w:tcPr>
          <w:p w:rsidR="00714A1C" w:rsidRDefault="00714A1C">
            <w:pPr>
              <w:tabs>
                <w:tab w:val="left" w:pos="540"/>
              </w:tabs>
              <w:ind w:right="-86"/>
              <w:rPr>
                <w:rFonts w:ascii="Arial" w:hAnsi="Arial"/>
                <w:sz w:val="18"/>
                <w:szCs w:val="18"/>
                <w:lang w:val="en-AU"/>
              </w:rPr>
            </w:pPr>
            <w:r>
              <w:rPr>
                <w:rFonts w:ascii="Arial" w:hAnsi="Arial"/>
                <w:sz w:val="18"/>
                <w:szCs w:val="18"/>
                <w:lang w:val="en-AU"/>
              </w:rPr>
              <w:t>49,687,824</w:t>
            </w:r>
          </w:p>
        </w:tc>
      </w:tr>
      <w:tr w:rsidR="00714A1C">
        <w:tblPrEx>
          <w:tblCellMar>
            <w:top w:w="0" w:type="dxa"/>
            <w:bottom w:w="0" w:type="dxa"/>
          </w:tblCellMar>
        </w:tblPrEx>
        <w:trPr>
          <w:cantSplit/>
          <w:trHeight w:hRule="exact" w:val="560"/>
        </w:trPr>
        <w:tc>
          <w:tcPr>
            <w:tcW w:w="297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Net special commission income</w:t>
            </w:r>
          </w:p>
        </w:tc>
        <w:tc>
          <w:tcPr>
            <w:tcW w:w="1170" w:type="dxa"/>
            <w:tcBorders>
              <w:top w:val="double" w:sz="6" w:space="0" w:color="auto"/>
            </w:tcBorders>
            <w:vAlign w:val="bottom"/>
          </w:tcPr>
          <w:p w:rsidR="00714A1C" w:rsidRDefault="00714A1C">
            <w:pPr>
              <w:tabs>
                <w:tab w:val="left" w:pos="540"/>
              </w:tabs>
              <w:ind w:right="-86"/>
              <w:rPr>
                <w:rFonts w:ascii="Arial" w:hAnsi="Arial"/>
                <w:sz w:val="18"/>
                <w:szCs w:val="18"/>
                <w:lang w:val="en-AU"/>
              </w:rPr>
            </w:pPr>
            <w:r>
              <w:rPr>
                <w:rFonts w:ascii="Arial" w:hAnsi="Arial"/>
                <w:sz w:val="18"/>
                <w:szCs w:val="18"/>
                <w:lang w:val="en-AU"/>
              </w:rPr>
              <w:t>550,098</w:t>
            </w:r>
          </w:p>
        </w:tc>
        <w:tc>
          <w:tcPr>
            <w:tcW w:w="240" w:type="dxa"/>
            <w:vAlign w:val="bottom"/>
          </w:tcPr>
          <w:p w:rsidR="00714A1C" w:rsidRDefault="00714A1C">
            <w:pPr>
              <w:tabs>
                <w:tab w:val="left" w:pos="540"/>
              </w:tabs>
              <w:ind w:right="-86"/>
              <w:rPr>
                <w:rFonts w:ascii="Arial" w:hAnsi="Arial"/>
                <w:sz w:val="18"/>
                <w:szCs w:val="18"/>
              </w:rPr>
            </w:pPr>
          </w:p>
        </w:tc>
        <w:tc>
          <w:tcPr>
            <w:tcW w:w="1080" w:type="dxa"/>
            <w:tcBorders>
              <w:top w:val="double" w:sz="6" w:space="0" w:color="auto"/>
            </w:tcBorders>
            <w:vAlign w:val="bottom"/>
          </w:tcPr>
          <w:p w:rsidR="00714A1C" w:rsidRDefault="00714A1C">
            <w:pPr>
              <w:tabs>
                <w:tab w:val="left" w:pos="540"/>
              </w:tabs>
              <w:ind w:right="-29"/>
              <w:rPr>
                <w:rFonts w:ascii="Arial" w:hAnsi="Arial"/>
                <w:sz w:val="18"/>
                <w:szCs w:val="18"/>
              </w:rPr>
            </w:pPr>
            <w:r>
              <w:rPr>
                <w:rFonts w:ascii="Arial" w:hAnsi="Arial"/>
                <w:sz w:val="18"/>
                <w:szCs w:val="18"/>
              </w:rPr>
              <w:t>399,583</w:t>
            </w:r>
          </w:p>
        </w:tc>
        <w:tc>
          <w:tcPr>
            <w:tcW w:w="240" w:type="dxa"/>
            <w:vAlign w:val="bottom"/>
          </w:tcPr>
          <w:p w:rsidR="00714A1C" w:rsidRDefault="00714A1C">
            <w:pPr>
              <w:tabs>
                <w:tab w:val="left" w:pos="540"/>
              </w:tabs>
              <w:ind w:right="-86"/>
              <w:jc w:val="center"/>
              <w:rPr>
                <w:rFonts w:ascii="Arial" w:hAnsi="Arial"/>
                <w:sz w:val="18"/>
                <w:szCs w:val="18"/>
              </w:rPr>
            </w:pPr>
          </w:p>
        </w:tc>
        <w:tc>
          <w:tcPr>
            <w:tcW w:w="1230" w:type="dxa"/>
            <w:tcBorders>
              <w:top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278,185</w:t>
            </w:r>
          </w:p>
        </w:tc>
        <w:tc>
          <w:tcPr>
            <w:tcW w:w="270" w:type="dxa"/>
            <w:vAlign w:val="bottom"/>
          </w:tcPr>
          <w:p w:rsidR="00714A1C" w:rsidRDefault="00714A1C">
            <w:pPr>
              <w:tabs>
                <w:tab w:val="left" w:pos="540"/>
              </w:tabs>
              <w:ind w:right="-86"/>
              <w:rPr>
                <w:rFonts w:ascii="Arial" w:hAnsi="Arial"/>
                <w:sz w:val="18"/>
                <w:szCs w:val="18"/>
              </w:rPr>
            </w:pPr>
          </w:p>
        </w:tc>
        <w:tc>
          <w:tcPr>
            <w:tcW w:w="1170" w:type="dxa"/>
            <w:tcBorders>
              <w:top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14,067</w:t>
            </w:r>
          </w:p>
        </w:tc>
        <w:tc>
          <w:tcPr>
            <w:tcW w:w="270" w:type="dxa"/>
            <w:vAlign w:val="bottom"/>
          </w:tcPr>
          <w:p w:rsidR="00714A1C" w:rsidRDefault="00714A1C">
            <w:pPr>
              <w:tabs>
                <w:tab w:val="left" w:pos="540"/>
              </w:tabs>
              <w:ind w:right="-86"/>
              <w:rPr>
                <w:rFonts w:ascii="Arial" w:hAnsi="Arial"/>
                <w:sz w:val="18"/>
                <w:szCs w:val="18"/>
              </w:rPr>
            </w:pPr>
          </w:p>
        </w:tc>
        <w:tc>
          <w:tcPr>
            <w:tcW w:w="1080" w:type="dxa"/>
            <w:tcBorders>
              <w:top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1,241,933</w:t>
            </w:r>
          </w:p>
        </w:tc>
      </w:tr>
      <w:tr w:rsidR="00714A1C">
        <w:tblPrEx>
          <w:tblCellMar>
            <w:top w:w="0" w:type="dxa"/>
            <w:bottom w:w="0" w:type="dxa"/>
          </w:tblCellMar>
        </w:tblPrEx>
        <w:trPr>
          <w:cantSplit/>
          <w:trHeight w:hRule="exact" w:val="560"/>
        </w:trPr>
        <w:tc>
          <w:tcPr>
            <w:tcW w:w="297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Fee income from banking services, net</w:t>
            </w:r>
          </w:p>
        </w:tc>
        <w:tc>
          <w:tcPr>
            <w:tcW w:w="1170" w:type="dxa"/>
            <w:vAlign w:val="bottom"/>
          </w:tcPr>
          <w:p w:rsidR="00714A1C" w:rsidRDefault="00714A1C">
            <w:pPr>
              <w:tabs>
                <w:tab w:val="left" w:pos="540"/>
              </w:tabs>
              <w:ind w:right="-86"/>
              <w:rPr>
                <w:rFonts w:ascii="Arial" w:hAnsi="Arial"/>
                <w:sz w:val="18"/>
                <w:szCs w:val="18"/>
              </w:rPr>
            </w:pPr>
            <w:r>
              <w:rPr>
                <w:rFonts w:ascii="Arial" w:hAnsi="Arial"/>
                <w:sz w:val="18"/>
                <w:szCs w:val="18"/>
              </w:rPr>
              <w:t>126,587</w:t>
            </w:r>
          </w:p>
        </w:tc>
        <w:tc>
          <w:tcPr>
            <w:tcW w:w="240" w:type="dxa"/>
            <w:vAlign w:val="bottom"/>
          </w:tcPr>
          <w:p w:rsidR="00714A1C" w:rsidRDefault="00714A1C">
            <w:pPr>
              <w:tabs>
                <w:tab w:val="left" w:pos="540"/>
              </w:tabs>
              <w:ind w:right="-86"/>
              <w:rPr>
                <w:rFonts w:ascii="Arial" w:hAnsi="Arial"/>
                <w:sz w:val="18"/>
                <w:szCs w:val="18"/>
              </w:rPr>
            </w:pPr>
          </w:p>
        </w:tc>
        <w:tc>
          <w:tcPr>
            <w:tcW w:w="1080" w:type="dxa"/>
            <w:vAlign w:val="bottom"/>
          </w:tcPr>
          <w:p w:rsidR="00714A1C" w:rsidRDefault="00714A1C">
            <w:pPr>
              <w:tabs>
                <w:tab w:val="left" w:pos="540"/>
              </w:tabs>
              <w:ind w:right="-29"/>
              <w:rPr>
                <w:rFonts w:ascii="Arial" w:hAnsi="Arial"/>
                <w:sz w:val="18"/>
                <w:szCs w:val="18"/>
              </w:rPr>
            </w:pPr>
            <w:r>
              <w:rPr>
                <w:rFonts w:ascii="Arial" w:hAnsi="Arial"/>
                <w:sz w:val="18"/>
                <w:szCs w:val="18"/>
              </w:rPr>
              <w:t>115,070</w:t>
            </w:r>
          </w:p>
        </w:tc>
        <w:tc>
          <w:tcPr>
            <w:tcW w:w="240" w:type="dxa"/>
            <w:vAlign w:val="bottom"/>
          </w:tcPr>
          <w:p w:rsidR="00714A1C" w:rsidRDefault="00714A1C">
            <w:pPr>
              <w:tabs>
                <w:tab w:val="left" w:pos="540"/>
              </w:tabs>
              <w:ind w:right="-86"/>
              <w:jc w:val="center"/>
              <w:rPr>
                <w:rFonts w:ascii="Arial" w:hAnsi="Arial"/>
                <w:sz w:val="18"/>
                <w:szCs w:val="18"/>
              </w:rPr>
            </w:pPr>
          </w:p>
        </w:tc>
        <w:tc>
          <w:tcPr>
            <w:tcW w:w="1230" w:type="dxa"/>
            <w:vAlign w:val="bottom"/>
          </w:tcPr>
          <w:p w:rsidR="00714A1C" w:rsidRDefault="00714A1C">
            <w:pPr>
              <w:tabs>
                <w:tab w:val="left" w:pos="540"/>
              </w:tabs>
              <w:ind w:right="-86"/>
              <w:rPr>
                <w:rFonts w:ascii="Arial" w:hAnsi="Arial"/>
                <w:sz w:val="18"/>
                <w:szCs w:val="18"/>
              </w:rPr>
            </w:pPr>
            <w:r>
              <w:rPr>
                <w:rFonts w:ascii="Arial" w:hAnsi="Arial"/>
                <w:sz w:val="18"/>
                <w:szCs w:val="18"/>
              </w:rPr>
              <w:t>18</w:t>
            </w:r>
          </w:p>
        </w:tc>
        <w:tc>
          <w:tcPr>
            <w:tcW w:w="270" w:type="dxa"/>
            <w:vAlign w:val="bottom"/>
          </w:tcPr>
          <w:p w:rsidR="00714A1C" w:rsidRDefault="00714A1C">
            <w:pPr>
              <w:tabs>
                <w:tab w:val="left" w:pos="540"/>
              </w:tabs>
              <w:ind w:right="-86"/>
              <w:rPr>
                <w:rFonts w:ascii="Arial" w:hAnsi="Arial"/>
                <w:sz w:val="18"/>
                <w:szCs w:val="18"/>
              </w:rPr>
            </w:pPr>
          </w:p>
        </w:tc>
        <w:tc>
          <w:tcPr>
            <w:tcW w:w="1170" w:type="dxa"/>
            <w:vAlign w:val="bottom"/>
          </w:tcPr>
          <w:p w:rsidR="00714A1C" w:rsidRDefault="00714A1C">
            <w:pPr>
              <w:tabs>
                <w:tab w:val="left" w:pos="540"/>
              </w:tabs>
              <w:ind w:right="-86"/>
              <w:rPr>
                <w:rFonts w:ascii="Arial" w:hAnsi="Arial"/>
                <w:sz w:val="18"/>
                <w:szCs w:val="18"/>
              </w:rPr>
            </w:pPr>
            <w:r>
              <w:rPr>
                <w:rFonts w:ascii="Arial" w:hAnsi="Arial"/>
                <w:sz w:val="18"/>
                <w:szCs w:val="18"/>
              </w:rPr>
              <w:t>73,432</w:t>
            </w:r>
          </w:p>
        </w:tc>
        <w:tc>
          <w:tcPr>
            <w:tcW w:w="270" w:type="dxa"/>
            <w:vAlign w:val="bottom"/>
          </w:tcPr>
          <w:p w:rsidR="00714A1C" w:rsidRDefault="00714A1C">
            <w:pPr>
              <w:tabs>
                <w:tab w:val="left" w:pos="540"/>
              </w:tabs>
              <w:ind w:right="-86"/>
              <w:rPr>
                <w:rFonts w:ascii="Arial" w:hAnsi="Arial"/>
                <w:sz w:val="18"/>
                <w:szCs w:val="18"/>
              </w:rPr>
            </w:pPr>
          </w:p>
        </w:tc>
        <w:tc>
          <w:tcPr>
            <w:tcW w:w="1080" w:type="dxa"/>
            <w:vAlign w:val="bottom"/>
          </w:tcPr>
          <w:p w:rsidR="00714A1C" w:rsidRDefault="00714A1C">
            <w:pPr>
              <w:tabs>
                <w:tab w:val="left" w:pos="540"/>
              </w:tabs>
              <w:ind w:right="-86"/>
              <w:rPr>
                <w:rFonts w:ascii="Arial" w:hAnsi="Arial"/>
                <w:sz w:val="18"/>
                <w:szCs w:val="18"/>
              </w:rPr>
            </w:pPr>
            <w:r>
              <w:rPr>
                <w:rFonts w:ascii="Arial" w:hAnsi="Arial"/>
                <w:sz w:val="18"/>
                <w:szCs w:val="18"/>
              </w:rPr>
              <w:t>315,107</w:t>
            </w:r>
          </w:p>
        </w:tc>
      </w:tr>
      <w:tr w:rsidR="00714A1C">
        <w:tblPrEx>
          <w:tblCellMar>
            <w:top w:w="0" w:type="dxa"/>
            <w:bottom w:w="0" w:type="dxa"/>
          </w:tblCellMar>
        </w:tblPrEx>
        <w:trPr>
          <w:cantSplit/>
          <w:trHeight w:hRule="exact" w:val="320"/>
        </w:trPr>
        <w:tc>
          <w:tcPr>
            <w:tcW w:w="297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Other operating income</w:t>
            </w:r>
          </w:p>
        </w:tc>
        <w:tc>
          <w:tcPr>
            <w:tcW w:w="117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11,021</w:t>
            </w:r>
          </w:p>
        </w:tc>
        <w:tc>
          <w:tcPr>
            <w:tcW w:w="240" w:type="dxa"/>
            <w:vAlign w:val="bottom"/>
          </w:tcPr>
          <w:p w:rsidR="00714A1C" w:rsidRDefault="00714A1C">
            <w:pPr>
              <w:tabs>
                <w:tab w:val="left" w:pos="540"/>
              </w:tabs>
              <w:ind w:right="-86"/>
              <w:rPr>
                <w:rFonts w:ascii="Arial" w:hAnsi="Arial"/>
                <w:sz w:val="18"/>
                <w:szCs w:val="18"/>
              </w:rPr>
            </w:pPr>
          </w:p>
        </w:tc>
        <w:tc>
          <w:tcPr>
            <w:tcW w:w="1080" w:type="dxa"/>
            <w:tcBorders>
              <w:bottom w:val="single" w:sz="6" w:space="0" w:color="auto"/>
            </w:tcBorders>
            <w:vAlign w:val="bottom"/>
          </w:tcPr>
          <w:p w:rsidR="00714A1C" w:rsidRDefault="00714A1C">
            <w:pPr>
              <w:tabs>
                <w:tab w:val="left" w:pos="540"/>
              </w:tabs>
              <w:ind w:right="-29"/>
              <w:rPr>
                <w:rFonts w:ascii="Arial" w:hAnsi="Arial"/>
                <w:sz w:val="18"/>
                <w:szCs w:val="18"/>
              </w:rPr>
            </w:pPr>
            <w:r>
              <w:rPr>
                <w:rFonts w:ascii="Arial" w:hAnsi="Arial"/>
                <w:sz w:val="18"/>
                <w:szCs w:val="18"/>
              </w:rPr>
              <w:t>105,936</w:t>
            </w:r>
          </w:p>
        </w:tc>
        <w:tc>
          <w:tcPr>
            <w:tcW w:w="240" w:type="dxa"/>
            <w:vAlign w:val="bottom"/>
          </w:tcPr>
          <w:p w:rsidR="00714A1C" w:rsidRDefault="00714A1C">
            <w:pPr>
              <w:tabs>
                <w:tab w:val="left" w:pos="540"/>
              </w:tabs>
              <w:ind w:right="-86"/>
              <w:jc w:val="center"/>
              <w:rPr>
                <w:rFonts w:ascii="Arial" w:hAnsi="Arial"/>
                <w:sz w:val="18"/>
                <w:szCs w:val="18"/>
              </w:rPr>
            </w:pPr>
          </w:p>
        </w:tc>
        <w:tc>
          <w:tcPr>
            <w:tcW w:w="123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46,238</w:t>
            </w:r>
          </w:p>
        </w:tc>
        <w:tc>
          <w:tcPr>
            <w:tcW w:w="270" w:type="dxa"/>
            <w:vAlign w:val="bottom"/>
          </w:tcPr>
          <w:p w:rsidR="00714A1C" w:rsidRDefault="00714A1C">
            <w:pPr>
              <w:tabs>
                <w:tab w:val="left" w:pos="540"/>
              </w:tabs>
              <w:ind w:right="-86"/>
              <w:rPr>
                <w:rFonts w:ascii="Arial" w:hAnsi="Arial"/>
                <w:sz w:val="18"/>
                <w:szCs w:val="18"/>
              </w:rPr>
            </w:pPr>
          </w:p>
        </w:tc>
        <w:tc>
          <w:tcPr>
            <w:tcW w:w="117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1,367</w:t>
            </w:r>
          </w:p>
        </w:tc>
        <w:tc>
          <w:tcPr>
            <w:tcW w:w="270" w:type="dxa"/>
            <w:vAlign w:val="bottom"/>
          </w:tcPr>
          <w:p w:rsidR="00714A1C" w:rsidRDefault="00714A1C">
            <w:pPr>
              <w:tabs>
                <w:tab w:val="left" w:pos="540"/>
              </w:tabs>
              <w:ind w:right="-86"/>
              <w:rPr>
                <w:rFonts w:ascii="Arial" w:hAnsi="Arial"/>
                <w:sz w:val="18"/>
                <w:szCs w:val="18"/>
              </w:rPr>
            </w:pPr>
          </w:p>
        </w:tc>
        <w:tc>
          <w:tcPr>
            <w:tcW w:w="108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164,562</w:t>
            </w:r>
          </w:p>
        </w:tc>
      </w:tr>
      <w:tr w:rsidR="00714A1C">
        <w:tblPrEx>
          <w:tblCellMar>
            <w:top w:w="0" w:type="dxa"/>
            <w:bottom w:w="0" w:type="dxa"/>
          </w:tblCellMar>
        </w:tblPrEx>
        <w:trPr>
          <w:cantSplit/>
          <w:trHeight w:hRule="exact" w:val="320"/>
        </w:trPr>
        <w:tc>
          <w:tcPr>
            <w:tcW w:w="297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Total operating income</w:t>
            </w:r>
          </w:p>
        </w:tc>
        <w:tc>
          <w:tcPr>
            <w:tcW w:w="117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687,706</w:t>
            </w:r>
          </w:p>
        </w:tc>
        <w:tc>
          <w:tcPr>
            <w:tcW w:w="240" w:type="dxa"/>
            <w:vAlign w:val="bottom"/>
          </w:tcPr>
          <w:p w:rsidR="00714A1C" w:rsidRDefault="00714A1C">
            <w:pPr>
              <w:tabs>
                <w:tab w:val="left" w:pos="540"/>
              </w:tabs>
              <w:ind w:right="-86"/>
              <w:rPr>
                <w:rFonts w:ascii="Arial" w:hAnsi="Arial"/>
                <w:sz w:val="18"/>
                <w:szCs w:val="18"/>
              </w:rPr>
            </w:pPr>
          </w:p>
        </w:tc>
        <w:tc>
          <w:tcPr>
            <w:tcW w:w="1080" w:type="dxa"/>
            <w:tcBorders>
              <w:bottom w:val="single" w:sz="6" w:space="0" w:color="auto"/>
            </w:tcBorders>
            <w:vAlign w:val="bottom"/>
          </w:tcPr>
          <w:p w:rsidR="00714A1C" w:rsidRDefault="00714A1C">
            <w:pPr>
              <w:tabs>
                <w:tab w:val="left" w:pos="540"/>
              </w:tabs>
              <w:ind w:right="-29"/>
              <w:rPr>
                <w:rFonts w:ascii="Arial" w:hAnsi="Arial"/>
                <w:sz w:val="18"/>
                <w:szCs w:val="18"/>
              </w:rPr>
            </w:pPr>
            <w:r>
              <w:rPr>
                <w:rFonts w:ascii="Arial" w:hAnsi="Arial"/>
                <w:sz w:val="18"/>
                <w:szCs w:val="18"/>
              </w:rPr>
              <w:t>620,589</w:t>
            </w:r>
          </w:p>
        </w:tc>
        <w:tc>
          <w:tcPr>
            <w:tcW w:w="240" w:type="dxa"/>
            <w:vAlign w:val="bottom"/>
          </w:tcPr>
          <w:p w:rsidR="00714A1C" w:rsidRDefault="00714A1C">
            <w:pPr>
              <w:tabs>
                <w:tab w:val="left" w:pos="540"/>
              </w:tabs>
              <w:ind w:right="-86"/>
              <w:jc w:val="center"/>
              <w:rPr>
                <w:rFonts w:ascii="Arial" w:hAnsi="Arial"/>
                <w:sz w:val="18"/>
                <w:szCs w:val="18"/>
              </w:rPr>
            </w:pPr>
          </w:p>
        </w:tc>
        <w:tc>
          <w:tcPr>
            <w:tcW w:w="123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324,441</w:t>
            </w:r>
          </w:p>
        </w:tc>
        <w:tc>
          <w:tcPr>
            <w:tcW w:w="270" w:type="dxa"/>
            <w:vAlign w:val="bottom"/>
          </w:tcPr>
          <w:p w:rsidR="00714A1C" w:rsidRDefault="00714A1C">
            <w:pPr>
              <w:tabs>
                <w:tab w:val="left" w:pos="540"/>
              </w:tabs>
              <w:ind w:right="-86"/>
              <w:rPr>
                <w:rFonts w:ascii="Arial" w:hAnsi="Arial"/>
                <w:sz w:val="18"/>
                <w:szCs w:val="18"/>
              </w:rPr>
            </w:pPr>
          </w:p>
        </w:tc>
        <w:tc>
          <w:tcPr>
            <w:tcW w:w="117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88,866</w:t>
            </w:r>
          </w:p>
        </w:tc>
        <w:tc>
          <w:tcPr>
            <w:tcW w:w="270" w:type="dxa"/>
            <w:vAlign w:val="bottom"/>
          </w:tcPr>
          <w:p w:rsidR="00714A1C" w:rsidRDefault="00714A1C">
            <w:pPr>
              <w:tabs>
                <w:tab w:val="left" w:pos="540"/>
              </w:tabs>
              <w:ind w:right="-86"/>
              <w:rPr>
                <w:rFonts w:ascii="Arial" w:hAnsi="Arial"/>
                <w:sz w:val="18"/>
                <w:szCs w:val="18"/>
              </w:rPr>
            </w:pPr>
          </w:p>
        </w:tc>
        <w:tc>
          <w:tcPr>
            <w:tcW w:w="108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1,721,602</w:t>
            </w:r>
          </w:p>
        </w:tc>
      </w:tr>
      <w:tr w:rsidR="00714A1C">
        <w:tblPrEx>
          <w:tblCellMar>
            <w:top w:w="0" w:type="dxa"/>
            <w:bottom w:w="0" w:type="dxa"/>
          </w:tblCellMar>
        </w:tblPrEx>
        <w:trPr>
          <w:cantSplit/>
          <w:trHeight w:hRule="exact" w:val="560"/>
        </w:trPr>
        <w:tc>
          <w:tcPr>
            <w:tcW w:w="297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Operating expenses before impairment charges</w:t>
            </w:r>
          </w:p>
        </w:tc>
        <w:tc>
          <w:tcPr>
            <w:tcW w:w="1170" w:type="dxa"/>
            <w:vAlign w:val="bottom"/>
          </w:tcPr>
          <w:p w:rsidR="00714A1C" w:rsidRDefault="00714A1C">
            <w:pPr>
              <w:tabs>
                <w:tab w:val="left" w:pos="540"/>
              </w:tabs>
              <w:ind w:right="-86"/>
              <w:rPr>
                <w:rFonts w:ascii="Arial" w:hAnsi="Arial"/>
                <w:sz w:val="18"/>
                <w:szCs w:val="18"/>
              </w:rPr>
            </w:pPr>
            <w:r>
              <w:rPr>
                <w:rFonts w:ascii="Arial" w:hAnsi="Arial"/>
                <w:sz w:val="18"/>
                <w:szCs w:val="18"/>
              </w:rPr>
              <w:t>380,775</w:t>
            </w:r>
          </w:p>
        </w:tc>
        <w:tc>
          <w:tcPr>
            <w:tcW w:w="240" w:type="dxa"/>
            <w:vAlign w:val="bottom"/>
          </w:tcPr>
          <w:p w:rsidR="00714A1C" w:rsidRDefault="00714A1C">
            <w:pPr>
              <w:tabs>
                <w:tab w:val="left" w:pos="540"/>
              </w:tabs>
              <w:ind w:right="-86"/>
              <w:rPr>
                <w:rFonts w:ascii="Arial" w:hAnsi="Arial"/>
                <w:sz w:val="18"/>
                <w:szCs w:val="18"/>
              </w:rPr>
            </w:pPr>
          </w:p>
        </w:tc>
        <w:tc>
          <w:tcPr>
            <w:tcW w:w="1080" w:type="dxa"/>
            <w:vAlign w:val="bottom"/>
          </w:tcPr>
          <w:p w:rsidR="00714A1C" w:rsidRDefault="00714A1C">
            <w:pPr>
              <w:tabs>
                <w:tab w:val="left" w:pos="540"/>
              </w:tabs>
              <w:ind w:right="-29"/>
              <w:rPr>
                <w:rFonts w:ascii="Arial" w:hAnsi="Arial"/>
                <w:sz w:val="18"/>
                <w:szCs w:val="18"/>
              </w:rPr>
            </w:pPr>
            <w:r>
              <w:rPr>
                <w:rFonts w:ascii="Arial" w:hAnsi="Arial"/>
                <w:sz w:val="18"/>
                <w:szCs w:val="18"/>
              </w:rPr>
              <w:t>109,726</w:t>
            </w:r>
          </w:p>
        </w:tc>
        <w:tc>
          <w:tcPr>
            <w:tcW w:w="240" w:type="dxa"/>
            <w:vAlign w:val="bottom"/>
          </w:tcPr>
          <w:p w:rsidR="00714A1C" w:rsidRDefault="00714A1C">
            <w:pPr>
              <w:tabs>
                <w:tab w:val="left" w:pos="540"/>
              </w:tabs>
              <w:ind w:right="-86"/>
              <w:jc w:val="center"/>
              <w:rPr>
                <w:rFonts w:ascii="Arial" w:hAnsi="Arial"/>
                <w:sz w:val="18"/>
                <w:szCs w:val="18"/>
              </w:rPr>
            </w:pPr>
          </w:p>
        </w:tc>
        <w:tc>
          <w:tcPr>
            <w:tcW w:w="1230" w:type="dxa"/>
            <w:vAlign w:val="bottom"/>
          </w:tcPr>
          <w:p w:rsidR="00714A1C" w:rsidRDefault="00714A1C">
            <w:pPr>
              <w:tabs>
                <w:tab w:val="left" w:pos="540"/>
              </w:tabs>
              <w:ind w:right="-86"/>
              <w:rPr>
                <w:rFonts w:ascii="Arial" w:hAnsi="Arial"/>
                <w:sz w:val="18"/>
                <w:szCs w:val="18"/>
              </w:rPr>
            </w:pPr>
            <w:r>
              <w:rPr>
                <w:rFonts w:ascii="Arial" w:hAnsi="Arial"/>
                <w:sz w:val="18"/>
                <w:szCs w:val="18"/>
              </w:rPr>
              <w:t>63,250</w:t>
            </w:r>
          </w:p>
        </w:tc>
        <w:tc>
          <w:tcPr>
            <w:tcW w:w="270" w:type="dxa"/>
            <w:vAlign w:val="bottom"/>
          </w:tcPr>
          <w:p w:rsidR="00714A1C" w:rsidRDefault="00714A1C">
            <w:pPr>
              <w:tabs>
                <w:tab w:val="left" w:pos="540"/>
              </w:tabs>
              <w:ind w:right="-86"/>
              <w:rPr>
                <w:rFonts w:ascii="Arial" w:hAnsi="Arial"/>
                <w:sz w:val="18"/>
                <w:szCs w:val="18"/>
              </w:rPr>
            </w:pPr>
          </w:p>
        </w:tc>
        <w:tc>
          <w:tcPr>
            <w:tcW w:w="1170" w:type="dxa"/>
            <w:vAlign w:val="bottom"/>
          </w:tcPr>
          <w:p w:rsidR="00714A1C" w:rsidRDefault="00714A1C">
            <w:pPr>
              <w:tabs>
                <w:tab w:val="left" w:pos="540"/>
              </w:tabs>
              <w:ind w:right="-86"/>
              <w:rPr>
                <w:rFonts w:ascii="Arial" w:hAnsi="Arial"/>
                <w:sz w:val="18"/>
                <w:szCs w:val="18"/>
              </w:rPr>
            </w:pPr>
            <w:r>
              <w:rPr>
                <w:rFonts w:ascii="Arial" w:hAnsi="Arial"/>
                <w:sz w:val="18"/>
                <w:szCs w:val="18"/>
              </w:rPr>
              <w:t>78,331</w:t>
            </w:r>
          </w:p>
        </w:tc>
        <w:tc>
          <w:tcPr>
            <w:tcW w:w="270" w:type="dxa"/>
            <w:vAlign w:val="bottom"/>
          </w:tcPr>
          <w:p w:rsidR="00714A1C" w:rsidRDefault="00714A1C">
            <w:pPr>
              <w:tabs>
                <w:tab w:val="left" w:pos="540"/>
              </w:tabs>
              <w:ind w:right="-86"/>
              <w:rPr>
                <w:rFonts w:ascii="Arial" w:hAnsi="Arial"/>
                <w:sz w:val="18"/>
                <w:szCs w:val="18"/>
              </w:rPr>
            </w:pPr>
          </w:p>
        </w:tc>
        <w:tc>
          <w:tcPr>
            <w:tcW w:w="1080" w:type="dxa"/>
            <w:vAlign w:val="bottom"/>
          </w:tcPr>
          <w:p w:rsidR="00714A1C" w:rsidRDefault="00714A1C">
            <w:pPr>
              <w:tabs>
                <w:tab w:val="left" w:pos="540"/>
              </w:tabs>
              <w:ind w:right="-86"/>
              <w:rPr>
                <w:rFonts w:ascii="Arial" w:hAnsi="Arial"/>
                <w:sz w:val="18"/>
                <w:szCs w:val="18"/>
              </w:rPr>
            </w:pPr>
            <w:r>
              <w:rPr>
                <w:rFonts w:ascii="Arial" w:hAnsi="Arial"/>
                <w:sz w:val="18"/>
                <w:szCs w:val="18"/>
              </w:rPr>
              <w:t>632,082</w:t>
            </w:r>
          </w:p>
        </w:tc>
      </w:tr>
      <w:tr w:rsidR="00714A1C">
        <w:tblPrEx>
          <w:tblCellMar>
            <w:top w:w="0" w:type="dxa"/>
            <w:bottom w:w="0" w:type="dxa"/>
          </w:tblCellMar>
        </w:tblPrEx>
        <w:trPr>
          <w:cantSplit/>
          <w:trHeight w:hRule="exact" w:val="320"/>
        </w:trPr>
        <w:tc>
          <w:tcPr>
            <w:tcW w:w="297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Impairment charges, net</w:t>
            </w:r>
          </w:p>
        </w:tc>
        <w:tc>
          <w:tcPr>
            <w:tcW w:w="1170" w:type="dxa"/>
            <w:vAlign w:val="bottom"/>
          </w:tcPr>
          <w:p w:rsidR="00714A1C" w:rsidRDefault="00714A1C">
            <w:pPr>
              <w:tabs>
                <w:tab w:val="left" w:pos="540"/>
              </w:tabs>
              <w:ind w:right="-86"/>
              <w:rPr>
                <w:rFonts w:ascii="Arial" w:hAnsi="Arial"/>
                <w:sz w:val="18"/>
                <w:szCs w:val="18"/>
              </w:rPr>
            </w:pPr>
            <w:r>
              <w:rPr>
                <w:rFonts w:ascii="Arial" w:hAnsi="Arial"/>
                <w:sz w:val="18"/>
                <w:szCs w:val="18"/>
              </w:rPr>
              <w:t>54,461</w:t>
            </w:r>
          </w:p>
        </w:tc>
        <w:tc>
          <w:tcPr>
            <w:tcW w:w="240" w:type="dxa"/>
            <w:vAlign w:val="bottom"/>
          </w:tcPr>
          <w:p w:rsidR="00714A1C" w:rsidRDefault="00714A1C">
            <w:pPr>
              <w:tabs>
                <w:tab w:val="left" w:pos="540"/>
              </w:tabs>
              <w:ind w:right="-86"/>
              <w:rPr>
                <w:rFonts w:ascii="Arial" w:hAnsi="Arial"/>
                <w:sz w:val="18"/>
                <w:szCs w:val="18"/>
              </w:rPr>
            </w:pPr>
          </w:p>
        </w:tc>
        <w:tc>
          <w:tcPr>
            <w:tcW w:w="1080" w:type="dxa"/>
            <w:vAlign w:val="bottom"/>
          </w:tcPr>
          <w:p w:rsidR="00714A1C" w:rsidRDefault="00714A1C">
            <w:pPr>
              <w:tabs>
                <w:tab w:val="left" w:pos="540"/>
              </w:tabs>
              <w:ind w:right="-29"/>
              <w:rPr>
                <w:rFonts w:ascii="Arial" w:hAnsi="Arial"/>
                <w:sz w:val="18"/>
                <w:szCs w:val="18"/>
              </w:rPr>
            </w:pPr>
            <w:r>
              <w:rPr>
                <w:rFonts w:ascii="Arial" w:hAnsi="Arial"/>
                <w:sz w:val="18"/>
                <w:szCs w:val="18"/>
              </w:rPr>
              <w:t>200,539</w:t>
            </w:r>
          </w:p>
        </w:tc>
        <w:tc>
          <w:tcPr>
            <w:tcW w:w="240" w:type="dxa"/>
            <w:vAlign w:val="bottom"/>
          </w:tcPr>
          <w:p w:rsidR="00714A1C" w:rsidRDefault="00714A1C">
            <w:pPr>
              <w:tabs>
                <w:tab w:val="left" w:pos="540"/>
              </w:tabs>
              <w:ind w:right="-86"/>
              <w:jc w:val="center"/>
              <w:rPr>
                <w:rFonts w:ascii="Arial" w:hAnsi="Arial"/>
                <w:sz w:val="18"/>
                <w:szCs w:val="18"/>
              </w:rPr>
            </w:pPr>
          </w:p>
        </w:tc>
        <w:tc>
          <w:tcPr>
            <w:tcW w:w="1230" w:type="dxa"/>
            <w:vAlign w:val="bottom"/>
          </w:tcPr>
          <w:p w:rsidR="00714A1C" w:rsidRDefault="00714A1C">
            <w:pPr>
              <w:tabs>
                <w:tab w:val="left" w:pos="540"/>
              </w:tabs>
              <w:ind w:right="-86"/>
              <w:rPr>
                <w:rFonts w:ascii="Arial" w:hAnsi="Arial"/>
                <w:sz w:val="18"/>
                <w:szCs w:val="18"/>
              </w:rPr>
            </w:pPr>
            <w:r>
              <w:rPr>
                <w:rFonts w:ascii="Arial" w:hAnsi="Arial"/>
                <w:sz w:val="18"/>
                <w:szCs w:val="18"/>
              </w:rPr>
              <w:t>69,000</w:t>
            </w:r>
          </w:p>
        </w:tc>
        <w:tc>
          <w:tcPr>
            <w:tcW w:w="270" w:type="dxa"/>
            <w:vAlign w:val="bottom"/>
          </w:tcPr>
          <w:p w:rsidR="00714A1C" w:rsidRDefault="00714A1C">
            <w:pPr>
              <w:tabs>
                <w:tab w:val="left" w:pos="540"/>
              </w:tabs>
              <w:ind w:right="-86"/>
              <w:rPr>
                <w:rFonts w:ascii="Arial" w:hAnsi="Arial"/>
                <w:sz w:val="18"/>
                <w:szCs w:val="18"/>
              </w:rPr>
            </w:pPr>
          </w:p>
        </w:tc>
        <w:tc>
          <w:tcPr>
            <w:tcW w:w="1170" w:type="dxa"/>
            <w:vAlign w:val="bottom"/>
          </w:tcPr>
          <w:p w:rsidR="00714A1C" w:rsidRDefault="00714A1C">
            <w:pPr>
              <w:tabs>
                <w:tab w:val="left" w:pos="540"/>
              </w:tabs>
              <w:ind w:right="-86"/>
              <w:rPr>
                <w:rFonts w:ascii="Arial" w:hAnsi="Arial"/>
                <w:sz w:val="18"/>
                <w:szCs w:val="18"/>
              </w:rPr>
            </w:pPr>
            <w:r>
              <w:rPr>
                <w:rFonts w:ascii="Arial" w:hAnsi="Arial"/>
                <w:sz w:val="18"/>
                <w:szCs w:val="18"/>
              </w:rPr>
              <w:t>-</w:t>
            </w:r>
          </w:p>
        </w:tc>
        <w:tc>
          <w:tcPr>
            <w:tcW w:w="270" w:type="dxa"/>
            <w:vAlign w:val="bottom"/>
          </w:tcPr>
          <w:p w:rsidR="00714A1C" w:rsidRDefault="00714A1C">
            <w:pPr>
              <w:tabs>
                <w:tab w:val="left" w:pos="540"/>
              </w:tabs>
              <w:ind w:right="-86"/>
              <w:rPr>
                <w:rFonts w:ascii="Arial" w:hAnsi="Arial"/>
                <w:sz w:val="18"/>
                <w:szCs w:val="18"/>
              </w:rPr>
            </w:pPr>
          </w:p>
        </w:tc>
        <w:tc>
          <w:tcPr>
            <w:tcW w:w="1080" w:type="dxa"/>
            <w:vAlign w:val="bottom"/>
          </w:tcPr>
          <w:p w:rsidR="00714A1C" w:rsidRDefault="00714A1C">
            <w:pPr>
              <w:tabs>
                <w:tab w:val="left" w:pos="540"/>
              </w:tabs>
              <w:ind w:right="-86"/>
              <w:rPr>
                <w:rFonts w:ascii="Arial" w:hAnsi="Arial"/>
                <w:sz w:val="18"/>
                <w:szCs w:val="18"/>
              </w:rPr>
            </w:pPr>
            <w:r>
              <w:rPr>
                <w:rFonts w:ascii="Arial" w:hAnsi="Arial"/>
                <w:sz w:val="18"/>
                <w:szCs w:val="18"/>
              </w:rPr>
              <w:t>324,000</w:t>
            </w:r>
          </w:p>
        </w:tc>
      </w:tr>
      <w:tr w:rsidR="00714A1C">
        <w:tblPrEx>
          <w:tblCellMar>
            <w:top w:w="0" w:type="dxa"/>
            <w:bottom w:w="0" w:type="dxa"/>
          </w:tblCellMar>
        </w:tblPrEx>
        <w:trPr>
          <w:cantSplit/>
          <w:trHeight w:hRule="exact" w:val="320"/>
        </w:trPr>
        <w:tc>
          <w:tcPr>
            <w:tcW w:w="297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Total operating expenses</w:t>
            </w:r>
          </w:p>
        </w:tc>
        <w:tc>
          <w:tcPr>
            <w:tcW w:w="1170" w:type="dxa"/>
            <w:tcBorders>
              <w:top w:val="single" w:sz="6" w:space="0" w:color="auto"/>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435,236</w:t>
            </w:r>
          </w:p>
        </w:tc>
        <w:tc>
          <w:tcPr>
            <w:tcW w:w="240" w:type="dxa"/>
            <w:vAlign w:val="bottom"/>
          </w:tcPr>
          <w:p w:rsidR="00714A1C" w:rsidRDefault="00714A1C">
            <w:pPr>
              <w:tabs>
                <w:tab w:val="left" w:pos="540"/>
              </w:tabs>
              <w:ind w:right="-86"/>
              <w:rPr>
                <w:rFonts w:ascii="Arial" w:hAnsi="Arial"/>
                <w:sz w:val="18"/>
                <w:szCs w:val="18"/>
              </w:rPr>
            </w:pPr>
          </w:p>
        </w:tc>
        <w:tc>
          <w:tcPr>
            <w:tcW w:w="1080" w:type="dxa"/>
            <w:tcBorders>
              <w:top w:val="single" w:sz="6" w:space="0" w:color="auto"/>
              <w:bottom w:val="single" w:sz="6" w:space="0" w:color="auto"/>
            </w:tcBorders>
            <w:vAlign w:val="bottom"/>
          </w:tcPr>
          <w:p w:rsidR="00714A1C" w:rsidRDefault="00714A1C">
            <w:pPr>
              <w:tabs>
                <w:tab w:val="left" w:pos="540"/>
              </w:tabs>
              <w:ind w:right="-29"/>
              <w:rPr>
                <w:rFonts w:ascii="Arial" w:hAnsi="Arial"/>
                <w:sz w:val="18"/>
                <w:szCs w:val="18"/>
              </w:rPr>
            </w:pPr>
            <w:r>
              <w:rPr>
                <w:rFonts w:ascii="Arial" w:hAnsi="Arial"/>
                <w:sz w:val="18"/>
                <w:szCs w:val="18"/>
              </w:rPr>
              <w:t>310,265</w:t>
            </w:r>
          </w:p>
        </w:tc>
        <w:tc>
          <w:tcPr>
            <w:tcW w:w="240" w:type="dxa"/>
            <w:vAlign w:val="bottom"/>
          </w:tcPr>
          <w:p w:rsidR="00714A1C" w:rsidRDefault="00714A1C">
            <w:pPr>
              <w:tabs>
                <w:tab w:val="left" w:pos="540"/>
              </w:tabs>
              <w:ind w:right="-86"/>
              <w:jc w:val="center"/>
              <w:rPr>
                <w:rFonts w:ascii="Arial" w:hAnsi="Arial"/>
                <w:sz w:val="18"/>
                <w:szCs w:val="18"/>
              </w:rPr>
            </w:pPr>
          </w:p>
        </w:tc>
        <w:tc>
          <w:tcPr>
            <w:tcW w:w="1230" w:type="dxa"/>
            <w:tcBorders>
              <w:top w:val="single" w:sz="6" w:space="0" w:color="auto"/>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132,250</w:t>
            </w:r>
          </w:p>
        </w:tc>
        <w:tc>
          <w:tcPr>
            <w:tcW w:w="270" w:type="dxa"/>
            <w:vAlign w:val="bottom"/>
          </w:tcPr>
          <w:p w:rsidR="00714A1C" w:rsidRDefault="00714A1C">
            <w:pPr>
              <w:tabs>
                <w:tab w:val="left" w:pos="540"/>
              </w:tabs>
              <w:ind w:right="-86"/>
              <w:rPr>
                <w:rFonts w:ascii="Arial" w:hAnsi="Arial"/>
                <w:sz w:val="18"/>
                <w:szCs w:val="18"/>
              </w:rPr>
            </w:pPr>
          </w:p>
        </w:tc>
        <w:tc>
          <w:tcPr>
            <w:tcW w:w="1170" w:type="dxa"/>
            <w:tcBorders>
              <w:top w:val="single" w:sz="6" w:space="0" w:color="auto"/>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78,331</w:t>
            </w:r>
          </w:p>
        </w:tc>
        <w:tc>
          <w:tcPr>
            <w:tcW w:w="270" w:type="dxa"/>
            <w:vAlign w:val="bottom"/>
          </w:tcPr>
          <w:p w:rsidR="00714A1C" w:rsidRDefault="00714A1C">
            <w:pPr>
              <w:tabs>
                <w:tab w:val="left" w:pos="540"/>
              </w:tabs>
              <w:ind w:right="-86"/>
              <w:rPr>
                <w:rFonts w:ascii="Arial" w:hAnsi="Arial"/>
                <w:sz w:val="18"/>
                <w:szCs w:val="18"/>
              </w:rPr>
            </w:pPr>
          </w:p>
        </w:tc>
        <w:tc>
          <w:tcPr>
            <w:tcW w:w="1080" w:type="dxa"/>
            <w:tcBorders>
              <w:top w:val="single" w:sz="6" w:space="0" w:color="auto"/>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956,082</w:t>
            </w:r>
          </w:p>
        </w:tc>
      </w:tr>
      <w:tr w:rsidR="00714A1C">
        <w:tblPrEx>
          <w:tblCellMar>
            <w:top w:w="0" w:type="dxa"/>
            <w:bottom w:w="0" w:type="dxa"/>
          </w:tblCellMar>
        </w:tblPrEx>
        <w:trPr>
          <w:cantSplit/>
          <w:trHeight w:hRule="exact" w:val="560"/>
        </w:trPr>
        <w:tc>
          <w:tcPr>
            <w:tcW w:w="297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Income from operating activities</w:t>
            </w:r>
          </w:p>
        </w:tc>
        <w:tc>
          <w:tcPr>
            <w:tcW w:w="1170" w:type="dxa"/>
            <w:tcBorders>
              <w:top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252,470</w:t>
            </w:r>
          </w:p>
        </w:tc>
        <w:tc>
          <w:tcPr>
            <w:tcW w:w="240" w:type="dxa"/>
            <w:vAlign w:val="bottom"/>
          </w:tcPr>
          <w:p w:rsidR="00714A1C" w:rsidRDefault="00714A1C">
            <w:pPr>
              <w:tabs>
                <w:tab w:val="left" w:pos="540"/>
              </w:tabs>
              <w:ind w:right="-86"/>
              <w:rPr>
                <w:rFonts w:ascii="Arial" w:hAnsi="Arial"/>
                <w:sz w:val="18"/>
                <w:szCs w:val="18"/>
              </w:rPr>
            </w:pPr>
          </w:p>
        </w:tc>
        <w:tc>
          <w:tcPr>
            <w:tcW w:w="1080" w:type="dxa"/>
            <w:tcBorders>
              <w:top w:val="single" w:sz="6" w:space="0" w:color="auto"/>
            </w:tcBorders>
            <w:vAlign w:val="bottom"/>
          </w:tcPr>
          <w:p w:rsidR="00714A1C" w:rsidRDefault="00714A1C">
            <w:pPr>
              <w:tabs>
                <w:tab w:val="left" w:pos="540"/>
              </w:tabs>
              <w:ind w:right="-29"/>
              <w:rPr>
                <w:rFonts w:ascii="Arial" w:hAnsi="Arial"/>
                <w:sz w:val="18"/>
                <w:szCs w:val="18"/>
              </w:rPr>
            </w:pPr>
            <w:r>
              <w:rPr>
                <w:rFonts w:ascii="Arial" w:hAnsi="Arial"/>
                <w:sz w:val="18"/>
                <w:szCs w:val="18"/>
              </w:rPr>
              <w:t>310,324</w:t>
            </w:r>
          </w:p>
        </w:tc>
        <w:tc>
          <w:tcPr>
            <w:tcW w:w="240" w:type="dxa"/>
            <w:vAlign w:val="bottom"/>
          </w:tcPr>
          <w:p w:rsidR="00714A1C" w:rsidRDefault="00714A1C">
            <w:pPr>
              <w:tabs>
                <w:tab w:val="left" w:pos="540"/>
              </w:tabs>
              <w:ind w:right="-86"/>
              <w:jc w:val="center"/>
              <w:rPr>
                <w:rFonts w:ascii="Arial" w:hAnsi="Arial"/>
                <w:sz w:val="18"/>
                <w:szCs w:val="18"/>
              </w:rPr>
            </w:pPr>
          </w:p>
        </w:tc>
        <w:tc>
          <w:tcPr>
            <w:tcW w:w="1230" w:type="dxa"/>
            <w:tcBorders>
              <w:top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192,191</w:t>
            </w:r>
          </w:p>
        </w:tc>
        <w:tc>
          <w:tcPr>
            <w:tcW w:w="270" w:type="dxa"/>
            <w:vAlign w:val="bottom"/>
          </w:tcPr>
          <w:p w:rsidR="00714A1C" w:rsidRDefault="00714A1C">
            <w:pPr>
              <w:tabs>
                <w:tab w:val="left" w:pos="540"/>
              </w:tabs>
              <w:ind w:right="-86"/>
              <w:rPr>
                <w:rFonts w:ascii="Arial" w:hAnsi="Arial"/>
                <w:sz w:val="18"/>
                <w:szCs w:val="18"/>
              </w:rPr>
            </w:pPr>
          </w:p>
        </w:tc>
        <w:tc>
          <w:tcPr>
            <w:tcW w:w="1170" w:type="dxa"/>
            <w:tcBorders>
              <w:top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10,535</w:t>
            </w:r>
          </w:p>
        </w:tc>
        <w:tc>
          <w:tcPr>
            <w:tcW w:w="270" w:type="dxa"/>
            <w:vAlign w:val="bottom"/>
          </w:tcPr>
          <w:p w:rsidR="00714A1C" w:rsidRDefault="00714A1C">
            <w:pPr>
              <w:tabs>
                <w:tab w:val="left" w:pos="540"/>
              </w:tabs>
              <w:ind w:right="-86"/>
              <w:rPr>
                <w:rFonts w:ascii="Arial" w:hAnsi="Arial"/>
                <w:sz w:val="18"/>
                <w:szCs w:val="18"/>
              </w:rPr>
            </w:pPr>
          </w:p>
        </w:tc>
        <w:tc>
          <w:tcPr>
            <w:tcW w:w="1080" w:type="dxa"/>
            <w:tcBorders>
              <w:top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765,520</w:t>
            </w:r>
          </w:p>
        </w:tc>
      </w:tr>
      <w:tr w:rsidR="00714A1C">
        <w:tblPrEx>
          <w:tblCellMar>
            <w:top w:w="0" w:type="dxa"/>
            <w:bottom w:w="0" w:type="dxa"/>
          </w:tblCellMar>
        </w:tblPrEx>
        <w:trPr>
          <w:cantSplit/>
          <w:trHeight w:hRule="exact" w:val="560"/>
        </w:trPr>
        <w:tc>
          <w:tcPr>
            <w:tcW w:w="297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Share in earnings from associates</w:t>
            </w:r>
          </w:p>
        </w:tc>
        <w:tc>
          <w:tcPr>
            <w:tcW w:w="117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w:t>
            </w:r>
          </w:p>
        </w:tc>
        <w:tc>
          <w:tcPr>
            <w:tcW w:w="240" w:type="dxa"/>
            <w:vAlign w:val="bottom"/>
          </w:tcPr>
          <w:p w:rsidR="00714A1C" w:rsidRDefault="00714A1C">
            <w:pPr>
              <w:tabs>
                <w:tab w:val="left" w:pos="540"/>
              </w:tabs>
              <w:ind w:right="-86"/>
              <w:rPr>
                <w:rFonts w:ascii="Arial" w:hAnsi="Arial"/>
                <w:sz w:val="18"/>
                <w:szCs w:val="18"/>
              </w:rPr>
            </w:pPr>
          </w:p>
        </w:tc>
        <w:tc>
          <w:tcPr>
            <w:tcW w:w="108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w:t>
            </w:r>
          </w:p>
        </w:tc>
        <w:tc>
          <w:tcPr>
            <w:tcW w:w="240" w:type="dxa"/>
            <w:vAlign w:val="bottom"/>
          </w:tcPr>
          <w:p w:rsidR="00714A1C" w:rsidRDefault="00714A1C">
            <w:pPr>
              <w:tabs>
                <w:tab w:val="left" w:pos="540"/>
              </w:tabs>
              <w:ind w:right="-86"/>
              <w:jc w:val="center"/>
              <w:rPr>
                <w:rFonts w:ascii="Arial" w:hAnsi="Arial"/>
                <w:sz w:val="18"/>
                <w:szCs w:val="18"/>
              </w:rPr>
            </w:pPr>
          </w:p>
        </w:tc>
        <w:tc>
          <w:tcPr>
            <w:tcW w:w="123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146,517</w:t>
            </w:r>
          </w:p>
        </w:tc>
        <w:tc>
          <w:tcPr>
            <w:tcW w:w="270" w:type="dxa"/>
            <w:vAlign w:val="bottom"/>
          </w:tcPr>
          <w:p w:rsidR="00714A1C" w:rsidRDefault="00714A1C">
            <w:pPr>
              <w:tabs>
                <w:tab w:val="left" w:pos="540"/>
              </w:tabs>
              <w:ind w:right="-86"/>
              <w:rPr>
                <w:rFonts w:ascii="Arial" w:hAnsi="Arial"/>
                <w:sz w:val="18"/>
                <w:szCs w:val="18"/>
              </w:rPr>
            </w:pPr>
          </w:p>
        </w:tc>
        <w:tc>
          <w:tcPr>
            <w:tcW w:w="117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w:t>
            </w:r>
          </w:p>
        </w:tc>
        <w:tc>
          <w:tcPr>
            <w:tcW w:w="270" w:type="dxa"/>
            <w:vAlign w:val="bottom"/>
          </w:tcPr>
          <w:p w:rsidR="00714A1C" w:rsidRDefault="00714A1C">
            <w:pPr>
              <w:tabs>
                <w:tab w:val="left" w:pos="540"/>
              </w:tabs>
              <w:ind w:right="-86"/>
              <w:rPr>
                <w:rFonts w:ascii="Arial" w:hAnsi="Arial"/>
                <w:sz w:val="18"/>
                <w:szCs w:val="18"/>
              </w:rPr>
            </w:pPr>
          </w:p>
        </w:tc>
        <w:tc>
          <w:tcPr>
            <w:tcW w:w="1080" w:type="dxa"/>
            <w:tcBorders>
              <w:bottom w:val="sing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146,517</w:t>
            </w:r>
          </w:p>
        </w:tc>
      </w:tr>
      <w:tr w:rsidR="00714A1C">
        <w:tblPrEx>
          <w:tblCellMar>
            <w:top w:w="0" w:type="dxa"/>
            <w:bottom w:w="0" w:type="dxa"/>
          </w:tblCellMar>
        </w:tblPrEx>
        <w:trPr>
          <w:cantSplit/>
          <w:trHeight w:hRule="exact" w:val="320"/>
        </w:trPr>
        <w:tc>
          <w:tcPr>
            <w:tcW w:w="2970" w:type="dxa"/>
            <w:vAlign w:val="bottom"/>
          </w:tcPr>
          <w:p w:rsidR="00714A1C" w:rsidRDefault="00714A1C">
            <w:pPr>
              <w:pStyle w:val="Heading2"/>
              <w:ind w:left="432" w:hanging="240"/>
              <w:jc w:val="left"/>
              <w:rPr>
                <w:rFonts w:ascii="Arial" w:hAnsi="Arial"/>
                <w:b w:val="0"/>
                <w:bCs w:val="0"/>
                <w:szCs w:val="18"/>
                <w:u w:val="none"/>
              </w:rPr>
            </w:pPr>
            <w:r>
              <w:rPr>
                <w:rFonts w:ascii="Arial" w:hAnsi="Arial"/>
                <w:b w:val="0"/>
                <w:bCs w:val="0"/>
                <w:szCs w:val="18"/>
                <w:u w:val="none"/>
              </w:rPr>
              <w:t>Net income for the year</w:t>
            </w:r>
          </w:p>
        </w:tc>
        <w:tc>
          <w:tcPr>
            <w:tcW w:w="1170" w:type="dxa"/>
            <w:tcBorders>
              <w:top w:val="single" w:sz="6" w:space="0" w:color="auto"/>
              <w:bottom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252,470</w:t>
            </w:r>
          </w:p>
        </w:tc>
        <w:tc>
          <w:tcPr>
            <w:tcW w:w="240" w:type="dxa"/>
            <w:vAlign w:val="bottom"/>
          </w:tcPr>
          <w:p w:rsidR="00714A1C" w:rsidRDefault="00714A1C">
            <w:pPr>
              <w:tabs>
                <w:tab w:val="left" w:pos="540"/>
              </w:tabs>
              <w:ind w:right="-86"/>
              <w:rPr>
                <w:rFonts w:ascii="Arial" w:hAnsi="Arial"/>
                <w:szCs w:val="18"/>
              </w:rPr>
            </w:pPr>
          </w:p>
        </w:tc>
        <w:tc>
          <w:tcPr>
            <w:tcW w:w="1080" w:type="dxa"/>
            <w:tcBorders>
              <w:top w:val="single" w:sz="6" w:space="0" w:color="auto"/>
              <w:bottom w:val="double" w:sz="6" w:space="0" w:color="auto"/>
            </w:tcBorders>
            <w:vAlign w:val="bottom"/>
          </w:tcPr>
          <w:p w:rsidR="00714A1C" w:rsidRDefault="00714A1C">
            <w:pPr>
              <w:tabs>
                <w:tab w:val="left" w:pos="540"/>
              </w:tabs>
              <w:ind w:right="-29"/>
              <w:rPr>
                <w:rFonts w:ascii="Arial" w:hAnsi="Arial"/>
                <w:sz w:val="18"/>
                <w:szCs w:val="18"/>
              </w:rPr>
            </w:pPr>
            <w:r>
              <w:rPr>
                <w:rFonts w:ascii="Arial" w:hAnsi="Arial"/>
                <w:sz w:val="18"/>
                <w:szCs w:val="18"/>
              </w:rPr>
              <w:t>310,324</w:t>
            </w:r>
          </w:p>
        </w:tc>
        <w:tc>
          <w:tcPr>
            <w:tcW w:w="240" w:type="dxa"/>
            <w:vAlign w:val="bottom"/>
          </w:tcPr>
          <w:p w:rsidR="00714A1C" w:rsidRDefault="00714A1C">
            <w:pPr>
              <w:tabs>
                <w:tab w:val="left" w:pos="540"/>
              </w:tabs>
              <w:ind w:right="-86"/>
              <w:jc w:val="center"/>
              <w:rPr>
                <w:rFonts w:ascii="Arial" w:hAnsi="Arial"/>
                <w:szCs w:val="18"/>
              </w:rPr>
            </w:pPr>
          </w:p>
        </w:tc>
        <w:tc>
          <w:tcPr>
            <w:tcW w:w="1230" w:type="dxa"/>
            <w:tcBorders>
              <w:top w:val="single" w:sz="6" w:space="0" w:color="auto"/>
              <w:bottom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338,708</w:t>
            </w:r>
          </w:p>
        </w:tc>
        <w:tc>
          <w:tcPr>
            <w:tcW w:w="270" w:type="dxa"/>
            <w:vAlign w:val="bottom"/>
          </w:tcPr>
          <w:p w:rsidR="00714A1C" w:rsidRDefault="00714A1C">
            <w:pPr>
              <w:tabs>
                <w:tab w:val="left" w:pos="540"/>
              </w:tabs>
              <w:ind w:right="-86"/>
              <w:rPr>
                <w:rFonts w:ascii="Arial" w:hAnsi="Arial"/>
                <w:szCs w:val="18"/>
              </w:rPr>
            </w:pPr>
          </w:p>
        </w:tc>
        <w:tc>
          <w:tcPr>
            <w:tcW w:w="1170" w:type="dxa"/>
            <w:tcBorders>
              <w:top w:val="single" w:sz="6" w:space="0" w:color="auto"/>
              <w:bottom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10,535</w:t>
            </w:r>
          </w:p>
        </w:tc>
        <w:tc>
          <w:tcPr>
            <w:tcW w:w="270" w:type="dxa"/>
            <w:vAlign w:val="bottom"/>
          </w:tcPr>
          <w:p w:rsidR="00714A1C" w:rsidRDefault="00714A1C">
            <w:pPr>
              <w:tabs>
                <w:tab w:val="left" w:pos="540"/>
              </w:tabs>
              <w:ind w:right="-86"/>
              <w:rPr>
                <w:rFonts w:ascii="Arial" w:hAnsi="Arial"/>
                <w:szCs w:val="18"/>
              </w:rPr>
            </w:pPr>
          </w:p>
        </w:tc>
        <w:tc>
          <w:tcPr>
            <w:tcW w:w="1080" w:type="dxa"/>
            <w:tcBorders>
              <w:top w:val="single" w:sz="6" w:space="0" w:color="auto"/>
              <w:bottom w:val="double" w:sz="6" w:space="0" w:color="auto"/>
            </w:tcBorders>
            <w:vAlign w:val="bottom"/>
          </w:tcPr>
          <w:p w:rsidR="00714A1C" w:rsidRDefault="00714A1C">
            <w:pPr>
              <w:tabs>
                <w:tab w:val="left" w:pos="540"/>
              </w:tabs>
              <w:ind w:right="-86"/>
              <w:rPr>
                <w:rFonts w:ascii="Arial" w:hAnsi="Arial"/>
                <w:sz w:val="18"/>
                <w:szCs w:val="18"/>
              </w:rPr>
            </w:pPr>
            <w:r>
              <w:rPr>
                <w:rFonts w:ascii="Arial" w:hAnsi="Arial"/>
                <w:sz w:val="18"/>
                <w:szCs w:val="18"/>
              </w:rPr>
              <w:t>912,037</w:t>
            </w:r>
          </w:p>
        </w:tc>
      </w:tr>
    </w:tbl>
    <w:p w:rsidR="00714A1C" w:rsidRDefault="00714A1C">
      <w:pPr>
        <w:tabs>
          <w:tab w:val="left" w:pos="540"/>
        </w:tabs>
        <w:jc w:val="left"/>
        <w:rPr>
          <w:rFonts w:ascii="Arial" w:hAnsi="Arial"/>
          <w:b/>
        </w:rPr>
      </w:pPr>
      <w:r>
        <w:rPr>
          <w:rFonts w:ascii="Arial" w:hAnsi="Arial"/>
          <w:b/>
        </w:rPr>
        <w:t xml:space="preserve">   </w:t>
      </w:r>
    </w:p>
    <w:p w:rsidR="00714A1C" w:rsidRDefault="00714A1C">
      <w:pPr>
        <w:tabs>
          <w:tab w:val="left" w:pos="540"/>
        </w:tabs>
        <w:jc w:val="left"/>
        <w:rPr>
          <w:rFonts w:ascii="Arial" w:hAnsi="Arial"/>
          <w:bCs/>
        </w:rPr>
      </w:pPr>
      <w:r>
        <w:rPr>
          <w:rFonts w:ascii="Arial" w:hAnsi="Arial"/>
          <w:bCs/>
        </w:rPr>
        <w:t>b)   The Bank’s credit exposure by business segment is as follows:</w:t>
      </w:r>
    </w:p>
    <w:p w:rsidR="00714A1C" w:rsidRDefault="00714A1C">
      <w:pPr>
        <w:tabs>
          <w:tab w:val="left" w:pos="540"/>
        </w:tabs>
        <w:jc w:val="left"/>
        <w:rPr>
          <w:rFonts w:ascii="Arial" w:hAnsi="Arial"/>
        </w:rPr>
      </w:pPr>
    </w:p>
    <w:tbl>
      <w:tblPr>
        <w:tblW w:w="9450" w:type="dxa"/>
        <w:tblInd w:w="480" w:type="dxa"/>
        <w:tblLayout w:type="fixed"/>
        <w:tblCellMar>
          <w:left w:w="30" w:type="dxa"/>
          <w:right w:w="30" w:type="dxa"/>
        </w:tblCellMar>
        <w:tblLook w:val="0000" w:firstRow="0" w:lastRow="0" w:firstColumn="0" w:lastColumn="0" w:noHBand="0" w:noVBand="0"/>
      </w:tblPr>
      <w:tblGrid>
        <w:gridCol w:w="2700"/>
        <w:gridCol w:w="1350"/>
        <w:gridCol w:w="90"/>
        <w:gridCol w:w="1260"/>
        <w:gridCol w:w="90"/>
        <w:gridCol w:w="1260"/>
        <w:gridCol w:w="90"/>
        <w:gridCol w:w="1350"/>
        <w:gridCol w:w="90"/>
        <w:gridCol w:w="1170"/>
      </w:tblGrid>
      <w:tr w:rsidR="00714A1C">
        <w:tblPrEx>
          <w:tblCellMar>
            <w:top w:w="0" w:type="dxa"/>
            <w:bottom w:w="0" w:type="dxa"/>
          </w:tblCellMar>
        </w:tblPrEx>
        <w:trPr>
          <w:cantSplit/>
          <w:trHeight w:hRule="exact" w:val="280"/>
        </w:trPr>
        <w:tc>
          <w:tcPr>
            <w:tcW w:w="2700" w:type="dxa"/>
            <w:vAlign w:val="bottom"/>
          </w:tcPr>
          <w:p w:rsidR="00714A1C" w:rsidRDefault="00714A1C">
            <w:pPr>
              <w:jc w:val="left"/>
              <w:rPr>
                <w:rFonts w:ascii="Arial" w:hAnsi="Arial"/>
                <w:snapToGrid w:val="0"/>
                <w:color w:val="000000"/>
                <w:sz w:val="18"/>
              </w:rPr>
            </w:pPr>
          </w:p>
        </w:tc>
        <w:tc>
          <w:tcPr>
            <w:tcW w:w="6750" w:type="dxa"/>
            <w:gridSpan w:val="9"/>
            <w:tcBorders>
              <w:bottom w:val="single" w:sz="6" w:space="0" w:color="auto"/>
            </w:tcBorders>
            <w:vAlign w:val="bottom"/>
          </w:tcPr>
          <w:p w:rsidR="00714A1C" w:rsidRDefault="00714A1C">
            <w:pPr>
              <w:tabs>
                <w:tab w:val="left" w:pos="540"/>
              </w:tabs>
              <w:ind w:right="-86"/>
              <w:jc w:val="center"/>
              <w:rPr>
                <w:rFonts w:ascii="Arial" w:hAnsi="Arial"/>
                <w:b/>
                <w:bCs/>
                <w:sz w:val="18"/>
                <w:szCs w:val="18"/>
              </w:rPr>
            </w:pPr>
            <w:r>
              <w:rPr>
                <w:rFonts w:ascii="Arial" w:hAnsi="Arial"/>
                <w:b/>
                <w:bCs/>
                <w:sz w:val="18"/>
                <w:szCs w:val="18"/>
              </w:rPr>
              <w:t>2013 (SAR’000)</w:t>
            </w:r>
          </w:p>
        </w:tc>
      </w:tr>
      <w:tr w:rsidR="00714A1C">
        <w:tblPrEx>
          <w:tblCellMar>
            <w:top w:w="0" w:type="dxa"/>
            <w:bottom w:w="0" w:type="dxa"/>
          </w:tblCellMar>
        </w:tblPrEx>
        <w:trPr>
          <w:cantSplit/>
          <w:trHeight w:hRule="exact" w:val="280"/>
        </w:trPr>
        <w:tc>
          <w:tcPr>
            <w:tcW w:w="2700" w:type="dxa"/>
            <w:vAlign w:val="bottom"/>
          </w:tcPr>
          <w:p w:rsidR="00714A1C" w:rsidRDefault="00714A1C">
            <w:pPr>
              <w:jc w:val="left"/>
              <w:rPr>
                <w:rFonts w:ascii="Arial" w:hAnsi="Arial"/>
                <w:snapToGrid w:val="0"/>
                <w:color w:val="000000"/>
                <w:sz w:val="18"/>
              </w:rPr>
            </w:pPr>
          </w:p>
        </w:tc>
        <w:tc>
          <w:tcPr>
            <w:tcW w:w="1350" w:type="dxa"/>
            <w:tcBorders>
              <w:top w:val="single" w:sz="6" w:space="0" w:color="auto"/>
            </w:tcBorders>
            <w:vAlign w:val="bottom"/>
          </w:tcPr>
          <w:p w:rsidR="00714A1C" w:rsidRDefault="00714A1C">
            <w:pPr>
              <w:rPr>
                <w:rFonts w:ascii="Arial" w:hAnsi="Arial"/>
                <w:snapToGrid w:val="0"/>
                <w:color w:val="000000"/>
                <w:sz w:val="18"/>
              </w:rPr>
            </w:pPr>
          </w:p>
        </w:tc>
        <w:tc>
          <w:tcPr>
            <w:tcW w:w="90" w:type="dxa"/>
            <w:tcBorders>
              <w:top w:val="single" w:sz="6" w:space="0" w:color="auto"/>
            </w:tcBorders>
            <w:vAlign w:val="bottom"/>
          </w:tcPr>
          <w:p w:rsidR="00714A1C" w:rsidRDefault="00714A1C">
            <w:pPr>
              <w:rPr>
                <w:rFonts w:ascii="Arial" w:hAnsi="Arial"/>
                <w:snapToGrid w:val="0"/>
                <w:color w:val="000000"/>
                <w:sz w:val="18"/>
              </w:rPr>
            </w:pPr>
          </w:p>
        </w:tc>
        <w:tc>
          <w:tcPr>
            <w:tcW w:w="1260" w:type="dxa"/>
            <w:tcBorders>
              <w:top w:val="single" w:sz="6" w:space="0" w:color="auto"/>
            </w:tcBorders>
            <w:vAlign w:val="bottom"/>
          </w:tcPr>
          <w:p w:rsidR="00714A1C" w:rsidRDefault="00714A1C">
            <w:pPr>
              <w:rPr>
                <w:rFonts w:ascii="Arial" w:hAnsi="Arial"/>
                <w:snapToGrid w:val="0"/>
                <w:color w:val="000000"/>
                <w:sz w:val="18"/>
              </w:rPr>
            </w:pPr>
          </w:p>
        </w:tc>
        <w:tc>
          <w:tcPr>
            <w:tcW w:w="90" w:type="dxa"/>
            <w:tcBorders>
              <w:top w:val="single" w:sz="6" w:space="0" w:color="auto"/>
            </w:tcBorders>
            <w:vAlign w:val="bottom"/>
          </w:tcPr>
          <w:p w:rsidR="00714A1C" w:rsidRDefault="00714A1C">
            <w:pPr>
              <w:rPr>
                <w:rFonts w:ascii="Arial" w:hAnsi="Arial"/>
                <w:snapToGrid w:val="0"/>
                <w:color w:val="000000"/>
                <w:sz w:val="18"/>
              </w:rPr>
            </w:pPr>
          </w:p>
        </w:tc>
        <w:tc>
          <w:tcPr>
            <w:tcW w:w="1260" w:type="dxa"/>
            <w:tcBorders>
              <w:top w:val="single" w:sz="6" w:space="0" w:color="auto"/>
            </w:tcBorders>
            <w:vAlign w:val="bottom"/>
          </w:tcPr>
          <w:p w:rsidR="00714A1C" w:rsidRDefault="00714A1C">
            <w:pPr>
              <w:rPr>
                <w:rFonts w:ascii="Arial" w:hAnsi="Arial"/>
                <w:snapToGrid w:val="0"/>
                <w:color w:val="000000"/>
                <w:sz w:val="18"/>
              </w:rPr>
            </w:pPr>
          </w:p>
        </w:tc>
        <w:tc>
          <w:tcPr>
            <w:tcW w:w="90" w:type="dxa"/>
            <w:tcBorders>
              <w:top w:val="single" w:sz="6" w:space="0" w:color="auto"/>
            </w:tcBorders>
            <w:vAlign w:val="bottom"/>
          </w:tcPr>
          <w:p w:rsidR="00714A1C" w:rsidRDefault="00714A1C">
            <w:pPr>
              <w:rPr>
                <w:rFonts w:ascii="Arial" w:hAnsi="Arial"/>
                <w:snapToGrid w:val="0"/>
                <w:color w:val="000000"/>
                <w:sz w:val="18"/>
              </w:rPr>
            </w:pPr>
          </w:p>
        </w:tc>
        <w:tc>
          <w:tcPr>
            <w:tcW w:w="1350" w:type="dxa"/>
            <w:tcBorders>
              <w:top w:val="single" w:sz="6" w:space="0" w:color="auto"/>
            </w:tcBorders>
            <w:vAlign w:val="bottom"/>
          </w:tcPr>
          <w:p w:rsidR="00714A1C" w:rsidRDefault="00714A1C">
            <w:pPr>
              <w:tabs>
                <w:tab w:val="left" w:pos="540"/>
              </w:tabs>
              <w:ind w:right="20"/>
              <w:rPr>
                <w:rFonts w:ascii="Arial" w:hAnsi="Arial"/>
                <w:b/>
                <w:bCs/>
                <w:sz w:val="18"/>
                <w:szCs w:val="18"/>
              </w:rPr>
            </w:pPr>
            <w:r>
              <w:rPr>
                <w:rFonts w:ascii="Arial" w:hAnsi="Arial"/>
                <w:b/>
                <w:bCs/>
                <w:sz w:val="18"/>
                <w:szCs w:val="18"/>
              </w:rPr>
              <w:t xml:space="preserve">Asset </w:t>
            </w:r>
          </w:p>
        </w:tc>
        <w:tc>
          <w:tcPr>
            <w:tcW w:w="90" w:type="dxa"/>
            <w:tcBorders>
              <w:top w:val="single" w:sz="6" w:space="0" w:color="auto"/>
            </w:tcBorders>
            <w:vAlign w:val="bottom"/>
          </w:tcPr>
          <w:p w:rsidR="00714A1C" w:rsidRDefault="00714A1C">
            <w:pPr>
              <w:ind w:hanging="30"/>
              <w:rPr>
                <w:rFonts w:ascii="Arial" w:hAnsi="Arial"/>
                <w:snapToGrid w:val="0"/>
                <w:color w:val="000000"/>
                <w:sz w:val="18"/>
              </w:rPr>
            </w:pPr>
          </w:p>
        </w:tc>
        <w:tc>
          <w:tcPr>
            <w:tcW w:w="1170" w:type="dxa"/>
            <w:tcBorders>
              <w:top w:val="single" w:sz="6" w:space="0" w:color="auto"/>
            </w:tcBorders>
            <w:vAlign w:val="bottom"/>
          </w:tcPr>
          <w:p w:rsidR="00714A1C" w:rsidRDefault="00714A1C">
            <w:pPr>
              <w:ind w:hanging="30"/>
              <w:rPr>
                <w:rFonts w:ascii="Arial" w:hAnsi="Arial"/>
                <w:snapToGrid w:val="0"/>
                <w:color w:val="000000"/>
                <w:sz w:val="18"/>
              </w:rPr>
            </w:pPr>
          </w:p>
        </w:tc>
      </w:tr>
      <w:tr w:rsidR="00714A1C">
        <w:tblPrEx>
          <w:tblCellMar>
            <w:top w:w="0" w:type="dxa"/>
            <w:bottom w:w="0" w:type="dxa"/>
          </w:tblCellMar>
        </w:tblPrEx>
        <w:trPr>
          <w:cantSplit/>
          <w:trHeight w:hRule="exact" w:val="280"/>
        </w:trPr>
        <w:tc>
          <w:tcPr>
            <w:tcW w:w="2700" w:type="dxa"/>
            <w:vAlign w:val="bottom"/>
          </w:tcPr>
          <w:p w:rsidR="00714A1C" w:rsidRDefault="00714A1C">
            <w:pPr>
              <w:jc w:val="left"/>
              <w:rPr>
                <w:rFonts w:ascii="Arial" w:hAnsi="Arial"/>
                <w:snapToGrid w:val="0"/>
                <w:color w:val="000000"/>
                <w:sz w:val="18"/>
                <w:u w:val="single"/>
              </w:rPr>
            </w:pPr>
          </w:p>
        </w:tc>
        <w:tc>
          <w:tcPr>
            <w:tcW w:w="1350" w:type="dxa"/>
            <w:vAlign w:val="bottom"/>
          </w:tcPr>
          <w:p w:rsidR="00714A1C" w:rsidRDefault="00714A1C">
            <w:pPr>
              <w:rPr>
                <w:rFonts w:ascii="Arial" w:hAnsi="Arial"/>
                <w:b/>
                <w:sz w:val="18"/>
                <w:lang w:val="en-AU"/>
              </w:rPr>
            </w:pPr>
            <w:r>
              <w:rPr>
                <w:rFonts w:ascii="Arial" w:hAnsi="Arial"/>
                <w:b/>
                <w:sz w:val="18"/>
                <w:lang w:val="en-AU"/>
              </w:rPr>
              <w:t xml:space="preserve">Retail </w:t>
            </w:r>
          </w:p>
        </w:tc>
        <w:tc>
          <w:tcPr>
            <w:tcW w:w="90" w:type="dxa"/>
            <w:vAlign w:val="bottom"/>
          </w:tcPr>
          <w:p w:rsidR="00714A1C" w:rsidRDefault="00714A1C">
            <w:pPr>
              <w:rPr>
                <w:rFonts w:ascii="Arial" w:hAnsi="Arial"/>
                <w:snapToGrid w:val="0"/>
                <w:color w:val="000000"/>
                <w:sz w:val="18"/>
              </w:rPr>
            </w:pPr>
          </w:p>
        </w:tc>
        <w:tc>
          <w:tcPr>
            <w:tcW w:w="1260" w:type="dxa"/>
            <w:vAlign w:val="bottom"/>
          </w:tcPr>
          <w:p w:rsidR="00714A1C" w:rsidRDefault="00714A1C">
            <w:pPr>
              <w:rPr>
                <w:rFonts w:ascii="Arial" w:hAnsi="Arial"/>
                <w:b/>
                <w:sz w:val="18"/>
                <w:lang w:val="en-AU"/>
              </w:rPr>
            </w:pPr>
            <w:r>
              <w:rPr>
                <w:rFonts w:ascii="Arial" w:hAnsi="Arial"/>
                <w:b/>
                <w:sz w:val="18"/>
                <w:lang w:val="en-AU"/>
              </w:rPr>
              <w:t xml:space="preserve">Corporate </w:t>
            </w:r>
          </w:p>
        </w:tc>
        <w:tc>
          <w:tcPr>
            <w:tcW w:w="90" w:type="dxa"/>
            <w:vAlign w:val="bottom"/>
          </w:tcPr>
          <w:p w:rsidR="00714A1C" w:rsidRDefault="00714A1C">
            <w:pPr>
              <w:rPr>
                <w:rFonts w:ascii="Arial" w:hAnsi="Arial"/>
                <w:snapToGrid w:val="0"/>
                <w:color w:val="000000"/>
                <w:sz w:val="18"/>
              </w:rPr>
            </w:pPr>
          </w:p>
        </w:tc>
        <w:tc>
          <w:tcPr>
            <w:tcW w:w="1260" w:type="dxa"/>
            <w:vAlign w:val="bottom"/>
          </w:tcPr>
          <w:p w:rsidR="00714A1C" w:rsidRDefault="00714A1C">
            <w:pPr>
              <w:rPr>
                <w:rFonts w:ascii="Arial" w:hAnsi="Arial"/>
                <w:b/>
                <w:sz w:val="18"/>
                <w:lang w:val="en-AU"/>
              </w:rPr>
            </w:pPr>
          </w:p>
        </w:tc>
        <w:tc>
          <w:tcPr>
            <w:tcW w:w="90" w:type="dxa"/>
            <w:vAlign w:val="bottom"/>
          </w:tcPr>
          <w:p w:rsidR="00714A1C" w:rsidRDefault="00714A1C">
            <w:pPr>
              <w:rPr>
                <w:rFonts w:ascii="Arial" w:hAnsi="Arial"/>
                <w:snapToGrid w:val="0"/>
                <w:color w:val="000000"/>
                <w:sz w:val="18"/>
              </w:rPr>
            </w:pPr>
          </w:p>
        </w:tc>
        <w:tc>
          <w:tcPr>
            <w:tcW w:w="1350" w:type="dxa"/>
            <w:vAlign w:val="bottom"/>
          </w:tcPr>
          <w:p w:rsidR="00714A1C" w:rsidRDefault="00714A1C">
            <w:pPr>
              <w:rPr>
                <w:rFonts w:ascii="Arial" w:hAnsi="Arial"/>
                <w:b/>
                <w:sz w:val="18"/>
                <w:lang w:val="en-AU"/>
              </w:rPr>
            </w:pPr>
            <w:r>
              <w:rPr>
                <w:rFonts w:ascii="Arial" w:hAnsi="Arial"/>
                <w:b/>
                <w:sz w:val="18"/>
                <w:lang w:val="en-AU"/>
              </w:rPr>
              <w:t xml:space="preserve">Management </w:t>
            </w:r>
          </w:p>
        </w:tc>
        <w:tc>
          <w:tcPr>
            <w:tcW w:w="90" w:type="dxa"/>
            <w:vAlign w:val="bottom"/>
          </w:tcPr>
          <w:p w:rsidR="00714A1C" w:rsidRDefault="00714A1C">
            <w:pPr>
              <w:ind w:left="20" w:hanging="30"/>
              <w:rPr>
                <w:rFonts w:ascii="Arial" w:hAnsi="Arial"/>
                <w:snapToGrid w:val="0"/>
                <w:color w:val="000000"/>
                <w:sz w:val="18"/>
              </w:rPr>
            </w:pPr>
          </w:p>
        </w:tc>
        <w:tc>
          <w:tcPr>
            <w:tcW w:w="1170" w:type="dxa"/>
            <w:vAlign w:val="bottom"/>
          </w:tcPr>
          <w:p w:rsidR="00714A1C" w:rsidRDefault="00714A1C">
            <w:pPr>
              <w:rPr>
                <w:rFonts w:ascii="Arial" w:hAnsi="Arial"/>
                <w:b/>
                <w:sz w:val="18"/>
                <w:lang w:val="en-AU"/>
              </w:rPr>
            </w:pPr>
          </w:p>
        </w:tc>
      </w:tr>
      <w:tr w:rsidR="00714A1C">
        <w:tblPrEx>
          <w:tblCellMar>
            <w:top w:w="0" w:type="dxa"/>
            <w:bottom w:w="0" w:type="dxa"/>
          </w:tblCellMar>
        </w:tblPrEx>
        <w:trPr>
          <w:cantSplit/>
          <w:trHeight w:hRule="exact" w:val="280"/>
        </w:trPr>
        <w:tc>
          <w:tcPr>
            <w:tcW w:w="2700" w:type="dxa"/>
            <w:vAlign w:val="bottom"/>
          </w:tcPr>
          <w:p w:rsidR="00714A1C" w:rsidRDefault="00714A1C">
            <w:pPr>
              <w:jc w:val="left"/>
              <w:rPr>
                <w:rFonts w:ascii="Arial" w:hAnsi="Arial"/>
                <w:b/>
                <w:bCs/>
                <w:snapToGrid w:val="0"/>
                <w:color w:val="000000"/>
                <w:sz w:val="18"/>
                <w:u w:val="single"/>
              </w:rPr>
            </w:pPr>
          </w:p>
        </w:tc>
        <w:tc>
          <w:tcPr>
            <w:tcW w:w="1350" w:type="dxa"/>
            <w:tcBorders>
              <w:bottom w:val="single" w:sz="6" w:space="0" w:color="auto"/>
            </w:tcBorders>
            <w:vAlign w:val="bottom"/>
          </w:tcPr>
          <w:p w:rsidR="00714A1C" w:rsidRDefault="00714A1C">
            <w:pPr>
              <w:rPr>
                <w:rFonts w:ascii="Arial" w:hAnsi="Arial"/>
                <w:b/>
                <w:sz w:val="18"/>
                <w:lang w:val="en-AU"/>
              </w:rPr>
            </w:pPr>
            <w:r>
              <w:rPr>
                <w:rFonts w:ascii="Arial" w:hAnsi="Arial"/>
                <w:b/>
                <w:sz w:val="18"/>
                <w:lang w:val="en-AU"/>
              </w:rPr>
              <w:t>Banking</w:t>
            </w:r>
          </w:p>
        </w:tc>
        <w:tc>
          <w:tcPr>
            <w:tcW w:w="90" w:type="dxa"/>
            <w:vAlign w:val="bottom"/>
          </w:tcPr>
          <w:p w:rsidR="00714A1C" w:rsidRDefault="00714A1C">
            <w:pPr>
              <w:rPr>
                <w:rFonts w:ascii="Arial" w:hAnsi="Arial"/>
                <w:snapToGrid w:val="0"/>
                <w:color w:val="000000"/>
                <w:sz w:val="18"/>
                <w:lang w:val="en-AU"/>
              </w:rPr>
            </w:pPr>
          </w:p>
        </w:tc>
        <w:tc>
          <w:tcPr>
            <w:tcW w:w="1260" w:type="dxa"/>
            <w:tcBorders>
              <w:bottom w:val="single" w:sz="6" w:space="0" w:color="auto"/>
            </w:tcBorders>
            <w:vAlign w:val="bottom"/>
          </w:tcPr>
          <w:p w:rsidR="00714A1C" w:rsidRDefault="00714A1C">
            <w:pPr>
              <w:rPr>
                <w:rFonts w:ascii="Arial" w:hAnsi="Arial"/>
                <w:b/>
                <w:sz w:val="18"/>
                <w:lang w:val="en-AU"/>
              </w:rPr>
            </w:pPr>
            <w:r>
              <w:rPr>
                <w:rFonts w:ascii="Arial" w:hAnsi="Arial"/>
                <w:b/>
                <w:sz w:val="18"/>
                <w:lang w:val="en-AU"/>
              </w:rPr>
              <w:t>Banking</w:t>
            </w:r>
          </w:p>
        </w:tc>
        <w:tc>
          <w:tcPr>
            <w:tcW w:w="90" w:type="dxa"/>
            <w:vAlign w:val="bottom"/>
          </w:tcPr>
          <w:p w:rsidR="00714A1C" w:rsidRDefault="00714A1C">
            <w:pPr>
              <w:rPr>
                <w:rFonts w:ascii="Arial" w:hAnsi="Arial"/>
                <w:snapToGrid w:val="0"/>
                <w:color w:val="000000"/>
                <w:sz w:val="18"/>
              </w:rPr>
            </w:pPr>
          </w:p>
        </w:tc>
        <w:tc>
          <w:tcPr>
            <w:tcW w:w="1260" w:type="dxa"/>
            <w:tcBorders>
              <w:bottom w:val="single" w:sz="6" w:space="0" w:color="auto"/>
            </w:tcBorders>
            <w:vAlign w:val="bottom"/>
          </w:tcPr>
          <w:p w:rsidR="00714A1C" w:rsidRDefault="00714A1C">
            <w:pPr>
              <w:rPr>
                <w:rFonts w:ascii="Arial" w:hAnsi="Arial"/>
                <w:b/>
                <w:sz w:val="18"/>
                <w:lang w:val="en-AU"/>
              </w:rPr>
            </w:pPr>
            <w:r>
              <w:rPr>
                <w:rFonts w:ascii="Arial" w:hAnsi="Arial"/>
                <w:b/>
                <w:sz w:val="18"/>
                <w:lang w:val="en-AU"/>
              </w:rPr>
              <w:t>Treasury</w:t>
            </w:r>
          </w:p>
        </w:tc>
        <w:tc>
          <w:tcPr>
            <w:tcW w:w="90" w:type="dxa"/>
            <w:vAlign w:val="bottom"/>
          </w:tcPr>
          <w:p w:rsidR="00714A1C" w:rsidRDefault="00714A1C">
            <w:pPr>
              <w:rPr>
                <w:rFonts w:ascii="Arial" w:hAnsi="Arial"/>
                <w:snapToGrid w:val="0"/>
                <w:color w:val="000000"/>
                <w:sz w:val="18"/>
              </w:rPr>
            </w:pPr>
          </w:p>
        </w:tc>
        <w:tc>
          <w:tcPr>
            <w:tcW w:w="1350" w:type="dxa"/>
            <w:tcBorders>
              <w:bottom w:val="single" w:sz="6" w:space="0" w:color="auto"/>
            </w:tcBorders>
            <w:vAlign w:val="bottom"/>
          </w:tcPr>
          <w:p w:rsidR="00714A1C" w:rsidRDefault="00714A1C">
            <w:pPr>
              <w:rPr>
                <w:rFonts w:ascii="Arial" w:hAnsi="Arial"/>
                <w:b/>
                <w:sz w:val="18"/>
                <w:lang w:val="en-AU"/>
              </w:rPr>
            </w:pPr>
            <w:r>
              <w:rPr>
                <w:rFonts w:ascii="Arial" w:hAnsi="Arial"/>
                <w:b/>
                <w:sz w:val="18"/>
                <w:lang w:val="en-AU"/>
              </w:rPr>
              <w:t>and Brokerage</w:t>
            </w:r>
          </w:p>
        </w:tc>
        <w:tc>
          <w:tcPr>
            <w:tcW w:w="90" w:type="dxa"/>
            <w:vAlign w:val="bottom"/>
          </w:tcPr>
          <w:p w:rsidR="00714A1C" w:rsidRDefault="00714A1C">
            <w:pPr>
              <w:ind w:hanging="30"/>
              <w:rPr>
                <w:rFonts w:ascii="Arial" w:hAnsi="Arial"/>
                <w:snapToGrid w:val="0"/>
                <w:color w:val="000000"/>
                <w:sz w:val="18"/>
              </w:rPr>
            </w:pPr>
          </w:p>
        </w:tc>
        <w:tc>
          <w:tcPr>
            <w:tcW w:w="1170" w:type="dxa"/>
            <w:tcBorders>
              <w:bottom w:val="single" w:sz="6" w:space="0" w:color="auto"/>
            </w:tcBorders>
            <w:vAlign w:val="bottom"/>
          </w:tcPr>
          <w:p w:rsidR="00714A1C" w:rsidRDefault="00714A1C">
            <w:pPr>
              <w:rPr>
                <w:rFonts w:ascii="Arial" w:hAnsi="Arial"/>
                <w:b/>
                <w:sz w:val="18"/>
                <w:lang w:val="en-AU"/>
              </w:rPr>
            </w:pPr>
            <w:r>
              <w:rPr>
                <w:rFonts w:ascii="Arial" w:hAnsi="Arial"/>
                <w:b/>
                <w:sz w:val="18"/>
                <w:lang w:val="en-AU"/>
              </w:rPr>
              <w:t>Total</w:t>
            </w:r>
          </w:p>
        </w:tc>
      </w:tr>
      <w:tr w:rsidR="00714A1C">
        <w:tblPrEx>
          <w:tblCellMar>
            <w:top w:w="0" w:type="dxa"/>
            <w:bottom w:w="0" w:type="dxa"/>
          </w:tblCellMar>
        </w:tblPrEx>
        <w:trPr>
          <w:cantSplit/>
          <w:trHeight w:hRule="exact" w:val="540"/>
        </w:trPr>
        <w:tc>
          <w:tcPr>
            <w:tcW w:w="270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Statement of consolidated financial position assets</w:t>
            </w:r>
          </w:p>
        </w:tc>
        <w:tc>
          <w:tcPr>
            <w:tcW w:w="135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16,469,537</w:t>
            </w:r>
          </w:p>
        </w:tc>
        <w:tc>
          <w:tcPr>
            <w:tcW w:w="90" w:type="dxa"/>
            <w:vAlign w:val="bottom"/>
          </w:tcPr>
          <w:p w:rsidR="00714A1C" w:rsidRDefault="00714A1C">
            <w:pPr>
              <w:rPr>
                <w:rFonts w:ascii="Arial" w:hAnsi="Arial"/>
                <w:b/>
                <w:bCs/>
                <w:sz w:val="18"/>
                <w:lang w:val="en-AU"/>
              </w:rPr>
            </w:pPr>
          </w:p>
        </w:tc>
        <w:tc>
          <w:tcPr>
            <w:tcW w:w="126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30,398,679</w:t>
            </w:r>
          </w:p>
        </w:tc>
        <w:tc>
          <w:tcPr>
            <w:tcW w:w="90" w:type="dxa"/>
            <w:vAlign w:val="bottom"/>
          </w:tcPr>
          <w:p w:rsidR="00714A1C" w:rsidRDefault="00714A1C">
            <w:pPr>
              <w:rPr>
                <w:rFonts w:ascii="Arial" w:hAnsi="Arial"/>
                <w:b/>
                <w:bCs/>
                <w:sz w:val="18"/>
                <w:lang w:val="en-AU"/>
              </w:rPr>
            </w:pPr>
          </w:p>
        </w:tc>
        <w:tc>
          <w:tcPr>
            <w:tcW w:w="126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27,538,014</w:t>
            </w:r>
          </w:p>
        </w:tc>
        <w:tc>
          <w:tcPr>
            <w:tcW w:w="90" w:type="dxa"/>
            <w:vAlign w:val="bottom"/>
          </w:tcPr>
          <w:p w:rsidR="00714A1C" w:rsidRDefault="00714A1C">
            <w:pPr>
              <w:rPr>
                <w:rFonts w:ascii="Arial" w:hAnsi="Arial"/>
                <w:b/>
                <w:bCs/>
                <w:snapToGrid w:val="0"/>
                <w:color w:val="000000"/>
                <w:sz w:val="18"/>
                <w:szCs w:val="18"/>
              </w:rPr>
            </w:pPr>
          </w:p>
        </w:tc>
        <w:tc>
          <w:tcPr>
            <w:tcW w:w="135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737,313</w:t>
            </w:r>
          </w:p>
        </w:tc>
        <w:tc>
          <w:tcPr>
            <w:tcW w:w="90" w:type="dxa"/>
            <w:vAlign w:val="bottom"/>
          </w:tcPr>
          <w:p w:rsidR="00714A1C" w:rsidRDefault="00714A1C">
            <w:pPr>
              <w:ind w:hanging="30"/>
              <w:rPr>
                <w:rFonts w:ascii="Arial" w:hAnsi="Arial"/>
                <w:b/>
                <w:bCs/>
                <w:snapToGrid w:val="0"/>
                <w:color w:val="000000"/>
                <w:sz w:val="18"/>
                <w:szCs w:val="18"/>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75,143,543</w:t>
            </w:r>
          </w:p>
        </w:tc>
      </w:tr>
      <w:tr w:rsidR="00714A1C">
        <w:tblPrEx>
          <w:tblCellMar>
            <w:top w:w="0" w:type="dxa"/>
            <w:bottom w:w="0" w:type="dxa"/>
          </w:tblCellMar>
        </w:tblPrEx>
        <w:trPr>
          <w:cantSplit/>
          <w:trHeight w:hRule="exact" w:val="320"/>
        </w:trPr>
        <w:tc>
          <w:tcPr>
            <w:tcW w:w="270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Commitments and contingencies</w:t>
            </w:r>
          </w:p>
        </w:tc>
        <w:tc>
          <w:tcPr>
            <w:tcW w:w="135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4,461,768</w:t>
            </w:r>
          </w:p>
        </w:tc>
        <w:tc>
          <w:tcPr>
            <w:tcW w:w="90" w:type="dxa"/>
            <w:vAlign w:val="bottom"/>
          </w:tcPr>
          <w:p w:rsidR="00714A1C" w:rsidRDefault="00714A1C">
            <w:pPr>
              <w:rPr>
                <w:rFonts w:ascii="Arial" w:hAnsi="Arial"/>
                <w:b/>
                <w:bCs/>
                <w:sz w:val="18"/>
                <w:lang w:val="en-AU"/>
              </w:rPr>
            </w:pPr>
          </w:p>
        </w:tc>
        <w:tc>
          <w:tcPr>
            <w:tcW w:w="126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3,861,389</w:t>
            </w:r>
          </w:p>
        </w:tc>
        <w:tc>
          <w:tcPr>
            <w:tcW w:w="90" w:type="dxa"/>
            <w:vAlign w:val="bottom"/>
          </w:tcPr>
          <w:p w:rsidR="00714A1C" w:rsidRDefault="00714A1C">
            <w:pPr>
              <w:rPr>
                <w:rFonts w:ascii="Arial" w:hAnsi="Arial"/>
                <w:b/>
                <w:bCs/>
                <w:sz w:val="18"/>
                <w:lang w:val="en-AU"/>
              </w:rPr>
            </w:pPr>
          </w:p>
        </w:tc>
        <w:tc>
          <w:tcPr>
            <w:tcW w:w="126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238,514</w:t>
            </w:r>
          </w:p>
        </w:tc>
        <w:tc>
          <w:tcPr>
            <w:tcW w:w="90" w:type="dxa"/>
            <w:vAlign w:val="bottom"/>
          </w:tcPr>
          <w:p w:rsidR="00714A1C" w:rsidRDefault="00714A1C">
            <w:pPr>
              <w:rPr>
                <w:rFonts w:ascii="Arial" w:hAnsi="Arial"/>
                <w:b/>
                <w:bCs/>
                <w:snapToGrid w:val="0"/>
                <w:color w:val="000000"/>
                <w:sz w:val="18"/>
                <w:szCs w:val="18"/>
              </w:rPr>
            </w:pPr>
          </w:p>
        </w:tc>
        <w:tc>
          <w:tcPr>
            <w:tcW w:w="135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w:t>
            </w:r>
          </w:p>
        </w:tc>
        <w:tc>
          <w:tcPr>
            <w:tcW w:w="90" w:type="dxa"/>
            <w:vAlign w:val="bottom"/>
          </w:tcPr>
          <w:p w:rsidR="00714A1C" w:rsidRDefault="00714A1C">
            <w:pPr>
              <w:ind w:hanging="30"/>
              <w:rPr>
                <w:rFonts w:ascii="Arial" w:hAnsi="Arial"/>
                <w:b/>
                <w:bCs/>
                <w:snapToGrid w:val="0"/>
                <w:color w:val="000000"/>
                <w:sz w:val="18"/>
                <w:szCs w:val="18"/>
              </w:rPr>
            </w:pPr>
          </w:p>
        </w:tc>
        <w:tc>
          <w:tcPr>
            <w:tcW w:w="1170" w:type="dxa"/>
            <w:vAlign w:val="bottom"/>
          </w:tcPr>
          <w:p w:rsidR="00714A1C" w:rsidRDefault="00714A1C">
            <w:pPr>
              <w:rPr>
                <w:rFonts w:ascii="Arial" w:hAnsi="Arial"/>
                <w:b/>
                <w:bCs/>
                <w:snapToGrid w:val="0"/>
                <w:color w:val="000000"/>
                <w:sz w:val="18"/>
                <w:szCs w:val="18"/>
              </w:rPr>
            </w:pPr>
            <w:r>
              <w:rPr>
                <w:rFonts w:ascii="Arial" w:hAnsi="Arial"/>
                <w:b/>
                <w:bCs/>
                <w:snapToGrid w:val="0"/>
                <w:color w:val="000000"/>
                <w:sz w:val="18"/>
                <w:szCs w:val="18"/>
              </w:rPr>
              <w:t>8,561,671</w:t>
            </w:r>
          </w:p>
        </w:tc>
      </w:tr>
      <w:tr w:rsidR="00BD3A36">
        <w:tblPrEx>
          <w:tblCellMar>
            <w:top w:w="0" w:type="dxa"/>
            <w:bottom w:w="0" w:type="dxa"/>
          </w:tblCellMar>
        </w:tblPrEx>
        <w:trPr>
          <w:cantSplit/>
          <w:trHeight w:hRule="exact" w:val="340"/>
        </w:trPr>
        <w:tc>
          <w:tcPr>
            <w:tcW w:w="2700" w:type="dxa"/>
            <w:vAlign w:val="bottom"/>
          </w:tcPr>
          <w:p w:rsidR="00BD3A36" w:rsidRDefault="00BD3A36">
            <w:pPr>
              <w:pStyle w:val="Heading2"/>
              <w:ind w:left="489" w:hanging="493"/>
              <w:jc w:val="left"/>
              <w:rPr>
                <w:rFonts w:ascii="Arial" w:hAnsi="Arial"/>
                <w:b w:val="0"/>
                <w:bCs w:val="0"/>
                <w:sz w:val="18"/>
                <w:szCs w:val="18"/>
                <w:u w:val="none"/>
              </w:rPr>
            </w:pPr>
            <w:r>
              <w:rPr>
                <w:rFonts w:ascii="Arial" w:hAnsi="Arial"/>
                <w:b w:val="0"/>
                <w:bCs w:val="0"/>
                <w:sz w:val="18"/>
                <w:szCs w:val="18"/>
                <w:u w:val="none"/>
              </w:rPr>
              <w:t>Derivatives</w:t>
            </w:r>
          </w:p>
        </w:tc>
        <w:tc>
          <w:tcPr>
            <w:tcW w:w="1350" w:type="dxa"/>
            <w:vAlign w:val="bottom"/>
          </w:tcPr>
          <w:p w:rsidR="00BD3A36" w:rsidRDefault="00BD3A36">
            <w:pPr>
              <w:rPr>
                <w:rFonts w:ascii="Arial" w:hAnsi="Arial"/>
                <w:b/>
                <w:bCs/>
                <w:snapToGrid w:val="0"/>
                <w:color w:val="000000"/>
                <w:sz w:val="18"/>
                <w:szCs w:val="18"/>
              </w:rPr>
            </w:pPr>
            <w:r>
              <w:rPr>
                <w:rFonts w:ascii="Arial" w:hAnsi="Arial"/>
                <w:b/>
                <w:bCs/>
                <w:snapToGrid w:val="0"/>
                <w:color w:val="000000"/>
                <w:sz w:val="18"/>
                <w:szCs w:val="18"/>
              </w:rPr>
              <w:t>-</w:t>
            </w:r>
          </w:p>
        </w:tc>
        <w:tc>
          <w:tcPr>
            <w:tcW w:w="90" w:type="dxa"/>
            <w:vAlign w:val="bottom"/>
          </w:tcPr>
          <w:p w:rsidR="00BD3A36" w:rsidRDefault="00BD3A36">
            <w:pPr>
              <w:pStyle w:val="Heading2"/>
              <w:jc w:val="right"/>
              <w:rPr>
                <w:rFonts w:hAnsi="Arial"/>
                <w:sz w:val="18"/>
                <w:u w:val="none"/>
                <w:lang w:val="en-AU"/>
              </w:rPr>
            </w:pPr>
          </w:p>
        </w:tc>
        <w:tc>
          <w:tcPr>
            <w:tcW w:w="1260" w:type="dxa"/>
            <w:vAlign w:val="bottom"/>
          </w:tcPr>
          <w:p w:rsidR="00BD3A36" w:rsidRDefault="00BD3A36">
            <w:pPr>
              <w:rPr>
                <w:rFonts w:ascii="Arial" w:hAnsi="Arial"/>
                <w:b/>
                <w:bCs/>
                <w:snapToGrid w:val="0"/>
                <w:color w:val="000000"/>
                <w:sz w:val="18"/>
                <w:szCs w:val="18"/>
                <w:lang w:val="en-AU"/>
              </w:rPr>
            </w:pPr>
            <w:r>
              <w:rPr>
                <w:rFonts w:ascii="Arial" w:hAnsi="Arial"/>
                <w:b/>
                <w:bCs/>
                <w:snapToGrid w:val="0"/>
                <w:color w:val="000000"/>
                <w:sz w:val="18"/>
                <w:szCs w:val="18"/>
                <w:lang w:val="en-AU"/>
              </w:rPr>
              <w:t>-</w:t>
            </w:r>
          </w:p>
        </w:tc>
        <w:tc>
          <w:tcPr>
            <w:tcW w:w="90" w:type="dxa"/>
            <w:vAlign w:val="bottom"/>
          </w:tcPr>
          <w:p w:rsidR="00BD3A36" w:rsidRDefault="00BD3A36">
            <w:pPr>
              <w:rPr>
                <w:rFonts w:ascii="Arial" w:hAnsi="Arial"/>
                <w:b/>
                <w:bCs/>
                <w:sz w:val="18"/>
                <w:lang w:val="en-AU"/>
              </w:rPr>
            </w:pPr>
          </w:p>
        </w:tc>
        <w:tc>
          <w:tcPr>
            <w:tcW w:w="1260" w:type="dxa"/>
            <w:vAlign w:val="bottom"/>
          </w:tcPr>
          <w:p w:rsidR="00BD3A36" w:rsidRDefault="00BD3A36" w:rsidP="00BD3A36">
            <w:pPr>
              <w:rPr>
                <w:rFonts w:ascii="Arial" w:hAnsi="Arial"/>
                <w:b/>
                <w:bCs/>
                <w:snapToGrid w:val="0"/>
                <w:color w:val="000000"/>
                <w:sz w:val="18"/>
                <w:szCs w:val="18"/>
              </w:rPr>
            </w:pPr>
            <w:r>
              <w:rPr>
                <w:rFonts w:ascii="Arial" w:hAnsi="Arial"/>
                <w:b/>
                <w:bCs/>
                <w:snapToGrid w:val="0"/>
                <w:color w:val="000000"/>
                <w:sz w:val="18"/>
                <w:szCs w:val="18"/>
              </w:rPr>
              <w:t>600,561</w:t>
            </w:r>
          </w:p>
        </w:tc>
        <w:tc>
          <w:tcPr>
            <w:tcW w:w="90" w:type="dxa"/>
            <w:vAlign w:val="bottom"/>
          </w:tcPr>
          <w:p w:rsidR="00BD3A36" w:rsidRDefault="00BD3A36">
            <w:pPr>
              <w:rPr>
                <w:rFonts w:ascii="Arial" w:hAnsi="Arial"/>
                <w:b/>
                <w:bCs/>
                <w:snapToGrid w:val="0"/>
                <w:color w:val="000000"/>
                <w:sz w:val="18"/>
                <w:szCs w:val="18"/>
              </w:rPr>
            </w:pPr>
          </w:p>
        </w:tc>
        <w:tc>
          <w:tcPr>
            <w:tcW w:w="1350" w:type="dxa"/>
            <w:vAlign w:val="bottom"/>
          </w:tcPr>
          <w:p w:rsidR="00BD3A36" w:rsidRDefault="00BD3A36">
            <w:pPr>
              <w:rPr>
                <w:rFonts w:ascii="Arial" w:hAnsi="Arial"/>
                <w:b/>
                <w:bCs/>
                <w:snapToGrid w:val="0"/>
                <w:color w:val="000000"/>
                <w:sz w:val="18"/>
                <w:szCs w:val="18"/>
              </w:rPr>
            </w:pPr>
            <w:r>
              <w:rPr>
                <w:rFonts w:ascii="Arial" w:hAnsi="Arial"/>
                <w:b/>
                <w:bCs/>
                <w:snapToGrid w:val="0"/>
                <w:color w:val="000000"/>
                <w:sz w:val="18"/>
                <w:szCs w:val="18"/>
              </w:rPr>
              <w:t>-</w:t>
            </w:r>
          </w:p>
        </w:tc>
        <w:tc>
          <w:tcPr>
            <w:tcW w:w="90" w:type="dxa"/>
            <w:vAlign w:val="bottom"/>
          </w:tcPr>
          <w:p w:rsidR="00BD3A36" w:rsidRDefault="00BD3A36">
            <w:pPr>
              <w:ind w:hanging="30"/>
              <w:rPr>
                <w:rFonts w:ascii="Arial" w:hAnsi="Arial"/>
                <w:b/>
                <w:bCs/>
                <w:snapToGrid w:val="0"/>
                <w:color w:val="000000"/>
                <w:sz w:val="18"/>
                <w:szCs w:val="18"/>
              </w:rPr>
            </w:pPr>
          </w:p>
        </w:tc>
        <w:tc>
          <w:tcPr>
            <w:tcW w:w="1170" w:type="dxa"/>
            <w:vAlign w:val="bottom"/>
          </w:tcPr>
          <w:p w:rsidR="00BD3A36" w:rsidRDefault="00BD3A36" w:rsidP="00351719">
            <w:pPr>
              <w:rPr>
                <w:rFonts w:ascii="Arial" w:hAnsi="Arial"/>
                <w:b/>
                <w:bCs/>
                <w:snapToGrid w:val="0"/>
                <w:color w:val="000000"/>
                <w:sz w:val="18"/>
                <w:szCs w:val="18"/>
              </w:rPr>
            </w:pPr>
            <w:r>
              <w:rPr>
                <w:rFonts w:ascii="Arial" w:hAnsi="Arial"/>
                <w:b/>
                <w:bCs/>
                <w:snapToGrid w:val="0"/>
                <w:color w:val="000000"/>
                <w:sz w:val="18"/>
                <w:szCs w:val="18"/>
              </w:rPr>
              <w:t>600,561</w:t>
            </w:r>
          </w:p>
        </w:tc>
      </w:tr>
    </w:tbl>
    <w:p w:rsidR="00714A1C" w:rsidRDefault="00714A1C">
      <w:pPr>
        <w:tabs>
          <w:tab w:val="left" w:pos="540"/>
        </w:tabs>
        <w:jc w:val="left"/>
        <w:rPr>
          <w:rFonts w:ascii="Arial" w:hAnsi="Arial"/>
        </w:rPr>
      </w:pPr>
    </w:p>
    <w:p w:rsidR="00714A1C" w:rsidRDefault="00714A1C">
      <w:pPr>
        <w:pStyle w:val="Header"/>
        <w:tabs>
          <w:tab w:val="clear" w:pos="4153"/>
          <w:tab w:val="clear" w:pos="8306"/>
          <w:tab w:val="left" w:pos="540"/>
        </w:tabs>
        <w:spacing w:line="80" w:lineRule="exact"/>
        <w:rPr>
          <w:rFonts w:ascii="Arial" w:hAnsi="Arial"/>
        </w:rPr>
      </w:pPr>
    </w:p>
    <w:tbl>
      <w:tblPr>
        <w:tblW w:w="9450" w:type="dxa"/>
        <w:tblInd w:w="480" w:type="dxa"/>
        <w:tblLayout w:type="fixed"/>
        <w:tblCellMar>
          <w:left w:w="30" w:type="dxa"/>
          <w:right w:w="30" w:type="dxa"/>
        </w:tblCellMar>
        <w:tblLook w:val="0000" w:firstRow="0" w:lastRow="0" w:firstColumn="0" w:lastColumn="0" w:noHBand="0" w:noVBand="0"/>
      </w:tblPr>
      <w:tblGrid>
        <w:gridCol w:w="2700"/>
        <w:gridCol w:w="1350"/>
        <w:gridCol w:w="90"/>
        <w:gridCol w:w="1260"/>
        <w:gridCol w:w="90"/>
        <w:gridCol w:w="1260"/>
        <w:gridCol w:w="90"/>
        <w:gridCol w:w="1350"/>
        <w:gridCol w:w="90"/>
        <w:gridCol w:w="1170"/>
      </w:tblGrid>
      <w:tr w:rsidR="00714A1C">
        <w:tblPrEx>
          <w:tblCellMar>
            <w:top w:w="0" w:type="dxa"/>
            <w:bottom w:w="0" w:type="dxa"/>
          </w:tblCellMar>
        </w:tblPrEx>
        <w:trPr>
          <w:cantSplit/>
          <w:trHeight w:hRule="exact" w:val="280"/>
        </w:trPr>
        <w:tc>
          <w:tcPr>
            <w:tcW w:w="2700" w:type="dxa"/>
            <w:vAlign w:val="bottom"/>
          </w:tcPr>
          <w:p w:rsidR="00714A1C" w:rsidRDefault="00714A1C">
            <w:pPr>
              <w:jc w:val="left"/>
              <w:rPr>
                <w:rFonts w:ascii="Arial" w:hAnsi="Arial"/>
                <w:snapToGrid w:val="0"/>
                <w:color w:val="000000"/>
                <w:sz w:val="18"/>
              </w:rPr>
            </w:pPr>
          </w:p>
        </w:tc>
        <w:tc>
          <w:tcPr>
            <w:tcW w:w="6750" w:type="dxa"/>
            <w:gridSpan w:val="9"/>
            <w:tcBorders>
              <w:bottom w:val="single" w:sz="6" w:space="0" w:color="auto"/>
            </w:tcBorders>
            <w:vAlign w:val="bottom"/>
          </w:tcPr>
          <w:p w:rsidR="00714A1C" w:rsidRDefault="00714A1C">
            <w:pPr>
              <w:tabs>
                <w:tab w:val="left" w:pos="540"/>
              </w:tabs>
              <w:ind w:right="-86"/>
              <w:jc w:val="center"/>
              <w:rPr>
                <w:rFonts w:ascii="Arial" w:hAnsi="Arial"/>
                <w:sz w:val="18"/>
                <w:szCs w:val="18"/>
              </w:rPr>
            </w:pPr>
            <w:r>
              <w:rPr>
                <w:rFonts w:ascii="Arial" w:hAnsi="Arial"/>
                <w:sz w:val="18"/>
                <w:szCs w:val="18"/>
              </w:rPr>
              <w:t>2012 (SAR’000)</w:t>
            </w:r>
          </w:p>
        </w:tc>
      </w:tr>
      <w:tr w:rsidR="00714A1C">
        <w:tblPrEx>
          <w:tblCellMar>
            <w:top w:w="0" w:type="dxa"/>
            <w:bottom w:w="0" w:type="dxa"/>
          </w:tblCellMar>
        </w:tblPrEx>
        <w:trPr>
          <w:cantSplit/>
          <w:trHeight w:hRule="exact" w:val="280"/>
        </w:trPr>
        <w:tc>
          <w:tcPr>
            <w:tcW w:w="2700" w:type="dxa"/>
            <w:vAlign w:val="bottom"/>
          </w:tcPr>
          <w:p w:rsidR="00714A1C" w:rsidRDefault="00714A1C">
            <w:pPr>
              <w:jc w:val="left"/>
              <w:rPr>
                <w:rFonts w:ascii="Arial" w:hAnsi="Arial"/>
                <w:snapToGrid w:val="0"/>
                <w:color w:val="000000"/>
                <w:sz w:val="18"/>
              </w:rPr>
            </w:pPr>
          </w:p>
        </w:tc>
        <w:tc>
          <w:tcPr>
            <w:tcW w:w="1350" w:type="dxa"/>
            <w:tcBorders>
              <w:top w:val="single" w:sz="6" w:space="0" w:color="auto"/>
            </w:tcBorders>
            <w:vAlign w:val="bottom"/>
          </w:tcPr>
          <w:p w:rsidR="00714A1C" w:rsidRDefault="00714A1C">
            <w:pPr>
              <w:rPr>
                <w:rFonts w:ascii="Arial" w:hAnsi="Arial"/>
                <w:snapToGrid w:val="0"/>
                <w:color w:val="000000"/>
                <w:sz w:val="18"/>
              </w:rPr>
            </w:pPr>
          </w:p>
        </w:tc>
        <w:tc>
          <w:tcPr>
            <w:tcW w:w="90" w:type="dxa"/>
            <w:tcBorders>
              <w:top w:val="single" w:sz="6" w:space="0" w:color="auto"/>
            </w:tcBorders>
            <w:vAlign w:val="bottom"/>
          </w:tcPr>
          <w:p w:rsidR="00714A1C" w:rsidRDefault="00714A1C">
            <w:pPr>
              <w:rPr>
                <w:rFonts w:ascii="Arial" w:hAnsi="Arial"/>
                <w:snapToGrid w:val="0"/>
                <w:color w:val="000000"/>
                <w:sz w:val="18"/>
              </w:rPr>
            </w:pPr>
          </w:p>
        </w:tc>
        <w:tc>
          <w:tcPr>
            <w:tcW w:w="1260" w:type="dxa"/>
            <w:tcBorders>
              <w:top w:val="single" w:sz="6" w:space="0" w:color="auto"/>
            </w:tcBorders>
            <w:vAlign w:val="bottom"/>
          </w:tcPr>
          <w:p w:rsidR="00714A1C" w:rsidRDefault="00714A1C">
            <w:pPr>
              <w:rPr>
                <w:rFonts w:ascii="Arial" w:hAnsi="Arial"/>
                <w:snapToGrid w:val="0"/>
                <w:color w:val="000000"/>
                <w:sz w:val="18"/>
              </w:rPr>
            </w:pPr>
          </w:p>
        </w:tc>
        <w:tc>
          <w:tcPr>
            <w:tcW w:w="90" w:type="dxa"/>
            <w:tcBorders>
              <w:top w:val="single" w:sz="6" w:space="0" w:color="auto"/>
            </w:tcBorders>
            <w:vAlign w:val="bottom"/>
          </w:tcPr>
          <w:p w:rsidR="00714A1C" w:rsidRDefault="00714A1C">
            <w:pPr>
              <w:rPr>
                <w:rFonts w:ascii="Arial" w:hAnsi="Arial"/>
                <w:snapToGrid w:val="0"/>
                <w:color w:val="000000"/>
                <w:sz w:val="18"/>
              </w:rPr>
            </w:pPr>
          </w:p>
        </w:tc>
        <w:tc>
          <w:tcPr>
            <w:tcW w:w="1260" w:type="dxa"/>
            <w:tcBorders>
              <w:top w:val="single" w:sz="6" w:space="0" w:color="auto"/>
            </w:tcBorders>
            <w:vAlign w:val="bottom"/>
          </w:tcPr>
          <w:p w:rsidR="00714A1C" w:rsidRDefault="00714A1C">
            <w:pPr>
              <w:rPr>
                <w:rFonts w:ascii="Arial" w:hAnsi="Arial"/>
                <w:snapToGrid w:val="0"/>
                <w:color w:val="000000"/>
                <w:sz w:val="18"/>
              </w:rPr>
            </w:pPr>
          </w:p>
        </w:tc>
        <w:tc>
          <w:tcPr>
            <w:tcW w:w="90" w:type="dxa"/>
            <w:tcBorders>
              <w:top w:val="single" w:sz="6" w:space="0" w:color="auto"/>
            </w:tcBorders>
            <w:vAlign w:val="bottom"/>
          </w:tcPr>
          <w:p w:rsidR="00714A1C" w:rsidRDefault="00714A1C">
            <w:pPr>
              <w:rPr>
                <w:rFonts w:ascii="Arial" w:hAnsi="Arial"/>
                <w:snapToGrid w:val="0"/>
                <w:color w:val="000000"/>
                <w:sz w:val="18"/>
              </w:rPr>
            </w:pPr>
          </w:p>
        </w:tc>
        <w:tc>
          <w:tcPr>
            <w:tcW w:w="1350" w:type="dxa"/>
            <w:tcBorders>
              <w:top w:val="single" w:sz="6" w:space="0" w:color="auto"/>
            </w:tcBorders>
            <w:vAlign w:val="bottom"/>
          </w:tcPr>
          <w:p w:rsidR="00714A1C" w:rsidRDefault="00714A1C">
            <w:pPr>
              <w:tabs>
                <w:tab w:val="left" w:pos="540"/>
              </w:tabs>
              <w:ind w:right="20"/>
              <w:rPr>
                <w:rFonts w:ascii="Arial" w:hAnsi="Arial"/>
                <w:sz w:val="18"/>
                <w:szCs w:val="18"/>
              </w:rPr>
            </w:pPr>
            <w:r>
              <w:rPr>
                <w:rFonts w:ascii="Arial" w:hAnsi="Arial"/>
                <w:sz w:val="18"/>
                <w:szCs w:val="18"/>
              </w:rPr>
              <w:t xml:space="preserve">Asset </w:t>
            </w:r>
          </w:p>
        </w:tc>
        <w:tc>
          <w:tcPr>
            <w:tcW w:w="90" w:type="dxa"/>
            <w:tcBorders>
              <w:top w:val="single" w:sz="6" w:space="0" w:color="auto"/>
            </w:tcBorders>
            <w:vAlign w:val="bottom"/>
          </w:tcPr>
          <w:p w:rsidR="00714A1C" w:rsidRDefault="00714A1C">
            <w:pPr>
              <w:ind w:hanging="30"/>
              <w:rPr>
                <w:rFonts w:ascii="Arial" w:hAnsi="Arial"/>
                <w:snapToGrid w:val="0"/>
                <w:color w:val="000000"/>
                <w:sz w:val="18"/>
              </w:rPr>
            </w:pPr>
          </w:p>
        </w:tc>
        <w:tc>
          <w:tcPr>
            <w:tcW w:w="1170" w:type="dxa"/>
            <w:tcBorders>
              <w:top w:val="single" w:sz="6" w:space="0" w:color="auto"/>
            </w:tcBorders>
            <w:vAlign w:val="bottom"/>
          </w:tcPr>
          <w:p w:rsidR="00714A1C" w:rsidRDefault="00714A1C">
            <w:pPr>
              <w:ind w:hanging="30"/>
              <w:rPr>
                <w:rFonts w:ascii="Arial" w:hAnsi="Arial"/>
                <w:snapToGrid w:val="0"/>
                <w:color w:val="000000"/>
                <w:sz w:val="18"/>
              </w:rPr>
            </w:pPr>
          </w:p>
        </w:tc>
      </w:tr>
      <w:tr w:rsidR="00714A1C">
        <w:tblPrEx>
          <w:tblCellMar>
            <w:top w:w="0" w:type="dxa"/>
            <w:bottom w:w="0" w:type="dxa"/>
          </w:tblCellMar>
        </w:tblPrEx>
        <w:trPr>
          <w:cantSplit/>
          <w:trHeight w:hRule="exact" w:val="280"/>
        </w:trPr>
        <w:tc>
          <w:tcPr>
            <w:tcW w:w="2700" w:type="dxa"/>
            <w:vAlign w:val="bottom"/>
          </w:tcPr>
          <w:p w:rsidR="00714A1C" w:rsidRDefault="00714A1C">
            <w:pPr>
              <w:jc w:val="left"/>
              <w:rPr>
                <w:rFonts w:ascii="Arial" w:hAnsi="Arial"/>
                <w:snapToGrid w:val="0"/>
                <w:color w:val="000000"/>
                <w:sz w:val="18"/>
                <w:u w:val="single"/>
              </w:rPr>
            </w:pPr>
          </w:p>
        </w:tc>
        <w:tc>
          <w:tcPr>
            <w:tcW w:w="1350" w:type="dxa"/>
            <w:vAlign w:val="bottom"/>
          </w:tcPr>
          <w:p w:rsidR="00714A1C" w:rsidRDefault="00714A1C">
            <w:pPr>
              <w:rPr>
                <w:rFonts w:ascii="Arial" w:hAnsi="Arial"/>
                <w:sz w:val="18"/>
                <w:lang w:val="en-AU"/>
              </w:rPr>
            </w:pPr>
            <w:r>
              <w:rPr>
                <w:rFonts w:ascii="Arial" w:hAnsi="Arial"/>
                <w:sz w:val="18"/>
                <w:lang w:val="en-AU"/>
              </w:rPr>
              <w:t xml:space="preserve">Retail </w:t>
            </w:r>
          </w:p>
        </w:tc>
        <w:tc>
          <w:tcPr>
            <w:tcW w:w="90" w:type="dxa"/>
            <w:vAlign w:val="bottom"/>
          </w:tcPr>
          <w:p w:rsidR="00714A1C" w:rsidRDefault="00714A1C">
            <w:pPr>
              <w:rPr>
                <w:rFonts w:ascii="Arial" w:hAnsi="Arial"/>
                <w:snapToGrid w:val="0"/>
                <w:color w:val="000000"/>
                <w:sz w:val="18"/>
              </w:rPr>
            </w:pPr>
          </w:p>
        </w:tc>
        <w:tc>
          <w:tcPr>
            <w:tcW w:w="1260" w:type="dxa"/>
            <w:vAlign w:val="bottom"/>
          </w:tcPr>
          <w:p w:rsidR="00714A1C" w:rsidRDefault="00714A1C">
            <w:pPr>
              <w:rPr>
                <w:rFonts w:ascii="Arial" w:hAnsi="Arial"/>
                <w:sz w:val="18"/>
                <w:lang w:val="en-AU"/>
              </w:rPr>
            </w:pPr>
            <w:r>
              <w:rPr>
                <w:rFonts w:ascii="Arial" w:hAnsi="Arial"/>
                <w:sz w:val="18"/>
                <w:lang w:val="en-AU"/>
              </w:rPr>
              <w:t xml:space="preserve">Corporate </w:t>
            </w:r>
          </w:p>
        </w:tc>
        <w:tc>
          <w:tcPr>
            <w:tcW w:w="90" w:type="dxa"/>
            <w:vAlign w:val="bottom"/>
          </w:tcPr>
          <w:p w:rsidR="00714A1C" w:rsidRDefault="00714A1C">
            <w:pPr>
              <w:rPr>
                <w:rFonts w:ascii="Arial" w:hAnsi="Arial"/>
                <w:snapToGrid w:val="0"/>
                <w:color w:val="000000"/>
                <w:sz w:val="18"/>
              </w:rPr>
            </w:pPr>
          </w:p>
        </w:tc>
        <w:tc>
          <w:tcPr>
            <w:tcW w:w="1260" w:type="dxa"/>
            <w:vAlign w:val="bottom"/>
          </w:tcPr>
          <w:p w:rsidR="00714A1C" w:rsidRDefault="00714A1C">
            <w:pPr>
              <w:rPr>
                <w:rFonts w:ascii="Arial" w:hAnsi="Arial"/>
                <w:sz w:val="18"/>
                <w:lang w:val="en-AU"/>
              </w:rPr>
            </w:pPr>
          </w:p>
        </w:tc>
        <w:tc>
          <w:tcPr>
            <w:tcW w:w="90" w:type="dxa"/>
            <w:vAlign w:val="bottom"/>
          </w:tcPr>
          <w:p w:rsidR="00714A1C" w:rsidRDefault="00714A1C">
            <w:pPr>
              <w:rPr>
                <w:rFonts w:ascii="Arial" w:hAnsi="Arial"/>
                <w:snapToGrid w:val="0"/>
                <w:color w:val="000000"/>
                <w:sz w:val="18"/>
              </w:rPr>
            </w:pPr>
          </w:p>
        </w:tc>
        <w:tc>
          <w:tcPr>
            <w:tcW w:w="1350" w:type="dxa"/>
            <w:vAlign w:val="bottom"/>
          </w:tcPr>
          <w:p w:rsidR="00714A1C" w:rsidRDefault="00714A1C">
            <w:pPr>
              <w:rPr>
                <w:rFonts w:ascii="Arial" w:hAnsi="Arial"/>
                <w:sz w:val="18"/>
                <w:lang w:val="en-AU"/>
              </w:rPr>
            </w:pPr>
            <w:r>
              <w:rPr>
                <w:rFonts w:ascii="Arial" w:hAnsi="Arial"/>
                <w:sz w:val="18"/>
                <w:lang w:val="en-AU"/>
              </w:rPr>
              <w:t xml:space="preserve">Management </w:t>
            </w:r>
          </w:p>
        </w:tc>
        <w:tc>
          <w:tcPr>
            <w:tcW w:w="90" w:type="dxa"/>
            <w:vAlign w:val="bottom"/>
          </w:tcPr>
          <w:p w:rsidR="00714A1C" w:rsidRDefault="00714A1C">
            <w:pPr>
              <w:ind w:left="20" w:hanging="30"/>
              <w:rPr>
                <w:rFonts w:ascii="Arial" w:hAnsi="Arial"/>
                <w:snapToGrid w:val="0"/>
                <w:color w:val="000000"/>
                <w:sz w:val="18"/>
              </w:rPr>
            </w:pPr>
          </w:p>
        </w:tc>
        <w:tc>
          <w:tcPr>
            <w:tcW w:w="1170" w:type="dxa"/>
            <w:vAlign w:val="bottom"/>
          </w:tcPr>
          <w:p w:rsidR="00714A1C" w:rsidRDefault="00714A1C">
            <w:pPr>
              <w:rPr>
                <w:rFonts w:ascii="Arial" w:hAnsi="Arial"/>
                <w:sz w:val="18"/>
                <w:lang w:val="en-AU"/>
              </w:rPr>
            </w:pPr>
          </w:p>
        </w:tc>
      </w:tr>
      <w:tr w:rsidR="00714A1C">
        <w:tblPrEx>
          <w:tblCellMar>
            <w:top w:w="0" w:type="dxa"/>
            <w:bottom w:w="0" w:type="dxa"/>
          </w:tblCellMar>
        </w:tblPrEx>
        <w:trPr>
          <w:cantSplit/>
          <w:trHeight w:hRule="exact" w:val="280"/>
        </w:trPr>
        <w:tc>
          <w:tcPr>
            <w:tcW w:w="2700" w:type="dxa"/>
            <w:vAlign w:val="bottom"/>
          </w:tcPr>
          <w:p w:rsidR="00714A1C" w:rsidRDefault="00714A1C">
            <w:pPr>
              <w:jc w:val="left"/>
              <w:rPr>
                <w:rFonts w:ascii="Arial" w:hAnsi="Arial"/>
                <w:snapToGrid w:val="0"/>
                <w:color w:val="000000"/>
                <w:sz w:val="18"/>
                <w:u w:val="single"/>
              </w:rPr>
            </w:pPr>
          </w:p>
        </w:tc>
        <w:tc>
          <w:tcPr>
            <w:tcW w:w="1350" w:type="dxa"/>
            <w:tcBorders>
              <w:bottom w:val="single" w:sz="6" w:space="0" w:color="auto"/>
            </w:tcBorders>
            <w:vAlign w:val="bottom"/>
          </w:tcPr>
          <w:p w:rsidR="00714A1C" w:rsidRDefault="00714A1C">
            <w:pPr>
              <w:rPr>
                <w:rFonts w:ascii="Arial" w:hAnsi="Arial"/>
                <w:sz w:val="18"/>
                <w:lang w:val="en-AU"/>
              </w:rPr>
            </w:pPr>
            <w:r>
              <w:rPr>
                <w:rFonts w:ascii="Arial" w:hAnsi="Arial"/>
                <w:sz w:val="18"/>
                <w:lang w:val="en-AU"/>
              </w:rPr>
              <w:t>Banking</w:t>
            </w:r>
          </w:p>
        </w:tc>
        <w:tc>
          <w:tcPr>
            <w:tcW w:w="90" w:type="dxa"/>
            <w:vAlign w:val="bottom"/>
          </w:tcPr>
          <w:p w:rsidR="00714A1C" w:rsidRDefault="00714A1C">
            <w:pPr>
              <w:rPr>
                <w:rFonts w:ascii="Arial" w:hAnsi="Arial"/>
                <w:snapToGrid w:val="0"/>
                <w:color w:val="000000"/>
                <w:sz w:val="18"/>
              </w:rPr>
            </w:pPr>
          </w:p>
        </w:tc>
        <w:tc>
          <w:tcPr>
            <w:tcW w:w="1260" w:type="dxa"/>
            <w:tcBorders>
              <w:bottom w:val="single" w:sz="6" w:space="0" w:color="auto"/>
            </w:tcBorders>
            <w:vAlign w:val="bottom"/>
          </w:tcPr>
          <w:p w:rsidR="00714A1C" w:rsidRDefault="00714A1C">
            <w:pPr>
              <w:rPr>
                <w:rFonts w:ascii="Arial" w:hAnsi="Arial"/>
                <w:sz w:val="18"/>
                <w:lang w:val="en-AU"/>
              </w:rPr>
            </w:pPr>
            <w:r>
              <w:rPr>
                <w:rFonts w:ascii="Arial" w:hAnsi="Arial"/>
                <w:sz w:val="18"/>
                <w:lang w:val="en-AU"/>
              </w:rPr>
              <w:t>Banking</w:t>
            </w:r>
          </w:p>
        </w:tc>
        <w:tc>
          <w:tcPr>
            <w:tcW w:w="90" w:type="dxa"/>
            <w:vAlign w:val="bottom"/>
          </w:tcPr>
          <w:p w:rsidR="00714A1C" w:rsidRDefault="00714A1C">
            <w:pPr>
              <w:rPr>
                <w:rFonts w:ascii="Arial" w:hAnsi="Arial"/>
                <w:snapToGrid w:val="0"/>
                <w:color w:val="000000"/>
                <w:sz w:val="18"/>
              </w:rPr>
            </w:pPr>
          </w:p>
        </w:tc>
        <w:tc>
          <w:tcPr>
            <w:tcW w:w="1260" w:type="dxa"/>
            <w:tcBorders>
              <w:bottom w:val="single" w:sz="6" w:space="0" w:color="auto"/>
            </w:tcBorders>
            <w:vAlign w:val="bottom"/>
          </w:tcPr>
          <w:p w:rsidR="00714A1C" w:rsidRDefault="00714A1C">
            <w:pPr>
              <w:rPr>
                <w:rFonts w:ascii="Arial" w:hAnsi="Arial"/>
                <w:sz w:val="18"/>
                <w:lang w:val="en-AU"/>
              </w:rPr>
            </w:pPr>
            <w:r>
              <w:rPr>
                <w:rFonts w:ascii="Arial" w:hAnsi="Arial"/>
                <w:sz w:val="18"/>
                <w:lang w:val="en-AU"/>
              </w:rPr>
              <w:t>Treasury</w:t>
            </w:r>
          </w:p>
        </w:tc>
        <w:tc>
          <w:tcPr>
            <w:tcW w:w="90" w:type="dxa"/>
            <w:vAlign w:val="bottom"/>
          </w:tcPr>
          <w:p w:rsidR="00714A1C" w:rsidRDefault="00714A1C">
            <w:pPr>
              <w:rPr>
                <w:rFonts w:ascii="Arial" w:hAnsi="Arial"/>
                <w:snapToGrid w:val="0"/>
                <w:color w:val="000000"/>
                <w:sz w:val="18"/>
              </w:rPr>
            </w:pPr>
          </w:p>
        </w:tc>
        <w:tc>
          <w:tcPr>
            <w:tcW w:w="1350" w:type="dxa"/>
            <w:tcBorders>
              <w:bottom w:val="single" w:sz="6" w:space="0" w:color="auto"/>
            </w:tcBorders>
            <w:vAlign w:val="bottom"/>
          </w:tcPr>
          <w:p w:rsidR="00714A1C" w:rsidRDefault="00714A1C">
            <w:pPr>
              <w:rPr>
                <w:rFonts w:ascii="Arial" w:hAnsi="Arial"/>
                <w:sz w:val="18"/>
                <w:lang w:val="en-AU"/>
              </w:rPr>
            </w:pPr>
            <w:r>
              <w:rPr>
                <w:rFonts w:ascii="Arial" w:hAnsi="Arial"/>
                <w:sz w:val="18"/>
                <w:lang w:val="en-AU"/>
              </w:rPr>
              <w:t>and Brokerage</w:t>
            </w:r>
          </w:p>
        </w:tc>
        <w:tc>
          <w:tcPr>
            <w:tcW w:w="90" w:type="dxa"/>
            <w:vAlign w:val="bottom"/>
          </w:tcPr>
          <w:p w:rsidR="00714A1C" w:rsidRDefault="00714A1C">
            <w:pPr>
              <w:ind w:hanging="30"/>
              <w:rPr>
                <w:rFonts w:ascii="Arial" w:hAnsi="Arial"/>
                <w:snapToGrid w:val="0"/>
                <w:color w:val="000000"/>
                <w:sz w:val="18"/>
              </w:rPr>
            </w:pPr>
          </w:p>
        </w:tc>
        <w:tc>
          <w:tcPr>
            <w:tcW w:w="1170" w:type="dxa"/>
            <w:tcBorders>
              <w:bottom w:val="single" w:sz="6" w:space="0" w:color="auto"/>
            </w:tcBorders>
            <w:vAlign w:val="bottom"/>
          </w:tcPr>
          <w:p w:rsidR="00714A1C" w:rsidRDefault="00714A1C">
            <w:pPr>
              <w:rPr>
                <w:rFonts w:ascii="Arial" w:hAnsi="Arial"/>
                <w:sz w:val="18"/>
                <w:lang w:val="en-AU"/>
              </w:rPr>
            </w:pPr>
            <w:r>
              <w:rPr>
                <w:rFonts w:ascii="Arial" w:hAnsi="Arial"/>
                <w:sz w:val="18"/>
                <w:lang w:val="en-AU"/>
              </w:rPr>
              <w:t>Total</w:t>
            </w:r>
          </w:p>
        </w:tc>
      </w:tr>
      <w:tr w:rsidR="00714A1C">
        <w:tblPrEx>
          <w:tblCellMar>
            <w:top w:w="0" w:type="dxa"/>
            <w:bottom w:w="0" w:type="dxa"/>
          </w:tblCellMar>
        </w:tblPrEx>
        <w:trPr>
          <w:cantSplit/>
          <w:trHeight w:hRule="exact" w:val="540"/>
        </w:trPr>
        <w:tc>
          <w:tcPr>
            <w:tcW w:w="270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Statement of consolidated financial position assets</w:t>
            </w:r>
          </w:p>
        </w:tc>
        <w:tc>
          <w:tcPr>
            <w:tcW w:w="135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11,922,454</w:t>
            </w:r>
          </w:p>
        </w:tc>
        <w:tc>
          <w:tcPr>
            <w:tcW w:w="90" w:type="dxa"/>
            <w:vAlign w:val="bottom"/>
          </w:tcPr>
          <w:p w:rsidR="00714A1C" w:rsidRDefault="00714A1C">
            <w:pPr>
              <w:rPr>
                <w:rFonts w:ascii="Arial" w:hAnsi="Arial"/>
                <w:sz w:val="18"/>
                <w:lang w:val="en-AU"/>
              </w:rPr>
            </w:pPr>
          </w:p>
        </w:tc>
        <w:tc>
          <w:tcPr>
            <w:tcW w:w="126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21,672,334</w:t>
            </w:r>
          </w:p>
        </w:tc>
        <w:tc>
          <w:tcPr>
            <w:tcW w:w="90" w:type="dxa"/>
            <w:vAlign w:val="bottom"/>
          </w:tcPr>
          <w:p w:rsidR="00714A1C" w:rsidRDefault="00714A1C">
            <w:pPr>
              <w:rPr>
                <w:rFonts w:ascii="Arial" w:hAnsi="Arial"/>
                <w:sz w:val="18"/>
                <w:lang w:val="en-AU"/>
              </w:rPr>
            </w:pPr>
          </w:p>
        </w:tc>
        <w:tc>
          <w:tcPr>
            <w:tcW w:w="126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15,633,970</w:t>
            </w:r>
          </w:p>
        </w:tc>
        <w:tc>
          <w:tcPr>
            <w:tcW w:w="90" w:type="dxa"/>
            <w:vAlign w:val="bottom"/>
          </w:tcPr>
          <w:p w:rsidR="00714A1C" w:rsidRDefault="00714A1C">
            <w:pPr>
              <w:rPr>
                <w:rFonts w:ascii="Arial" w:hAnsi="Arial"/>
                <w:snapToGrid w:val="0"/>
                <w:color w:val="000000"/>
                <w:sz w:val="18"/>
                <w:szCs w:val="18"/>
              </w:rPr>
            </w:pPr>
          </w:p>
        </w:tc>
        <w:tc>
          <w:tcPr>
            <w:tcW w:w="135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531,571</w:t>
            </w:r>
          </w:p>
        </w:tc>
        <w:tc>
          <w:tcPr>
            <w:tcW w:w="90" w:type="dxa"/>
            <w:vAlign w:val="bottom"/>
          </w:tcPr>
          <w:p w:rsidR="00714A1C" w:rsidRDefault="00714A1C">
            <w:pPr>
              <w:ind w:hanging="30"/>
              <w:rPr>
                <w:rFonts w:ascii="Arial" w:hAnsi="Arial"/>
                <w:snapToGrid w:val="0"/>
                <w:color w:val="000000"/>
                <w:sz w:val="18"/>
                <w:szCs w:val="18"/>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49,760,329</w:t>
            </w:r>
          </w:p>
        </w:tc>
      </w:tr>
      <w:tr w:rsidR="00714A1C">
        <w:tblPrEx>
          <w:tblCellMar>
            <w:top w:w="0" w:type="dxa"/>
            <w:bottom w:w="0" w:type="dxa"/>
          </w:tblCellMar>
        </w:tblPrEx>
        <w:trPr>
          <w:cantSplit/>
          <w:trHeight w:hRule="exact" w:val="340"/>
        </w:trPr>
        <w:tc>
          <w:tcPr>
            <w:tcW w:w="2700" w:type="dxa"/>
            <w:vAlign w:val="bottom"/>
          </w:tcPr>
          <w:p w:rsidR="00714A1C" w:rsidRDefault="00714A1C">
            <w:pPr>
              <w:pStyle w:val="Heading2"/>
              <w:ind w:left="240" w:hanging="244"/>
              <w:jc w:val="left"/>
              <w:rPr>
                <w:rFonts w:ascii="Arial" w:hAnsi="Arial"/>
                <w:b w:val="0"/>
                <w:bCs w:val="0"/>
                <w:sz w:val="18"/>
                <w:szCs w:val="18"/>
                <w:u w:val="none"/>
              </w:rPr>
            </w:pPr>
            <w:r>
              <w:rPr>
                <w:rFonts w:ascii="Arial" w:hAnsi="Arial"/>
                <w:b w:val="0"/>
                <w:bCs w:val="0"/>
                <w:sz w:val="18"/>
                <w:szCs w:val="18"/>
                <w:u w:val="none"/>
              </w:rPr>
              <w:t>Commitments and contingencies</w:t>
            </w:r>
          </w:p>
        </w:tc>
        <w:tc>
          <w:tcPr>
            <w:tcW w:w="135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2,092,765</w:t>
            </w:r>
          </w:p>
        </w:tc>
        <w:tc>
          <w:tcPr>
            <w:tcW w:w="90" w:type="dxa"/>
            <w:vAlign w:val="bottom"/>
          </w:tcPr>
          <w:p w:rsidR="00714A1C" w:rsidRDefault="00714A1C">
            <w:pPr>
              <w:rPr>
                <w:rFonts w:ascii="Arial" w:hAnsi="Arial"/>
                <w:sz w:val="18"/>
                <w:lang w:val="en-AU"/>
              </w:rPr>
            </w:pPr>
          </w:p>
        </w:tc>
        <w:tc>
          <w:tcPr>
            <w:tcW w:w="126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1,300,437</w:t>
            </w:r>
          </w:p>
        </w:tc>
        <w:tc>
          <w:tcPr>
            <w:tcW w:w="90" w:type="dxa"/>
            <w:vAlign w:val="bottom"/>
          </w:tcPr>
          <w:p w:rsidR="00714A1C" w:rsidRDefault="00714A1C">
            <w:pPr>
              <w:rPr>
                <w:rFonts w:ascii="Arial" w:hAnsi="Arial"/>
                <w:sz w:val="18"/>
                <w:lang w:val="en-AU"/>
              </w:rPr>
            </w:pPr>
          </w:p>
        </w:tc>
        <w:tc>
          <w:tcPr>
            <w:tcW w:w="126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86,346</w:t>
            </w:r>
          </w:p>
        </w:tc>
        <w:tc>
          <w:tcPr>
            <w:tcW w:w="90" w:type="dxa"/>
            <w:vAlign w:val="bottom"/>
          </w:tcPr>
          <w:p w:rsidR="00714A1C" w:rsidRDefault="00714A1C">
            <w:pPr>
              <w:rPr>
                <w:rFonts w:ascii="Arial" w:hAnsi="Arial"/>
                <w:snapToGrid w:val="0"/>
                <w:color w:val="000000"/>
                <w:sz w:val="18"/>
                <w:szCs w:val="18"/>
              </w:rPr>
            </w:pPr>
          </w:p>
        </w:tc>
        <w:tc>
          <w:tcPr>
            <w:tcW w:w="135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w:t>
            </w:r>
          </w:p>
        </w:tc>
        <w:tc>
          <w:tcPr>
            <w:tcW w:w="90" w:type="dxa"/>
            <w:vAlign w:val="bottom"/>
          </w:tcPr>
          <w:p w:rsidR="00714A1C" w:rsidRDefault="00714A1C">
            <w:pPr>
              <w:ind w:hanging="30"/>
              <w:rPr>
                <w:rFonts w:ascii="Arial" w:hAnsi="Arial"/>
                <w:snapToGrid w:val="0"/>
                <w:color w:val="000000"/>
                <w:sz w:val="18"/>
                <w:szCs w:val="18"/>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3,479,548</w:t>
            </w:r>
          </w:p>
        </w:tc>
      </w:tr>
      <w:tr w:rsidR="00714A1C">
        <w:tblPrEx>
          <w:tblCellMar>
            <w:top w:w="0" w:type="dxa"/>
            <w:bottom w:w="0" w:type="dxa"/>
          </w:tblCellMar>
        </w:tblPrEx>
        <w:trPr>
          <w:cantSplit/>
          <w:trHeight w:hRule="exact" w:val="340"/>
        </w:trPr>
        <w:tc>
          <w:tcPr>
            <w:tcW w:w="2700" w:type="dxa"/>
            <w:vAlign w:val="bottom"/>
          </w:tcPr>
          <w:p w:rsidR="00714A1C" w:rsidRDefault="00714A1C">
            <w:pPr>
              <w:pStyle w:val="Heading2"/>
              <w:ind w:left="489" w:hanging="493"/>
              <w:jc w:val="left"/>
              <w:rPr>
                <w:rFonts w:ascii="Arial" w:hAnsi="Arial"/>
                <w:b w:val="0"/>
                <w:bCs w:val="0"/>
                <w:sz w:val="18"/>
                <w:szCs w:val="18"/>
                <w:u w:val="none"/>
              </w:rPr>
            </w:pPr>
            <w:r>
              <w:rPr>
                <w:rFonts w:ascii="Arial" w:hAnsi="Arial"/>
                <w:b w:val="0"/>
                <w:bCs w:val="0"/>
                <w:sz w:val="18"/>
                <w:szCs w:val="18"/>
                <w:u w:val="none"/>
              </w:rPr>
              <w:t>Derivatives</w:t>
            </w:r>
          </w:p>
        </w:tc>
        <w:tc>
          <w:tcPr>
            <w:tcW w:w="135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w:t>
            </w:r>
          </w:p>
        </w:tc>
        <w:tc>
          <w:tcPr>
            <w:tcW w:w="90" w:type="dxa"/>
            <w:vAlign w:val="bottom"/>
          </w:tcPr>
          <w:p w:rsidR="00714A1C" w:rsidRDefault="00714A1C">
            <w:pPr>
              <w:pStyle w:val="Heading2"/>
              <w:jc w:val="right"/>
              <w:rPr>
                <w:rFonts w:hAnsi="Arial"/>
                <w:b w:val="0"/>
                <w:bCs w:val="0"/>
                <w:sz w:val="18"/>
                <w:u w:val="none"/>
                <w:lang w:val="en-AU"/>
              </w:rPr>
            </w:pPr>
          </w:p>
        </w:tc>
        <w:tc>
          <w:tcPr>
            <w:tcW w:w="1260" w:type="dxa"/>
            <w:vAlign w:val="bottom"/>
          </w:tcPr>
          <w:p w:rsidR="00714A1C" w:rsidRDefault="00714A1C">
            <w:pPr>
              <w:rPr>
                <w:rFonts w:ascii="Arial" w:hAnsi="Arial"/>
                <w:snapToGrid w:val="0"/>
                <w:color w:val="000000"/>
                <w:sz w:val="18"/>
                <w:szCs w:val="18"/>
                <w:lang w:val="en-AU"/>
              </w:rPr>
            </w:pPr>
            <w:r>
              <w:rPr>
                <w:rFonts w:ascii="Arial" w:hAnsi="Arial"/>
                <w:snapToGrid w:val="0"/>
                <w:color w:val="000000"/>
                <w:sz w:val="18"/>
                <w:szCs w:val="18"/>
                <w:lang w:val="en-AU"/>
              </w:rPr>
              <w:t>-</w:t>
            </w:r>
          </w:p>
        </w:tc>
        <w:tc>
          <w:tcPr>
            <w:tcW w:w="90" w:type="dxa"/>
            <w:vAlign w:val="bottom"/>
          </w:tcPr>
          <w:p w:rsidR="00714A1C" w:rsidRDefault="00714A1C">
            <w:pPr>
              <w:rPr>
                <w:rFonts w:ascii="Arial" w:hAnsi="Arial"/>
                <w:sz w:val="18"/>
                <w:lang w:val="en-AU"/>
              </w:rPr>
            </w:pPr>
          </w:p>
        </w:tc>
        <w:tc>
          <w:tcPr>
            <w:tcW w:w="126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126,360</w:t>
            </w:r>
          </w:p>
        </w:tc>
        <w:tc>
          <w:tcPr>
            <w:tcW w:w="90" w:type="dxa"/>
            <w:vAlign w:val="bottom"/>
          </w:tcPr>
          <w:p w:rsidR="00714A1C" w:rsidRDefault="00714A1C">
            <w:pPr>
              <w:rPr>
                <w:rFonts w:ascii="Arial" w:hAnsi="Arial"/>
                <w:snapToGrid w:val="0"/>
                <w:color w:val="000000"/>
                <w:sz w:val="18"/>
                <w:szCs w:val="18"/>
              </w:rPr>
            </w:pPr>
          </w:p>
        </w:tc>
        <w:tc>
          <w:tcPr>
            <w:tcW w:w="135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w:t>
            </w:r>
          </w:p>
        </w:tc>
        <w:tc>
          <w:tcPr>
            <w:tcW w:w="90" w:type="dxa"/>
            <w:vAlign w:val="bottom"/>
          </w:tcPr>
          <w:p w:rsidR="00714A1C" w:rsidRDefault="00714A1C">
            <w:pPr>
              <w:ind w:hanging="30"/>
              <w:rPr>
                <w:rFonts w:ascii="Arial" w:hAnsi="Arial"/>
                <w:snapToGrid w:val="0"/>
                <w:color w:val="000000"/>
                <w:sz w:val="18"/>
                <w:szCs w:val="18"/>
              </w:rPr>
            </w:pPr>
          </w:p>
        </w:tc>
        <w:tc>
          <w:tcPr>
            <w:tcW w:w="1170" w:type="dxa"/>
            <w:vAlign w:val="bottom"/>
          </w:tcPr>
          <w:p w:rsidR="00714A1C" w:rsidRDefault="00714A1C">
            <w:pPr>
              <w:rPr>
                <w:rFonts w:ascii="Arial" w:hAnsi="Arial"/>
                <w:snapToGrid w:val="0"/>
                <w:color w:val="000000"/>
                <w:sz w:val="18"/>
                <w:szCs w:val="18"/>
              </w:rPr>
            </w:pPr>
            <w:r>
              <w:rPr>
                <w:rFonts w:ascii="Arial" w:hAnsi="Arial"/>
                <w:snapToGrid w:val="0"/>
                <w:color w:val="000000"/>
                <w:sz w:val="18"/>
                <w:szCs w:val="18"/>
              </w:rPr>
              <w:t>126,360</w:t>
            </w:r>
          </w:p>
        </w:tc>
      </w:tr>
    </w:tbl>
    <w:p w:rsidR="00714A1C" w:rsidRDefault="00714A1C">
      <w:pPr>
        <w:tabs>
          <w:tab w:val="left" w:pos="540"/>
        </w:tabs>
        <w:jc w:val="left"/>
        <w:rPr>
          <w:rFonts w:ascii="Arial" w:hAnsi="Arial"/>
        </w:rPr>
      </w:pPr>
    </w:p>
    <w:p w:rsidR="00714A1C" w:rsidRDefault="00714A1C">
      <w:pPr>
        <w:ind w:left="480"/>
        <w:jc w:val="both"/>
        <w:rPr>
          <w:rFonts w:ascii="Arial" w:hAnsi="Arial"/>
        </w:rPr>
      </w:pPr>
      <w:r>
        <w:rPr>
          <w:rFonts w:ascii="Arial" w:hAnsi="Arial"/>
        </w:rPr>
        <w:t>Credit exposure comprises the carrying value of consolidated statement of financial position assets excluding cash and balances with SAMA, property and equipment, and other assets. The credit equivalent value of commitments, contingencies and derivatives are included in credit exposure.</w:t>
      </w:r>
    </w:p>
    <w:p w:rsidR="00714A1C" w:rsidRDefault="00714A1C">
      <w:pPr>
        <w:pStyle w:val="Heading8"/>
        <w:ind w:left="0"/>
        <w:jc w:val="left"/>
        <w:rPr>
          <w:rFonts w:ascii="Arial" w:hAnsi="Arial"/>
        </w:rPr>
      </w:pPr>
    </w:p>
    <w:p w:rsidR="00714A1C" w:rsidRDefault="00714A1C"/>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sz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pStyle w:val="BodyTextIndent"/>
        <w:tabs>
          <w:tab w:val="clear" w:pos="270"/>
        </w:tabs>
        <w:ind w:left="-120" w:hanging="120"/>
        <w:rPr>
          <w:b/>
          <w:bCs/>
        </w:rPr>
      </w:pPr>
      <w:r>
        <w:rPr>
          <w:b/>
          <w:bCs/>
        </w:rPr>
        <w:t xml:space="preserve">    28.    Credit risk</w:t>
      </w:r>
    </w:p>
    <w:p w:rsidR="00714A1C" w:rsidRDefault="00714A1C">
      <w:pPr>
        <w:tabs>
          <w:tab w:val="left" w:pos="540"/>
        </w:tabs>
        <w:ind w:left="540" w:hanging="540"/>
        <w:jc w:val="both"/>
        <w:rPr>
          <w:rFonts w:ascii="Arial" w:hAnsi="Arial"/>
          <w:b/>
        </w:rPr>
      </w:pPr>
    </w:p>
    <w:p w:rsidR="00714A1C" w:rsidRDefault="00714A1C">
      <w:pPr>
        <w:autoSpaceDE w:val="0"/>
        <w:autoSpaceDN w:val="0"/>
        <w:adjustRightInd w:val="0"/>
        <w:ind w:left="540"/>
        <w:jc w:val="both"/>
        <w:rPr>
          <w:rFonts w:ascii="Arial" w:hAnsi="Arial" w:cs="Arial"/>
        </w:rPr>
      </w:pPr>
      <w:r>
        <w:rPr>
          <w:rFonts w:ascii="Arial" w:hAnsi="Arial" w:cs="Arial"/>
          <w:color w:val="000000"/>
          <w:lang w:val="en-GB"/>
        </w:rPr>
        <w:t xml:space="preserve">The Bank manages exposure to credit risk, which is the risk that one party to a financial instrument will fail to discharge an obligation and cause the other party to incur a financial loss. </w:t>
      </w:r>
      <w:r>
        <w:rPr>
          <w:rFonts w:ascii="Arial" w:hAnsi="Arial" w:cs="Arial"/>
        </w:rPr>
        <w:t>Credit exposures arise principally in lending activities that lead to loans and advances, and investment activities. There is also credit risk in off-</w:t>
      </w:r>
      <w:r>
        <w:rPr>
          <w:rFonts w:ascii="Arial" w:hAnsi="Arial" w:cs="Arial"/>
          <w:color w:val="000000"/>
        </w:rPr>
        <w:t>statement of consolidated financial position</w:t>
      </w:r>
      <w:r>
        <w:rPr>
          <w:rFonts w:ascii="Arial" w:hAnsi="Arial" w:cs="Arial"/>
        </w:rPr>
        <w:t xml:space="preserve"> financial instruments, such as loan commitments.</w:t>
      </w:r>
    </w:p>
    <w:p w:rsidR="00714A1C" w:rsidRDefault="00714A1C">
      <w:pPr>
        <w:autoSpaceDE w:val="0"/>
        <w:autoSpaceDN w:val="0"/>
        <w:adjustRightInd w:val="0"/>
        <w:ind w:left="540"/>
        <w:jc w:val="both"/>
        <w:rPr>
          <w:rFonts w:ascii="Arial" w:hAnsi="Arial" w:cs="Arial"/>
        </w:rPr>
      </w:pPr>
    </w:p>
    <w:p w:rsidR="00714A1C" w:rsidRDefault="00714A1C">
      <w:pPr>
        <w:autoSpaceDE w:val="0"/>
        <w:autoSpaceDN w:val="0"/>
        <w:adjustRightInd w:val="0"/>
        <w:ind w:left="540"/>
        <w:jc w:val="both"/>
        <w:rPr>
          <w:rFonts w:ascii="Arial" w:hAnsi="Arial" w:cs="Arial"/>
          <w:color w:val="000000"/>
          <w:lang w:val="en-GB"/>
        </w:rPr>
      </w:pPr>
      <w:r>
        <w:rPr>
          <w:rFonts w:ascii="Arial" w:hAnsi="Arial" w:cs="Arial"/>
          <w:color w:val="000000"/>
          <w:lang w:val="en-GB"/>
        </w:rPr>
        <w:t xml:space="preserve">The Bank assesses the probability of default of counterparties using internal rating tools.  The Bank also uses the external ratings of major rating agencies, where available. </w:t>
      </w:r>
    </w:p>
    <w:p w:rsidR="00714A1C" w:rsidRDefault="00714A1C">
      <w:pPr>
        <w:autoSpaceDE w:val="0"/>
        <w:autoSpaceDN w:val="0"/>
        <w:adjustRightInd w:val="0"/>
        <w:ind w:left="540"/>
        <w:jc w:val="both"/>
        <w:rPr>
          <w:rFonts w:ascii="Arial" w:hAnsi="Arial" w:cs="Arial"/>
          <w:color w:val="000000"/>
          <w:lang w:val="en-GB"/>
        </w:rPr>
      </w:pPr>
    </w:p>
    <w:p w:rsidR="00714A1C" w:rsidRDefault="00714A1C">
      <w:pPr>
        <w:autoSpaceDE w:val="0"/>
        <w:autoSpaceDN w:val="0"/>
        <w:adjustRightInd w:val="0"/>
        <w:ind w:left="540"/>
        <w:jc w:val="both"/>
        <w:rPr>
          <w:rFonts w:ascii="Arial" w:hAnsi="Arial" w:cs="Arial"/>
          <w:color w:val="000000"/>
        </w:rPr>
      </w:pPr>
      <w:r>
        <w:rPr>
          <w:rFonts w:ascii="Arial" w:hAnsi="Arial" w:cs="Arial"/>
          <w:color w:val="000000"/>
          <w:lang w:val="en-GB"/>
        </w:rPr>
        <w:t xml:space="preserve">The Bank seeks to control credit risk by monitoring credit exposures, limiting transactions with specific counterparties, and continually assessing the creditworthiness of counterparties. </w:t>
      </w:r>
      <w:r>
        <w:rPr>
          <w:rFonts w:ascii="Arial" w:hAnsi="Arial" w:cs="Arial"/>
        </w:rPr>
        <w:t xml:space="preserve">The Bank’s risk management policies are designed to identify and to set appropriate risk limits and to monitor the risks and adherence to limits. </w:t>
      </w:r>
      <w:r>
        <w:rPr>
          <w:rFonts w:ascii="Arial" w:hAnsi="Arial" w:cs="Arial"/>
          <w:color w:val="000000"/>
          <w:lang w:val="en-GB"/>
        </w:rPr>
        <w:t xml:space="preserve"> </w:t>
      </w:r>
      <w:r>
        <w:rPr>
          <w:rFonts w:ascii="Arial" w:hAnsi="Arial" w:cs="Arial"/>
        </w:rPr>
        <w:t>Actual exposures against limits are routinely monitored</w:t>
      </w:r>
      <w:r>
        <w:rPr>
          <w:rFonts w:ascii="Arial" w:hAnsi="Arial" w:cs="Arial"/>
          <w:color w:val="000000"/>
          <w:lang w:val="en-GB"/>
        </w:rPr>
        <w:t xml:space="preserve">. In certain cases, the Bank may also close out transactions or assign them to other counterparties to mitigate credit risk. </w:t>
      </w:r>
      <w:r>
        <w:rPr>
          <w:rFonts w:ascii="Arial" w:hAnsi="Arial" w:cs="Arial"/>
          <w:color w:val="000000"/>
        </w:rPr>
        <w:t>The Bank’s credit risk for derivatives represents the potential cost to replace the derivative contracts if counterparties fail to fulfill their obligation, and to control the level of credit risk taken. The Bank assesses counterparties using the same techniques as for its lending activities.</w:t>
      </w:r>
    </w:p>
    <w:p w:rsidR="00714A1C" w:rsidRDefault="00714A1C">
      <w:pPr>
        <w:autoSpaceDE w:val="0"/>
        <w:autoSpaceDN w:val="0"/>
        <w:adjustRightInd w:val="0"/>
        <w:ind w:left="540"/>
        <w:jc w:val="both"/>
        <w:rPr>
          <w:rFonts w:ascii="Arial" w:hAnsi="Arial" w:cs="Arial"/>
          <w:color w:val="000000"/>
        </w:rPr>
      </w:pPr>
    </w:p>
    <w:p w:rsidR="00714A1C" w:rsidRDefault="00714A1C">
      <w:pPr>
        <w:ind w:left="540"/>
        <w:jc w:val="both"/>
        <w:rPr>
          <w:rFonts w:ascii="Arial" w:hAnsi="Arial" w:cs="Arial"/>
          <w:color w:val="000000"/>
          <w:lang w:val="en-GB"/>
        </w:rPr>
      </w:pPr>
      <w:r>
        <w:rPr>
          <w:rFonts w:ascii="Arial" w:hAnsi="Arial" w:cs="Arial"/>
          <w:color w:val="000000"/>
          <w:lang w:val="en-GB"/>
        </w:rPr>
        <w:t>Concentrations of credit risk arise when a number of counterparties are engaged in similar business activities, or activities in the same geographic region, or have similar economic features that would cause their ability to meet contractual obligations to be similarly affected by changes in economic, political or other conditions. Concentrations of credit risk indicate the relative sensitivity of the Bank’s performance to developments affecting a particular industry or geographical location.</w:t>
      </w:r>
    </w:p>
    <w:p w:rsidR="00714A1C" w:rsidRDefault="00714A1C">
      <w:pPr>
        <w:autoSpaceDE w:val="0"/>
        <w:autoSpaceDN w:val="0"/>
        <w:adjustRightInd w:val="0"/>
        <w:ind w:left="540"/>
        <w:jc w:val="both"/>
        <w:rPr>
          <w:rFonts w:ascii="Arial" w:hAnsi="Arial" w:cs="Arial"/>
        </w:rPr>
      </w:pPr>
    </w:p>
    <w:p w:rsidR="00714A1C" w:rsidRDefault="00714A1C">
      <w:pPr>
        <w:autoSpaceDE w:val="0"/>
        <w:autoSpaceDN w:val="0"/>
        <w:adjustRightInd w:val="0"/>
        <w:ind w:left="540"/>
        <w:jc w:val="both"/>
        <w:rPr>
          <w:rFonts w:ascii="Arial" w:hAnsi="Arial" w:cs="Arial"/>
        </w:rPr>
      </w:pPr>
      <w:r>
        <w:rPr>
          <w:rFonts w:ascii="Arial" w:hAnsi="Arial" w:cs="Arial"/>
          <w:color w:val="000000"/>
          <w:lang w:val="en-GB"/>
        </w:rPr>
        <w:t>The Bank seeks to manage its credit risk exposure through diversification of lending activities to ensure that there is no undue concentration of risks with individuals or groups of customers in specific locations or business. It also takes collateral wherever appropriate. T</w:t>
      </w:r>
      <w:r>
        <w:rPr>
          <w:rFonts w:ascii="Arial" w:hAnsi="Arial" w:cs="Arial"/>
        </w:rPr>
        <w:t xml:space="preserve">he Bank also seeks additional collateral from the counterparty as soon as impairment indicators are noticed for the relevant individual loans and advances.  </w:t>
      </w:r>
    </w:p>
    <w:p w:rsidR="00714A1C" w:rsidRDefault="00714A1C">
      <w:pPr>
        <w:autoSpaceDE w:val="0"/>
        <w:autoSpaceDN w:val="0"/>
        <w:adjustRightInd w:val="0"/>
        <w:ind w:left="540"/>
        <w:jc w:val="both"/>
        <w:rPr>
          <w:rFonts w:ascii="Arial" w:hAnsi="Arial" w:cs="Arial"/>
        </w:rPr>
      </w:pPr>
    </w:p>
    <w:p w:rsidR="00714A1C" w:rsidRDefault="00714A1C">
      <w:pPr>
        <w:autoSpaceDE w:val="0"/>
        <w:autoSpaceDN w:val="0"/>
        <w:adjustRightInd w:val="0"/>
        <w:ind w:left="540"/>
        <w:jc w:val="both"/>
        <w:rPr>
          <w:rFonts w:ascii="Arial" w:hAnsi="Arial" w:cs="Arial"/>
        </w:rPr>
      </w:pPr>
      <w:r>
        <w:rPr>
          <w:rFonts w:ascii="Arial" w:hAnsi="Arial" w:cs="Arial"/>
        </w:rPr>
        <w:t>Management monitors the market value of collateral, requests additional collateral in accordance with the underlying agreement and monitors the market value of collateral obtained during its review of the adequacy of the allowance for impairment losses.</w:t>
      </w:r>
    </w:p>
    <w:p w:rsidR="00714A1C" w:rsidRDefault="00714A1C">
      <w:pPr>
        <w:autoSpaceDE w:val="0"/>
        <w:autoSpaceDN w:val="0"/>
        <w:adjustRightInd w:val="0"/>
        <w:ind w:left="540"/>
        <w:jc w:val="both"/>
        <w:rPr>
          <w:rFonts w:ascii="Arial" w:hAnsi="Arial" w:cs="Arial"/>
          <w:color w:val="000000"/>
        </w:rPr>
      </w:pPr>
    </w:p>
    <w:p w:rsidR="00714A1C" w:rsidRDefault="00714A1C">
      <w:pPr>
        <w:autoSpaceDE w:val="0"/>
        <w:autoSpaceDN w:val="0"/>
        <w:adjustRightInd w:val="0"/>
        <w:ind w:left="540"/>
        <w:jc w:val="both"/>
        <w:rPr>
          <w:rFonts w:ascii="Arial" w:hAnsi="Arial" w:cs="Arial"/>
          <w:color w:val="000000"/>
          <w:lang w:val="en-GB"/>
        </w:rPr>
      </w:pPr>
      <w:r>
        <w:rPr>
          <w:rFonts w:ascii="Arial" w:hAnsi="Arial" w:cs="Arial"/>
          <w:color w:val="000000"/>
          <w:lang w:val="en-GB"/>
        </w:rPr>
        <w:t>The debt securities included in the investment portfolio are mainly corporate and sovereign risk.  Analysis of investments by counter-party is provided in Note 6.</w:t>
      </w:r>
      <w:r>
        <w:rPr>
          <w:rFonts w:ascii="Arial" w:hAnsi="Arial" w:cs="Arial"/>
        </w:rPr>
        <w:t xml:space="preserve"> </w:t>
      </w:r>
      <w:r>
        <w:rPr>
          <w:rFonts w:ascii="Arial" w:hAnsi="Arial" w:cs="Arial"/>
          <w:color w:val="000000"/>
          <w:lang w:val="en-GB"/>
        </w:rPr>
        <w:t>For details of the composition of loans and advances refer to Note 7. Information on credit risk relating to derivative instruments is provided in Note 11 and for commitments and contingencies in Note 18. The information on the Bank’s credit exposure by business segment is given in Note 27. The information on credit risk exposure and their relative risk weights is also provided in Note 34.</w:t>
      </w:r>
    </w:p>
    <w:p w:rsidR="00714A1C" w:rsidRDefault="00714A1C">
      <w:pPr>
        <w:autoSpaceDE w:val="0"/>
        <w:autoSpaceDN w:val="0"/>
        <w:adjustRightInd w:val="0"/>
        <w:ind w:left="540"/>
        <w:jc w:val="both"/>
        <w:rPr>
          <w:rFonts w:ascii="Arial" w:hAnsi="Arial" w:cs="Arial"/>
          <w:color w:val="000000"/>
          <w:lang w:val="en-GB"/>
        </w:rPr>
      </w:pPr>
    </w:p>
    <w:p w:rsidR="00714A1C" w:rsidRDefault="00714A1C">
      <w:pPr>
        <w:autoSpaceDE w:val="0"/>
        <w:autoSpaceDN w:val="0"/>
        <w:adjustRightInd w:val="0"/>
        <w:ind w:left="540"/>
        <w:jc w:val="both"/>
        <w:rPr>
          <w:rFonts w:ascii="Arial" w:hAnsi="Arial" w:cs="Arial"/>
          <w:color w:val="000000"/>
          <w:lang w:val="en-GB"/>
        </w:rPr>
      </w:pPr>
      <w:r>
        <w:rPr>
          <w:rFonts w:ascii="Arial" w:hAnsi="Arial" w:cs="Arial"/>
          <w:color w:val="000000"/>
          <w:lang w:val="en-GB"/>
        </w:rPr>
        <w:t>The Bank uses a credit classification system as a tool to assist in managing the quality of credit risk within the lending portfolio. It maintains classification grades that differentiate between performing and impaired portfolios and allocates portfolio provisions and specific provisions respectively. The Bank determines each individual borrower’s grade based on specific objective and subjective financial and business assessments criteria covering debt service, profitability, liquidity, capital structure, industry, management quality, and company standing. The Bank conducts a quality classification exercise over all of its existing borrowers and the results of this exercise are validated by the independent Risk Management Unit established within the Bank for that purpose.</w:t>
      </w:r>
    </w:p>
    <w:p w:rsidR="00714A1C" w:rsidRDefault="00714A1C">
      <w:pPr>
        <w:autoSpaceDE w:val="0"/>
        <w:autoSpaceDN w:val="0"/>
        <w:adjustRightInd w:val="0"/>
        <w:ind w:left="540"/>
        <w:jc w:val="both"/>
        <w:rPr>
          <w:rFonts w:ascii="Arial" w:hAnsi="Arial" w:cs="Arial"/>
          <w:color w:val="000000"/>
          <w:lang w:val="en-GB"/>
        </w:rPr>
      </w:pPr>
    </w:p>
    <w:p w:rsidR="00714A1C" w:rsidRDefault="00714A1C">
      <w:pPr>
        <w:autoSpaceDE w:val="0"/>
        <w:autoSpaceDN w:val="0"/>
        <w:adjustRightInd w:val="0"/>
        <w:ind w:left="540"/>
        <w:jc w:val="both"/>
        <w:rPr>
          <w:rFonts w:ascii="Arial" w:hAnsi="Arial" w:cs="Arial"/>
          <w:color w:val="000000"/>
          <w:lang w:val="en-GB"/>
        </w:rPr>
      </w:pPr>
      <w:r>
        <w:rPr>
          <w:rFonts w:ascii="Arial" w:hAnsi="Arial" w:cs="Arial"/>
          <w:color w:val="000000"/>
          <w:lang w:val="en-GB"/>
        </w:rPr>
        <w:t>The Bank regularly reviews its risk management policies and systems to reflect changes in markets, products, external economic environment, emerging best practices, and regulatory guidance.</w:t>
      </w:r>
    </w:p>
    <w:p w:rsidR="00714A1C" w:rsidRDefault="00714A1C">
      <w:pPr>
        <w:tabs>
          <w:tab w:val="right" w:pos="990"/>
          <w:tab w:val="right" w:pos="1080"/>
        </w:tabs>
        <w:ind w:left="540"/>
        <w:jc w:val="both"/>
        <w:rPr>
          <w:rFonts w:ascii="Arial" w:hAnsi="Arial"/>
          <w:b/>
          <w:lang w:val="en-AU"/>
        </w:rPr>
      </w:pPr>
    </w:p>
    <w:p w:rsidR="00714A1C" w:rsidRDefault="00714A1C">
      <w:pPr>
        <w:tabs>
          <w:tab w:val="right" w:pos="990"/>
          <w:tab w:val="right" w:pos="1080"/>
        </w:tabs>
        <w:ind w:left="540"/>
        <w:jc w:val="both"/>
        <w:rPr>
          <w:rFonts w:ascii="Arial" w:hAnsi="Arial"/>
          <w:b/>
          <w:lang w:val="en-AU"/>
        </w:rPr>
      </w:pPr>
    </w:p>
    <w:p w:rsidR="00714A1C" w:rsidRDefault="00714A1C">
      <w:pPr>
        <w:tabs>
          <w:tab w:val="right" w:pos="990"/>
          <w:tab w:val="right" w:pos="1080"/>
        </w:tabs>
        <w:ind w:left="540"/>
        <w:jc w:val="both"/>
        <w:rPr>
          <w:rFonts w:ascii="Arial" w:hAnsi="Arial"/>
          <w:b/>
          <w:lang w:val="en-AU"/>
        </w:rPr>
      </w:pPr>
    </w:p>
    <w:p w:rsidR="00714A1C" w:rsidRDefault="00714A1C">
      <w:pPr>
        <w:tabs>
          <w:tab w:val="right" w:pos="990"/>
          <w:tab w:val="right" w:pos="1080"/>
        </w:tabs>
        <w:ind w:left="540"/>
        <w:jc w:val="both"/>
        <w:rPr>
          <w:rFonts w:ascii="Arial" w:hAnsi="Arial"/>
          <w:b/>
          <w:lang w:val="en-AU"/>
        </w:rPr>
      </w:pPr>
    </w:p>
    <w:p w:rsidR="00714A1C" w:rsidRDefault="00714A1C">
      <w:pPr>
        <w:tabs>
          <w:tab w:val="right" w:pos="990"/>
          <w:tab w:val="right" w:pos="1080"/>
        </w:tabs>
        <w:ind w:left="540"/>
        <w:jc w:val="both"/>
        <w:rPr>
          <w:rFonts w:ascii="Arial" w:hAnsi="Arial"/>
          <w:b/>
          <w:lang w:val="en-AU"/>
        </w:rPr>
      </w:pPr>
    </w:p>
    <w:p w:rsidR="00714A1C" w:rsidRDefault="00714A1C">
      <w:pPr>
        <w:tabs>
          <w:tab w:val="right" w:pos="990"/>
          <w:tab w:val="right" w:pos="1080"/>
        </w:tabs>
        <w:ind w:left="540"/>
        <w:jc w:val="both"/>
        <w:rPr>
          <w:rFonts w:ascii="Arial" w:hAnsi="Arial"/>
          <w:b/>
          <w:lang w:val="en-AU"/>
        </w:rPr>
      </w:pPr>
    </w:p>
    <w:p w:rsidR="00714A1C" w:rsidRDefault="00714A1C">
      <w:pPr>
        <w:tabs>
          <w:tab w:val="right" w:pos="990"/>
          <w:tab w:val="right" w:pos="1080"/>
        </w:tabs>
        <w:ind w:left="540"/>
        <w:jc w:val="both"/>
        <w:rPr>
          <w:rFonts w:ascii="Arial" w:hAnsi="Arial"/>
          <w:b/>
          <w:lang w:val="en-AU"/>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sz w:val="12"/>
          <w:szCs w:val="12"/>
        </w:rPr>
      </w:pPr>
    </w:p>
    <w:tbl>
      <w:tblPr>
        <w:tblW w:w="9990" w:type="dxa"/>
        <w:tblInd w:w="108" w:type="dxa"/>
        <w:tblBorders>
          <w:top w:val="single" w:sz="4" w:space="0" w:color="auto"/>
        </w:tblBorders>
        <w:tblLayout w:type="fixed"/>
        <w:tblLook w:val="0000" w:firstRow="0" w:lastRow="0" w:firstColumn="0" w:lastColumn="0" w:noHBand="0" w:noVBand="0"/>
      </w:tblPr>
      <w:tblGrid>
        <w:gridCol w:w="9990"/>
      </w:tblGrid>
      <w:tr w:rsidR="00714A1C">
        <w:tblPrEx>
          <w:tblCellMar>
            <w:top w:w="0" w:type="dxa"/>
            <w:bottom w:w="0" w:type="dxa"/>
          </w:tblCellMar>
        </w:tblPrEx>
        <w:tc>
          <w:tcPr>
            <w:tcW w:w="999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left" w:pos="720"/>
        </w:tabs>
        <w:ind w:left="540" w:hanging="540"/>
        <w:jc w:val="left"/>
        <w:rPr>
          <w:rFonts w:ascii="Arial" w:hAnsi="Arial"/>
          <w:b/>
        </w:rPr>
      </w:pPr>
      <w:r>
        <w:rPr>
          <w:rFonts w:ascii="Arial" w:hAnsi="Arial"/>
          <w:b/>
        </w:rPr>
        <w:t xml:space="preserve">29.   Geographical concentration </w:t>
      </w:r>
    </w:p>
    <w:p w:rsidR="00714A1C" w:rsidRDefault="00714A1C">
      <w:pPr>
        <w:tabs>
          <w:tab w:val="left" w:pos="720"/>
        </w:tabs>
        <w:ind w:left="540" w:hanging="540"/>
        <w:jc w:val="left"/>
        <w:rPr>
          <w:rFonts w:ascii="Arial" w:hAnsi="Arial"/>
          <w:bCs/>
        </w:rPr>
      </w:pPr>
      <w:r>
        <w:rPr>
          <w:rFonts w:ascii="Arial" w:hAnsi="Arial"/>
          <w:b/>
        </w:rPr>
        <w:t xml:space="preserve">        </w:t>
      </w:r>
    </w:p>
    <w:p w:rsidR="00714A1C" w:rsidRDefault="00714A1C">
      <w:pPr>
        <w:numPr>
          <w:ilvl w:val="0"/>
          <w:numId w:val="21"/>
        </w:numPr>
        <w:tabs>
          <w:tab w:val="left" w:pos="540"/>
        </w:tabs>
        <w:jc w:val="both"/>
        <w:rPr>
          <w:rFonts w:ascii="Arial" w:hAnsi="Arial"/>
          <w:bCs/>
        </w:rPr>
      </w:pPr>
      <w:r>
        <w:rPr>
          <w:rFonts w:ascii="Arial" w:hAnsi="Arial"/>
          <w:bCs/>
        </w:rPr>
        <w:t>The distribution by geographical region for major assets, commitments and contingencies and credit exposures is as follows:</w:t>
      </w:r>
    </w:p>
    <w:tbl>
      <w:tblPr>
        <w:tblW w:w="9540" w:type="dxa"/>
        <w:tblInd w:w="480" w:type="dxa"/>
        <w:tblLayout w:type="fixed"/>
        <w:tblCellMar>
          <w:left w:w="30" w:type="dxa"/>
          <w:right w:w="30" w:type="dxa"/>
        </w:tblCellMar>
        <w:tblLook w:val="0000" w:firstRow="0" w:lastRow="0" w:firstColumn="0" w:lastColumn="0" w:noHBand="0" w:noVBand="0"/>
      </w:tblPr>
      <w:tblGrid>
        <w:gridCol w:w="2610"/>
        <w:gridCol w:w="900"/>
        <w:gridCol w:w="90"/>
        <w:gridCol w:w="900"/>
        <w:gridCol w:w="90"/>
        <w:gridCol w:w="810"/>
        <w:gridCol w:w="90"/>
        <w:gridCol w:w="900"/>
        <w:gridCol w:w="90"/>
        <w:gridCol w:w="900"/>
        <w:gridCol w:w="90"/>
        <w:gridCol w:w="900"/>
        <w:gridCol w:w="90"/>
        <w:gridCol w:w="1080"/>
      </w:tblGrid>
      <w:tr w:rsidR="00714A1C">
        <w:tblPrEx>
          <w:tblCellMar>
            <w:top w:w="0" w:type="dxa"/>
            <w:bottom w:w="0" w:type="dxa"/>
          </w:tblCellMar>
        </w:tblPrEx>
        <w:trPr>
          <w:cantSplit/>
          <w:trHeight w:val="290"/>
        </w:trPr>
        <w:tc>
          <w:tcPr>
            <w:tcW w:w="2610" w:type="dxa"/>
            <w:vAlign w:val="bottom"/>
          </w:tcPr>
          <w:p w:rsidR="00714A1C" w:rsidRDefault="00714A1C">
            <w:pPr>
              <w:jc w:val="left"/>
              <w:rPr>
                <w:rFonts w:ascii="Arial" w:hAnsi="Arial"/>
                <w:snapToGrid w:val="0"/>
                <w:color w:val="000000"/>
                <w:sz w:val="18"/>
              </w:rPr>
            </w:pPr>
          </w:p>
        </w:tc>
        <w:tc>
          <w:tcPr>
            <w:tcW w:w="6930" w:type="dxa"/>
            <w:gridSpan w:val="13"/>
            <w:tcBorders>
              <w:bottom w:val="single" w:sz="6" w:space="0" w:color="auto"/>
            </w:tcBorders>
            <w:vAlign w:val="bottom"/>
          </w:tcPr>
          <w:p w:rsidR="00714A1C" w:rsidRDefault="00714A1C">
            <w:pPr>
              <w:tabs>
                <w:tab w:val="left" w:pos="6630"/>
              </w:tabs>
              <w:jc w:val="center"/>
              <w:rPr>
                <w:rFonts w:ascii="Arial" w:hAnsi="Arial"/>
                <w:b/>
                <w:snapToGrid w:val="0"/>
                <w:color w:val="000000"/>
                <w:sz w:val="18"/>
              </w:rPr>
            </w:pPr>
            <w:r>
              <w:rPr>
                <w:rFonts w:ascii="Arial" w:hAnsi="Arial"/>
                <w:b/>
                <w:snapToGrid w:val="0"/>
                <w:color w:val="000000"/>
                <w:sz w:val="18"/>
              </w:rPr>
              <w:t>2013 (SAR’000)</w:t>
            </w:r>
          </w:p>
        </w:tc>
      </w:tr>
      <w:tr w:rsidR="00714A1C">
        <w:tblPrEx>
          <w:tblCellMar>
            <w:top w:w="0" w:type="dxa"/>
            <w:bottom w:w="0" w:type="dxa"/>
          </w:tblCellMar>
        </w:tblPrEx>
        <w:trPr>
          <w:trHeight w:hRule="exact" w:val="240"/>
        </w:trPr>
        <w:tc>
          <w:tcPr>
            <w:tcW w:w="2610" w:type="dxa"/>
            <w:vAlign w:val="bottom"/>
          </w:tcPr>
          <w:p w:rsidR="00714A1C" w:rsidRDefault="00714A1C">
            <w:pPr>
              <w:jc w:val="left"/>
              <w:rPr>
                <w:rFonts w:ascii="Arial" w:hAnsi="Arial"/>
                <w:snapToGrid w:val="0"/>
                <w:color w:val="000000"/>
                <w:sz w:val="18"/>
              </w:rPr>
            </w:pPr>
          </w:p>
        </w:tc>
        <w:tc>
          <w:tcPr>
            <w:tcW w:w="900" w:type="dxa"/>
            <w:tcBorders>
              <w:top w:val="single" w:sz="6" w:space="0" w:color="auto"/>
            </w:tcBorders>
            <w:vAlign w:val="bottom"/>
          </w:tcPr>
          <w:p w:rsidR="00714A1C" w:rsidRDefault="00714A1C">
            <w:pPr>
              <w:rPr>
                <w:rFonts w:ascii="Arial" w:hAnsi="Arial"/>
                <w:b/>
                <w:snapToGrid w:val="0"/>
                <w:color w:val="000000"/>
                <w:sz w:val="16"/>
              </w:rPr>
            </w:pPr>
            <w:r>
              <w:rPr>
                <w:rFonts w:ascii="Arial" w:hAnsi="Arial"/>
                <w:b/>
                <w:snapToGrid w:val="0"/>
                <w:color w:val="000000"/>
                <w:sz w:val="16"/>
              </w:rPr>
              <w:t xml:space="preserve">Kingdom </w:t>
            </w:r>
          </w:p>
        </w:tc>
        <w:tc>
          <w:tcPr>
            <w:tcW w:w="90" w:type="dxa"/>
            <w:tcBorders>
              <w:top w:val="single" w:sz="6" w:space="0" w:color="auto"/>
            </w:tcBorders>
            <w:vAlign w:val="bottom"/>
          </w:tcPr>
          <w:p w:rsidR="00714A1C" w:rsidRDefault="00714A1C">
            <w:pPr>
              <w:rPr>
                <w:rFonts w:ascii="Arial" w:hAnsi="Arial"/>
                <w:b/>
                <w:snapToGrid w:val="0"/>
                <w:color w:val="000000"/>
                <w:sz w:val="16"/>
              </w:rPr>
            </w:pPr>
          </w:p>
        </w:tc>
        <w:tc>
          <w:tcPr>
            <w:tcW w:w="900" w:type="dxa"/>
            <w:tcBorders>
              <w:top w:val="single" w:sz="6" w:space="0" w:color="auto"/>
            </w:tcBorders>
            <w:vAlign w:val="bottom"/>
          </w:tcPr>
          <w:p w:rsidR="00714A1C" w:rsidRDefault="00714A1C">
            <w:pPr>
              <w:rPr>
                <w:rFonts w:ascii="Arial" w:hAnsi="Arial"/>
                <w:b/>
                <w:snapToGrid w:val="0"/>
                <w:color w:val="000000"/>
                <w:sz w:val="16"/>
              </w:rPr>
            </w:pPr>
            <w:r>
              <w:rPr>
                <w:rFonts w:ascii="Arial" w:hAnsi="Arial"/>
                <w:b/>
                <w:snapToGrid w:val="0"/>
                <w:color w:val="000000"/>
                <w:sz w:val="16"/>
              </w:rPr>
              <w:t>Other</w:t>
            </w:r>
          </w:p>
        </w:tc>
        <w:tc>
          <w:tcPr>
            <w:tcW w:w="90" w:type="dxa"/>
            <w:tcBorders>
              <w:top w:val="single" w:sz="6" w:space="0" w:color="auto"/>
            </w:tcBorders>
            <w:vAlign w:val="bottom"/>
          </w:tcPr>
          <w:p w:rsidR="00714A1C" w:rsidRDefault="00714A1C">
            <w:pPr>
              <w:rPr>
                <w:rFonts w:ascii="Arial" w:hAnsi="Arial"/>
                <w:b/>
                <w:snapToGrid w:val="0"/>
                <w:color w:val="000000"/>
                <w:sz w:val="16"/>
              </w:rPr>
            </w:pPr>
          </w:p>
        </w:tc>
        <w:tc>
          <w:tcPr>
            <w:tcW w:w="810" w:type="dxa"/>
            <w:tcBorders>
              <w:top w:val="single" w:sz="6" w:space="0" w:color="auto"/>
            </w:tcBorders>
            <w:vAlign w:val="bottom"/>
          </w:tcPr>
          <w:p w:rsidR="00714A1C" w:rsidRDefault="00714A1C">
            <w:pPr>
              <w:rPr>
                <w:rFonts w:ascii="Arial" w:hAnsi="Arial"/>
                <w:b/>
                <w:snapToGrid w:val="0"/>
                <w:color w:val="000000"/>
                <w:sz w:val="16"/>
              </w:rPr>
            </w:pPr>
          </w:p>
        </w:tc>
        <w:tc>
          <w:tcPr>
            <w:tcW w:w="90" w:type="dxa"/>
            <w:tcBorders>
              <w:top w:val="single" w:sz="6" w:space="0" w:color="auto"/>
            </w:tcBorders>
            <w:vAlign w:val="bottom"/>
          </w:tcPr>
          <w:p w:rsidR="00714A1C" w:rsidRDefault="00714A1C">
            <w:pPr>
              <w:rPr>
                <w:rFonts w:ascii="Arial" w:hAnsi="Arial"/>
                <w:b/>
                <w:snapToGrid w:val="0"/>
                <w:color w:val="000000"/>
                <w:sz w:val="16"/>
              </w:rPr>
            </w:pPr>
          </w:p>
        </w:tc>
        <w:tc>
          <w:tcPr>
            <w:tcW w:w="900" w:type="dxa"/>
            <w:tcBorders>
              <w:top w:val="single" w:sz="6" w:space="0" w:color="auto"/>
            </w:tcBorders>
            <w:vAlign w:val="bottom"/>
          </w:tcPr>
          <w:p w:rsidR="00714A1C" w:rsidRDefault="00714A1C">
            <w:pPr>
              <w:rPr>
                <w:rFonts w:ascii="Arial" w:hAnsi="Arial"/>
                <w:b/>
                <w:snapToGrid w:val="0"/>
                <w:color w:val="000000"/>
                <w:sz w:val="16"/>
              </w:rPr>
            </w:pPr>
          </w:p>
        </w:tc>
        <w:tc>
          <w:tcPr>
            <w:tcW w:w="90" w:type="dxa"/>
            <w:tcBorders>
              <w:top w:val="single" w:sz="6" w:space="0" w:color="auto"/>
            </w:tcBorders>
            <w:vAlign w:val="bottom"/>
          </w:tcPr>
          <w:p w:rsidR="00714A1C" w:rsidRDefault="00714A1C">
            <w:pPr>
              <w:rPr>
                <w:rFonts w:ascii="Arial" w:hAnsi="Arial"/>
                <w:b/>
                <w:snapToGrid w:val="0"/>
                <w:color w:val="000000"/>
                <w:sz w:val="16"/>
              </w:rPr>
            </w:pPr>
          </w:p>
        </w:tc>
        <w:tc>
          <w:tcPr>
            <w:tcW w:w="900" w:type="dxa"/>
            <w:tcBorders>
              <w:top w:val="single" w:sz="6" w:space="0" w:color="auto"/>
            </w:tcBorders>
            <w:vAlign w:val="bottom"/>
          </w:tcPr>
          <w:p w:rsidR="00714A1C" w:rsidRDefault="00714A1C">
            <w:pPr>
              <w:rPr>
                <w:rFonts w:ascii="Arial" w:hAnsi="Arial"/>
                <w:b/>
                <w:snapToGrid w:val="0"/>
                <w:color w:val="000000"/>
                <w:sz w:val="16"/>
              </w:rPr>
            </w:pPr>
          </w:p>
        </w:tc>
        <w:tc>
          <w:tcPr>
            <w:tcW w:w="90" w:type="dxa"/>
            <w:tcBorders>
              <w:top w:val="single" w:sz="6" w:space="0" w:color="auto"/>
            </w:tcBorders>
            <w:vAlign w:val="bottom"/>
          </w:tcPr>
          <w:p w:rsidR="00714A1C" w:rsidRDefault="00714A1C">
            <w:pPr>
              <w:rPr>
                <w:rFonts w:ascii="Arial" w:hAnsi="Arial"/>
                <w:b/>
                <w:snapToGrid w:val="0"/>
                <w:color w:val="000000"/>
                <w:sz w:val="16"/>
              </w:rPr>
            </w:pPr>
          </w:p>
        </w:tc>
        <w:tc>
          <w:tcPr>
            <w:tcW w:w="900" w:type="dxa"/>
            <w:tcBorders>
              <w:top w:val="single" w:sz="6" w:space="0" w:color="auto"/>
            </w:tcBorders>
            <w:vAlign w:val="bottom"/>
          </w:tcPr>
          <w:p w:rsidR="00714A1C" w:rsidRDefault="00714A1C">
            <w:pPr>
              <w:rPr>
                <w:rFonts w:ascii="Arial" w:hAnsi="Arial"/>
                <w:b/>
                <w:snapToGrid w:val="0"/>
                <w:color w:val="000000"/>
                <w:sz w:val="16"/>
              </w:rPr>
            </w:pPr>
          </w:p>
        </w:tc>
        <w:tc>
          <w:tcPr>
            <w:tcW w:w="90" w:type="dxa"/>
            <w:tcBorders>
              <w:top w:val="single" w:sz="6" w:space="0" w:color="auto"/>
            </w:tcBorders>
            <w:vAlign w:val="bottom"/>
          </w:tcPr>
          <w:p w:rsidR="00714A1C" w:rsidRDefault="00714A1C">
            <w:pPr>
              <w:rPr>
                <w:rFonts w:ascii="Arial" w:hAnsi="Arial"/>
                <w:b/>
                <w:snapToGrid w:val="0"/>
                <w:color w:val="000000"/>
                <w:sz w:val="16"/>
              </w:rPr>
            </w:pPr>
          </w:p>
        </w:tc>
        <w:tc>
          <w:tcPr>
            <w:tcW w:w="1080" w:type="dxa"/>
            <w:tcBorders>
              <w:top w:val="single" w:sz="6" w:space="0" w:color="auto"/>
            </w:tcBorders>
            <w:vAlign w:val="bottom"/>
          </w:tcPr>
          <w:p w:rsidR="00714A1C" w:rsidRDefault="00714A1C">
            <w:pPr>
              <w:rPr>
                <w:rFonts w:ascii="Arial" w:hAnsi="Arial"/>
                <w:b/>
                <w:snapToGrid w:val="0"/>
                <w:color w:val="000000"/>
                <w:sz w:val="16"/>
              </w:rPr>
            </w:pPr>
          </w:p>
        </w:tc>
      </w:tr>
      <w:tr w:rsidR="00714A1C">
        <w:tblPrEx>
          <w:tblCellMar>
            <w:top w:w="0" w:type="dxa"/>
            <w:bottom w:w="0" w:type="dxa"/>
          </w:tblCellMar>
        </w:tblPrEx>
        <w:trPr>
          <w:trHeight w:hRule="exact" w:val="240"/>
        </w:trPr>
        <w:tc>
          <w:tcPr>
            <w:tcW w:w="2610" w:type="dxa"/>
            <w:vAlign w:val="bottom"/>
          </w:tcPr>
          <w:p w:rsidR="00714A1C" w:rsidRDefault="00714A1C">
            <w:pPr>
              <w:jc w:val="left"/>
              <w:rPr>
                <w:rFonts w:ascii="Arial" w:hAnsi="Arial"/>
                <w:snapToGrid w:val="0"/>
                <w:color w:val="000000"/>
                <w:sz w:val="18"/>
              </w:rPr>
            </w:pPr>
          </w:p>
        </w:tc>
        <w:tc>
          <w:tcPr>
            <w:tcW w:w="900" w:type="dxa"/>
            <w:vAlign w:val="bottom"/>
          </w:tcPr>
          <w:p w:rsidR="00714A1C" w:rsidRDefault="00714A1C">
            <w:pPr>
              <w:rPr>
                <w:rFonts w:ascii="Arial" w:hAnsi="Arial"/>
                <w:b/>
                <w:snapToGrid w:val="0"/>
                <w:color w:val="000000"/>
                <w:sz w:val="16"/>
              </w:rPr>
            </w:pPr>
            <w:r>
              <w:rPr>
                <w:rFonts w:ascii="Arial" w:hAnsi="Arial"/>
                <w:b/>
                <w:snapToGrid w:val="0"/>
                <w:color w:val="000000"/>
                <w:sz w:val="16"/>
              </w:rPr>
              <w:t>of</w:t>
            </w:r>
          </w:p>
        </w:tc>
        <w:tc>
          <w:tcPr>
            <w:tcW w:w="90" w:type="dxa"/>
            <w:vAlign w:val="bottom"/>
          </w:tcPr>
          <w:p w:rsidR="00714A1C" w:rsidRDefault="00714A1C">
            <w:pPr>
              <w:rPr>
                <w:rFonts w:ascii="Arial" w:hAnsi="Arial"/>
                <w:b/>
                <w:snapToGrid w:val="0"/>
                <w:color w:val="000000"/>
                <w:sz w:val="16"/>
              </w:rPr>
            </w:pPr>
          </w:p>
        </w:tc>
        <w:tc>
          <w:tcPr>
            <w:tcW w:w="900" w:type="dxa"/>
            <w:vAlign w:val="bottom"/>
          </w:tcPr>
          <w:p w:rsidR="00714A1C" w:rsidRDefault="00714A1C">
            <w:pPr>
              <w:rPr>
                <w:rFonts w:ascii="Arial" w:hAnsi="Arial"/>
                <w:b/>
                <w:snapToGrid w:val="0"/>
                <w:color w:val="000000"/>
                <w:sz w:val="16"/>
              </w:rPr>
            </w:pPr>
            <w:r>
              <w:rPr>
                <w:rFonts w:ascii="Arial" w:hAnsi="Arial"/>
                <w:b/>
                <w:snapToGrid w:val="0"/>
                <w:color w:val="000000"/>
                <w:sz w:val="16"/>
              </w:rPr>
              <w:t>GCC and</w:t>
            </w:r>
          </w:p>
        </w:tc>
        <w:tc>
          <w:tcPr>
            <w:tcW w:w="90" w:type="dxa"/>
            <w:vAlign w:val="bottom"/>
          </w:tcPr>
          <w:p w:rsidR="00714A1C" w:rsidRDefault="00714A1C">
            <w:pPr>
              <w:rPr>
                <w:rFonts w:ascii="Arial" w:hAnsi="Arial"/>
                <w:b/>
                <w:snapToGrid w:val="0"/>
                <w:color w:val="000000"/>
                <w:sz w:val="16"/>
              </w:rPr>
            </w:pPr>
          </w:p>
        </w:tc>
        <w:tc>
          <w:tcPr>
            <w:tcW w:w="810" w:type="dxa"/>
            <w:vAlign w:val="bottom"/>
          </w:tcPr>
          <w:p w:rsidR="00714A1C" w:rsidRDefault="00714A1C">
            <w:pPr>
              <w:rPr>
                <w:rFonts w:ascii="Arial" w:hAnsi="Arial"/>
                <w:b/>
                <w:snapToGrid w:val="0"/>
                <w:color w:val="000000"/>
                <w:sz w:val="16"/>
              </w:rPr>
            </w:pPr>
          </w:p>
        </w:tc>
        <w:tc>
          <w:tcPr>
            <w:tcW w:w="90" w:type="dxa"/>
            <w:vAlign w:val="bottom"/>
          </w:tcPr>
          <w:p w:rsidR="00714A1C" w:rsidRDefault="00714A1C">
            <w:pPr>
              <w:rPr>
                <w:rFonts w:ascii="Arial" w:hAnsi="Arial"/>
                <w:b/>
                <w:snapToGrid w:val="0"/>
                <w:color w:val="000000"/>
                <w:sz w:val="16"/>
              </w:rPr>
            </w:pPr>
          </w:p>
        </w:tc>
        <w:tc>
          <w:tcPr>
            <w:tcW w:w="900" w:type="dxa"/>
            <w:vAlign w:val="bottom"/>
          </w:tcPr>
          <w:p w:rsidR="00714A1C" w:rsidRDefault="00714A1C">
            <w:pPr>
              <w:rPr>
                <w:rFonts w:ascii="Arial" w:hAnsi="Arial"/>
                <w:b/>
                <w:snapToGrid w:val="0"/>
                <w:color w:val="000000"/>
                <w:sz w:val="16"/>
              </w:rPr>
            </w:pPr>
          </w:p>
        </w:tc>
        <w:tc>
          <w:tcPr>
            <w:tcW w:w="90" w:type="dxa"/>
            <w:vAlign w:val="bottom"/>
          </w:tcPr>
          <w:p w:rsidR="00714A1C" w:rsidRDefault="00714A1C">
            <w:pPr>
              <w:rPr>
                <w:rFonts w:ascii="Arial" w:hAnsi="Arial"/>
                <w:b/>
                <w:snapToGrid w:val="0"/>
                <w:color w:val="000000"/>
                <w:sz w:val="16"/>
              </w:rPr>
            </w:pPr>
          </w:p>
        </w:tc>
        <w:tc>
          <w:tcPr>
            <w:tcW w:w="900" w:type="dxa"/>
            <w:vAlign w:val="bottom"/>
          </w:tcPr>
          <w:p w:rsidR="00714A1C" w:rsidRDefault="00714A1C">
            <w:pPr>
              <w:rPr>
                <w:rFonts w:ascii="Arial" w:hAnsi="Arial"/>
                <w:b/>
                <w:snapToGrid w:val="0"/>
                <w:color w:val="000000"/>
                <w:sz w:val="16"/>
              </w:rPr>
            </w:pPr>
            <w:r>
              <w:rPr>
                <w:rFonts w:ascii="Arial" w:hAnsi="Arial"/>
                <w:b/>
                <w:snapToGrid w:val="0"/>
                <w:color w:val="000000"/>
                <w:sz w:val="16"/>
              </w:rPr>
              <w:t>South</w:t>
            </w:r>
          </w:p>
        </w:tc>
        <w:tc>
          <w:tcPr>
            <w:tcW w:w="90" w:type="dxa"/>
            <w:vAlign w:val="bottom"/>
          </w:tcPr>
          <w:p w:rsidR="00714A1C" w:rsidRDefault="00714A1C">
            <w:pPr>
              <w:rPr>
                <w:rFonts w:ascii="Arial" w:hAnsi="Arial"/>
                <w:b/>
                <w:snapToGrid w:val="0"/>
                <w:color w:val="000000"/>
                <w:sz w:val="16"/>
              </w:rPr>
            </w:pPr>
          </w:p>
        </w:tc>
        <w:tc>
          <w:tcPr>
            <w:tcW w:w="900" w:type="dxa"/>
            <w:vAlign w:val="bottom"/>
          </w:tcPr>
          <w:p w:rsidR="00714A1C" w:rsidRDefault="00714A1C">
            <w:pPr>
              <w:rPr>
                <w:rFonts w:ascii="Arial" w:hAnsi="Arial"/>
                <w:b/>
                <w:snapToGrid w:val="0"/>
                <w:color w:val="000000"/>
                <w:sz w:val="16"/>
              </w:rPr>
            </w:pPr>
          </w:p>
        </w:tc>
        <w:tc>
          <w:tcPr>
            <w:tcW w:w="90" w:type="dxa"/>
            <w:vAlign w:val="bottom"/>
          </w:tcPr>
          <w:p w:rsidR="00714A1C" w:rsidRDefault="00714A1C">
            <w:pPr>
              <w:rPr>
                <w:rFonts w:ascii="Arial" w:hAnsi="Arial"/>
                <w:b/>
                <w:snapToGrid w:val="0"/>
                <w:color w:val="000000"/>
                <w:sz w:val="16"/>
              </w:rPr>
            </w:pPr>
          </w:p>
        </w:tc>
        <w:tc>
          <w:tcPr>
            <w:tcW w:w="1080" w:type="dxa"/>
            <w:vAlign w:val="bottom"/>
          </w:tcPr>
          <w:p w:rsidR="00714A1C" w:rsidRDefault="00714A1C">
            <w:pPr>
              <w:rPr>
                <w:rFonts w:ascii="Arial" w:hAnsi="Arial"/>
                <w:b/>
                <w:snapToGrid w:val="0"/>
                <w:color w:val="000000"/>
                <w:sz w:val="16"/>
              </w:rPr>
            </w:pPr>
          </w:p>
        </w:tc>
      </w:tr>
      <w:tr w:rsidR="00714A1C">
        <w:tblPrEx>
          <w:tblCellMar>
            <w:top w:w="0" w:type="dxa"/>
            <w:bottom w:w="0" w:type="dxa"/>
          </w:tblCellMar>
        </w:tblPrEx>
        <w:trPr>
          <w:trHeight w:hRule="exact" w:val="240"/>
        </w:trPr>
        <w:tc>
          <w:tcPr>
            <w:tcW w:w="2610" w:type="dxa"/>
            <w:vAlign w:val="bottom"/>
          </w:tcPr>
          <w:p w:rsidR="00714A1C" w:rsidRDefault="00714A1C">
            <w:pPr>
              <w:jc w:val="left"/>
              <w:rPr>
                <w:rFonts w:ascii="Arial" w:hAnsi="Arial"/>
                <w:snapToGrid w:val="0"/>
                <w:color w:val="000000"/>
                <w:sz w:val="18"/>
              </w:rPr>
            </w:pPr>
          </w:p>
        </w:tc>
        <w:tc>
          <w:tcPr>
            <w:tcW w:w="900" w:type="dxa"/>
            <w:vAlign w:val="bottom"/>
          </w:tcPr>
          <w:p w:rsidR="00714A1C" w:rsidRDefault="00714A1C">
            <w:pPr>
              <w:rPr>
                <w:rFonts w:ascii="Arial" w:hAnsi="Arial"/>
                <w:b/>
                <w:snapToGrid w:val="0"/>
                <w:color w:val="000000"/>
                <w:sz w:val="16"/>
              </w:rPr>
            </w:pPr>
            <w:r>
              <w:rPr>
                <w:rFonts w:ascii="Arial" w:hAnsi="Arial"/>
                <w:b/>
                <w:snapToGrid w:val="0"/>
                <w:color w:val="000000"/>
                <w:sz w:val="16"/>
              </w:rPr>
              <w:t>Saudi</w:t>
            </w:r>
          </w:p>
        </w:tc>
        <w:tc>
          <w:tcPr>
            <w:tcW w:w="90" w:type="dxa"/>
            <w:vAlign w:val="bottom"/>
          </w:tcPr>
          <w:p w:rsidR="00714A1C" w:rsidRDefault="00714A1C">
            <w:pPr>
              <w:rPr>
                <w:rFonts w:ascii="Arial" w:hAnsi="Arial"/>
                <w:b/>
                <w:snapToGrid w:val="0"/>
                <w:color w:val="000000"/>
                <w:sz w:val="16"/>
              </w:rPr>
            </w:pPr>
          </w:p>
        </w:tc>
        <w:tc>
          <w:tcPr>
            <w:tcW w:w="900" w:type="dxa"/>
            <w:vAlign w:val="bottom"/>
          </w:tcPr>
          <w:p w:rsidR="00714A1C" w:rsidRDefault="00714A1C">
            <w:pPr>
              <w:rPr>
                <w:rFonts w:ascii="Arial" w:hAnsi="Arial"/>
                <w:b/>
                <w:snapToGrid w:val="0"/>
                <w:color w:val="000000"/>
                <w:sz w:val="16"/>
              </w:rPr>
            </w:pPr>
            <w:r>
              <w:rPr>
                <w:rFonts w:ascii="Arial" w:hAnsi="Arial"/>
                <w:b/>
                <w:snapToGrid w:val="0"/>
                <w:color w:val="000000"/>
                <w:sz w:val="16"/>
              </w:rPr>
              <w:t>Middle</w:t>
            </w:r>
          </w:p>
        </w:tc>
        <w:tc>
          <w:tcPr>
            <w:tcW w:w="90" w:type="dxa"/>
            <w:vAlign w:val="bottom"/>
          </w:tcPr>
          <w:p w:rsidR="00714A1C" w:rsidRDefault="00714A1C">
            <w:pPr>
              <w:rPr>
                <w:rFonts w:ascii="Arial" w:hAnsi="Arial"/>
                <w:b/>
                <w:snapToGrid w:val="0"/>
                <w:color w:val="000000"/>
                <w:sz w:val="16"/>
              </w:rPr>
            </w:pPr>
          </w:p>
        </w:tc>
        <w:tc>
          <w:tcPr>
            <w:tcW w:w="810" w:type="dxa"/>
            <w:vAlign w:val="bottom"/>
          </w:tcPr>
          <w:p w:rsidR="00714A1C" w:rsidRDefault="00714A1C">
            <w:pPr>
              <w:rPr>
                <w:rFonts w:ascii="Arial" w:hAnsi="Arial"/>
                <w:b/>
                <w:snapToGrid w:val="0"/>
                <w:color w:val="000000"/>
                <w:sz w:val="16"/>
              </w:rPr>
            </w:pPr>
          </w:p>
        </w:tc>
        <w:tc>
          <w:tcPr>
            <w:tcW w:w="90" w:type="dxa"/>
            <w:vAlign w:val="bottom"/>
          </w:tcPr>
          <w:p w:rsidR="00714A1C" w:rsidRDefault="00714A1C">
            <w:pPr>
              <w:rPr>
                <w:rFonts w:ascii="Arial" w:hAnsi="Arial"/>
                <w:b/>
                <w:snapToGrid w:val="0"/>
                <w:color w:val="000000"/>
                <w:sz w:val="16"/>
              </w:rPr>
            </w:pPr>
          </w:p>
        </w:tc>
        <w:tc>
          <w:tcPr>
            <w:tcW w:w="900" w:type="dxa"/>
            <w:vAlign w:val="bottom"/>
          </w:tcPr>
          <w:p w:rsidR="00714A1C" w:rsidRDefault="00714A1C">
            <w:pPr>
              <w:rPr>
                <w:rFonts w:ascii="Arial" w:hAnsi="Arial"/>
                <w:b/>
                <w:snapToGrid w:val="0"/>
                <w:color w:val="000000"/>
                <w:sz w:val="16"/>
              </w:rPr>
            </w:pPr>
            <w:r>
              <w:rPr>
                <w:rFonts w:ascii="Arial" w:hAnsi="Arial"/>
                <w:b/>
                <w:snapToGrid w:val="0"/>
                <w:color w:val="000000"/>
                <w:sz w:val="16"/>
              </w:rPr>
              <w:t>North</w:t>
            </w:r>
          </w:p>
        </w:tc>
        <w:tc>
          <w:tcPr>
            <w:tcW w:w="90" w:type="dxa"/>
            <w:vAlign w:val="bottom"/>
          </w:tcPr>
          <w:p w:rsidR="00714A1C" w:rsidRDefault="00714A1C">
            <w:pPr>
              <w:rPr>
                <w:rFonts w:ascii="Arial" w:hAnsi="Arial"/>
                <w:b/>
                <w:snapToGrid w:val="0"/>
                <w:color w:val="000000"/>
                <w:sz w:val="16"/>
              </w:rPr>
            </w:pPr>
          </w:p>
        </w:tc>
        <w:tc>
          <w:tcPr>
            <w:tcW w:w="900" w:type="dxa"/>
            <w:vAlign w:val="bottom"/>
          </w:tcPr>
          <w:p w:rsidR="00714A1C" w:rsidRDefault="00714A1C">
            <w:pPr>
              <w:rPr>
                <w:rFonts w:ascii="Arial" w:hAnsi="Arial"/>
                <w:b/>
                <w:snapToGrid w:val="0"/>
                <w:color w:val="000000"/>
                <w:sz w:val="16"/>
              </w:rPr>
            </w:pPr>
            <w:r>
              <w:rPr>
                <w:rFonts w:ascii="Arial" w:hAnsi="Arial"/>
                <w:b/>
                <w:snapToGrid w:val="0"/>
                <w:color w:val="000000"/>
                <w:sz w:val="16"/>
              </w:rPr>
              <w:t>East</w:t>
            </w:r>
          </w:p>
        </w:tc>
        <w:tc>
          <w:tcPr>
            <w:tcW w:w="90" w:type="dxa"/>
            <w:vAlign w:val="bottom"/>
          </w:tcPr>
          <w:p w:rsidR="00714A1C" w:rsidRDefault="00714A1C">
            <w:pPr>
              <w:rPr>
                <w:rFonts w:ascii="Arial" w:hAnsi="Arial"/>
                <w:b/>
                <w:snapToGrid w:val="0"/>
                <w:color w:val="000000"/>
                <w:sz w:val="16"/>
              </w:rPr>
            </w:pPr>
          </w:p>
        </w:tc>
        <w:tc>
          <w:tcPr>
            <w:tcW w:w="900" w:type="dxa"/>
            <w:vAlign w:val="bottom"/>
          </w:tcPr>
          <w:p w:rsidR="00714A1C" w:rsidRDefault="00714A1C">
            <w:pPr>
              <w:rPr>
                <w:rFonts w:ascii="Arial" w:hAnsi="Arial"/>
                <w:b/>
                <w:snapToGrid w:val="0"/>
                <w:color w:val="000000"/>
                <w:sz w:val="16"/>
              </w:rPr>
            </w:pPr>
            <w:r>
              <w:rPr>
                <w:rFonts w:ascii="Arial" w:hAnsi="Arial"/>
                <w:b/>
                <w:snapToGrid w:val="0"/>
                <w:color w:val="000000"/>
                <w:sz w:val="16"/>
              </w:rPr>
              <w:t>Other</w:t>
            </w:r>
          </w:p>
        </w:tc>
        <w:tc>
          <w:tcPr>
            <w:tcW w:w="90" w:type="dxa"/>
            <w:vAlign w:val="bottom"/>
          </w:tcPr>
          <w:p w:rsidR="00714A1C" w:rsidRDefault="00714A1C">
            <w:pPr>
              <w:rPr>
                <w:rFonts w:ascii="Arial" w:hAnsi="Arial"/>
                <w:b/>
                <w:snapToGrid w:val="0"/>
                <w:color w:val="000000"/>
                <w:sz w:val="16"/>
              </w:rPr>
            </w:pPr>
          </w:p>
        </w:tc>
        <w:tc>
          <w:tcPr>
            <w:tcW w:w="1080" w:type="dxa"/>
            <w:vAlign w:val="bottom"/>
          </w:tcPr>
          <w:p w:rsidR="00714A1C" w:rsidRDefault="00714A1C">
            <w:pPr>
              <w:rPr>
                <w:rFonts w:ascii="Arial" w:hAnsi="Arial"/>
                <w:b/>
                <w:snapToGrid w:val="0"/>
                <w:color w:val="000000"/>
                <w:sz w:val="16"/>
              </w:rPr>
            </w:pPr>
          </w:p>
        </w:tc>
      </w:tr>
      <w:tr w:rsidR="00714A1C">
        <w:tblPrEx>
          <w:tblCellMar>
            <w:top w:w="0" w:type="dxa"/>
            <w:bottom w:w="0" w:type="dxa"/>
          </w:tblCellMar>
        </w:tblPrEx>
        <w:trPr>
          <w:trHeight w:hRule="exact" w:val="240"/>
        </w:trPr>
        <w:tc>
          <w:tcPr>
            <w:tcW w:w="2610" w:type="dxa"/>
            <w:vAlign w:val="bottom"/>
          </w:tcPr>
          <w:p w:rsidR="00714A1C" w:rsidRDefault="00714A1C">
            <w:pPr>
              <w:ind w:left="29"/>
              <w:jc w:val="left"/>
              <w:rPr>
                <w:rFonts w:ascii="Arial" w:hAnsi="Arial"/>
                <w:b/>
                <w:snapToGrid w:val="0"/>
                <w:color w:val="000000"/>
                <w:sz w:val="16"/>
                <w:szCs w:val="16"/>
                <w:u w:val="single"/>
              </w:rPr>
            </w:pPr>
          </w:p>
        </w:tc>
        <w:tc>
          <w:tcPr>
            <w:tcW w:w="900" w:type="dxa"/>
            <w:tcBorders>
              <w:bottom w:val="single" w:sz="6" w:space="0" w:color="auto"/>
            </w:tcBorders>
            <w:vAlign w:val="bottom"/>
          </w:tcPr>
          <w:p w:rsidR="00714A1C" w:rsidRDefault="00714A1C">
            <w:pPr>
              <w:rPr>
                <w:rFonts w:ascii="Arial" w:hAnsi="Arial"/>
                <w:b/>
                <w:snapToGrid w:val="0"/>
                <w:color w:val="000000"/>
                <w:sz w:val="16"/>
              </w:rPr>
            </w:pPr>
            <w:r>
              <w:rPr>
                <w:rFonts w:ascii="Arial" w:hAnsi="Arial"/>
                <w:b/>
                <w:snapToGrid w:val="0"/>
                <w:color w:val="000000"/>
                <w:sz w:val="16"/>
              </w:rPr>
              <w:t>Arabia</w:t>
            </w:r>
          </w:p>
        </w:tc>
        <w:tc>
          <w:tcPr>
            <w:tcW w:w="90" w:type="dxa"/>
            <w:vAlign w:val="bottom"/>
          </w:tcPr>
          <w:p w:rsidR="00714A1C" w:rsidRDefault="00714A1C">
            <w:pPr>
              <w:rPr>
                <w:rFonts w:ascii="Arial" w:hAnsi="Arial"/>
                <w:b/>
                <w:snapToGrid w:val="0"/>
                <w:color w:val="000000"/>
                <w:sz w:val="16"/>
              </w:rPr>
            </w:pPr>
          </w:p>
        </w:tc>
        <w:tc>
          <w:tcPr>
            <w:tcW w:w="900" w:type="dxa"/>
            <w:tcBorders>
              <w:bottom w:val="single" w:sz="6" w:space="0" w:color="auto"/>
            </w:tcBorders>
            <w:vAlign w:val="bottom"/>
          </w:tcPr>
          <w:p w:rsidR="00714A1C" w:rsidRDefault="00714A1C">
            <w:pPr>
              <w:rPr>
                <w:rFonts w:ascii="Arial" w:hAnsi="Arial"/>
                <w:b/>
                <w:snapToGrid w:val="0"/>
                <w:color w:val="000000"/>
                <w:sz w:val="16"/>
              </w:rPr>
            </w:pPr>
            <w:r>
              <w:rPr>
                <w:rFonts w:ascii="Arial" w:hAnsi="Arial"/>
                <w:b/>
                <w:snapToGrid w:val="0"/>
                <w:color w:val="000000"/>
                <w:sz w:val="16"/>
              </w:rPr>
              <w:t>East</w:t>
            </w:r>
          </w:p>
        </w:tc>
        <w:tc>
          <w:tcPr>
            <w:tcW w:w="90" w:type="dxa"/>
            <w:vAlign w:val="bottom"/>
          </w:tcPr>
          <w:p w:rsidR="00714A1C" w:rsidRDefault="00714A1C">
            <w:pPr>
              <w:rPr>
                <w:rFonts w:ascii="Arial" w:hAnsi="Arial"/>
                <w:b/>
                <w:snapToGrid w:val="0"/>
                <w:color w:val="000000"/>
                <w:sz w:val="16"/>
              </w:rPr>
            </w:pPr>
          </w:p>
        </w:tc>
        <w:tc>
          <w:tcPr>
            <w:tcW w:w="810" w:type="dxa"/>
            <w:tcBorders>
              <w:bottom w:val="single" w:sz="6" w:space="0" w:color="auto"/>
            </w:tcBorders>
            <w:vAlign w:val="bottom"/>
          </w:tcPr>
          <w:p w:rsidR="00714A1C" w:rsidRDefault="00714A1C">
            <w:pPr>
              <w:rPr>
                <w:rFonts w:ascii="Arial" w:hAnsi="Arial"/>
                <w:b/>
                <w:snapToGrid w:val="0"/>
                <w:color w:val="000000"/>
                <w:sz w:val="16"/>
              </w:rPr>
            </w:pPr>
            <w:r>
              <w:rPr>
                <w:rFonts w:ascii="Arial" w:hAnsi="Arial"/>
                <w:b/>
                <w:snapToGrid w:val="0"/>
                <w:color w:val="000000"/>
                <w:sz w:val="16"/>
              </w:rPr>
              <w:t>Europe</w:t>
            </w:r>
          </w:p>
        </w:tc>
        <w:tc>
          <w:tcPr>
            <w:tcW w:w="90" w:type="dxa"/>
            <w:vAlign w:val="bottom"/>
          </w:tcPr>
          <w:p w:rsidR="00714A1C" w:rsidRDefault="00714A1C">
            <w:pPr>
              <w:rPr>
                <w:rFonts w:ascii="Arial" w:hAnsi="Arial"/>
                <w:b/>
                <w:snapToGrid w:val="0"/>
                <w:color w:val="000000"/>
                <w:sz w:val="16"/>
              </w:rPr>
            </w:pPr>
          </w:p>
        </w:tc>
        <w:tc>
          <w:tcPr>
            <w:tcW w:w="900" w:type="dxa"/>
            <w:tcBorders>
              <w:bottom w:val="single" w:sz="6" w:space="0" w:color="auto"/>
            </w:tcBorders>
            <w:vAlign w:val="bottom"/>
          </w:tcPr>
          <w:p w:rsidR="00714A1C" w:rsidRDefault="00714A1C">
            <w:pPr>
              <w:rPr>
                <w:rFonts w:ascii="Arial" w:hAnsi="Arial"/>
                <w:b/>
                <w:snapToGrid w:val="0"/>
                <w:color w:val="000000"/>
                <w:sz w:val="16"/>
              </w:rPr>
            </w:pPr>
            <w:r>
              <w:rPr>
                <w:rFonts w:ascii="Arial" w:hAnsi="Arial"/>
                <w:b/>
                <w:snapToGrid w:val="0"/>
                <w:color w:val="000000"/>
                <w:sz w:val="16"/>
              </w:rPr>
              <w:t>America</w:t>
            </w:r>
          </w:p>
        </w:tc>
        <w:tc>
          <w:tcPr>
            <w:tcW w:w="90" w:type="dxa"/>
            <w:vAlign w:val="bottom"/>
          </w:tcPr>
          <w:p w:rsidR="00714A1C" w:rsidRDefault="00714A1C">
            <w:pPr>
              <w:rPr>
                <w:rFonts w:ascii="Arial" w:hAnsi="Arial"/>
                <w:b/>
                <w:snapToGrid w:val="0"/>
                <w:color w:val="000000"/>
                <w:sz w:val="16"/>
              </w:rPr>
            </w:pPr>
          </w:p>
        </w:tc>
        <w:tc>
          <w:tcPr>
            <w:tcW w:w="900" w:type="dxa"/>
            <w:tcBorders>
              <w:bottom w:val="single" w:sz="6" w:space="0" w:color="auto"/>
            </w:tcBorders>
            <w:vAlign w:val="bottom"/>
          </w:tcPr>
          <w:p w:rsidR="00714A1C" w:rsidRDefault="00714A1C">
            <w:pPr>
              <w:rPr>
                <w:rFonts w:ascii="Arial" w:hAnsi="Arial"/>
                <w:b/>
                <w:snapToGrid w:val="0"/>
                <w:color w:val="000000"/>
                <w:sz w:val="16"/>
              </w:rPr>
            </w:pPr>
            <w:r>
              <w:rPr>
                <w:rFonts w:ascii="Arial" w:hAnsi="Arial"/>
                <w:b/>
                <w:snapToGrid w:val="0"/>
                <w:color w:val="000000"/>
                <w:sz w:val="16"/>
              </w:rPr>
              <w:t>Asia</w:t>
            </w:r>
          </w:p>
        </w:tc>
        <w:tc>
          <w:tcPr>
            <w:tcW w:w="90" w:type="dxa"/>
            <w:vAlign w:val="bottom"/>
          </w:tcPr>
          <w:p w:rsidR="00714A1C" w:rsidRDefault="00714A1C">
            <w:pPr>
              <w:rPr>
                <w:rFonts w:ascii="Arial" w:hAnsi="Arial"/>
                <w:b/>
                <w:snapToGrid w:val="0"/>
                <w:color w:val="000000"/>
                <w:sz w:val="16"/>
              </w:rPr>
            </w:pPr>
          </w:p>
        </w:tc>
        <w:tc>
          <w:tcPr>
            <w:tcW w:w="900" w:type="dxa"/>
            <w:tcBorders>
              <w:bottom w:val="single" w:sz="6" w:space="0" w:color="auto"/>
            </w:tcBorders>
            <w:vAlign w:val="bottom"/>
          </w:tcPr>
          <w:p w:rsidR="00714A1C" w:rsidRDefault="00714A1C">
            <w:pPr>
              <w:rPr>
                <w:rFonts w:ascii="Arial" w:hAnsi="Arial"/>
                <w:b/>
                <w:snapToGrid w:val="0"/>
                <w:color w:val="000000"/>
                <w:sz w:val="16"/>
              </w:rPr>
            </w:pPr>
            <w:r>
              <w:rPr>
                <w:rFonts w:ascii="Arial" w:hAnsi="Arial"/>
                <w:b/>
                <w:snapToGrid w:val="0"/>
                <w:color w:val="000000"/>
                <w:sz w:val="16"/>
              </w:rPr>
              <w:t>Countries</w:t>
            </w:r>
          </w:p>
        </w:tc>
        <w:tc>
          <w:tcPr>
            <w:tcW w:w="90" w:type="dxa"/>
            <w:vAlign w:val="bottom"/>
          </w:tcPr>
          <w:p w:rsidR="00714A1C" w:rsidRDefault="00714A1C">
            <w:pPr>
              <w:rPr>
                <w:rFonts w:ascii="Arial" w:hAnsi="Arial"/>
                <w:b/>
                <w:snapToGrid w:val="0"/>
                <w:color w:val="000000"/>
                <w:sz w:val="16"/>
              </w:rPr>
            </w:pPr>
          </w:p>
        </w:tc>
        <w:tc>
          <w:tcPr>
            <w:tcW w:w="1080" w:type="dxa"/>
            <w:tcBorders>
              <w:bottom w:val="single" w:sz="6" w:space="0" w:color="auto"/>
            </w:tcBorders>
            <w:vAlign w:val="bottom"/>
          </w:tcPr>
          <w:p w:rsidR="00714A1C" w:rsidRDefault="00714A1C">
            <w:pPr>
              <w:rPr>
                <w:rFonts w:ascii="Arial" w:hAnsi="Arial"/>
                <w:b/>
                <w:snapToGrid w:val="0"/>
                <w:color w:val="000000"/>
                <w:sz w:val="16"/>
              </w:rPr>
            </w:pPr>
            <w:r>
              <w:rPr>
                <w:rFonts w:ascii="Arial" w:hAnsi="Arial"/>
                <w:b/>
                <w:snapToGrid w:val="0"/>
                <w:color w:val="000000"/>
                <w:sz w:val="16"/>
              </w:rPr>
              <w:t>Total</w:t>
            </w:r>
          </w:p>
        </w:tc>
      </w:tr>
      <w:tr w:rsidR="00714A1C">
        <w:tblPrEx>
          <w:tblCellMar>
            <w:top w:w="0" w:type="dxa"/>
            <w:bottom w:w="0" w:type="dxa"/>
          </w:tblCellMar>
        </w:tblPrEx>
        <w:trPr>
          <w:trHeight w:val="170"/>
        </w:trPr>
        <w:tc>
          <w:tcPr>
            <w:tcW w:w="2610" w:type="dxa"/>
            <w:vAlign w:val="bottom"/>
          </w:tcPr>
          <w:p w:rsidR="00714A1C" w:rsidRDefault="00714A1C">
            <w:pPr>
              <w:jc w:val="left"/>
              <w:rPr>
                <w:rFonts w:ascii="Arial" w:hAnsi="Arial"/>
                <w:snapToGrid w:val="0"/>
                <w:color w:val="000000"/>
                <w:sz w:val="16"/>
                <w:szCs w:val="16"/>
              </w:rPr>
            </w:pPr>
          </w:p>
        </w:tc>
        <w:tc>
          <w:tcPr>
            <w:tcW w:w="900" w:type="dxa"/>
            <w:tcBorders>
              <w:top w:val="single" w:sz="6" w:space="0" w:color="auto"/>
            </w:tcBorders>
            <w:vAlign w:val="bottom"/>
          </w:tcPr>
          <w:p w:rsidR="00714A1C" w:rsidRDefault="00714A1C">
            <w:pPr>
              <w:jc w:val="left"/>
              <w:rPr>
                <w:rFonts w:ascii="Arial" w:hAnsi="Arial"/>
                <w:b/>
                <w:snapToGrid w:val="0"/>
                <w:color w:val="000000"/>
                <w:sz w:val="18"/>
              </w:rPr>
            </w:pPr>
          </w:p>
        </w:tc>
        <w:tc>
          <w:tcPr>
            <w:tcW w:w="90" w:type="dxa"/>
            <w:vAlign w:val="bottom"/>
          </w:tcPr>
          <w:p w:rsidR="00714A1C" w:rsidRDefault="00714A1C">
            <w:pPr>
              <w:jc w:val="left"/>
              <w:rPr>
                <w:rFonts w:ascii="Arial" w:hAnsi="Arial"/>
                <w:b/>
                <w:snapToGrid w:val="0"/>
                <w:color w:val="000000"/>
                <w:sz w:val="18"/>
              </w:rPr>
            </w:pPr>
          </w:p>
        </w:tc>
        <w:tc>
          <w:tcPr>
            <w:tcW w:w="900" w:type="dxa"/>
            <w:tcBorders>
              <w:top w:val="single" w:sz="6" w:space="0" w:color="auto"/>
            </w:tcBorders>
            <w:vAlign w:val="bottom"/>
          </w:tcPr>
          <w:p w:rsidR="00714A1C" w:rsidRDefault="00714A1C">
            <w:pPr>
              <w:jc w:val="left"/>
              <w:rPr>
                <w:rFonts w:ascii="Arial" w:hAnsi="Arial"/>
                <w:b/>
                <w:snapToGrid w:val="0"/>
                <w:color w:val="000000"/>
                <w:sz w:val="18"/>
              </w:rPr>
            </w:pPr>
          </w:p>
        </w:tc>
        <w:tc>
          <w:tcPr>
            <w:tcW w:w="90" w:type="dxa"/>
            <w:vAlign w:val="bottom"/>
          </w:tcPr>
          <w:p w:rsidR="00714A1C" w:rsidRDefault="00714A1C">
            <w:pPr>
              <w:jc w:val="left"/>
              <w:rPr>
                <w:rFonts w:ascii="Arial" w:hAnsi="Arial"/>
                <w:b/>
                <w:snapToGrid w:val="0"/>
                <w:color w:val="000000"/>
                <w:sz w:val="18"/>
              </w:rPr>
            </w:pPr>
          </w:p>
        </w:tc>
        <w:tc>
          <w:tcPr>
            <w:tcW w:w="810" w:type="dxa"/>
            <w:tcBorders>
              <w:top w:val="single" w:sz="6" w:space="0" w:color="auto"/>
            </w:tcBorders>
            <w:vAlign w:val="bottom"/>
          </w:tcPr>
          <w:p w:rsidR="00714A1C" w:rsidRDefault="00714A1C">
            <w:pPr>
              <w:jc w:val="left"/>
              <w:rPr>
                <w:rFonts w:ascii="Arial" w:hAnsi="Arial"/>
                <w:b/>
                <w:snapToGrid w:val="0"/>
                <w:color w:val="000000"/>
                <w:sz w:val="18"/>
              </w:rPr>
            </w:pPr>
          </w:p>
        </w:tc>
        <w:tc>
          <w:tcPr>
            <w:tcW w:w="90" w:type="dxa"/>
            <w:vAlign w:val="bottom"/>
          </w:tcPr>
          <w:p w:rsidR="00714A1C" w:rsidRDefault="00714A1C">
            <w:pPr>
              <w:jc w:val="left"/>
              <w:rPr>
                <w:rFonts w:ascii="Arial" w:hAnsi="Arial"/>
                <w:b/>
                <w:snapToGrid w:val="0"/>
                <w:color w:val="000000"/>
                <w:sz w:val="18"/>
              </w:rPr>
            </w:pPr>
          </w:p>
        </w:tc>
        <w:tc>
          <w:tcPr>
            <w:tcW w:w="900" w:type="dxa"/>
            <w:tcBorders>
              <w:top w:val="single" w:sz="6" w:space="0" w:color="auto"/>
            </w:tcBorders>
            <w:vAlign w:val="bottom"/>
          </w:tcPr>
          <w:p w:rsidR="00714A1C" w:rsidRDefault="00714A1C">
            <w:pPr>
              <w:jc w:val="left"/>
              <w:rPr>
                <w:rFonts w:ascii="Arial" w:hAnsi="Arial"/>
                <w:b/>
                <w:snapToGrid w:val="0"/>
                <w:color w:val="000000"/>
                <w:sz w:val="18"/>
              </w:rPr>
            </w:pPr>
          </w:p>
        </w:tc>
        <w:tc>
          <w:tcPr>
            <w:tcW w:w="90" w:type="dxa"/>
            <w:vAlign w:val="bottom"/>
          </w:tcPr>
          <w:p w:rsidR="00714A1C" w:rsidRDefault="00714A1C">
            <w:pPr>
              <w:jc w:val="left"/>
              <w:rPr>
                <w:rFonts w:ascii="Arial" w:hAnsi="Arial"/>
                <w:b/>
                <w:snapToGrid w:val="0"/>
                <w:color w:val="000000"/>
                <w:sz w:val="18"/>
              </w:rPr>
            </w:pPr>
          </w:p>
        </w:tc>
        <w:tc>
          <w:tcPr>
            <w:tcW w:w="900" w:type="dxa"/>
            <w:tcBorders>
              <w:top w:val="single" w:sz="6" w:space="0" w:color="auto"/>
            </w:tcBorders>
            <w:vAlign w:val="bottom"/>
          </w:tcPr>
          <w:p w:rsidR="00714A1C" w:rsidRDefault="00714A1C">
            <w:pPr>
              <w:jc w:val="left"/>
              <w:rPr>
                <w:rFonts w:ascii="Arial" w:hAnsi="Arial"/>
                <w:b/>
                <w:snapToGrid w:val="0"/>
                <w:color w:val="000000"/>
                <w:sz w:val="18"/>
              </w:rPr>
            </w:pPr>
          </w:p>
        </w:tc>
        <w:tc>
          <w:tcPr>
            <w:tcW w:w="90" w:type="dxa"/>
            <w:vAlign w:val="bottom"/>
          </w:tcPr>
          <w:p w:rsidR="00714A1C" w:rsidRDefault="00714A1C">
            <w:pPr>
              <w:jc w:val="left"/>
              <w:rPr>
                <w:rFonts w:ascii="Arial" w:hAnsi="Arial"/>
                <w:b/>
                <w:snapToGrid w:val="0"/>
                <w:color w:val="000000"/>
                <w:sz w:val="18"/>
              </w:rPr>
            </w:pPr>
          </w:p>
        </w:tc>
        <w:tc>
          <w:tcPr>
            <w:tcW w:w="900" w:type="dxa"/>
            <w:tcBorders>
              <w:top w:val="single" w:sz="6" w:space="0" w:color="auto"/>
            </w:tcBorders>
            <w:vAlign w:val="bottom"/>
          </w:tcPr>
          <w:p w:rsidR="00714A1C" w:rsidRDefault="00714A1C">
            <w:pPr>
              <w:jc w:val="left"/>
              <w:rPr>
                <w:rFonts w:ascii="Arial" w:hAnsi="Arial"/>
                <w:b/>
                <w:snapToGrid w:val="0"/>
                <w:color w:val="000000"/>
                <w:sz w:val="18"/>
              </w:rPr>
            </w:pPr>
          </w:p>
        </w:tc>
        <w:tc>
          <w:tcPr>
            <w:tcW w:w="90" w:type="dxa"/>
            <w:vAlign w:val="bottom"/>
          </w:tcPr>
          <w:p w:rsidR="00714A1C" w:rsidRDefault="00714A1C">
            <w:pPr>
              <w:jc w:val="left"/>
              <w:rPr>
                <w:rFonts w:ascii="Arial" w:hAnsi="Arial"/>
                <w:b/>
                <w:snapToGrid w:val="0"/>
                <w:color w:val="000000"/>
                <w:sz w:val="18"/>
              </w:rPr>
            </w:pPr>
          </w:p>
        </w:tc>
        <w:tc>
          <w:tcPr>
            <w:tcW w:w="1080" w:type="dxa"/>
            <w:tcBorders>
              <w:top w:val="single" w:sz="6" w:space="0" w:color="auto"/>
            </w:tcBorders>
            <w:vAlign w:val="bottom"/>
          </w:tcPr>
          <w:p w:rsidR="00714A1C" w:rsidRDefault="00714A1C">
            <w:pPr>
              <w:jc w:val="left"/>
              <w:rPr>
                <w:rFonts w:ascii="Arial" w:hAnsi="Arial"/>
                <w:b/>
                <w:snapToGrid w:val="0"/>
                <w:color w:val="000000"/>
                <w:sz w:val="18"/>
              </w:rPr>
            </w:pPr>
          </w:p>
        </w:tc>
      </w:tr>
      <w:tr w:rsidR="00714A1C">
        <w:tblPrEx>
          <w:tblCellMar>
            <w:top w:w="0" w:type="dxa"/>
            <w:bottom w:w="0" w:type="dxa"/>
          </w:tblCellMar>
        </w:tblPrEx>
        <w:trPr>
          <w:trHeight w:val="284"/>
        </w:trPr>
        <w:tc>
          <w:tcPr>
            <w:tcW w:w="2610" w:type="dxa"/>
            <w:vAlign w:val="bottom"/>
          </w:tcPr>
          <w:p w:rsidR="00714A1C" w:rsidRDefault="00714A1C">
            <w:pPr>
              <w:ind w:left="29"/>
              <w:jc w:val="left"/>
              <w:rPr>
                <w:rFonts w:ascii="Arial" w:hAnsi="Arial"/>
                <w:bCs/>
                <w:snapToGrid w:val="0"/>
                <w:color w:val="000000"/>
                <w:sz w:val="16"/>
                <w:szCs w:val="16"/>
              </w:rPr>
            </w:pPr>
            <w:r>
              <w:rPr>
                <w:rFonts w:ascii="Arial" w:hAnsi="Arial"/>
                <w:bCs/>
                <w:snapToGrid w:val="0"/>
                <w:color w:val="000000"/>
                <w:sz w:val="16"/>
                <w:szCs w:val="16"/>
              </w:rPr>
              <w:t>ASSETS</w:t>
            </w:r>
          </w:p>
        </w:tc>
        <w:tc>
          <w:tcPr>
            <w:tcW w:w="900" w:type="dxa"/>
            <w:vAlign w:val="bottom"/>
          </w:tcPr>
          <w:p w:rsidR="00714A1C" w:rsidRDefault="00714A1C">
            <w:pPr>
              <w:jc w:val="left"/>
              <w:rPr>
                <w:rFonts w:ascii="Arial" w:hAnsi="Arial"/>
                <w:b/>
                <w:snapToGrid w:val="0"/>
                <w:color w:val="000000"/>
                <w:sz w:val="16"/>
                <w:szCs w:val="16"/>
              </w:rPr>
            </w:pPr>
          </w:p>
        </w:tc>
        <w:tc>
          <w:tcPr>
            <w:tcW w:w="90" w:type="dxa"/>
            <w:vAlign w:val="bottom"/>
          </w:tcPr>
          <w:p w:rsidR="00714A1C" w:rsidRDefault="00714A1C">
            <w:pPr>
              <w:jc w:val="left"/>
              <w:rPr>
                <w:rFonts w:ascii="Arial" w:hAnsi="Arial"/>
                <w:b/>
                <w:snapToGrid w:val="0"/>
                <w:color w:val="000000"/>
                <w:sz w:val="16"/>
                <w:szCs w:val="16"/>
              </w:rPr>
            </w:pPr>
          </w:p>
        </w:tc>
        <w:tc>
          <w:tcPr>
            <w:tcW w:w="900" w:type="dxa"/>
            <w:vAlign w:val="bottom"/>
          </w:tcPr>
          <w:p w:rsidR="00714A1C" w:rsidRDefault="00714A1C">
            <w:pPr>
              <w:jc w:val="left"/>
              <w:rPr>
                <w:rFonts w:ascii="Arial" w:hAnsi="Arial"/>
                <w:b/>
                <w:snapToGrid w:val="0"/>
                <w:color w:val="000000"/>
                <w:sz w:val="16"/>
                <w:szCs w:val="16"/>
              </w:rPr>
            </w:pPr>
          </w:p>
        </w:tc>
        <w:tc>
          <w:tcPr>
            <w:tcW w:w="90" w:type="dxa"/>
            <w:vAlign w:val="bottom"/>
          </w:tcPr>
          <w:p w:rsidR="00714A1C" w:rsidRDefault="00714A1C">
            <w:pPr>
              <w:jc w:val="left"/>
              <w:rPr>
                <w:rFonts w:ascii="Arial" w:hAnsi="Arial"/>
                <w:b/>
                <w:snapToGrid w:val="0"/>
                <w:color w:val="000000"/>
                <w:sz w:val="16"/>
                <w:szCs w:val="16"/>
              </w:rPr>
            </w:pPr>
          </w:p>
        </w:tc>
        <w:tc>
          <w:tcPr>
            <w:tcW w:w="810" w:type="dxa"/>
            <w:vAlign w:val="bottom"/>
          </w:tcPr>
          <w:p w:rsidR="00714A1C" w:rsidRDefault="00714A1C">
            <w:pPr>
              <w:jc w:val="left"/>
              <w:rPr>
                <w:rFonts w:ascii="Arial" w:hAnsi="Arial"/>
                <w:b/>
                <w:snapToGrid w:val="0"/>
                <w:color w:val="000000"/>
                <w:sz w:val="16"/>
                <w:szCs w:val="16"/>
              </w:rPr>
            </w:pPr>
          </w:p>
        </w:tc>
        <w:tc>
          <w:tcPr>
            <w:tcW w:w="90" w:type="dxa"/>
            <w:vAlign w:val="bottom"/>
          </w:tcPr>
          <w:p w:rsidR="00714A1C" w:rsidRDefault="00714A1C">
            <w:pPr>
              <w:jc w:val="left"/>
              <w:rPr>
                <w:rFonts w:ascii="Arial" w:hAnsi="Arial"/>
                <w:b/>
                <w:snapToGrid w:val="0"/>
                <w:color w:val="000000"/>
                <w:sz w:val="16"/>
                <w:szCs w:val="16"/>
              </w:rPr>
            </w:pPr>
          </w:p>
        </w:tc>
        <w:tc>
          <w:tcPr>
            <w:tcW w:w="900" w:type="dxa"/>
            <w:vAlign w:val="bottom"/>
          </w:tcPr>
          <w:p w:rsidR="00714A1C" w:rsidRDefault="00714A1C">
            <w:pPr>
              <w:jc w:val="left"/>
              <w:rPr>
                <w:rFonts w:ascii="Arial" w:hAnsi="Arial"/>
                <w:b/>
                <w:snapToGrid w:val="0"/>
                <w:color w:val="000000"/>
                <w:sz w:val="16"/>
                <w:szCs w:val="16"/>
              </w:rPr>
            </w:pPr>
          </w:p>
        </w:tc>
        <w:tc>
          <w:tcPr>
            <w:tcW w:w="90" w:type="dxa"/>
            <w:vAlign w:val="bottom"/>
          </w:tcPr>
          <w:p w:rsidR="00714A1C" w:rsidRDefault="00714A1C">
            <w:pPr>
              <w:jc w:val="left"/>
              <w:rPr>
                <w:rFonts w:ascii="Arial" w:hAnsi="Arial"/>
                <w:b/>
                <w:snapToGrid w:val="0"/>
                <w:color w:val="000000"/>
                <w:sz w:val="16"/>
                <w:szCs w:val="16"/>
              </w:rPr>
            </w:pPr>
          </w:p>
        </w:tc>
        <w:tc>
          <w:tcPr>
            <w:tcW w:w="900" w:type="dxa"/>
            <w:vAlign w:val="bottom"/>
          </w:tcPr>
          <w:p w:rsidR="00714A1C" w:rsidRDefault="00714A1C">
            <w:pPr>
              <w:jc w:val="left"/>
              <w:rPr>
                <w:rFonts w:ascii="Arial" w:hAnsi="Arial"/>
                <w:b/>
                <w:snapToGrid w:val="0"/>
                <w:color w:val="000000"/>
                <w:sz w:val="16"/>
                <w:szCs w:val="16"/>
              </w:rPr>
            </w:pPr>
          </w:p>
        </w:tc>
        <w:tc>
          <w:tcPr>
            <w:tcW w:w="90" w:type="dxa"/>
            <w:vAlign w:val="bottom"/>
          </w:tcPr>
          <w:p w:rsidR="00714A1C" w:rsidRDefault="00714A1C">
            <w:pPr>
              <w:jc w:val="left"/>
              <w:rPr>
                <w:rFonts w:ascii="Arial" w:hAnsi="Arial"/>
                <w:b/>
                <w:snapToGrid w:val="0"/>
                <w:color w:val="000000"/>
                <w:sz w:val="16"/>
                <w:szCs w:val="16"/>
              </w:rPr>
            </w:pPr>
          </w:p>
        </w:tc>
        <w:tc>
          <w:tcPr>
            <w:tcW w:w="900" w:type="dxa"/>
            <w:vAlign w:val="bottom"/>
          </w:tcPr>
          <w:p w:rsidR="00714A1C" w:rsidRDefault="00714A1C">
            <w:pPr>
              <w:jc w:val="left"/>
              <w:rPr>
                <w:rFonts w:ascii="Arial" w:hAnsi="Arial"/>
                <w:b/>
                <w:snapToGrid w:val="0"/>
                <w:color w:val="000000"/>
                <w:sz w:val="16"/>
                <w:szCs w:val="16"/>
              </w:rPr>
            </w:pPr>
          </w:p>
        </w:tc>
        <w:tc>
          <w:tcPr>
            <w:tcW w:w="90" w:type="dxa"/>
            <w:vAlign w:val="bottom"/>
          </w:tcPr>
          <w:p w:rsidR="00714A1C" w:rsidRDefault="00714A1C">
            <w:pPr>
              <w:jc w:val="left"/>
              <w:rPr>
                <w:rFonts w:ascii="Arial" w:hAnsi="Arial"/>
                <w:b/>
                <w:snapToGrid w:val="0"/>
                <w:color w:val="000000"/>
                <w:sz w:val="16"/>
                <w:szCs w:val="16"/>
              </w:rPr>
            </w:pPr>
          </w:p>
        </w:tc>
        <w:tc>
          <w:tcPr>
            <w:tcW w:w="1080" w:type="dxa"/>
            <w:vAlign w:val="bottom"/>
          </w:tcPr>
          <w:p w:rsidR="00714A1C" w:rsidRDefault="00714A1C">
            <w:pPr>
              <w:jc w:val="left"/>
              <w:rPr>
                <w:rFonts w:ascii="Arial" w:hAnsi="Arial"/>
                <w:b/>
                <w:snapToGrid w:val="0"/>
                <w:color w:val="000000"/>
                <w:sz w:val="16"/>
                <w:szCs w:val="16"/>
              </w:rPr>
            </w:pPr>
          </w:p>
        </w:tc>
      </w:tr>
      <w:tr w:rsidR="00714A1C">
        <w:tblPrEx>
          <w:tblCellMar>
            <w:top w:w="0" w:type="dxa"/>
            <w:bottom w:w="0" w:type="dxa"/>
          </w:tblCellMar>
        </w:tblPrEx>
        <w:trPr>
          <w:trHeight w:val="280"/>
        </w:trPr>
        <w:tc>
          <w:tcPr>
            <w:tcW w:w="261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Cash and balances with SAMA</w:t>
            </w:r>
          </w:p>
        </w:tc>
        <w:tc>
          <w:tcPr>
            <w:tcW w:w="90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6,280,647</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snapToGrid w:val="0"/>
                <w:color w:val="000000"/>
                <w:sz w:val="16"/>
                <w:szCs w:val="16"/>
              </w:rPr>
            </w:pPr>
            <w:r>
              <w:rPr>
                <w:rFonts w:ascii="Arial" w:hAnsi="Arial"/>
                <w:b/>
                <w:snapToGrid w:val="0"/>
                <w:color w:val="000000"/>
                <w:sz w:val="16"/>
                <w:szCs w:val="16"/>
              </w:rPr>
              <w:t>761</w:t>
            </w:r>
          </w:p>
        </w:tc>
        <w:tc>
          <w:tcPr>
            <w:tcW w:w="90" w:type="dxa"/>
            <w:vAlign w:val="bottom"/>
          </w:tcPr>
          <w:p w:rsidR="00714A1C" w:rsidRDefault="00714A1C">
            <w:pPr>
              <w:rPr>
                <w:rFonts w:ascii="Arial" w:hAnsi="Arial"/>
                <w:b/>
                <w:snapToGrid w:val="0"/>
                <w:color w:val="000000"/>
                <w:sz w:val="16"/>
                <w:szCs w:val="16"/>
              </w:rPr>
            </w:pPr>
          </w:p>
        </w:tc>
        <w:tc>
          <w:tcPr>
            <w:tcW w:w="810" w:type="dxa"/>
            <w:shd w:val="solid" w:color="FFFFFF" w:fill="auto"/>
            <w:vAlign w:val="bottom"/>
          </w:tcPr>
          <w:p w:rsidR="00714A1C" w:rsidRDefault="00714A1C">
            <w:pPr>
              <w:tabs>
                <w:tab w:val="right" w:pos="420"/>
                <w:tab w:val="right" w:pos="510"/>
              </w:tabs>
              <w:rPr>
                <w:rFonts w:ascii="Arial" w:hAnsi="Arial"/>
                <w:b/>
                <w:snapToGrid w:val="0"/>
                <w:color w:val="000000"/>
                <w:sz w:val="16"/>
                <w:szCs w:val="16"/>
              </w:rPr>
            </w:pPr>
            <w:r>
              <w:rPr>
                <w:rFonts w:ascii="Arial" w:hAnsi="Arial"/>
                <w:b/>
                <w:snapToGrid w:val="0"/>
                <w:color w:val="000000"/>
                <w:sz w:val="16"/>
                <w:szCs w:val="16"/>
              </w:rPr>
              <w:t>10,376</w:t>
            </w:r>
          </w:p>
        </w:tc>
        <w:tc>
          <w:tcPr>
            <w:tcW w:w="90" w:type="dxa"/>
            <w:shd w:val="solid" w:color="FFFFFF" w:fill="auto"/>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snapToGrid w:val="0"/>
                <w:color w:val="000000"/>
                <w:sz w:val="16"/>
                <w:szCs w:val="16"/>
              </w:rPr>
            </w:pPr>
            <w:r>
              <w:rPr>
                <w:rFonts w:ascii="Arial" w:hAnsi="Arial"/>
                <w:b/>
                <w:snapToGrid w:val="0"/>
                <w:color w:val="000000"/>
                <w:sz w:val="16"/>
                <w:szCs w:val="16"/>
              </w:rPr>
              <w:t>15,245</w:t>
            </w:r>
          </w:p>
        </w:tc>
        <w:tc>
          <w:tcPr>
            <w:tcW w:w="90" w:type="dxa"/>
            <w:shd w:val="solid" w:color="FFFFFF" w:fill="auto"/>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shd w:val="solid" w:color="FFFFFF" w:fill="auto"/>
            <w:vAlign w:val="bottom"/>
          </w:tcPr>
          <w:p w:rsidR="00714A1C" w:rsidRDefault="00714A1C">
            <w:pPr>
              <w:tabs>
                <w:tab w:val="right" w:pos="420"/>
                <w:tab w:val="right" w:pos="510"/>
              </w:tabs>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1080" w:type="dxa"/>
            <w:vAlign w:val="bottom"/>
          </w:tcPr>
          <w:p w:rsidR="00714A1C" w:rsidRDefault="00714A1C">
            <w:pPr>
              <w:tabs>
                <w:tab w:val="right" w:pos="420"/>
                <w:tab w:val="right" w:pos="510"/>
              </w:tabs>
              <w:rPr>
                <w:rFonts w:ascii="Arial" w:hAnsi="Arial"/>
                <w:b/>
                <w:snapToGrid w:val="0"/>
                <w:color w:val="000000"/>
                <w:sz w:val="16"/>
                <w:szCs w:val="16"/>
              </w:rPr>
            </w:pPr>
            <w:r>
              <w:rPr>
                <w:rFonts w:ascii="Arial" w:hAnsi="Arial"/>
                <w:b/>
                <w:snapToGrid w:val="0"/>
                <w:color w:val="000000"/>
                <w:sz w:val="16"/>
                <w:szCs w:val="16"/>
              </w:rPr>
              <w:t>6,307,029</w:t>
            </w:r>
          </w:p>
        </w:tc>
      </w:tr>
      <w:tr w:rsidR="00714A1C">
        <w:tblPrEx>
          <w:tblCellMar>
            <w:top w:w="0" w:type="dxa"/>
            <w:bottom w:w="0" w:type="dxa"/>
          </w:tblCellMar>
        </w:tblPrEx>
        <w:trPr>
          <w:trHeight w:val="280"/>
        </w:trPr>
        <w:tc>
          <w:tcPr>
            <w:tcW w:w="261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 xml:space="preserve">Due from banks and other </w:t>
            </w:r>
          </w:p>
        </w:tc>
        <w:tc>
          <w:tcPr>
            <w:tcW w:w="900" w:type="dxa"/>
            <w:vAlign w:val="bottom"/>
          </w:tcPr>
          <w:p w:rsidR="00714A1C" w:rsidRDefault="00714A1C">
            <w:pPr>
              <w:rPr>
                <w:rFonts w:ascii="Arial" w:hAnsi="Arial"/>
                <w:b/>
                <w:snapToGrid w:val="0"/>
                <w:color w:val="000000"/>
                <w:sz w:val="16"/>
                <w:szCs w:val="16"/>
              </w:rPr>
            </w:pPr>
          </w:p>
        </w:tc>
        <w:tc>
          <w:tcPr>
            <w:tcW w:w="90" w:type="dxa"/>
            <w:vAlign w:val="bottom"/>
          </w:tcPr>
          <w:p w:rsidR="00714A1C" w:rsidRDefault="00714A1C">
            <w:pPr>
              <w:rPr>
                <w:rFonts w:ascii="Arial" w:hAnsi="Arial"/>
                <w:b/>
                <w:snapToGrid w:val="0"/>
                <w:color w:val="000000"/>
                <w:sz w:val="16"/>
                <w:szCs w:val="16"/>
              </w:rPr>
            </w:pPr>
          </w:p>
        </w:tc>
        <w:tc>
          <w:tcPr>
            <w:tcW w:w="900" w:type="dxa"/>
            <w:vAlign w:val="bottom"/>
          </w:tcPr>
          <w:p w:rsidR="00714A1C" w:rsidRDefault="00714A1C">
            <w:pPr>
              <w:rPr>
                <w:rFonts w:ascii="Arial" w:hAnsi="Arial"/>
                <w:b/>
                <w:snapToGrid w:val="0"/>
                <w:color w:val="000000"/>
                <w:sz w:val="16"/>
                <w:szCs w:val="16"/>
              </w:rPr>
            </w:pPr>
          </w:p>
        </w:tc>
        <w:tc>
          <w:tcPr>
            <w:tcW w:w="90" w:type="dxa"/>
            <w:vAlign w:val="bottom"/>
          </w:tcPr>
          <w:p w:rsidR="00714A1C" w:rsidRDefault="00714A1C">
            <w:pPr>
              <w:rPr>
                <w:rFonts w:ascii="Arial" w:hAnsi="Arial"/>
                <w:b/>
                <w:snapToGrid w:val="0"/>
                <w:color w:val="000000"/>
                <w:sz w:val="16"/>
                <w:szCs w:val="16"/>
              </w:rPr>
            </w:pPr>
          </w:p>
        </w:tc>
        <w:tc>
          <w:tcPr>
            <w:tcW w:w="810" w:type="dxa"/>
            <w:vAlign w:val="bottom"/>
          </w:tcPr>
          <w:p w:rsidR="00714A1C" w:rsidRDefault="00714A1C">
            <w:pPr>
              <w:rPr>
                <w:rFonts w:ascii="Arial" w:hAnsi="Arial"/>
                <w:b/>
                <w:snapToGrid w:val="0"/>
                <w:color w:val="000000"/>
                <w:sz w:val="16"/>
                <w:szCs w:val="16"/>
              </w:rPr>
            </w:pPr>
          </w:p>
        </w:tc>
        <w:tc>
          <w:tcPr>
            <w:tcW w:w="90" w:type="dxa"/>
            <w:vAlign w:val="bottom"/>
          </w:tcPr>
          <w:p w:rsidR="00714A1C" w:rsidRDefault="00714A1C">
            <w:pPr>
              <w:rPr>
                <w:rFonts w:ascii="Arial" w:hAnsi="Arial"/>
                <w:b/>
                <w:snapToGrid w:val="0"/>
                <w:color w:val="000000"/>
                <w:sz w:val="16"/>
                <w:szCs w:val="16"/>
              </w:rPr>
            </w:pPr>
          </w:p>
        </w:tc>
        <w:tc>
          <w:tcPr>
            <w:tcW w:w="900" w:type="dxa"/>
            <w:vAlign w:val="bottom"/>
          </w:tcPr>
          <w:p w:rsidR="00714A1C" w:rsidRDefault="00714A1C">
            <w:pPr>
              <w:tabs>
                <w:tab w:val="right" w:pos="420"/>
                <w:tab w:val="right" w:pos="510"/>
              </w:tabs>
              <w:rPr>
                <w:rFonts w:ascii="Arial" w:hAnsi="Arial"/>
                <w:b/>
                <w:snapToGrid w:val="0"/>
                <w:color w:val="000000"/>
                <w:sz w:val="16"/>
                <w:szCs w:val="16"/>
              </w:rPr>
            </w:pPr>
          </w:p>
        </w:tc>
        <w:tc>
          <w:tcPr>
            <w:tcW w:w="90" w:type="dxa"/>
            <w:vAlign w:val="bottom"/>
          </w:tcPr>
          <w:p w:rsidR="00714A1C" w:rsidRDefault="00714A1C">
            <w:pPr>
              <w:rPr>
                <w:rFonts w:ascii="Arial" w:hAnsi="Arial"/>
                <w:b/>
                <w:snapToGrid w:val="0"/>
                <w:color w:val="000000"/>
                <w:sz w:val="16"/>
                <w:szCs w:val="16"/>
              </w:rPr>
            </w:pPr>
          </w:p>
        </w:tc>
        <w:tc>
          <w:tcPr>
            <w:tcW w:w="900" w:type="dxa"/>
            <w:vAlign w:val="bottom"/>
          </w:tcPr>
          <w:p w:rsidR="00714A1C" w:rsidRDefault="00714A1C">
            <w:pPr>
              <w:rPr>
                <w:rFonts w:ascii="Arial" w:hAnsi="Arial"/>
                <w:b/>
                <w:snapToGrid w:val="0"/>
                <w:color w:val="000000"/>
                <w:sz w:val="16"/>
                <w:szCs w:val="16"/>
              </w:rPr>
            </w:pPr>
          </w:p>
        </w:tc>
        <w:tc>
          <w:tcPr>
            <w:tcW w:w="90" w:type="dxa"/>
            <w:vAlign w:val="bottom"/>
          </w:tcPr>
          <w:p w:rsidR="00714A1C" w:rsidRDefault="00714A1C">
            <w:pPr>
              <w:rPr>
                <w:rFonts w:ascii="Arial" w:hAnsi="Arial"/>
                <w:b/>
                <w:snapToGrid w:val="0"/>
                <w:color w:val="000000"/>
                <w:sz w:val="16"/>
                <w:szCs w:val="16"/>
              </w:rPr>
            </w:pPr>
          </w:p>
        </w:tc>
        <w:tc>
          <w:tcPr>
            <w:tcW w:w="900" w:type="dxa"/>
            <w:vAlign w:val="bottom"/>
          </w:tcPr>
          <w:p w:rsidR="00714A1C" w:rsidRDefault="00714A1C">
            <w:pPr>
              <w:tabs>
                <w:tab w:val="right" w:pos="420"/>
                <w:tab w:val="right" w:pos="510"/>
              </w:tabs>
              <w:rPr>
                <w:rFonts w:ascii="Arial" w:hAnsi="Arial"/>
                <w:b/>
                <w:snapToGrid w:val="0"/>
                <w:color w:val="000000"/>
                <w:sz w:val="16"/>
                <w:szCs w:val="16"/>
              </w:rPr>
            </w:pPr>
          </w:p>
        </w:tc>
        <w:tc>
          <w:tcPr>
            <w:tcW w:w="90" w:type="dxa"/>
            <w:vAlign w:val="bottom"/>
          </w:tcPr>
          <w:p w:rsidR="00714A1C" w:rsidRDefault="00714A1C">
            <w:pPr>
              <w:rPr>
                <w:rFonts w:ascii="Arial" w:hAnsi="Arial"/>
                <w:b/>
                <w:snapToGrid w:val="0"/>
                <w:color w:val="000000"/>
                <w:sz w:val="16"/>
                <w:szCs w:val="16"/>
              </w:rPr>
            </w:pPr>
          </w:p>
        </w:tc>
        <w:tc>
          <w:tcPr>
            <w:tcW w:w="1080" w:type="dxa"/>
            <w:vAlign w:val="bottom"/>
          </w:tcPr>
          <w:p w:rsidR="00714A1C" w:rsidRDefault="00714A1C">
            <w:pPr>
              <w:rPr>
                <w:rFonts w:ascii="Arial" w:hAnsi="Arial"/>
                <w:b/>
                <w:snapToGrid w:val="0"/>
                <w:color w:val="000000"/>
                <w:sz w:val="16"/>
                <w:szCs w:val="16"/>
              </w:rPr>
            </w:pPr>
          </w:p>
        </w:tc>
      </w:tr>
      <w:tr w:rsidR="00714A1C">
        <w:tblPrEx>
          <w:tblCellMar>
            <w:top w:w="0" w:type="dxa"/>
            <w:bottom w:w="0" w:type="dxa"/>
          </w:tblCellMar>
        </w:tblPrEx>
        <w:trPr>
          <w:trHeight w:val="280"/>
        </w:trPr>
        <w:tc>
          <w:tcPr>
            <w:tcW w:w="26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 xml:space="preserve">     financial institutions</w:t>
            </w:r>
          </w:p>
        </w:tc>
        <w:tc>
          <w:tcPr>
            <w:tcW w:w="90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2,900,098</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1,109,695</w:t>
            </w:r>
          </w:p>
        </w:tc>
        <w:tc>
          <w:tcPr>
            <w:tcW w:w="90" w:type="dxa"/>
            <w:vAlign w:val="bottom"/>
          </w:tcPr>
          <w:p w:rsidR="00714A1C" w:rsidRDefault="00714A1C">
            <w:pPr>
              <w:rPr>
                <w:rFonts w:ascii="Arial" w:hAnsi="Arial"/>
                <w:b/>
                <w:snapToGrid w:val="0"/>
                <w:color w:val="000000"/>
                <w:sz w:val="16"/>
                <w:szCs w:val="16"/>
              </w:rPr>
            </w:pPr>
          </w:p>
        </w:tc>
        <w:tc>
          <w:tcPr>
            <w:tcW w:w="81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726,066</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snapToGrid w:val="0"/>
                <w:color w:val="000000"/>
                <w:sz w:val="16"/>
                <w:szCs w:val="16"/>
              </w:rPr>
            </w:pPr>
            <w:r>
              <w:rPr>
                <w:rFonts w:ascii="Arial" w:hAnsi="Arial"/>
                <w:b/>
                <w:snapToGrid w:val="0"/>
                <w:color w:val="000000"/>
                <w:sz w:val="16"/>
                <w:szCs w:val="16"/>
              </w:rPr>
              <w:t>835,551</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2,042</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77</w:t>
            </w:r>
          </w:p>
        </w:tc>
        <w:tc>
          <w:tcPr>
            <w:tcW w:w="90" w:type="dxa"/>
            <w:vAlign w:val="bottom"/>
          </w:tcPr>
          <w:p w:rsidR="00714A1C" w:rsidRDefault="00714A1C">
            <w:pPr>
              <w:rPr>
                <w:rFonts w:ascii="Arial" w:hAnsi="Arial"/>
                <w:b/>
                <w:snapToGrid w:val="0"/>
                <w:color w:val="000000"/>
                <w:sz w:val="16"/>
                <w:szCs w:val="16"/>
              </w:rPr>
            </w:pPr>
          </w:p>
        </w:tc>
        <w:tc>
          <w:tcPr>
            <w:tcW w:w="108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5,573,529</w:t>
            </w:r>
          </w:p>
        </w:tc>
      </w:tr>
      <w:tr w:rsidR="00714A1C">
        <w:tblPrEx>
          <w:tblCellMar>
            <w:top w:w="0" w:type="dxa"/>
            <w:bottom w:w="0" w:type="dxa"/>
          </w:tblCellMar>
        </w:tblPrEx>
        <w:trPr>
          <w:trHeight w:val="280"/>
        </w:trPr>
        <w:tc>
          <w:tcPr>
            <w:tcW w:w="261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Investments, net</w:t>
            </w:r>
          </w:p>
        </w:tc>
        <w:tc>
          <w:tcPr>
            <w:tcW w:w="900" w:type="dxa"/>
            <w:shd w:val="solid" w:color="FFFFFF" w:fill="auto"/>
            <w:vAlign w:val="bottom"/>
          </w:tcPr>
          <w:p w:rsidR="00714A1C" w:rsidRDefault="00714A1C">
            <w:pPr>
              <w:rPr>
                <w:rFonts w:ascii="Arial" w:hAnsi="Arial"/>
                <w:b/>
                <w:snapToGrid w:val="0"/>
                <w:color w:val="000000"/>
                <w:sz w:val="16"/>
                <w:szCs w:val="16"/>
              </w:rPr>
            </w:pPr>
          </w:p>
          <w:p w:rsidR="00714A1C" w:rsidRDefault="00714A1C">
            <w:pPr>
              <w:rPr>
                <w:rFonts w:ascii="Arial" w:hAnsi="Arial"/>
                <w:b/>
                <w:snapToGrid w:val="0"/>
                <w:color w:val="000000"/>
                <w:sz w:val="16"/>
                <w:szCs w:val="16"/>
              </w:rPr>
            </w:pPr>
            <w:r>
              <w:rPr>
                <w:rFonts w:ascii="Arial" w:hAnsi="Arial"/>
                <w:b/>
                <w:snapToGrid w:val="0"/>
                <w:color w:val="000000"/>
                <w:sz w:val="16"/>
                <w:szCs w:val="16"/>
              </w:rPr>
              <w:t>7,982,038</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5,999,112</w:t>
            </w:r>
          </w:p>
        </w:tc>
        <w:tc>
          <w:tcPr>
            <w:tcW w:w="90" w:type="dxa"/>
            <w:vAlign w:val="bottom"/>
          </w:tcPr>
          <w:p w:rsidR="00714A1C" w:rsidRDefault="00714A1C">
            <w:pPr>
              <w:rPr>
                <w:rFonts w:ascii="Arial" w:hAnsi="Arial"/>
                <w:b/>
                <w:snapToGrid w:val="0"/>
                <w:color w:val="000000"/>
                <w:sz w:val="16"/>
                <w:szCs w:val="16"/>
              </w:rPr>
            </w:pPr>
          </w:p>
        </w:tc>
        <w:tc>
          <w:tcPr>
            <w:tcW w:w="81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1,423,285</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2,058,803</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233,257</w:t>
            </w:r>
          </w:p>
        </w:tc>
        <w:tc>
          <w:tcPr>
            <w:tcW w:w="90" w:type="dxa"/>
            <w:vAlign w:val="bottom"/>
          </w:tcPr>
          <w:p w:rsidR="00714A1C" w:rsidRDefault="00714A1C">
            <w:pPr>
              <w:rPr>
                <w:rFonts w:ascii="Arial" w:hAnsi="Arial"/>
                <w:b/>
                <w:snapToGrid w:val="0"/>
                <w:color w:val="000000"/>
                <w:sz w:val="16"/>
                <w:szCs w:val="16"/>
              </w:rPr>
            </w:pPr>
          </w:p>
        </w:tc>
        <w:tc>
          <w:tcPr>
            <w:tcW w:w="108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17,696,495</w:t>
            </w:r>
          </w:p>
        </w:tc>
      </w:tr>
      <w:tr w:rsidR="00714A1C">
        <w:tblPrEx>
          <w:tblCellMar>
            <w:top w:w="0" w:type="dxa"/>
            <w:bottom w:w="0" w:type="dxa"/>
          </w:tblCellMar>
        </w:tblPrEx>
        <w:trPr>
          <w:trHeight w:val="280"/>
        </w:trPr>
        <w:tc>
          <w:tcPr>
            <w:tcW w:w="261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Loans and advances, net</w:t>
            </w:r>
          </w:p>
        </w:tc>
        <w:tc>
          <w:tcPr>
            <w:tcW w:w="90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47,461,695</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105,176</w:t>
            </w:r>
          </w:p>
        </w:tc>
        <w:tc>
          <w:tcPr>
            <w:tcW w:w="90" w:type="dxa"/>
            <w:vAlign w:val="bottom"/>
          </w:tcPr>
          <w:p w:rsidR="00714A1C" w:rsidRDefault="00714A1C">
            <w:pPr>
              <w:rPr>
                <w:rFonts w:ascii="Arial" w:hAnsi="Arial"/>
                <w:b/>
                <w:snapToGrid w:val="0"/>
                <w:color w:val="000000"/>
                <w:sz w:val="16"/>
                <w:szCs w:val="16"/>
              </w:rPr>
            </w:pPr>
          </w:p>
        </w:tc>
        <w:tc>
          <w:tcPr>
            <w:tcW w:w="81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108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47,566,871</w:t>
            </w:r>
          </w:p>
        </w:tc>
      </w:tr>
      <w:tr w:rsidR="00714A1C">
        <w:tblPrEx>
          <w:tblCellMar>
            <w:top w:w="0" w:type="dxa"/>
            <w:bottom w:w="0" w:type="dxa"/>
          </w:tblCellMar>
        </w:tblPrEx>
        <w:trPr>
          <w:trHeight w:val="280"/>
        </w:trPr>
        <w:tc>
          <w:tcPr>
            <w:tcW w:w="261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Investments in associates</w:t>
            </w:r>
          </w:p>
        </w:tc>
        <w:tc>
          <w:tcPr>
            <w:tcW w:w="90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1,070,648</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81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900" w:type="dxa"/>
            <w:shd w:val="solid" w:color="FFFFFF" w:fill="auto"/>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108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1,070,648</w:t>
            </w:r>
          </w:p>
        </w:tc>
      </w:tr>
      <w:tr w:rsidR="00714A1C">
        <w:tblPrEx>
          <w:tblCellMar>
            <w:top w:w="0" w:type="dxa"/>
            <w:bottom w:w="0" w:type="dxa"/>
          </w:tblCellMar>
        </w:tblPrEx>
        <w:trPr>
          <w:trHeight w:val="300"/>
        </w:trPr>
        <w:tc>
          <w:tcPr>
            <w:tcW w:w="2610" w:type="dxa"/>
            <w:vAlign w:val="bottom"/>
          </w:tcPr>
          <w:p w:rsidR="00714A1C" w:rsidRDefault="00714A1C">
            <w:pPr>
              <w:ind w:left="29"/>
              <w:jc w:val="left"/>
              <w:rPr>
                <w:rFonts w:ascii="Arial" w:hAnsi="Arial"/>
                <w:bCs/>
                <w:snapToGrid w:val="0"/>
                <w:color w:val="000000"/>
                <w:sz w:val="16"/>
                <w:szCs w:val="16"/>
              </w:rPr>
            </w:pPr>
            <w:r>
              <w:rPr>
                <w:rFonts w:ascii="Arial" w:hAnsi="Arial"/>
                <w:bCs/>
                <w:snapToGrid w:val="0"/>
                <w:color w:val="000000"/>
                <w:sz w:val="16"/>
                <w:szCs w:val="16"/>
              </w:rPr>
              <w:t xml:space="preserve">Total </w:t>
            </w:r>
          </w:p>
        </w:tc>
        <w:tc>
          <w:tcPr>
            <w:tcW w:w="90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65,695,126</w:t>
            </w:r>
          </w:p>
        </w:tc>
        <w:tc>
          <w:tcPr>
            <w:tcW w:w="90" w:type="dxa"/>
            <w:vAlign w:val="bottom"/>
          </w:tcPr>
          <w:p w:rsidR="00714A1C" w:rsidRDefault="00714A1C">
            <w:pPr>
              <w:rPr>
                <w:rFonts w:ascii="Arial" w:hAnsi="Arial"/>
                <w:b/>
                <w:snapToGrid w:val="0"/>
                <w:color w:val="000000"/>
                <w:sz w:val="16"/>
                <w:szCs w:val="16"/>
              </w:rPr>
            </w:pPr>
          </w:p>
        </w:tc>
        <w:tc>
          <w:tcPr>
            <w:tcW w:w="90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7,214,744</w:t>
            </w:r>
          </w:p>
        </w:tc>
        <w:tc>
          <w:tcPr>
            <w:tcW w:w="90" w:type="dxa"/>
            <w:vAlign w:val="bottom"/>
          </w:tcPr>
          <w:p w:rsidR="00714A1C" w:rsidRDefault="00714A1C">
            <w:pPr>
              <w:rPr>
                <w:rFonts w:ascii="Arial" w:hAnsi="Arial"/>
                <w:b/>
                <w:snapToGrid w:val="0"/>
                <w:color w:val="000000"/>
                <w:sz w:val="16"/>
                <w:szCs w:val="16"/>
              </w:rPr>
            </w:pPr>
          </w:p>
        </w:tc>
        <w:tc>
          <w:tcPr>
            <w:tcW w:w="81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2,159,727</w:t>
            </w:r>
          </w:p>
        </w:tc>
        <w:tc>
          <w:tcPr>
            <w:tcW w:w="90" w:type="dxa"/>
            <w:vAlign w:val="bottom"/>
          </w:tcPr>
          <w:p w:rsidR="00714A1C" w:rsidRDefault="00714A1C">
            <w:pPr>
              <w:rPr>
                <w:rFonts w:ascii="Arial" w:hAnsi="Arial"/>
                <w:b/>
                <w:snapToGrid w:val="0"/>
                <w:color w:val="000000"/>
                <w:sz w:val="16"/>
                <w:szCs w:val="16"/>
              </w:rPr>
            </w:pPr>
          </w:p>
        </w:tc>
        <w:tc>
          <w:tcPr>
            <w:tcW w:w="90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2,909,599</w:t>
            </w:r>
          </w:p>
        </w:tc>
        <w:tc>
          <w:tcPr>
            <w:tcW w:w="90" w:type="dxa"/>
            <w:vAlign w:val="bottom"/>
          </w:tcPr>
          <w:p w:rsidR="00714A1C" w:rsidRDefault="00714A1C">
            <w:pPr>
              <w:rPr>
                <w:rFonts w:ascii="Arial" w:hAnsi="Arial"/>
                <w:b/>
                <w:snapToGrid w:val="0"/>
                <w:color w:val="000000"/>
                <w:sz w:val="16"/>
                <w:szCs w:val="16"/>
              </w:rPr>
            </w:pPr>
          </w:p>
        </w:tc>
        <w:tc>
          <w:tcPr>
            <w:tcW w:w="90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2,042</w:t>
            </w:r>
          </w:p>
        </w:tc>
        <w:tc>
          <w:tcPr>
            <w:tcW w:w="90" w:type="dxa"/>
            <w:vAlign w:val="bottom"/>
          </w:tcPr>
          <w:p w:rsidR="00714A1C" w:rsidRDefault="00714A1C">
            <w:pPr>
              <w:rPr>
                <w:rFonts w:ascii="Arial" w:hAnsi="Arial"/>
                <w:b/>
                <w:snapToGrid w:val="0"/>
                <w:color w:val="000000"/>
                <w:sz w:val="16"/>
                <w:szCs w:val="16"/>
              </w:rPr>
            </w:pPr>
          </w:p>
        </w:tc>
        <w:tc>
          <w:tcPr>
            <w:tcW w:w="900" w:type="dxa"/>
            <w:tcBorders>
              <w:top w:val="single" w:sz="6" w:space="0" w:color="auto"/>
              <w:bottom w:val="double" w:sz="6" w:space="0" w:color="auto"/>
            </w:tcBorders>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233,334</w:t>
            </w:r>
          </w:p>
        </w:tc>
        <w:tc>
          <w:tcPr>
            <w:tcW w:w="90" w:type="dxa"/>
            <w:vAlign w:val="bottom"/>
          </w:tcPr>
          <w:p w:rsidR="00714A1C" w:rsidRDefault="00714A1C">
            <w:pPr>
              <w:rPr>
                <w:rFonts w:ascii="Arial" w:hAnsi="Arial"/>
                <w:b/>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78,214,572</w:t>
            </w:r>
          </w:p>
        </w:tc>
      </w:tr>
      <w:tr w:rsidR="00714A1C">
        <w:tblPrEx>
          <w:tblCellMar>
            <w:top w:w="0" w:type="dxa"/>
            <w:bottom w:w="0" w:type="dxa"/>
          </w:tblCellMar>
        </w:tblPrEx>
        <w:trPr>
          <w:trHeight w:hRule="exact" w:val="400"/>
        </w:trPr>
        <w:tc>
          <w:tcPr>
            <w:tcW w:w="2610" w:type="dxa"/>
            <w:vAlign w:val="bottom"/>
          </w:tcPr>
          <w:p w:rsidR="00714A1C" w:rsidRDefault="00714A1C">
            <w:pPr>
              <w:ind w:left="229" w:hanging="200"/>
              <w:jc w:val="left"/>
              <w:rPr>
                <w:rFonts w:ascii="Arial" w:hAnsi="Arial"/>
                <w:bCs/>
                <w:snapToGrid w:val="0"/>
                <w:color w:val="000000"/>
                <w:sz w:val="16"/>
                <w:szCs w:val="16"/>
              </w:rPr>
            </w:pPr>
            <w:r>
              <w:rPr>
                <w:rFonts w:ascii="Arial" w:hAnsi="Arial"/>
                <w:bCs/>
                <w:snapToGrid w:val="0"/>
                <w:color w:val="000000"/>
                <w:sz w:val="16"/>
                <w:szCs w:val="16"/>
              </w:rPr>
              <w:t>Commitments and contingencies</w:t>
            </w:r>
          </w:p>
        </w:tc>
        <w:tc>
          <w:tcPr>
            <w:tcW w:w="900" w:type="dxa"/>
            <w:tcBorders>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9,802,766</w:t>
            </w:r>
          </w:p>
        </w:tc>
        <w:tc>
          <w:tcPr>
            <w:tcW w:w="90" w:type="dxa"/>
            <w:vAlign w:val="bottom"/>
          </w:tcPr>
          <w:p w:rsidR="00714A1C" w:rsidRDefault="00714A1C">
            <w:pPr>
              <w:rPr>
                <w:rFonts w:ascii="Arial" w:hAnsi="Arial"/>
                <w:b/>
                <w:snapToGrid w:val="0"/>
                <w:color w:val="000000"/>
                <w:sz w:val="16"/>
                <w:szCs w:val="16"/>
              </w:rPr>
            </w:pPr>
          </w:p>
        </w:tc>
        <w:tc>
          <w:tcPr>
            <w:tcW w:w="900" w:type="dxa"/>
            <w:tcBorders>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425,656</w:t>
            </w:r>
          </w:p>
        </w:tc>
        <w:tc>
          <w:tcPr>
            <w:tcW w:w="90" w:type="dxa"/>
            <w:vAlign w:val="bottom"/>
          </w:tcPr>
          <w:p w:rsidR="00714A1C" w:rsidRDefault="00714A1C">
            <w:pPr>
              <w:rPr>
                <w:rFonts w:ascii="Arial" w:hAnsi="Arial"/>
                <w:b/>
                <w:snapToGrid w:val="0"/>
                <w:color w:val="000000"/>
                <w:sz w:val="16"/>
                <w:szCs w:val="16"/>
              </w:rPr>
            </w:pPr>
          </w:p>
        </w:tc>
        <w:tc>
          <w:tcPr>
            <w:tcW w:w="810" w:type="dxa"/>
            <w:tcBorders>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588,184</w:t>
            </w:r>
          </w:p>
        </w:tc>
        <w:tc>
          <w:tcPr>
            <w:tcW w:w="90" w:type="dxa"/>
            <w:vAlign w:val="bottom"/>
          </w:tcPr>
          <w:p w:rsidR="00714A1C" w:rsidRDefault="00714A1C">
            <w:pPr>
              <w:rPr>
                <w:rFonts w:ascii="Arial" w:hAnsi="Arial"/>
                <w:b/>
                <w:snapToGrid w:val="0"/>
                <w:color w:val="000000"/>
                <w:sz w:val="16"/>
                <w:szCs w:val="16"/>
              </w:rPr>
            </w:pPr>
          </w:p>
        </w:tc>
        <w:tc>
          <w:tcPr>
            <w:tcW w:w="900" w:type="dxa"/>
            <w:tcBorders>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563,267</w:t>
            </w:r>
          </w:p>
        </w:tc>
        <w:tc>
          <w:tcPr>
            <w:tcW w:w="90" w:type="dxa"/>
            <w:vAlign w:val="bottom"/>
          </w:tcPr>
          <w:p w:rsidR="00714A1C" w:rsidRDefault="00714A1C">
            <w:pPr>
              <w:rPr>
                <w:rFonts w:ascii="Arial" w:hAnsi="Arial"/>
                <w:b/>
                <w:snapToGrid w:val="0"/>
                <w:color w:val="000000"/>
                <w:sz w:val="16"/>
                <w:szCs w:val="16"/>
              </w:rPr>
            </w:pPr>
          </w:p>
        </w:tc>
        <w:tc>
          <w:tcPr>
            <w:tcW w:w="900" w:type="dxa"/>
            <w:tcBorders>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307,855</w:t>
            </w:r>
          </w:p>
        </w:tc>
        <w:tc>
          <w:tcPr>
            <w:tcW w:w="90" w:type="dxa"/>
            <w:vAlign w:val="bottom"/>
          </w:tcPr>
          <w:p w:rsidR="00714A1C" w:rsidRDefault="00714A1C">
            <w:pPr>
              <w:rPr>
                <w:rFonts w:ascii="Arial" w:hAnsi="Arial"/>
                <w:b/>
                <w:snapToGrid w:val="0"/>
                <w:color w:val="000000"/>
                <w:sz w:val="16"/>
                <w:szCs w:val="16"/>
              </w:rPr>
            </w:pPr>
          </w:p>
        </w:tc>
        <w:tc>
          <w:tcPr>
            <w:tcW w:w="900" w:type="dxa"/>
            <w:tcBorders>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5,357</w:t>
            </w:r>
          </w:p>
        </w:tc>
        <w:tc>
          <w:tcPr>
            <w:tcW w:w="90" w:type="dxa"/>
            <w:vAlign w:val="bottom"/>
          </w:tcPr>
          <w:p w:rsidR="00714A1C" w:rsidRDefault="00714A1C">
            <w:pPr>
              <w:rPr>
                <w:rFonts w:ascii="Arial" w:hAnsi="Arial"/>
                <w:b/>
                <w:snapToGrid w:val="0"/>
                <w:color w:val="000000"/>
                <w:sz w:val="16"/>
                <w:szCs w:val="16"/>
              </w:rPr>
            </w:pPr>
          </w:p>
        </w:tc>
        <w:tc>
          <w:tcPr>
            <w:tcW w:w="1080" w:type="dxa"/>
            <w:tcBorders>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11,693,085</w:t>
            </w:r>
          </w:p>
        </w:tc>
      </w:tr>
      <w:tr w:rsidR="00714A1C">
        <w:tblPrEx>
          <w:tblCellMar>
            <w:top w:w="0" w:type="dxa"/>
            <w:bottom w:w="0" w:type="dxa"/>
          </w:tblCellMar>
        </w:tblPrEx>
        <w:trPr>
          <w:trHeight w:val="440"/>
        </w:trPr>
        <w:tc>
          <w:tcPr>
            <w:tcW w:w="2610" w:type="dxa"/>
            <w:vAlign w:val="bottom"/>
          </w:tcPr>
          <w:p w:rsidR="00714A1C" w:rsidRDefault="00714A1C">
            <w:pPr>
              <w:ind w:left="229" w:hanging="200"/>
              <w:jc w:val="left"/>
              <w:rPr>
                <w:rFonts w:ascii="Arial" w:hAnsi="Arial"/>
                <w:bCs/>
                <w:snapToGrid w:val="0"/>
                <w:color w:val="000000"/>
                <w:sz w:val="16"/>
                <w:szCs w:val="16"/>
              </w:rPr>
            </w:pPr>
            <w:r>
              <w:rPr>
                <w:rFonts w:ascii="Arial" w:hAnsi="Arial"/>
                <w:bCs/>
                <w:snapToGrid w:val="0"/>
                <w:color w:val="000000"/>
                <w:sz w:val="16"/>
                <w:szCs w:val="16"/>
              </w:rPr>
              <w:t>Maximum credit exposure (stated at credit equivalent amounts)</w:t>
            </w:r>
          </w:p>
        </w:tc>
        <w:tc>
          <w:tcPr>
            <w:tcW w:w="900" w:type="dxa"/>
            <w:vAlign w:val="bottom"/>
          </w:tcPr>
          <w:p w:rsidR="00714A1C" w:rsidRDefault="00714A1C">
            <w:pPr>
              <w:jc w:val="left"/>
              <w:rPr>
                <w:rFonts w:ascii="Arial" w:hAnsi="Arial"/>
                <w:snapToGrid w:val="0"/>
                <w:color w:val="000000"/>
                <w:sz w:val="16"/>
                <w:szCs w:val="16"/>
              </w:rPr>
            </w:pPr>
          </w:p>
        </w:tc>
        <w:tc>
          <w:tcPr>
            <w:tcW w:w="90" w:type="dxa"/>
            <w:vAlign w:val="bottom"/>
          </w:tcPr>
          <w:p w:rsidR="00714A1C" w:rsidRDefault="00714A1C">
            <w:pPr>
              <w:jc w:val="left"/>
              <w:rPr>
                <w:rFonts w:ascii="Arial" w:hAnsi="Arial"/>
                <w:snapToGrid w:val="0"/>
                <w:color w:val="000000"/>
                <w:sz w:val="16"/>
                <w:szCs w:val="16"/>
              </w:rPr>
            </w:pPr>
          </w:p>
        </w:tc>
        <w:tc>
          <w:tcPr>
            <w:tcW w:w="900" w:type="dxa"/>
            <w:vAlign w:val="bottom"/>
          </w:tcPr>
          <w:p w:rsidR="00714A1C" w:rsidRDefault="00714A1C">
            <w:pPr>
              <w:jc w:val="left"/>
              <w:rPr>
                <w:rFonts w:ascii="Arial" w:hAnsi="Arial"/>
                <w:snapToGrid w:val="0"/>
                <w:color w:val="000000"/>
                <w:sz w:val="16"/>
                <w:szCs w:val="16"/>
              </w:rPr>
            </w:pPr>
          </w:p>
        </w:tc>
        <w:tc>
          <w:tcPr>
            <w:tcW w:w="90" w:type="dxa"/>
            <w:vAlign w:val="bottom"/>
          </w:tcPr>
          <w:p w:rsidR="00714A1C" w:rsidRDefault="00714A1C">
            <w:pPr>
              <w:jc w:val="left"/>
              <w:rPr>
                <w:rFonts w:ascii="Arial" w:hAnsi="Arial"/>
                <w:snapToGrid w:val="0"/>
                <w:color w:val="000000"/>
                <w:sz w:val="16"/>
                <w:szCs w:val="16"/>
              </w:rPr>
            </w:pPr>
          </w:p>
        </w:tc>
        <w:tc>
          <w:tcPr>
            <w:tcW w:w="810" w:type="dxa"/>
            <w:vAlign w:val="bottom"/>
          </w:tcPr>
          <w:p w:rsidR="00714A1C" w:rsidRDefault="00714A1C">
            <w:pPr>
              <w:jc w:val="left"/>
              <w:rPr>
                <w:rFonts w:ascii="Arial" w:hAnsi="Arial"/>
                <w:snapToGrid w:val="0"/>
                <w:color w:val="000000"/>
                <w:sz w:val="16"/>
                <w:szCs w:val="16"/>
              </w:rPr>
            </w:pPr>
          </w:p>
        </w:tc>
        <w:tc>
          <w:tcPr>
            <w:tcW w:w="90" w:type="dxa"/>
            <w:vAlign w:val="bottom"/>
          </w:tcPr>
          <w:p w:rsidR="00714A1C" w:rsidRDefault="00714A1C">
            <w:pPr>
              <w:jc w:val="left"/>
              <w:rPr>
                <w:rFonts w:ascii="Arial" w:hAnsi="Arial"/>
                <w:snapToGrid w:val="0"/>
                <w:color w:val="000000"/>
                <w:sz w:val="16"/>
                <w:szCs w:val="16"/>
              </w:rPr>
            </w:pPr>
          </w:p>
        </w:tc>
        <w:tc>
          <w:tcPr>
            <w:tcW w:w="900" w:type="dxa"/>
            <w:vAlign w:val="bottom"/>
          </w:tcPr>
          <w:p w:rsidR="00714A1C" w:rsidRDefault="00714A1C">
            <w:pPr>
              <w:jc w:val="left"/>
              <w:rPr>
                <w:rFonts w:ascii="Arial" w:hAnsi="Arial"/>
                <w:snapToGrid w:val="0"/>
                <w:color w:val="000000"/>
                <w:sz w:val="16"/>
                <w:szCs w:val="16"/>
              </w:rPr>
            </w:pPr>
          </w:p>
        </w:tc>
        <w:tc>
          <w:tcPr>
            <w:tcW w:w="90" w:type="dxa"/>
            <w:vAlign w:val="bottom"/>
          </w:tcPr>
          <w:p w:rsidR="00714A1C" w:rsidRDefault="00714A1C">
            <w:pPr>
              <w:jc w:val="left"/>
              <w:rPr>
                <w:rFonts w:ascii="Arial" w:hAnsi="Arial"/>
                <w:snapToGrid w:val="0"/>
                <w:color w:val="000000"/>
                <w:sz w:val="16"/>
                <w:szCs w:val="16"/>
              </w:rPr>
            </w:pPr>
          </w:p>
        </w:tc>
        <w:tc>
          <w:tcPr>
            <w:tcW w:w="900" w:type="dxa"/>
            <w:vAlign w:val="bottom"/>
          </w:tcPr>
          <w:p w:rsidR="00714A1C" w:rsidRDefault="00714A1C">
            <w:pPr>
              <w:jc w:val="left"/>
              <w:rPr>
                <w:rFonts w:ascii="Arial" w:hAnsi="Arial"/>
                <w:snapToGrid w:val="0"/>
                <w:color w:val="000000"/>
                <w:sz w:val="16"/>
                <w:szCs w:val="16"/>
              </w:rPr>
            </w:pPr>
          </w:p>
        </w:tc>
        <w:tc>
          <w:tcPr>
            <w:tcW w:w="90" w:type="dxa"/>
            <w:vAlign w:val="bottom"/>
          </w:tcPr>
          <w:p w:rsidR="00714A1C" w:rsidRDefault="00714A1C">
            <w:pPr>
              <w:jc w:val="left"/>
              <w:rPr>
                <w:rFonts w:ascii="Arial" w:hAnsi="Arial"/>
                <w:snapToGrid w:val="0"/>
                <w:color w:val="000000"/>
                <w:sz w:val="16"/>
                <w:szCs w:val="16"/>
              </w:rPr>
            </w:pPr>
          </w:p>
        </w:tc>
        <w:tc>
          <w:tcPr>
            <w:tcW w:w="900" w:type="dxa"/>
            <w:vAlign w:val="bottom"/>
          </w:tcPr>
          <w:p w:rsidR="00714A1C" w:rsidRDefault="00714A1C">
            <w:pPr>
              <w:jc w:val="left"/>
              <w:rPr>
                <w:rFonts w:ascii="Arial" w:hAnsi="Arial"/>
                <w:snapToGrid w:val="0"/>
                <w:color w:val="000000"/>
                <w:sz w:val="16"/>
                <w:szCs w:val="16"/>
              </w:rPr>
            </w:pPr>
          </w:p>
        </w:tc>
        <w:tc>
          <w:tcPr>
            <w:tcW w:w="9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r>
      <w:tr w:rsidR="00714A1C">
        <w:tblPrEx>
          <w:tblCellMar>
            <w:top w:w="0" w:type="dxa"/>
            <w:bottom w:w="0" w:type="dxa"/>
          </w:tblCellMar>
        </w:tblPrEx>
        <w:trPr>
          <w:trHeight w:hRule="exact" w:val="360"/>
        </w:trPr>
        <w:tc>
          <w:tcPr>
            <w:tcW w:w="2610" w:type="dxa"/>
            <w:vAlign w:val="bottom"/>
          </w:tcPr>
          <w:p w:rsidR="00714A1C" w:rsidRDefault="00714A1C">
            <w:pPr>
              <w:ind w:left="229" w:hanging="200"/>
              <w:jc w:val="left"/>
              <w:rPr>
                <w:rFonts w:ascii="Arial" w:hAnsi="Arial"/>
                <w:snapToGrid w:val="0"/>
                <w:color w:val="000000"/>
                <w:sz w:val="16"/>
                <w:szCs w:val="16"/>
              </w:rPr>
            </w:pPr>
            <w:r>
              <w:rPr>
                <w:rFonts w:ascii="Arial" w:hAnsi="Arial"/>
                <w:snapToGrid w:val="0"/>
                <w:color w:val="000000"/>
                <w:sz w:val="16"/>
                <w:szCs w:val="16"/>
              </w:rPr>
              <w:t>Commitments and contingencies</w:t>
            </w:r>
          </w:p>
        </w:tc>
        <w:tc>
          <w:tcPr>
            <w:tcW w:w="900" w:type="dxa"/>
            <w:tcBorders>
              <w:bottom w:val="double" w:sz="6" w:space="0" w:color="auto"/>
            </w:tcBorders>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7,066,393</w:t>
            </w:r>
          </w:p>
        </w:tc>
        <w:tc>
          <w:tcPr>
            <w:tcW w:w="90" w:type="dxa"/>
            <w:vAlign w:val="bottom"/>
          </w:tcPr>
          <w:p w:rsidR="00714A1C" w:rsidRDefault="00714A1C">
            <w:pPr>
              <w:tabs>
                <w:tab w:val="right" w:pos="420"/>
                <w:tab w:val="right" w:pos="510"/>
              </w:tabs>
              <w:rPr>
                <w:rFonts w:ascii="Arial" w:hAnsi="Arial"/>
                <w:b/>
                <w:snapToGrid w:val="0"/>
                <w:color w:val="000000"/>
                <w:sz w:val="16"/>
                <w:szCs w:val="16"/>
              </w:rPr>
            </w:pPr>
          </w:p>
        </w:tc>
        <w:tc>
          <w:tcPr>
            <w:tcW w:w="900" w:type="dxa"/>
            <w:tcBorders>
              <w:bottom w:val="double" w:sz="6" w:space="0" w:color="auto"/>
            </w:tcBorders>
            <w:vAlign w:val="bottom"/>
          </w:tcPr>
          <w:p w:rsidR="00714A1C" w:rsidRDefault="00714A1C">
            <w:pPr>
              <w:tabs>
                <w:tab w:val="right" w:pos="420"/>
                <w:tab w:val="right" w:pos="510"/>
              </w:tabs>
              <w:rPr>
                <w:rFonts w:ascii="Arial" w:hAnsi="Arial"/>
                <w:b/>
                <w:snapToGrid w:val="0"/>
                <w:color w:val="000000"/>
                <w:sz w:val="16"/>
                <w:szCs w:val="16"/>
              </w:rPr>
            </w:pPr>
            <w:r>
              <w:rPr>
                <w:rFonts w:ascii="Arial" w:hAnsi="Arial"/>
                <w:b/>
                <w:snapToGrid w:val="0"/>
                <w:color w:val="000000"/>
                <w:sz w:val="16"/>
                <w:szCs w:val="16"/>
              </w:rPr>
              <w:t>272,213</w:t>
            </w:r>
          </w:p>
        </w:tc>
        <w:tc>
          <w:tcPr>
            <w:tcW w:w="90" w:type="dxa"/>
            <w:vAlign w:val="bottom"/>
          </w:tcPr>
          <w:p w:rsidR="00714A1C" w:rsidRDefault="00714A1C">
            <w:pPr>
              <w:rPr>
                <w:rFonts w:ascii="Arial" w:hAnsi="Arial"/>
                <w:b/>
                <w:snapToGrid w:val="0"/>
                <w:color w:val="000000"/>
                <w:sz w:val="16"/>
                <w:szCs w:val="16"/>
              </w:rPr>
            </w:pPr>
          </w:p>
        </w:tc>
        <w:tc>
          <w:tcPr>
            <w:tcW w:w="810" w:type="dxa"/>
            <w:tcBorders>
              <w:bottom w:val="double" w:sz="6" w:space="0" w:color="auto"/>
            </w:tcBorders>
            <w:vAlign w:val="bottom"/>
          </w:tcPr>
          <w:p w:rsidR="00714A1C" w:rsidRDefault="00714A1C">
            <w:pPr>
              <w:tabs>
                <w:tab w:val="right" w:pos="420"/>
                <w:tab w:val="right" w:pos="510"/>
              </w:tabs>
              <w:rPr>
                <w:rFonts w:ascii="Arial" w:hAnsi="Arial"/>
                <w:b/>
                <w:snapToGrid w:val="0"/>
                <w:color w:val="000000"/>
                <w:sz w:val="16"/>
                <w:szCs w:val="16"/>
              </w:rPr>
            </w:pPr>
            <w:r>
              <w:rPr>
                <w:rFonts w:ascii="Arial" w:hAnsi="Arial"/>
                <w:b/>
                <w:snapToGrid w:val="0"/>
                <w:color w:val="000000"/>
                <w:sz w:val="16"/>
                <w:szCs w:val="16"/>
              </w:rPr>
              <w:t>455,454</w:t>
            </w:r>
          </w:p>
        </w:tc>
        <w:tc>
          <w:tcPr>
            <w:tcW w:w="90" w:type="dxa"/>
            <w:vAlign w:val="bottom"/>
          </w:tcPr>
          <w:p w:rsidR="00714A1C" w:rsidRDefault="00714A1C">
            <w:pPr>
              <w:rPr>
                <w:rFonts w:ascii="Arial" w:hAnsi="Arial"/>
                <w:b/>
                <w:snapToGrid w:val="0"/>
                <w:color w:val="000000"/>
                <w:sz w:val="16"/>
                <w:szCs w:val="16"/>
              </w:rPr>
            </w:pPr>
          </w:p>
        </w:tc>
        <w:tc>
          <w:tcPr>
            <w:tcW w:w="900" w:type="dxa"/>
            <w:tcBorders>
              <w:bottom w:val="double" w:sz="6" w:space="0" w:color="auto"/>
            </w:tcBorders>
            <w:vAlign w:val="bottom"/>
          </w:tcPr>
          <w:p w:rsidR="00714A1C" w:rsidRDefault="00714A1C">
            <w:pPr>
              <w:tabs>
                <w:tab w:val="right" w:pos="420"/>
                <w:tab w:val="right" w:pos="510"/>
              </w:tabs>
              <w:rPr>
                <w:rFonts w:ascii="Arial" w:hAnsi="Arial"/>
                <w:b/>
                <w:snapToGrid w:val="0"/>
                <w:color w:val="000000"/>
                <w:sz w:val="16"/>
                <w:szCs w:val="16"/>
              </w:rPr>
            </w:pPr>
            <w:r>
              <w:rPr>
                <w:rFonts w:ascii="Arial" w:hAnsi="Arial"/>
                <w:b/>
                <w:snapToGrid w:val="0"/>
                <w:color w:val="000000"/>
                <w:sz w:val="16"/>
                <w:szCs w:val="16"/>
              </w:rPr>
              <w:t>529,911</w:t>
            </w:r>
          </w:p>
        </w:tc>
        <w:tc>
          <w:tcPr>
            <w:tcW w:w="90" w:type="dxa"/>
            <w:vAlign w:val="bottom"/>
          </w:tcPr>
          <w:p w:rsidR="00714A1C" w:rsidRDefault="00714A1C">
            <w:pPr>
              <w:tabs>
                <w:tab w:val="right" w:pos="420"/>
                <w:tab w:val="right" w:pos="510"/>
              </w:tabs>
              <w:rPr>
                <w:rFonts w:ascii="Arial" w:hAnsi="Arial"/>
                <w:b/>
                <w:snapToGrid w:val="0"/>
                <w:color w:val="000000"/>
                <w:sz w:val="16"/>
                <w:szCs w:val="16"/>
              </w:rPr>
            </w:pPr>
          </w:p>
        </w:tc>
        <w:tc>
          <w:tcPr>
            <w:tcW w:w="900" w:type="dxa"/>
            <w:tcBorders>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233,635</w:t>
            </w:r>
          </w:p>
        </w:tc>
        <w:tc>
          <w:tcPr>
            <w:tcW w:w="90" w:type="dxa"/>
            <w:vAlign w:val="bottom"/>
          </w:tcPr>
          <w:p w:rsidR="00714A1C" w:rsidRDefault="00714A1C">
            <w:pPr>
              <w:tabs>
                <w:tab w:val="right" w:pos="420"/>
                <w:tab w:val="right" w:pos="510"/>
              </w:tabs>
              <w:rPr>
                <w:rFonts w:ascii="Arial" w:hAnsi="Arial"/>
                <w:b/>
                <w:snapToGrid w:val="0"/>
                <w:color w:val="000000"/>
                <w:sz w:val="16"/>
                <w:szCs w:val="16"/>
              </w:rPr>
            </w:pPr>
          </w:p>
        </w:tc>
        <w:tc>
          <w:tcPr>
            <w:tcW w:w="900" w:type="dxa"/>
            <w:tcBorders>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4,065</w:t>
            </w:r>
          </w:p>
        </w:tc>
        <w:tc>
          <w:tcPr>
            <w:tcW w:w="90" w:type="dxa"/>
            <w:vAlign w:val="bottom"/>
          </w:tcPr>
          <w:p w:rsidR="00714A1C" w:rsidRDefault="00714A1C">
            <w:pPr>
              <w:tabs>
                <w:tab w:val="right" w:pos="420"/>
                <w:tab w:val="right" w:pos="510"/>
              </w:tabs>
              <w:rPr>
                <w:rFonts w:ascii="Arial" w:hAnsi="Arial"/>
                <w:b/>
                <w:snapToGrid w:val="0"/>
                <w:color w:val="000000"/>
                <w:sz w:val="16"/>
                <w:szCs w:val="16"/>
              </w:rPr>
            </w:pPr>
          </w:p>
        </w:tc>
        <w:tc>
          <w:tcPr>
            <w:tcW w:w="1080" w:type="dxa"/>
            <w:tcBorders>
              <w:bottom w:val="double" w:sz="6" w:space="0" w:color="auto"/>
            </w:tcBorders>
            <w:vAlign w:val="bottom"/>
          </w:tcPr>
          <w:p w:rsidR="00714A1C" w:rsidRDefault="00714A1C">
            <w:pPr>
              <w:tabs>
                <w:tab w:val="right" w:pos="420"/>
                <w:tab w:val="right" w:pos="510"/>
              </w:tabs>
              <w:rPr>
                <w:rFonts w:ascii="Arial" w:hAnsi="Arial"/>
                <w:b/>
                <w:snapToGrid w:val="0"/>
                <w:color w:val="000000"/>
                <w:sz w:val="16"/>
                <w:szCs w:val="16"/>
              </w:rPr>
            </w:pPr>
            <w:r>
              <w:rPr>
                <w:rFonts w:ascii="Arial" w:hAnsi="Arial"/>
                <w:b/>
                <w:snapToGrid w:val="0"/>
                <w:color w:val="000000"/>
                <w:sz w:val="16"/>
                <w:szCs w:val="16"/>
              </w:rPr>
              <w:t>8,561,671</w:t>
            </w:r>
          </w:p>
        </w:tc>
      </w:tr>
      <w:tr w:rsidR="00714A1C">
        <w:tblPrEx>
          <w:tblCellMar>
            <w:top w:w="0" w:type="dxa"/>
            <w:bottom w:w="0" w:type="dxa"/>
          </w:tblCellMar>
        </w:tblPrEx>
        <w:trPr>
          <w:trHeight w:hRule="exact" w:val="300"/>
        </w:trPr>
        <w:tc>
          <w:tcPr>
            <w:tcW w:w="261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Derivatives</w:t>
            </w:r>
          </w:p>
        </w:tc>
        <w:tc>
          <w:tcPr>
            <w:tcW w:w="900" w:type="dxa"/>
            <w:tcBorders>
              <w:top w:val="double" w:sz="6" w:space="0" w:color="auto"/>
              <w:bottom w:val="double" w:sz="6" w:space="0" w:color="auto"/>
            </w:tcBorders>
            <w:vAlign w:val="bottom"/>
          </w:tcPr>
          <w:p w:rsidR="00714A1C" w:rsidRDefault="00BD3A36">
            <w:pPr>
              <w:rPr>
                <w:rFonts w:ascii="Arial" w:hAnsi="Arial"/>
                <w:b/>
                <w:snapToGrid w:val="0"/>
                <w:color w:val="000000"/>
                <w:sz w:val="16"/>
                <w:szCs w:val="16"/>
              </w:rPr>
            </w:pPr>
            <w:r>
              <w:rPr>
                <w:rFonts w:ascii="Arial" w:hAnsi="Arial"/>
                <w:b/>
                <w:snapToGrid w:val="0"/>
                <w:color w:val="000000"/>
                <w:sz w:val="16"/>
                <w:szCs w:val="16"/>
              </w:rPr>
              <w:t>152,364</w:t>
            </w:r>
          </w:p>
        </w:tc>
        <w:tc>
          <w:tcPr>
            <w:tcW w:w="90" w:type="dxa"/>
            <w:vAlign w:val="bottom"/>
          </w:tcPr>
          <w:p w:rsidR="00714A1C" w:rsidRDefault="00714A1C">
            <w:pPr>
              <w:tabs>
                <w:tab w:val="right" w:pos="420"/>
                <w:tab w:val="right" w:pos="510"/>
              </w:tabs>
              <w:rPr>
                <w:rFonts w:ascii="Arial" w:hAnsi="Arial"/>
                <w:b/>
                <w:snapToGrid w:val="0"/>
                <w:color w:val="000000"/>
                <w:sz w:val="16"/>
                <w:szCs w:val="16"/>
              </w:rPr>
            </w:pPr>
          </w:p>
        </w:tc>
        <w:tc>
          <w:tcPr>
            <w:tcW w:w="900" w:type="dxa"/>
            <w:tcBorders>
              <w:top w:val="double" w:sz="6" w:space="0" w:color="auto"/>
              <w:bottom w:val="double" w:sz="6" w:space="0" w:color="auto"/>
            </w:tcBorders>
            <w:vAlign w:val="bottom"/>
          </w:tcPr>
          <w:p w:rsidR="00714A1C" w:rsidRDefault="00714A1C">
            <w:pPr>
              <w:tabs>
                <w:tab w:val="right" w:pos="420"/>
                <w:tab w:val="right" w:pos="510"/>
              </w:tabs>
              <w:rPr>
                <w:rFonts w:ascii="Arial" w:hAnsi="Arial"/>
                <w:b/>
                <w:snapToGrid w:val="0"/>
                <w:color w:val="000000"/>
                <w:sz w:val="16"/>
                <w:szCs w:val="16"/>
              </w:rPr>
            </w:pPr>
            <w:r>
              <w:rPr>
                <w:rFonts w:ascii="Arial" w:hAnsi="Arial"/>
                <w:b/>
                <w:snapToGrid w:val="0"/>
                <w:color w:val="000000"/>
                <w:sz w:val="16"/>
                <w:szCs w:val="16"/>
              </w:rPr>
              <w:t>46,914</w:t>
            </w:r>
          </w:p>
        </w:tc>
        <w:tc>
          <w:tcPr>
            <w:tcW w:w="90" w:type="dxa"/>
            <w:vAlign w:val="bottom"/>
          </w:tcPr>
          <w:p w:rsidR="00714A1C" w:rsidRDefault="00714A1C">
            <w:pPr>
              <w:rPr>
                <w:rFonts w:ascii="Arial" w:hAnsi="Arial"/>
                <w:b/>
                <w:snapToGrid w:val="0"/>
                <w:color w:val="000000"/>
                <w:sz w:val="16"/>
                <w:szCs w:val="16"/>
              </w:rPr>
            </w:pPr>
          </w:p>
        </w:tc>
        <w:tc>
          <w:tcPr>
            <w:tcW w:w="810" w:type="dxa"/>
            <w:tcBorders>
              <w:top w:val="double" w:sz="6" w:space="0" w:color="auto"/>
              <w:bottom w:val="double" w:sz="6" w:space="0" w:color="auto"/>
            </w:tcBorders>
            <w:vAlign w:val="bottom"/>
          </w:tcPr>
          <w:p w:rsidR="00714A1C" w:rsidRDefault="00BD3A36">
            <w:pPr>
              <w:tabs>
                <w:tab w:val="right" w:pos="420"/>
                <w:tab w:val="right" w:pos="510"/>
              </w:tabs>
              <w:rPr>
                <w:rFonts w:ascii="Arial" w:hAnsi="Arial"/>
                <w:b/>
                <w:snapToGrid w:val="0"/>
                <w:color w:val="000000"/>
                <w:sz w:val="16"/>
                <w:szCs w:val="16"/>
              </w:rPr>
            </w:pPr>
            <w:r>
              <w:rPr>
                <w:rFonts w:ascii="Arial" w:hAnsi="Arial"/>
                <w:b/>
                <w:snapToGrid w:val="0"/>
                <w:color w:val="000000"/>
                <w:sz w:val="16"/>
                <w:szCs w:val="16"/>
              </w:rPr>
              <w:t>401,283</w:t>
            </w:r>
          </w:p>
        </w:tc>
        <w:tc>
          <w:tcPr>
            <w:tcW w:w="90" w:type="dxa"/>
            <w:vAlign w:val="bottom"/>
          </w:tcPr>
          <w:p w:rsidR="00714A1C" w:rsidRDefault="00714A1C">
            <w:pPr>
              <w:rPr>
                <w:rFonts w:ascii="Arial" w:hAnsi="Arial"/>
                <w:b/>
                <w:snapToGrid w:val="0"/>
                <w:color w:val="000000"/>
                <w:sz w:val="16"/>
                <w:szCs w:val="16"/>
              </w:rPr>
            </w:pPr>
          </w:p>
        </w:tc>
        <w:tc>
          <w:tcPr>
            <w:tcW w:w="900" w:type="dxa"/>
            <w:tcBorders>
              <w:top w:val="double" w:sz="6" w:space="0" w:color="auto"/>
              <w:bottom w:val="double" w:sz="6" w:space="0" w:color="auto"/>
            </w:tcBorders>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900" w:type="dxa"/>
            <w:tcBorders>
              <w:top w:val="double" w:sz="6" w:space="0" w:color="auto"/>
              <w:bottom w:val="double" w:sz="6" w:space="0" w:color="auto"/>
            </w:tcBorders>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snapToGrid w:val="0"/>
                <w:color w:val="000000"/>
                <w:sz w:val="16"/>
                <w:szCs w:val="16"/>
              </w:rPr>
            </w:pPr>
          </w:p>
        </w:tc>
        <w:tc>
          <w:tcPr>
            <w:tcW w:w="900" w:type="dxa"/>
            <w:tcBorders>
              <w:top w:val="double" w:sz="6" w:space="0" w:color="auto"/>
              <w:bottom w:val="double" w:sz="6" w:space="0" w:color="auto"/>
            </w:tcBorders>
            <w:vAlign w:val="bottom"/>
          </w:tcPr>
          <w:p w:rsidR="00714A1C" w:rsidRDefault="00714A1C">
            <w:pPr>
              <w:tabs>
                <w:tab w:val="right" w:pos="420"/>
                <w:tab w:val="right" w:pos="510"/>
              </w:tabs>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tabs>
                <w:tab w:val="right" w:pos="420"/>
                <w:tab w:val="right" w:pos="510"/>
              </w:tabs>
              <w:rPr>
                <w:rFonts w:ascii="Arial" w:hAnsi="Arial"/>
                <w:b/>
                <w:snapToGrid w:val="0"/>
                <w:color w:val="000000"/>
                <w:sz w:val="16"/>
                <w:szCs w:val="16"/>
              </w:rPr>
            </w:pPr>
          </w:p>
        </w:tc>
        <w:tc>
          <w:tcPr>
            <w:tcW w:w="1080" w:type="dxa"/>
            <w:tcBorders>
              <w:top w:val="double" w:sz="6" w:space="0" w:color="auto"/>
              <w:bottom w:val="double" w:sz="6" w:space="0" w:color="auto"/>
            </w:tcBorders>
            <w:vAlign w:val="bottom"/>
          </w:tcPr>
          <w:p w:rsidR="00714A1C" w:rsidRDefault="00BD3A36">
            <w:pPr>
              <w:tabs>
                <w:tab w:val="right" w:pos="420"/>
                <w:tab w:val="right" w:pos="510"/>
              </w:tabs>
              <w:rPr>
                <w:rFonts w:ascii="Arial" w:hAnsi="Arial"/>
                <w:b/>
                <w:snapToGrid w:val="0"/>
                <w:color w:val="000000"/>
                <w:sz w:val="16"/>
                <w:szCs w:val="16"/>
              </w:rPr>
            </w:pPr>
            <w:r>
              <w:rPr>
                <w:rFonts w:ascii="Arial" w:hAnsi="Arial"/>
                <w:b/>
                <w:snapToGrid w:val="0"/>
                <w:color w:val="000000"/>
                <w:sz w:val="16"/>
                <w:szCs w:val="16"/>
              </w:rPr>
              <w:t>600,561</w:t>
            </w:r>
          </w:p>
        </w:tc>
      </w:tr>
    </w:tbl>
    <w:p w:rsidR="00714A1C" w:rsidRDefault="00714A1C">
      <w:pPr>
        <w:pStyle w:val="CommentText"/>
        <w:rPr>
          <w:rFonts w:ascii="Arial" w:hAnsi="Arial"/>
          <w:b/>
        </w:rPr>
      </w:pPr>
    </w:p>
    <w:tbl>
      <w:tblPr>
        <w:tblW w:w="9540" w:type="dxa"/>
        <w:tblInd w:w="480" w:type="dxa"/>
        <w:tblLayout w:type="fixed"/>
        <w:tblCellMar>
          <w:left w:w="30" w:type="dxa"/>
          <w:right w:w="30" w:type="dxa"/>
        </w:tblCellMar>
        <w:tblLook w:val="0000" w:firstRow="0" w:lastRow="0" w:firstColumn="0" w:lastColumn="0" w:noHBand="0" w:noVBand="0"/>
      </w:tblPr>
      <w:tblGrid>
        <w:gridCol w:w="2660"/>
        <w:gridCol w:w="917"/>
        <w:gridCol w:w="92"/>
        <w:gridCol w:w="917"/>
        <w:gridCol w:w="92"/>
        <w:gridCol w:w="826"/>
        <w:gridCol w:w="92"/>
        <w:gridCol w:w="917"/>
        <w:gridCol w:w="92"/>
        <w:gridCol w:w="917"/>
        <w:gridCol w:w="92"/>
        <w:gridCol w:w="917"/>
        <w:gridCol w:w="92"/>
        <w:gridCol w:w="917"/>
      </w:tblGrid>
      <w:tr w:rsidR="00714A1C">
        <w:tblPrEx>
          <w:tblCellMar>
            <w:top w:w="0" w:type="dxa"/>
            <w:bottom w:w="0" w:type="dxa"/>
          </w:tblCellMar>
        </w:tblPrEx>
        <w:trPr>
          <w:cantSplit/>
          <w:trHeight w:val="290"/>
        </w:trPr>
        <w:tc>
          <w:tcPr>
            <w:tcW w:w="2660" w:type="dxa"/>
            <w:vAlign w:val="bottom"/>
          </w:tcPr>
          <w:p w:rsidR="00714A1C" w:rsidRDefault="00714A1C">
            <w:pPr>
              <w:jc w:val="left"/>
              <w:rPr>
                <w:rFonts w:ascii="Arial" w:hAnsi="Arial"/>
                <w:snapToGrid w:val="0"/>
                <w:color w:val="000000"/>
                <w:sz w:val="18"/>
              </w:rPr>
            </w:pPr>
          </w:p>
        </w:tc>
        <w:tc>
          <w:tcPr>
            <w:tcW w:w="6880" w:type="dxa"/>
            <w:gridSpan w:val="13"/>
            <w:tcBorders>
              <w:bottom w:val="single" w:sz="6" w:space="0" w:color="auto"/>
            </w:tcBorders>
            <w:vAlign w:val="bottom"/>
          </w:tcPr>
          <w:p w:rsidR="00714A1C" w:rsidRDefault="00714A1C">
            <w:pPr>
              <w:jc w:val="center"/>
              <w:rPr>
                <w:rFonts w:ascii="Arial" w:hAnsi="Arial"/>
                <w:snapToGrid w:val="0"/>
                <w:color w:val="000000"/>
                <w:sz w:val="18"/>
              </w:rPr>
            </w:pPr>
            <w:r>
              <w:rPr>
                <w:rFonts w:ascii="Arial" w:hAnsi="Arial"/>
                <w:snapToGrid w:val="0"/>
                <w:color w:val="000000"/>
                <w:sz w:val="18"/>
              </w:rPr>
              <w:t>2012 (SAR’000)</w:t>
            </w:r>
          </w:p>
        </w:tc>
      </w:tr>
      <w:tr w:rsidR="00714A1C">
        <w:tblPrEx>
          <w:tblCellMar>
            <w:top w:w="0" w:type="dxa"/>
            <w:bottom w:w="0" w:type="dxa"/>
          </w:tblCellMar>
        </w:tblPrEx>
        <w:trPr>
          <w:trHeight w:hRule="exact" w:val="240"/>
        </w:trPr>
        <w:tc>
          <w:tcPr>
            <w:tcW w:w="2660" w:type="dxa"/>
            <w:vAlign w:val="bottom"/>
          </w:tcPr>
          <w:p w:rsidR="00714A1C" w:rsidRDefault="00714A1C">
            <w:pPr>
              <w:jc w:val="left"/>
              <w:rPr>
                <w:rFonts w:ascii="Arial" w:hAnsi="Arial"/>
                <w:snapToGrid w:val="0"/>
                <w:color w:val="000000"/>
                <w:sz w:val="18"/>
              </w:rPr>
            </w:pPr>
          </w:p>
        </w:tc>
        <w:tc>
          <w:tcPr>
            <w:tcW w:w="917" w:type="dxa"/>
            <w:tcBorders>
              <w:top w:val="single" w:sz="6" w:space="0" w:color="auto"/>
            </w:tcBorders>
            <w:vAlign w:val="bottom"/>
          </w:tcPr>
          <w:p w:rsidR="00714A1C" w:rsidRDefault="00714A1C">
            <w:pPr>
              <w:rPr>
                <w:rFonts w:ascii="Arial" w:hAnsi="Arial"/>
                <w:snapToGrid w:val="0"/>
                <w:color w:val="000000"/>
                <w:sz w:val="16"/>
              </w:rPr>
            </w:pPr>
            <w:r>
              <w:rPr>
                <w:rFonts w:ascii="Arial" w:hAnsi="Arial"/>
                <w:snapToGrid w:val="0"/>
                <w:color w:val="000000"/>
                <w:sz w:val="16"/>
              </w:rPr>
              <w:t xml:space="preserve">Kingdom </w:t>
            </w:r>
          </w:p>
        </w:tc>
        <w:tc>
          <w:tcPr>
            <w:tcW w:w="92" w:type="dxa"/>
            <w:tcBorders>
              <w:top w:val="single" w:sz="6" w:space="0" w:color="auto"/>
            </w:tcBorders>
            <w:vAlign w:val="bottom"/>
          </w:tcPr>
          <w:p w:rsidR="00714A1C" w:rsidRDefault="00714A1C">
            <w:pPr>
              <w:rPr>
                <w:rFonts w:ascii="Arial" w:hAnsi="Arial"/>
                <w:snapToGrid w:val="0"/>
                <w:color w:val="000000"/>
                <w:sz w:val="16"/>
              </w:rPr>
            </w:pPr>
          </w:p>
        </w:tc>
        <w:tc>
          <w:tcPr>
            <w:tcW w:w="917" w:type="dxa"/>
            <w:tcBorders>
              <w:top w:val="single" w:sz="6" w:space="0" w:color="auto"/>
            </w:tcBorders>
            <w:vAlign w:val="bottom"/>
          </w:tcPr>
          <w:p w:rsidR="00714A1C" w:rsidRDefault="00714A1C">
            <w:pPr>
              <w:rPr>
                <w:rFonts w:ascii="Arial" w:hAnsi="Arial"/>
                <w:snapToGrid w:val="0"/>
                <w:color w:val="000000"/>
                <w:sz w:val="16"/>
              </w:rPr>
            </w:pPr>
            <w:r>
              <w:rPr>
                <w:rFonts w:ascii="Arial" w:hAnsi="Arial"/>
                <w:snapToGrid w:val="0"/>
                <w:color w:val="000000"/>
                <w:sz w:val="16"/>
              </w:rPr>
              <w:t>Other</w:t>
            </w:r>
          </w:p>
        </w:tc>
        <w:tc>
          <w:tcPr>
            <w:tcW w:w="92" w:type="dxa"/>
            <w:tcBorders>
              <w:top w:val="single" w:sz="6" w:space="0" w:color="auto"/>
            </w:tcBorders>
            <w:vAlign w:val="bottom"/>
          </w:tcPr>
          <w:p w:rsidR="00714A1C" w:rsidRDefault="00714A1C">
            <w:pPr>
              <w:rPr>
                <w:rFonts w:ascii="Arial" w:hAnsi="Arial"/>
                <w:snapToGrid w:val="0"/>
                <w:color w:val="000000"/>
                <w:sz w:val="16"/>
              </w:rPr>
            </w:pPr>
          </w:p>
        </w:tc>
        <w:tc>
          <w:tcPr>
            <w:tcW w:w="826" w:type="dxa"/>
            <w:tcBorders>
              <w:top w:val="single" w:sz="6" w:space="0" w:color="auto"/>
            </w:tcBorders>
            <w:vAlign w:val="bottom"/>
          </w:tcPr>
          <w:p w:rsidR="00714A1C" w:rsidRDefault="00714A1C">
            <w:pPr>
              <w:rPr>
                <w:rFonts w:ascii="Arial" w:hAnsi="Arial"/>
                <w:snapToGrid w:val="0"/>
                <w:color w:val="000000"/>
                <w:sz w:val="16"/>
              </w:rPr>
            </w:pPr>
          </w:p>
        </w:tc>
        <w:tc>
          <w:tcPr>
            <w:tcW w:w="92" w:type="dxa"/>
            <w:tcBorders>
              <w:top w:val="single" w:sz="6" w:space="0" w:color="auto"/>
            </w:tcBorders>
            <w:vAlign w:val="bottom"/>
          </w:tcPr>
          <w:p w:rsidR="00714A1C" w:rsidRDefault="00714A1C">
            <w:pPr>
              <w:rPr>
                <w:rFonts w:ascii="Arial" w:hAnsi="Arial"/>
                <w:snapToGrid w:val="0"/>
                <w:color w:val="000000"/>
                <w:sz w:val="16"/>
              </w:rPr>
            </w:pPr>
          </w:p>
        </w:tc>
        <w:tc>
          <w:tcPr>
            <w:tcW w:w="917" w:type="dxa"/>
            <w:tcBorders>
              <w:top w:val="single" w:sz="6" w:space="0" w:color="auto"/>
            </w:tcBorders>
            <w:vAlign w:val="bottom"/>
          </w:tcPr>
          <w:p w:rsidR="00714A1C" w:rsidRDefault="00714A1C">
            <w:pPr>
              <w:rPr>
                <w:rFonts w:ascii="Arial" w:hAnsi="Arial"/>
                <w:snapToGrid w:val="0"/>
                <w:color w:val="000000"/>
                <w:sz w:val="16"/>
              </w:rPr>
            </w:pPr>
          </w:p>
        </w:tc>
        <w:tc>
          <w:tcPr>
            <w:tcW w:w="92" w:type="dxa"/>
            <w:tcBorders>
              <w:top w:val="single" w:sz="6" w:space="0" w:color="auto"/>
            </w:tcBorders>
            <w:vAlign w:val="bottom"/>
          </w:tcPr>
          <w:p w:rsidR="00714A1C" w:rsidRDefault="00714A1C">
            <w:pPr>
              <w:rPr>
                <w:rFonts w:ascii="Arial" w:hAnsi="Arial"/>
                <w:snapToGrid w:val="0"/>
                <w:color w:val="000000"/>
                <w:sz w:val="16"/>
              </w:rPr>
            </w:pPr>
          </w:p>
        </w:tc>
        <w:tc>
          <w:tcPr>
            <w:tcW w:w="917" w:type="dxa"/>
            <w:tcBorders>
              <w:top w:val="single" w:sz="6" w:space="0" w:color="auto"/>
            </w:tcBorders>
            <w:vAlign w:val="bottom"/>
          </w:tcPr>
          <w:p w:rsidR="00714A1C" w:rsidRDefault="00714A1C">
            <w:pPr>
              <w:rPr>
                <w:rFonts w:ascii="Arial" w:hAnsi="Arial"/>
                <w:snapToGrid w:val="0"/>
                <w:color w:val="000000"/>
                <w:sz w:val="16"/>
              </w:rPr>
            </w:pPr>
          </w:p>
        </w:tc>
        <w:tc>
          <w:tcPr>
            <w:tcW w:w="92" w:type="dxa"/>
            <w:tcBorders>
              <w:top w:val="single" w:sz="6" w:space="0" w:color="auto"/>
            </w:tcBorders>
            <w:vAlign w:val="bottom"/>
          </w:tcPr>
          <w:p w:rsidR="00714A1C" w:rsidRDefault="00714A1C">
            <w:pPr>
              <w:rPr>
                <w:rFonts w:ascii="Arial" w:hAnsi="Arial"/>
                <w:snapToGrid w:val="0"/>
                <w:color w:val="000000"/>
                <w:sz w:val="16"/>
              </w:rPr>
            </w:pPr>
          </w:p>
        </w:tc>
        <w:tc>
          <w:tcPr>
            <w:tcW w:w="917" w:type="dxa"/>
            <w:tcBorders>
              <w:top w:val="single" w:sz="6" w:space="0" w:color="auto"/>
            </w:tcBorders>
            <w:vAlign w:val="bottom"/>
          </w:tcPr>
          <w:p w:rsidR="00714A1C" w:rsidRDefault="00714A1C">
            <w:pPr>
              <w:rPr>
                <w:rFonts w:ascii="Arial" w:hAnsi="Arial"/>
                <w:snapToGrid w:val="0"/>
                <w:color w:val="000000"/>
                <w:sz w:val="16"/>
              </w:rPr>
            </w:pPr>
          </w:p>
        </w:tc>
        <w:tc>
          <w:tcPr>
            <w:tcW w:w="92" w:type="dxa"/>
            <w:tcBorders>
              <w:top w:val="single" w:sz="6" w:space="0" w:color="auto"/>
            </w:tcBorders>
            <w:vAlign w:val="bottom"/>
          </w:tcPr>
          <w:p w:rsidR="00714A1C" w:rsidRDefault="00714A1C">
            <w:pPr>
              <w:rPr>
                <w:rFonts w:ascii="Arial" w:hAnsi="Arial"/>
                <w:snapToGrid w:val="0"/>
                <w:color w:val="000000"/>
                <w:sz w:val="16"/>
              </w:rPr>
            </w:pPr>
          </w:p>
        </w:tc>
        <w:tc>
          <w:tcPr>
            <w:tcW w:w="917" w:type="dxa"/>
            <w:tcBorders>
              <w:top w:val="single" w:sz="6" w:space="0" w:color="auto"/>
            </w:tcBorders>
            <w:vAlign w:val="bottom"/>
          </w:tcPr>
          <w:p w:rsidR="00714A1C" w:rsidRDefault="00714A1C">
            <w:pPr>
              <w:rPr>
                <w:rFonts w:ascii="Arial" w:hAnsi="Arial"/>
                <w:snapToGrid w:val="0"/>
                <w:color w:val="000000"/>
                <w:sz w:val="16"/>
              </w:rPr>
            </w:pPr>
          </w:p>
        </w:tc>
      </w:tr>
      <w:tr w:rsidR="00714A1C">
        <w:tblPrEx>
          <w:tblCellMar>
            <w:top w:w="0" w:type="dxa"/>
            <w:bottom w:w="0" w:type="dxa"/>
          </w:tblCellMar>
        </w:tblPrEx>
        <w:trPr>
          <w:trHeight w:hRule="exact" w:val="240"/>
        </w:trPr>
        <w:tc>
          <w:tcPr>
            <w:tcW w:w="2660" w:type="dxa"/>
            <w:vAlign w:val="bottom"/>
          </w:tcPr>
          <w:p w:rsidR="00714A1C" w:rsidRDefault="00714A1C">
            <w:pPr>
              <w:jc w:val="left"/>
              <w:rPr>
                <w:rFonts w:ascii="Arial" w:hAnsi="Arial"/>
                <w:snapToGrid w:val="0"/>
                <w:color w:val="000000"/>
                <w:sz w:val="18"/>
              </w:rPr>
            </w:pPr>
          </w:p>
        </w:tc>
        <w:tc>
          <w:tcPr>
            <w:tcW w:w="917" w:type="dxa"/>
            <w:vAlign w:val="bottom"/>
          </w:tcPr>
          <w:p w:rsidR="00714A1C" w:rsidRDefault="00714A1C">
            <w:pPr>
              <w:rPr>
                <w:rFonts w:ascii="Arial" w:hAnsi="Arial"/>
                <w:snapToGrid w:val="0"/>
                <w:color w:val="000000"/>
                <w:sz w:val="16"/>
              </w:rPr>
            </w:pPr>
            <w:r>
              <w:rPr>
                <w:rFonts w:ascii="Arial" w:hAnsi="Arial"/>
                <w:snapToGrid w:val="0"/>
                <w:color w:val="000000"/>
                <w:sz w:val="16"/>
              </w:rPr>
              <w:t>of</w:t>
            </w:r>
          </w:p>
        </w:tc>
        <w:tc>
          <w:tcPr>
            <w:tcW w:w="92" w:type="dxa"/>
            <w:vAlign w:val="bottom"/>
          </w:tcPr>
          <w:p w:rsidR="00714A1C" w:rsidRDefault="00714A1C">
            <w:pPr>
              <w:rPr>
                <w:rFonts w:ascii="Arial" w:hAnsi="Arial"/>
                <w:snapToGrid w:val="0"/>
                <w:color w:val="000000"/>
                <w:sz w:val="16"/>
              </w:rPr>
            </w:pPr>
          </w:p>
        </w:tc>
        <w:tc>
          <w:tcPr>
            <w:tcW w:w="917" w:type="dxa"/>
            <w:vAlign w:val="bottom"/>
          </w:tcPr>
          <w:p w:rsidR="00714A1C" w:rsidRDefault="00714A1C">
            <w:pPr>
              <w:rPr>
                <w:rFonts w:ascii="Arial" w:hAnsi="Arial"/>
                <w:snapToGrid w:val="0"/>
                <w:color w:val="000000"/>
                <w:sz w:val="16"/>
              </w:rPr>
            </w:pPr>
            <w:r>
              <w:rPr>
                <w:rFonts w:ascii="Arial" w:hAnsi="Arial"/>
                <w:snapToGrid w:val="0"/>
                <w:color w:val="000000"/>
                <w:sz w:val="16"/>
              </w:rPr>
              <w:t>GCC and</w:t>
            </w:r>
          </w:p>
        </w:tc>
        <w:tc>
          <w:tcPr>
            <w:tcW w:w="92" w:type="dxa"/>
            <w:vAlign w:val="bottom"/>
          </w:tcPr>
          <w:p w:rsidR="00714A1C" w:rsidRDefault="00714A1C">
            <w:pPr>
              <w:rPr>
                <w:rFonts w:ascii="Arial" w:hAnsi="Arial"/>
                <w:snapToGrid w:val="0"/>
                <w:color w:val="000000"/>
                <w:sz w:val="16"/>
              </w:rPr>
            </w:pPr>
          </w:p>
        </w:tc>
        <w:tc>
          <w:tcPr>
            <w:tcW w:w="826" w:type="dxa"/>
            <w:vAlign w:val="bottom"/>
          </w:tcPr>
          <w:p w:rsidR="00714A1C" w:rsidRDefault="00714A1C">
            <w:pPr>
              <w:rPr>
                <w:rFonts w:ascii="Arial" w:hAnsi="Arial"/>
                <w:snapToGrid w:val="0"/>
                <w:color w:val="000000"/>
                <w:sz w:val="16"/>
              </w:rPr>
            </w:pPr>
          </w:p>
        </w:tc>
        <w:tc>
          <w:tcPr>
            <w:tcW w:w="92" w:type="dxa"/>
            <w:vAlign w:val="bottom"/>
          </w:tcPr>
          <w:p w:rsidR="00714A1C" w:rsidRDefault="00714A1C">
            <w:pPr>
              <w:rPr>
                <w:rFonts w:ascii="Arial" w:hAnsi="Arial"/>
                <w:snapToGrid w:val="0"/>
                <w:color w:val="000000"/>
                <w:sz w:val="16"/>
              </w:rPr>
            </w:pPr>
          </w:p>
        </w:tc>
        <w:tc>
          <w:tcPr>
            <w:tcW w:w="917" w:type="dxa"/>
            <w:vAlign w:val="bottom"/>
          </w:tcPr>
          <w:p w:rsidR="00714A1C" w:rsidRDefault="00714A1C">
            <w:pPr>
              <w:rPr>
                <w:rFonts w:ascii="Arial" w:hAnsi="Arial"/>
                <w:snapToGrid w:val="0"/>
                <w:color w:val="000000"/>
                <w:sz w:val="16"/>
              </w:rPr>
            </w:pPr>
          </w:p>
        </w:tc>
        <w:tc>
          <w:tcPr>
            <w:tcW w:w="92" w:type="dxa"/>
            <w:vAlign w:val="bottom"/>
          </w:tcPr>
          <w:p w:rsidR="00714A1C" w:rsidRDefault="00714A1C">
            <w:pPr>
              <w:rPr>
                <w:rFonts w:ascii="Arial" w:hAnsi="Arial"/>
                <w:snapToGrid w:val="0"/>
                <w:color w:val="000000"/>
                <w:sz w:val="16"/>
              </w:rPr>
            </w:pPr>
          </w:p>
        </w:tc>
        <w:tc>
          <w:tcPr>
            <w:tcW w:w="917" w:type="dxa"/>
            <w:vAlign w:val="bottom"/>
          </w:tcPr>
          <w:p w:rsidR="00714A1C" w:rsidRDefault="00714A1C">
            <w:pPr>
              <w:rPr>
                <w:rFonts w:ascii="Arial" w:hAnsi="Arial"/>
                <w:snapToGrid w:val="0"/>
                <w:color w:val="000000"/>
                <w:sz w:val="16"/>
              </w:rPr>
            </w:pPr>
            <w:r>
              <w:rPr>
                <w:rFonts w:ascii="Arial" w:hAnsi="Arial"/>
                <w:snapToGrid w:val="0"/>
                <w:color w:val="000000"/>
                <w:sz w:val="16"/>
              </w:rPr>
              <w:t>South</w:t>
            </w:r>
          </w:p>
        </w:tc>
        <w:tc>
          <w:tcPr>
            <w:tcW w:w="92" w:type="dxa"/>
            <w:vAlign w:val="bottom"/>
          </w:tcPr>
          <w:p w:rsidR="00714A1C" w:rsidRDefault="00714A1C">
            <w:pPr>
              <w:rPr>
                <w:rFonts w:ascii="Arial" w:hAnsi="Arial"/>
                <w:snapToGrid w:val="0"/>
                <w:color w:val="000000"/>
                <w:sz w:val="16"/>
              </w:rPr>
            </w:pPr>
          </w:p>
        </w:tc>
        <w:tc>
          <w:tcPr>
            <w:tcW w:w="917" w:type="dxa"/>
            <w:vAlign w:val="bottom"/>
          </w:tcPr>
          <w:p w:rsidR="00714A1C" w:rsidRDefault="00714A1C">
            <w:pPr>
              <w:rPr>
                <w:rFonts w:ascii="Arial" w:hAnsi="Arial"/>
                <w:snapToGrid w:val="0"/>
                <w:color w:val="000000"/>
                <w:sz w:val="16"/>
              </w:rPr>
            </w:pPr>
          </w:p>
        </w:tc>
        <w:tc>
          <w:tcPr>
            <w:tcW w:w="92" w:type="dxa"/>
            <w:vAlign w:val="bottom"/>
          </w:tcPr>
          <w:p w:rsidR="00714A1C" w:rsidRDefault="00714A1C">
            <w:pPr>
              <w:rPr>
                <w:rFonts w:ascii="Arial" w:hAnsi="Arial"/>
                <w:snapToGrid w:val="0"/>
                <w:color w:val="000000"/>
                <w:sz w:val="16"/>
              </w:rPr>
            </w:pPr>
          </w:p>
        </w:tc>
        <w:tc>
          <w:tcPr>
            <w:tcW w:w="917" w:type="dxa"/>
            <w:vAlign w:val="bottom"/>
          </w:tcPr>
          <w:p w:rsidR="00714A1C" w:rsidRDefault="00714A1C">
            <w:pPr>
              <w:rPr>
                <w:rFonts w:ascii="Arial" w:hAnsi="Arial"/>
                <w:snapToGrid w:val="0"/>
                <w:color w:val="000000"/>
                <w:sz w:val="16"/>
              </w:rPr>
            </w:pPr>
          </w:p>
        </w:tc>
      </w:tr>
      <w:tr w:rsidR="00714A1C">
        <w:tblPrEx>
          <w:tblCellMar>
            <w:top w:w="0" w:type="dxa"/>
            <w:bottom w:w="0" w:type="dxa"/>
          </w:tblCellMar>
        </w:tblPrEx>
        <w:trPr>
          <w:trHeight w:hRule="exact" w:val="240"/>
        </w:trPr>
        <w:tc>
          <w:tcPr>
            <w:tcW w:w="2660" w:type="dxa"/>
            <w:vAlign w:val="bottom"/>
          </w:tcPr>
          <w:p w:rsidR="00714A1C" w:rsidRDefault="00714A1C">
            <w:pPr>
              <w:jc w:val="left"/>
              <w:rPr>
                <w:rFonts w:ascii="Arial" w:hAnsi="Arial"/>
                <w:snapToGrid w:val="0"/>
                <w:color w:val="000000"/>
                <w:sz w:val="18"/>
              </w:rPr>
            </w:pPr>
          </w:p>
        </w:tc>
        <w:tc>
          <w:tcPr>
            <w:tcW w:w="917" w:type="dxa"/>
            <w:vAlign w:val="bottom"/>
          </w:tcPr>
          <w:p w:rsidR="00714A1C" w:rsidRDefault="00714A1C">
            <w:pPr>
              <w:rPr>
                <w:rFonts w:ascii="Arial" w:hAnsi="Arial"/>
                <w:snapToGrid w:val="0"/>
                <w:color w:val="000000"/>
                <w:sz w:val="16"/>
              </w:rPr>
            </w:pPr>
            <w:r>
              <w:rPr>
                <w:rFonts w:ascii="Arial" w:hAnsi="Arial"/>
                <w:snapToGrid w:val="0"/>
                <w:color w:val="000000"/>
                <w:sz w:val="16"/>
              </w:rPr>
              <w:t>Saudi</w:t>
            </w:r>
          </w:p>
        </w:tc>
        <w:tc>
          <w:tcPr>
            <w:tcW w:w="92" w:type="dxa"/>
            <w:vAlign w:val="bottom"/>
          </w:tcPr>
          <w:p w:rsidR="00714A1C" w:rsidRDefault="00714A1C">
            <w:pPr>
              <w:rPr>
                <w:rFonts w:ascii="Arial" w:hAnsi="Arial"/>
                <w:snapToGrid w:val="0"/>
                <w:color w:val="000000"/>
                <w:sz w:val="16"/>
              </w:rPr>
            </w:pPr>
          </w:p>
        </w:tc>
        <w:tc>
          <w:tcPr>
            <w:tcW w:w="917" w:type="dxa"/>
            <w:vAlign w:val="bottom"/>
          </w:tcPr>
          <w:p w:rsidR="00714A1C" w:rsidRDefault="00714A1C">
            <w:pPr>
              <w:rPr>
                <w:rFonts w:ascii="Arial" w:hAnsi="Arial"/>
                <w:snapToGrid w:val="0"/>
                <w:color w:val="000000"/>
                <w:sz w:val="16"/>
              </w:rPr>
            </w:pPr>
            <w:r>
              <w:rPr>
                <w:rFonts w:ascii="Arial" w:hAnsi="Arial"/>
                <w:snapToGrid w:val="0"/>
                <w:color w:val="000000"/>
                <w:sz w:val="16"/>
              </w:rPr>
              <w:t>Middle</w:t>
            </w:r>
          </w:p>
        </w:tc>
        <w:tc>
          <w:tcPr>
            <w:tcW w:w="92" w:type="dxa"/>
            <w:vAlign w:val="bottom"/>
          </w:tcPr>
          <w:p w:rsidR="00714A1C" w:rsidRDefault="00714A1C">
            <w:pPr>
              <w:rPr>
                <w:rFonts w:ascii="Arial" w:hAnsi="Arial"/>
                <w:snapToGrid w:val="0"/>
                <w:color w:val="000000"/>
                <w:sz w:val="16"/>
              </w:rPr>
            </w:pPr>
          </w:p>
        </w:tc>
        <w:tc>
          <w:tcPr>
            <w:tcW w:w="826" w:type="dxa"/>
            <w:vAlign w:val="bottom"/>
          </w:tcPr>
          <w:p w:rsidR="00714A1C" w:rsidRDefault="00714A1C">
            <w:pPr>
              <w:rPr>
                <w:rFonts w:ascii="Arial" w:hAnsi="Arial"/>
                <w:snapToGrid w:val="0"/>
                <w:color w:val="000000"/>
                <w:sz w:val="16"/>
              </w:rPr>
            </w:pPr>
          </w:p>
        </w:tc>
        <w:tc>
          <w:tcPr>
            <w:tcW w:w="92" w:type="dxa"/>
            <w:vAlign w:val="bottom"/>
          </w:tcPr>
          <w:p w:rsidR="00714A1C" w:rsidRDefault="00714A1C">
            <w:pPr>
              <w:rPr>
                <w:rFonts w:ascii="Arial" w:hAnsi="Arial"/>
                <w:snapToGrid w:val="0"/>
                <w:color w:val="000000"/>
                <w:sz w:val="16"/>
              </w:rPr>
            </w:pPr>
          </w:p>
        </w:tc>
        <w:tc>
          <w:tcPr>
            <w:tcW w:w="917" w:type="dxa"/>
            <w:vAlign w:val="bottom"/>
          </w:tcPr>
          <w:p w:rsidR="00714A1C" w:rsidRDefault="00714A1C">
            <w:pPr>
              <w:rPr>
                <w:rFonts w:ascii="Arial" w:hAnsi="Arial"/>
                <w:snapToGrid w:val="0"/>
                <w:color w:val="000000"/>
                <w:sz w:val="16"/>
              </w:rPr>
            </w:pPr>
            <w:r>
              <w:rPr>
                <w:rFonts w:ascii="Arial" w:hAnsi="Arial"/>
                <w:snapToGrid w:val="0"/>
                <w:color w:val="000000"/>
                <w:sz w:val="16"/>
              </w:rPr>
              <w:t>North</w:t>
            </w:r>
          </w:p>
        </w:tc>
        <w:tc>
          <w:tcPr>
            <w:tcW w:w="92" w:type="dxa"/>
            <w:vAlign w:val="bottom"/>
          </w:tcPr>
          <w:p w:rsidR="00714A1C" w:rsidRDefault="00714A1C">
            <w:pPr>
              <w:rPr>
                <w:rFonts w:ascii="Arial" w:hAnsi="Arial"/>
                <w:snapToGrid w:val="0"/>
                <w:color w:val="000000"/>
                <w:sz w:val="16"/>
              </w:rPr>
            </w:pPr>
          </w:p>
        </w:tc>
        <w:tc>
          <w:tcPr>
            <w:tcW w:w="917" w:type="dxa"/>
            <w:vAlign w:val="bottom"/>
          </w:tcPr>
          <w:p w:rsidR="00714A1C" w:rsidRDefault="00714A1C">
            <w:pPr>
              <w:rPr>
                <w:rFonts w:ascii="Arial" w:hAnsi="Arial"/>
                <w:snapToGrid w:val="0"/>
                <w:color w:val="000000"/>
                <w:sz w:val="16"/>
              </w:rPr>
            </w:pPr>
            <w:r>
              <w:rPr>
                <w:rFonts w:ascii="Arial" w:hAnsi="Arial"/>
                <w:snapToGrid w:val="0"/>
                <w:color w:val="000000"/>
                <w:sz w:val="16"/>
              </w:rPr>
              <w:t>East</w:t>
            </w:r>
          </w:p>
        </w:tc>
        <w:tc>
          <w:tcPr>
            <w:tcW w:w="92" w:type="dxa"/>
            <w:vAlign w:val="bottom"/>
          </w:tcPr>
          <w:p w:rsidR="00714A1C" w:rsidRDefault="00714A1C">
            <w:pPr>
              <w:rPr>
                <w:rFonts w:ascii="Arial" w:hAnsi="Arial"/>
                <w:snapToGrid w:val="0"/>
                <w:color w:val="000000"/>
                <w:sz w:val="16"/>
              </w:rPr>
            </w:pPr>
          </w:p>
        </w:tc>
        <w:tc>
          <w:tcPr>
            <w:tcW w:w="917" w:type="dxa"/>
            <w:vAlign w:val="bottom"/>
          </w:tcPr>
          <w:p w:rsidR="00714A1C" w:rsidRDefault="00714A1C">
            <w:pPr>
              <w:rPr>
                <w:rFonts w:ascii="Arial" w:hAnsi="Arial"/>
                <w:snapToGrid w:val="0"/>
                <w:color w:val="000000"/>
                <w:sz w:val="16"/>
              </w:rPr>
            </w:pPr>
            <w:r>
              <w:rPr>
                <w:rFonts w:ascii="Arial" w:hAnsi="Arial"/>
                <w:snapToGrid w:val="0"/>
                <w:color w:val="000000"/>
                <w:sz w:val="16"/>
              </w:rPr>
              <w:t>Other</w:t>
            </w:r>
          </w:p>
        </w:tc>
        <w:tc>
          <w:tcPr>
            <w:tcW w:w="92" w:type="dxa"/>
            <w:vAlign w:val="bottom"/>
          </w:tcPr>
          <w:p w:rsidR="00714A1C" w:rsidRDefault="00714A1C">
            <w:pPr>
              <w:rPr>
                <w:rFonts w:ascii="Arial" w:hAnsi="Arial"/>
                <w:snapToGrid w:val="0"/>
                <w:color w:val="000000"/>
                <w:sz w:val="16"/>
              </w:rPr>
            </w:pPr>
          </w:p>
        </w:tc>
        <w:tc>
          <w:tcPr>
            <w:tcW w:w="917" w:type="dxa"/>
            <w:vAlign w:val="bottom"/>
          </w:tcPr>
          <w:p w:rsidR="00714A1C" w:rsidRDefault="00714A1C">
            <w:pPr>
              <w:rPr>
                <w:rFonts w:ascii="Arial" w:hAnsi="Arial"/>
                <w:snapToGrid w:val="0"/>
                <w:color w:val="000000"/>
                <w:sz w:val="16"/>
              </w:rPr>
            </w:pPr>
          </w:p>
        </w:tc>
      </w:tr>
      <w:tr w:rsidR="00714A1C">
        <w:tblPrEx>
          <w:tblCellMar>
            <w:top w:w="0" w:type="dxa"/>
            <w:bottom w:w="0" w:type="dxa"/>
          </w:tblCellMar>
        </w:tblPrEx>
        <w:trPr>
          <w:trHeight w:hRule="exact" w:val="240"/>
        </w:trPr>
        <w:tc>
          <w:tcPr>
            <w:tcW w:w="2660" w:type="dxa"/>
            <w:vAlign w:val="bottom"/>
          </w:tcPr>
          <w:p w:rsidR="00714A1C" w:rsidRDefault="00714A1C">
            <w:pPr>
              <w:ind w:left="29"/>
              <w:jc w:val="left"/>
              <w:rPr>
                <w:rFonts w:ascii="Arial" w:hAnsi="Arial"/>
                <w:snapToGrid w:val="0"/>
                <w:color w:val="000000"/>
                <w:sz w:val="16"/>
                <w:szCs w:val="16"/>
                <w:u w:val="single"/>
              </w:rPr>
            </w:pPr>
          </w:p>
        </w:tc>
        <w:tc>
          <w:tcPr>
            <w:tcW w:w="917" w:type="dxa"/>
            <w:tcBorders>
              <w:bottom w:val="single" w:sz="6" w:space="0" w:color="auto"/>
            </w:tcBorders>
            <w:vAlign w:val="bottom"/>
          </w:tcPr>
          <w:p w:rsidR="00714A1C" w:rsidRDefault="00714A1C">
            <w:pPr>
              <w:rPr>
                <w:rFonts w:ascii="Arial" w:hAnsi="Arial"/>
                <w:snapToGrid w:val="0"/>
                <w:color w:val="000000"/>
                <w:sz w:val="16"/>
              </w:rPr>
            </w:pPr>
            <w:r>
              <w:rPr>
                <w:rFonts w:ascii="Arial" w:hAnsi="Arial"/>
                <w:snapToGrid w:val="0"/>
                <w:color w:val="000000"/>
                <w:sz w:val="16"/>
              </w:rPr>
              <w:t>Arabia</w:t>
            </w:r>
          </w:p>
        </w:tc>
        <w:tc>
          <w:tcPr>
            <w:tcW w:w="92" w:type="dxa"/>
            <w:vAlign w:val="bottom"/>
          </w:tcPr>
          <w:p w:rsidR="00714A1C" w:rsidRDefault="00714A1C">
            <w:pPr>
              <w:rPr>
                <w:rFonts w:ascii="Arial" w:hAnsi="Arial"/>
                <w:snapToGrid w:val="0"/>
                <w:color w:val="000000"/>
                <w:sz w:val="16"/>
              </w:rPr>
            </w:pPr>
          </w:p>
        </w:tc>
        <w:tc>
          <w:tcPr>
            <w:tcW w:w="917" w:type="dxa"/>
            <w:tcBorders>
              <w:bottom w:val="single" w:sz="6" w:space="0" w:color="auto"/>
            </w:tcBorders>
            <w:vAlign w:val="bottom"/>
          </w:tcPr>
          <w:p w:rsidR="00714A1C" w:rsidRDefault="00714A1C">
            <w:pPr>
              <w:rPr>
                <w:rFonts w:ascii="Arial" w:hAnsi="Arial"/>
                <w:snapToGrid w:val="0"/>
                <w:color w:val="000000"/>
                <w:sz w:val="16"/>
              </w:rPr>
            </w:pPr>
            <w:r>
              <w:rPr>
                <w:rFonts w:ascii="Arial" w:hAnsi="Arial"/>
                <w:snapToGrid w:val="0"/>
                <w:color w:val="000000"/>
                <w:sz w:val="16"/>
              </w:rPr>
              <w:t>East</w:t>
            </w:r>
          </w:p>
        </w:tc>
        <w:tc>
          <w:tcPr>
            <w:tcW w:w="92" w:type="dxa"/>
            <w:vAlign w:val="bottom"/>
          </w:tcPr>
          <w:p w:rsidR="00714A1C" w:rsidRDefault="00714A1C">
            <w:pPr>
              <w:rPr>
                <w:rFonts w:ascii="Arial" w:hAnsi="Arial"/>
                <w:snapToGrid w:val="0"/>
                <w:color w:val="000000"/>
                <w:sz w:val="16"/>
              </w:rPr>
            </w:pPr>
          </w:p>
        </w:tc>
        <w:tc>
          <w:tcPr>
            <w:tcW w:w="826" w:type="dxa"/>
            <w:tcBorders>
              <w:bottom w:val="single" w:sz="6" w:space="0" w:color="auto"/>
            </w:tcBorders>
            <w:vAlign w:val="bottom"/>
          </w:tcPr>
          <w:p w:rsidR="00714A1C" w:rsidRDefault="00714A1C">
            <w:pPr>
              <w:rPr>
                <w:rFonts w:ascii="Arial" w:hAnsi="Arial"/>
                <w:snapToGrid w:val="0"/>
                <w:color w:val="000000"/>
                <w:sz w:val="16"/>
              </w:rPr>
            </w:pPr>
            <w:r>
              <w:rPr>
                <w:rFonts w:ascii="Arial" w:hAnsi="Arial"/>
                <w:snapToGrid w:val="0"/>
                <w:color w:val="000000"/>
                <w:sz w:val="16"/>
              </w:rPr>
              <w:t>Europe</w:t>
            </w:r>
          </w:p>
        </w:tc>
        <w:tc>
          <w:tcPr>
            <w:tcW w:w="92" w:type="dxa"/>
            <w:vAlign w:val="bottom"/>
          </w:tcPr>
          <w:p w:rsidR="00714A1C" w:rsidRDefault="00714A1C">
            <w:pPr>
              <w:rPr>
                <w:rFonts w:ascii="Arial" w:hAnsi="Arial"/>
                <w:snapToGrid w:val="0"/>
                <w:color w:val="000000"/>
                <w:sz w:val="16"/>
              </w:rPr>
            </w:pPr>
          </w:p>
        </w:tc>
        <w:tc>
          <w:tcPr>
            <w:tcW w:w="917" w:type="dxa"/>
            <w:tcBorders>
              <w:bottom w:val="single" w:sz="6" w:space="0" w:color="auto"/>
            </w:tcBorders>
            <w:vAlign w:val="bottom"/>
          </w:tcPr>
          <w:p w:rsidR="00714A1C" w:rsidRDefault="00714A1C">
            <w:pPr>
              <w:rPr>
                <w:rFonts w:ascii="Arial" w:hAnsi="Arial"/>
                <w:snapToGrid w:val="0"/>
                <w:color w:val="000000"/>
                <w:sz w:val="16"/>
              </w:rPr>
            </w:pPr>
            <w:r>
              <w:rPr>
                <w:rFonts w:ascii="Arial" w:hAnsi="Arial"/>
                <w:snapToGrid w:val="0"/>
                <w:color w:val="000000"/>
                <w:sz w:val="16"/>
              </w:rPr>
              <w:t>America</w:t>
            </w:r>
          </w:p>
        </w:tc>
        <w:tc>
          <w:tcPr>
            <w:tcW w:w="92" w:type="dxa"/>
            <w:vAlign w:val="bottom"/>
          </w:tcPr>
          <w:p w:rsidR="00714A1C" w:rsidRDefault="00714A1C">
            <w:pPr>
              <w:rPr>
                <w:rFonts w:ascii="Arial" w:hAnsi="Arial"/>
                <w:snapToGrid w:val="0"/>
                <w:color w:val="000000"/>
                <w:sz w:val="16"/>
              </w:rPr>
            </w:pPr>
          </w:p>
        </w:tc>
        <w:tc>
          <w:tcPr>
            <w:tcW w:w="917" w:type="dxa"/>
            <w:tcBorders>
              <w:bottom w:val="single" w:sz="6" w:space="0" w:color="auto"/>
            </w:tcBorders>
            <w:vAlign w:val="bottom"/>
          </w:tcPr>
          <w:p w:rsidR="00714A1C" w:rsidRDefault="00714A1C">
            <w:pPr>
              <w:rPr>
                <w:rFonts w:ascii="Arial" w:hAnsi="Arial"/>
                <w:snapToGrid w:val="0"/>
                <w:color w:val="000000"/>
                <w:sz w:val="16"/>
              </w:rPr>
            </w:pPr>
            <w:r>
              <w:rPr>
                <w:rFonts w:ascii="Arial" w:hAnsi="Arial"/>
                <w:snapToGrid w:val="0"/>
                <w:color w:val="000000"/>
                <w:sz w:val="16"/>
              </w:rPr>
              <w:t>Asia</w:t>
            </w:r>
          </w:p>
        </w:tc>
        <w:tc>
          <w:tcPr>
            <w:tcW w:w="92" w:type="dxa"/>
            <w:vAlign w:val="bottom"/>
          </w:tcPr>
          <w:p w:rsidR="00714A1C" w:rsidRDefault="00714A1C">
            <w:pPr>
              <w:rPr>
                <w:rFonts w:ascii="Arial" w:hAnsi="Arial"/>
                <w:snapToGrid w:val="0"/>
                <w:color w:val="000000"/>
                <w:sz w:val="16"/>
              </w:rPr>
            </w:pPr>
          </w:p>
        </w:tc>
        <w:tc>
          <w:tcPr>
            <w:tcW w:w="917" w:type="dxa"/>
            <w:tcBorders>
              <w:bottom w:val="single" w:sz="6" w:space="0" w:color="auto"/>
            </w:tcBorders>
            <w:vAlign w:val="bottom"/>
          </w:tcPr>
          <w:p w:rsidR="00714A1C" w:rsidRDefault="00714A1C">
            <w:pPr>
              <w:rPr>
                <w:rFonts w:ascii="Arial" w:hAnsi="Arial"/>
                <w:snapToGrid w:val="0"/>
                <w:color w:val="000000"/>
                <w:sz w:val="16"/>
              </w:rPr>
            </w:pPr>
            <w:r>
              <w:rPr>
                <w:rFonts w:ascii="Arial" w:hAnsi="Arial"/>
                <w:snapToGrid w:val="0"/>
                <w:color w:val="000000"/>
                <w:sz w:val="16"/>
              </w:rPr>
              <w:t>Countries</w:t>
            </w:r>
          </w:p>
        </w:tc>
        <w:tc>
          <w:tcPr>
            <w:tcW w:w="92" w:type="dxa"/>
            <w:vAlign w:val="bottom"/>
          </w:tcPr>
          <w:p w:rsidR="00714A1C" w:rsidRDefault="00714A1C">
            <w:pPr>
              <w:rPr>
                <w:rFonts w:ascii="Arial" w:hAnsi="Arial"/>
                <w:snapToGrid w:val="0"/>
                <w:color w:val="000000"/>
                <w:sz w:val="16"/>
              </w:rPr>
            </w:pPr>
          </w:p>
        </w:tc>
        <w:tc>
          <w:tcPr>
            <w:tcW w:w="917" w:type="dxa"/>
            <w:tcBorders>
              <w:bottom w:val="single" w:sz="6" w:space="0" w:color="auto"/>
            </w:tcBorders>
            <w:vAlign w:val="bottom"/>
          </w:tcPr>
          <w:p w:rsidR="00714A1C" w:rsidRDefault="00714A1C">
            <w:pPr>
              <w:rPr>
                <w:rFonts w:ascii="Arial" w:hAnsi="Arial"/>
                <w:snapToGrid w:val="0"/>
                <w:color w:val="000000"/>
                <w:sz w:val="16"/>
              </w:rPr>
            </w:pPr>
            <w:r>
              <w:rPr>
                <w:rFonts w:ascii="Arial" w:hAnsi="Arial"/>
                <w:snapToGrid w:val="0"/>
                <w:color w:val="000000"/>
                <w:sz w:val="16"/>
              </w:rPr>
              <w:t>Total</w:t>
            </w:r>
          </w:p>
        </w:tc>
      </w:tr>
      <w:tr w:rsidR="00714A1C">
        <w:tblPrEx>
          <w:tblCellMar>
            <w:top w:w="0" w:type="dxa"/>
            <w:bottom w:w="0" w:type="dxa"/>
          </w:tblCellMar>
        </w:tblPrEx>
        <w:trPr>
          <w:trHeight w:val="170"/>
        </w:trPr>
        <w:tc>
          <w:tcPr>
            <w:tcW w:w="2660" w:type="dxa"/>
            <w:vAlign w:val="bottom"/>
          </w:tcPr>
          <w:p w:rsidR="00714A1C" w:rsidRDefault="00714A1C">
            <w:pPr>
              <w:jc w:val="left"/>
              <w:rPr>
                <w:rFonts w:ascii="Arial" w:hAnsi="Arial"/>
                <w:snapToGrid w:val="0"/>
                <w:color w:val="000000"/>
                <w:sz w:val="16"/>
                <w:szCs w:val="16"/>
              </w:rPr>
            </w:pPr>
          </w:p>
        </w:tc>
        <w:tc>
          <w:tcPr>
            <w:tcW w:w="917" w:type="dxa"/>
            <w:tcBorders>
              <w:top w:val="single" w:sz="6" w:space="0" w:color="auto"/>
            </w:tcBorders>
            <w:vAlign w:val="bottom"/>
          </w:tcPr>
          <w:p w:rsidR="00714A1C" w:rsidRDefault="00714A1C">
            <w:pPr>
              <w:jc w:val="left"/>
              <w:rPr>
                <w:rFonts w:ascii="Arial" w:hAnsi="Arial"/>
                <w:snapToGrid w:val="0"/>
                <w:color w:val="000000"/>
                <w:sz w:val="18"/>
              </w:rPr>
            </w:pPr>
          </w:p>
        </w:tc>
        <w:tc>
          <w:tcPr>
            <w:tcW w:w="92" w:type="dxa"/>
            <w:vAlign w:val="bottom"/>
          </w:tcPr>
          <w:p w:rsidR="00714A1C" w:rsidRDefault="00714A1C">
            <w:pPr>
              <w:jc w:val="left"/>
              <w:rPr>
                <w:rFonts w:ascii="Arial" w:hAnsi="Arial"/>
                <w:snapToGrid w:val="0"/>
                <w:color w:val="000000"/>
                <w:sz w:val="18"/>
              </w:rPr>
            </w:pPr>
          </w:p>
        </w:tc>
        <w:tc>
          <w:tcPr>
            <w:tcW w:w="917" w:type="dxa"/>
            <w:tcBorders>
              <w:top w:val="single" w:sz="6" w:space="0" w:color="auto"/>
            </w:tcBorders>
            <w:vAlign w:val="bottom"/>
          </w:tcPr>
          <w:p w:rsidR="00714A1C" w:rsidRDefault="00714A1C">
            <w:pPr>
              <w:jc w:val="left"/>
              <w:rPr>
                <w:rFonts w:ascii="Arial" w:hAnsi="Arial"/>
                <w:snapToGrid w:val="0"/>
                <w:color w:val="000000"/>
                <w:sz w:val="18"/>
              </w:rPr>
            </w:pPr>
          </w:p>
        </w:tc>
        <w:tc>
          <w:tcPr>
            <w:tcW w:w="92" w:type="dxa"/>
            <w:vAlign w:val="bottom"/>
          </w:tcPr>
          <w:p w:rsidR="00714A1C" w:rsidRDefault="00714A1C">
            <w:pPr>
              <w:jc w:val="left"/>
              <w:rPr>
                <w:rFonts w:ascii="Arial" w:hAnsi="Arial"/>
                <w:snapToGrid w:val="0"/>
                <w:color w:val="000000"/>
                <w:sz w:val="18"/>
              </w:rPr>
            </w:pPr>
          </w:p>
        </w:tc>
        <w:tc>
          <w:tcPr>
            <w:tcW w:w="826" w:type="dxa"/>
            <w:tcBorders>
              <w:top w:val="single" w:sz="6" w:space="0" w:color="auto"/>
            </w:tcBorders>
            <w:vAlign w:val="bottom"/>
          </w:tcPr>
          <w:p w:rsidR="00714A1C" w:rsidRDefault="00714A1C">
            <w:pPr>
              <w:jc w:val="left"/>
              <w:rPr>
                <w:rFonts w:ascii="Arial" w:hAnsi="Arial"/>
                <w:snapToGrid w:val="0"/>
                <w:color w:val="000000"/>
                <w:sz w:val="18"/>
              </w:rPr>
            </w:pPr>
          </w:p>
        </w:tc>
        <w:tc>
          <w:tcPr>
            <w:tcW w:w="92" w:type="dxa"/>
            <w:vAlign w:val="bottom"/>
          </w:tcPr>
          <w:p w:rsidR="00714A1C" w:rsidRDefault="00714A1C">
            <w:pPr>
              <w:jc w:val="left"/>
              <w:rPr>
                <w:rFonts w:ascii="Arial" w:hAnsi="Arial"/>
                <w:snapToGrid w:val="0"/>
                <w:color w:val="000000"/>
                <w:sz w:val="18"/>
              </w:rPr>
            </w:pPr>
          </w:p>
        </w:tc>
        <w:tc>
          <w:tcPr>
            <w:tcW w:w="917" w:type="dxa"/>
            <w:tcBorders>
              <w:top w:val="single" w:sz="6" w:space="0" w:color="auto"/>
            </w:tcBorders>
            <w:vAlign w:val="bottom"/>
          </w:tcPr>
          <w:p w:rsidR="00714A1C" w:rsidRDefault="00714A1C">
            <w:pPr>
              <w:jc w:val="left"/>
              <w:rPr>
                <w:rFonts w:ascii="Arial" w:hAnsi="Arial"/>
                <w:snapToGrid w:val="0"/>
                <w:color w:val="000000"/>
                <w:sz w:val="18"/>
              </w:rPr>
            </w:pPr>
          </w:p>
        </w:tc>
        <w:tc>
          <w:tcPr>
            <w:tcW w:w="92" w:type="dxa"/>
            <w:vAlign w:val="bottom"/>
          </w:tcPr>
          <w:p w:rsidR="00714A1C" w:rsidRDefault="00714A1C">
            <w:pPr>
              <w:jc w:val="left"/>
              <w:rPr>
                <w:rFonts w:ascii="Arial" w:hAnsi="Arial"/>
                <w:snapToGrid w:val="0"/>
                <w:color w:val="000000"/>
                <w:sz w:val="18"/>
              </w:rPr>
            </w:pPr>
          </w:p>
        </w:tc>
        <w:tc>
          <w:tcPr>
            <w:tcW w:w="917" w:type="dxa"/>
            <w:tcBorders>
              <w:top w:val="single" w:sz="6" w:space="0" w:color="auto"/>
            </w:tcBorders>
            <w:vAlign w:val="bottom"/>
          </w:tcPr>
          <w:p w:rsidR="00714A1C" w:rsidRDefault="00714A1C">
            <w:pPr>
              <w:jc w:val="left"/>
              <w:rPr>
                <w:rFonts w:ascii="Arial" w:hAnsi="Arial"/>
                <w:snapToGrid w:val="0"/>
                <w:color w:val="000000"/>
                <w:sz w:val="18"/>
              </w:rPr>
            </w:pPr>
          </w:p>
        </w:tc>
        <w:tc>
          <w:tcPr>
            <w:tcW w:w="92" w:type="dxa"/>
            <w:vAlign w:val="bottom"/>
          </w:tcPr>
          <w:p w:rsidR="00714A1C" w:rsidRDefault="00714A1C">
            <w:pPr>
              <w:jc w:val="left"/>
              <w:rPr>
                <w:rFonts w:ascii="Arial" w:hAnsi="Arial"/>
                <w:snapToGrid w:val="0"/>
                <w:color w:val="000000"/>
                <w:sz w:val="18"/>
              </w:rPr>
            </w:pPr>
          </w:p>
        </w:tc>
        <w:tc>
          <w:tcPr>
            <w:tcW w:w="917" w:type="dxa"/>
            <w:tcBorders>
              <w:top w:val="single" w:sz="6" w:space="0" w:color="auto"/>
            </w:tcBorders>
            <w:vAlign w:val="bottom"/>
          </w:tcPr>
          <w:p w:rsidR="00714A1C" w:rsidRDefault="00714A1C">
            <w:pPr>
              <w:jc w:val="left"/>
              <w:rPr>
                <w:rFonts w:ascii="Arial" w:hAnsi="Arial"/>
                <w:snapToGrid w:val="0"/>
                <w:color w:val="000000"/>
                <w:sz w:val="18"/>
              </w:rPr>
            </w:pPr>
          </w:p>
        </w:tc>
        <w:tc>
          <w:tcPr>
            <w:tcW w:w="92" w:type="dxa"/>
            <w:vAlign w:val="bottom"/>
          </w:tcPr>
          <w:p w:rsidR="00714A1C" w:rsidRDefault="00714A1C">
            <w:pPr>
              <w:jc w:val="left"/>
              <w:rPr>
                <w:rFonts w:ascii="Arial" w:hAnsi="Arial"/>
                <w:snapToGrid w:val="0"/>
                <w:color w:val="000000"/>
                <w:sz w:val="18"/>
              </w:rPr>
            </w:pPr>
          </w:p>
        </w:tc>
        <w:tc>
          <w:tcPr>
            <w:tcW w:w="917" w:type="dxa"/>
            <w:tcBorders>
              <w:top w:val="single" w:sz="6" w:space="0" w:color="auto"/>
            </w:tcBorders>
            <w:vAlign w:val="bottom"/>
          </w:tcPr>
          <w:p w:rsidR="00714A1C" w:rsidRDefault="00714A1C">
            <w:pPr>
              <w:jc w:val="left"/>
              <w:rPr>
                <w:rFonts w:ascii="Arial" w:hAnsi="Arial"/>
                <w:snapToGrid w:val="0"/>
                <w:color w:val="000000"/>
                <w:sz w:val="18"/>
              </w:rPr>
            </w:pPr>
          </w:p>
        </w:tc>
      </w:tr>
      <w:tr w:rsidR="00714A1C">
        <w:tblPrEx>
          <w:tblCellMar>
            <w:top w:w="0" w:type="dxa"/>
            <w:bottom w:w="0" w:type="dxa"/>
          </w:tblCellMar>
        </w:tblPrEx>
        <w:trPr>
          <w:trHeight w:val="284"/>
        </w:trPr>
        <w:tc>
          <w:tcPr>
            <w:tcW w:w="266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ASSETS</w:t>
            </w:r>
          </w:p>
        </w:tc>
        <w:tc>
          <w:tcPr>
            <w:tcW w:w="917" w:type="dxa"/>
            <w:vAlign w:val="bottom"/>
          </w:tcPr>
          <w:p w:rsidR="00714A1C" w:rsidRDefault="00714A1C">
            <w:pPr>
              <w:jc w:val="left"/>
              <w:rPr>
                <w:rFonts w:ascii="Arial" w:hAnsi="Arial"/>
                <w:snapToGrid w:val="0"/>
                <w:color w:val="000000"/>
                <w:sz w:val="16"/>
                <w:szCs w:val="16"/>
              </w:rPr>
            </w:pPr>
          </w:p>
        </w:tc>
        <w:tc>
          <w:tcPr>
            <w:tcW w:w="92" w:type="dxa"/>
            <w:vAlign w:val="bottom"/>
          </w:tcPr>
          <w:p w:rsidR="00714A1C" w:rsidRDefault="00714A1C">
            <w:pPr>
              <w:jc w:val="left"/>
              <w:rPr>
                <w:rFonts w:ascii="Arial" w:hAnsi="Arial"/>
                <w:snapToGrid w:val="0"/>
                <w:color w:val="000000"/>
                <w:sz w:val="16"/>
                <w:szCs w:val="16"/>
              </w:rPr>
            </w:pPr>
          </w:p>
        </w:tc>
        <w:tc>
          <w:tcPr>
            <w:tcW w:w="917" w:type="dxa"/>
            <w:vAlign w:val="bottom"/>
          </w:tcPr>
          <w:p w:rsidR="00714A1C" w:rsidRDefault="00714A1C">
            <w:pPr>
              <w:jc w:val="left"/>
              <w:rPr>
                <w:rFonts w:ascii="Arial" w:hAnsi="Arial"/>
                <w:snapToGrid w:val="0"/>
                <w:color w:val="000000"/>
                <w:sz w:val="16"/>
                <w:szCs w:val="16"/>
              </w:rPr>
            </w:pPr>
          </w:p>
        </w:tc>
        <w:tc>
          <w:tcPr>
            <w:tcW w:w="92" w:type="dxa"/>
            <w:vAlign w:val="bottom"/>
          </w:tcPr>
          <w:p w:rsidR="00714A1C" w:rsidRDefault="00714A1C">
            <w:pPr>
              <w:jc w:val="left"/>
              <w:rPr>
                <w:rFonts w:ascii="Arial" w:hAnsi="Arial"/>
                <w:snapToGrid w:val="0"/>
                <w:color w:val="000000"/>
                <w:sz w:val="16"/>
                <w:szCs w:val="16"/>
              </w:rPr>
            </w:pPr>
          </w:p>
        </w:tc>
        <w:tc>
          <w:tcPr>
            <w:tcW w:w="826" w:type="dxa"/>
            <w:vAlign w:val="bottom"/>
          </w:tcPr>
          <w:p w:rsidR="00714A1C" w:rsidRDefault="00714A1C">
            <w:pPr>
              <w:jc w:val="left"/>
              <w:rPr>
                <w:rFonts w:ascii="Arial" w:hAnsi="Arial"/>
                <w:snapToGrid w:val="0"/>
                <w:color w:val="000000"/>
                <w:sz w:val="16"/>
                <w:szCs w:val="16"/>
              </w:rPr>
            </w:pPr>
          </w:p>
        </w:tc>
        <w:tc>
          <w:tcPr>
            <w:tcW w:w="92" w:type="dxa"/>
            <w:vAlign w:val="bottom"/>
          </w:tcPr>
          <w:p w:rsidR="00714A1C" w:rsidRDefault="00714A1C">
            <w:pPr>
              <w:jc w:val="left"/>
              <w:rPr>
                <w:rFonts w:ascii="Arial" w:hAnsi="Arial"/>
                <w:snapToGrid w:val="0"/>
                <w:color w:val="000000"/>
                <w:sz w:val="16"/>
                <w:szCs w:val="16"/>
              </w:rPr>
            </w:pPr>
          </w:p>
        </w:tc>
        <w:tc>
          <w:tcPr>
            <w:tcW w:w="917" w:type="dxa"/>
            <w:vAlign w:val="bottom"/>
          </w:tcPr>
          <w:p w:rsidR="00714A1C" w:rsidRDefault="00714A1C">
            <w:pPr>
              <w:jc w:val="left"/>
              <w:rPr>
                <w:rFonts w:ascii="Arial" w:hAnsi="Arial"/>
                <w:snapToGrid w:val="0"/>
                <w:color w:val="000000"/>
                <w:sz w:val="16"/>
                <w:szCs w:val="16"/>
              </w:rPr>
            </w:pPr>
          </w:p>
        </w:tc>
        <w:tc>
          <w:tcPr>
            <w:tcW w:w="92" w:type="dxa"/>
            <w:vAlign w:val="bottom"/>
          </w:tcPr>
          <w:p w:rsidR="00714A1C" w:rsidRDefault="00714A1C">
            <w:pPr>
              <w:jc w:val="left"/>
              <w:rPr>
                <w:rFonts w:ascii="Arial" w:hAnsi="Arial"/>
                <w:snapToGrid w:val="0"/>
                <w:color w:val="000000"/>
                <w:sz w:val="16"/>
                <w:szCs w:val="16"/>
              </w:rPr>
            </w:pPr>
          </w:p>
        </w:tc>
        <w:tc>
          <w:tcPr>
            <w:tcW w:w="917" w:type="dxa"/>
            <w:vAlign w:val="bottom"/>
          </w:tcPr>
          <w:p w:rsidR="00714A1C" w:rsidRDefault="00714A1C">
            <w:pPr>
              <w:jc w:val="left"/>
              <w:rPr>
                <w:rFonts w:ascii="Arial" w:hAnsi="Arial"/>
                <w:snapToGrid w:val="0"/>
                <w:color w:val="000000"/>
                <w:sz w:val="16"/>
                <w:szCs w:val="16"/>
              </w:rPr>
            </w:pPr>
          </w:p>
        </w:tc>
        <w:tc>
          <w:tcPr>
            <w:tcW w:w="92" w:type="dxa"/>
            <w:vAlign w:val="bottom"/>
          </w:tcPr>
          <w:p w:rsidR="00714A1C" w:rsidRDefault="00714A1C">
            <w:pPr>
              <w:jc w:val="left"/>
              <w:rPr>
                <w:rFonts w:ascii="Arial" w:hAnsi="Arial"/>
                <w:snapToGrid w:val="0"/>
                <w:color w:val="000000"/>
                <w:sz w:val="16"/>
                <w:szCs w:val="16"/>
              </w:rPr>
            </w:pPr>
          </w:p>
        </w:tc>
        <w:tc>
          <w:tcPr>
            <w:tcW w:w="917" w:type="dxa"/>
            <w:vAlign w:val="bottom"/>
          </w:tcPr>
          <w:p w:rsidR="00714A1C" w:rsidRDefault="00714A1C">
            <w:pPr>
              <w:jc w:val="left"/>
              <w:rPr>
                <w:rFonts w:ascii="Arial" w:hAnsi="Arial"/>
                <w:snapToGrid w:val="0"/>
                <w:color w:val="000000"/>
                <w:sz w:val="16"/>
                <w:szCs w:val="16"/>
              </w:rPr>
            </w:pPr>
          </w:p>
        </w:tc>
        <w:tc>
          <w:tcPr>
            <w:tcW w:w="92" w:type="dxa"/>
            <w:vAlign w:val="bottom"/>
          </w:tcPr>
          <w:p w:rsidR="00714A1C" w:rsidRDefault="00714A1C">
            <w:pPr>
              <w:jc w:val="left"/>
              <w:rPr>
                <w:rFonts w:ascii="Arial" w:hAnsi="Arial"/>
                <w:snapToGrid w:val="0"/>
                <w:color w:val="000000"/>
                <w:sz w:val="16"/>
                <w:szCs w:val="16"/>
              </w:rPr>
            </w:pPr>
          </w:p>
        </w:tc>
        <w:tc>
          <w:tcPr>
            <w:tcW w:w="917" w:type="dxa"/>
            <w:vAlign w:val="bottom"/>
          </w:tcPr>
          <w:p w:rsidR="00714A1C" w:rsidRDefault="00714A1C">
            <w:pPr>
              <w:jc w:val="left"/>
              <w:rPr>
                <w:rFonts w:ascii="Arial" w:hAnsi="Arial"/>
                <w:snapToGrid w:val="0"/>
                <w:color w:val="000000"/>
                <w:sz w:val="16"/>
                <w:szCs w:val="16"/>
              </w:rPr>
            </w:pPr>
          </w:p>
        </w:tc>
      </w:tr>
      <w:tr w:rsidR="00714A1C">
        <w:tblPrEx>
          <w:tblCellMar>
            <w:top w:w="0" w:type="dxa"/>
            <w:bottom w:w="0" w:type="dxa"/>
          </w:tblCellMar>
        </w:tblPrEx>
        <w:trPr>
          <w:trHeight w:val="280"/>
        </w:trPr>
        <w:tc>
          <w:tcPr>
            <w:tcW w:w="266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Cash and balances with SAMA</w:t>
            </w:r>
          </w:p>
        </w:tc>
        <w:tc>
          <w:tcPr>
            <w:tcW w:w="917"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7,309,269</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492</w:t>
            </w:r>
          </w:p>
        </w:tc>
        <w:tc>
          <w:tcPr>
            <w:tcW w:w="92" w:type="dxa"/>
            <w:vAlign w:val="bottom"/>
          </w:tcPr>
          <w:p w:rsidR="00714A1C" w:rsidRDefault="00714A1C">
            <w:pPr>
              <w:rPr>
                <w:rFonts w:ascii="Arial" w:hAnsi="Arial"/>
                <w:bCs/>
                <w:snapToGrid w:val="0"/>
                <w:color w:val="000000"/>
                <w:sz w:val="16"/>
                <w:szCs w:val="16"/>
              </w:rPr>
            </w:pPr>
          </w:p>
        </w:tc>
        <w:tc>
          <w:tcPr>
            <w:tcW w:w="826"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7,179</w:t>
            </w:r>
          </w:p>
        </w:tc>
        <w:tc>
          <w:tcPr>
            <w:tcW w:w="92" w:type="dxa"/>
            <w:shd w:val="solid" w:color="FFFFFF" w:fill="auto"/>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18,703</w:t>
            </w:r>
          </w:p>
        </w:tc>
        <w:tc>
          <w:tcPr>
            <w:tcW w:w="92" w:type="dxa"/>
            <w:shd w:val="solid" w:color="FFFFFF" w:fill="auto"/>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917" w:type="dxa"/>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7,335,643</w:t>
            </w:r>
          </w:p>
        </w:tc>
      </w:tr>
      <w:tr w:rsidR="00714A1C">
        <w:tblPrEx>
          <w:tblCellMar>
            <w:top w:w="0" w:type="dxa"/>
            <w:bottom w:w="0" w:type="dxa"/>
          </w:tblCellMar>
        </w:tblPrEx>
        <w:trPr>
          <w:trHeight w:val="280"/>
        </w:trPr>
        <w:tc>
          <w:tcPr>
            <w:tcW w:w="266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 xml:space="preserve">Due from banks and other </w:t>
            </w:r>
          </w:p>
        </w:tc>
        <w:tc>
          <w:tcPr>
            <w:tcW w:w="917" w:type="dxa"/>
            <w:vAlign w:val="bottom"/>
          </w:tcPr>
          <w:p w:rsidR="00714A1C" w:rsidRDefault="00714A1C">
            <w:pPr>
              <w:rPr>
                <w:rFonts w:ascii="Arial" w:hAnsi="Arial"/>
                <w:bCs/>
                <w:snapToGrid w:val="0"/>
                <w:color w:val="000000"/>
                <w:sz w:val="16"/>
                <w:szCs w:val="16"/>
              </w:rPr>
            </w:pPr>
          </w:p>
        </w:tc>
        <w:tc>
          <w:tcPr>
            <w:tcW w:w="92" w:type="dxa"/>
            <w:vAlign w:val="bottom"/>
          </w:tcPr>
          <w:p w:rsidR="00714A1C" w:rsidRDefault="00714A1C">
            <w:pPr>
              <w:rPr>
                <w:rFonts w:ascii="Arial" w:hAnsi="Arial"/>
                <w:bCs/>
                <w:snapToGrid w:val="0"/>
                <w:color w:val="000000"/>
                <w:sz w:val="16"/>
                <w:szCs w:val="16"/>
              </w:rPr>
            </w:pPr>
          </w:p>
        </w:tc>
        <w:tc>
          <w:tcPr>
            <w:tcW w:w="917" w:type="dxa"/>
            <w:vAlign w:val="bottom"/>
          </w:tcPr>
          <w:p w:rsidR="00714A1C" w:rsidRDefault="00714A1C">
            <w:pPr>
              <w:rPr>
                <w:rFonts w:ascii="Arial" w:hAnsi="Arial"/>
                <w:bCs/>
                <w:snapToGrid w:val="0"/>
                <w:color w:val="000000"/>
                <w:sz w:val="16"/>
                <w:szCs w:val="16"/>
              </w:rPr>
            </w:pPr>
          </w:p>
        </w:tc>
        <w:tc>
          <w:tcPr>
            <w:tcW w:w="92" w:type="dxa"/>
            <w:vAlign w:val="bottom"/>
          </w:tcPr>
          <w:p w:rsidR="00714A1C" w:rsidRDefault="00714A1C">
            <w:pPr>
              <w:rPr>
                <w:rFonts w:ascii="Arial" w:hAnsi="Arial"/>
                <w:bCs/>
                <w:snapToGrid w:val="0"/>
                <w:color w:val="000000"/>
                <w:sz w:val="16"/>
                <w:szCs w:val="16"/>
              </w:rPr>
            </w:pPr>
          </w:p>
        </w:tc>
        <w:tc>
          <w:tcPr>
            <w:tcW w:w="826" w:type="dxa"/>
            <w:vAlign w:val="bottom"/>
          </w:tcPr>
          <w:p w:rsidR="00714A1C" w:rsidRDefault="00714A1C">
            <w:pPr>
              <w:rPr>
                <w:rFonts w:ascii="Arial" w:hAnsi="Arial"/>
                <w:bCs/>
                <w:snapToGrid w:val="0"/>
                <w:color w:val="000000"/>
                <w:sz w:val="16"/>
                <w:szCs w:val="16"/>
              </w:rPr>
            </w:pPr>
          </w:p>
        </w:tc>
        <w:tc>
          <w:tcPr>
            <w:tcW w:w="92" w:type="dxa"/>
            <w:vAlign w:val="bottom"/>
          </w:tcPr>
          <w:p w:rsidR="00714A1C" w:rsidRDefault="00714A1C">
            <w:pPr>
              <w:rPr>
                <w:rFonts w:ascii="Arial" w:hAnsi="Arial"/>
                <w:bCs/>
                <w:snapToGrid w:val="0"/>
                <w:color w:val="000000"/>
                <w:sz w:val="16"/>
                <w:szCs w:val="16"/>
              </w:rPr>
            </w:pPr>
          </w:p>
        </w:tc>
        <w:tc>
          <w:tcPr>
            <w:tcW w:w="917" w:type="dxa"/>
            <w:vAlign w:val="bottom"/>
          </w:tcPr>
          <w:p w:rsidR="00714A1C" w:rsidRDefault="00714A1C">
            <w:pPr>
              <w:tabs>
                <w:tab w:val="right" w:pos="420"/>
                <w:tab w:val="right" w:pos="510"/>
              </w:tabs>
              <w:rPr>
                <w:rFonts w:ascii="Arial" w:hAnsi="Arial"/>
                <w:bCs/>
                <w:snapToGrid w:val="0"/>
                <w:color w:val="000000"/>
                <w:sz w:val="16"/>
                <w:szCs w:val="16"/>
              </w:rPr>
            </w:pPr>
          </w:p>
        </w:tc>
        <w:tc>
          <w:tcPr>
            <w:tcW w:w="92" w:type="dxa"/>
            <w:vAlign w:val="bottom"/>
          </w:tcPr>
          <w:p w:rsidR="00714A1C" w:rsidRDefault="00714A1C">
            <w:pPr>
              <w:rPr>
                <w:rFonts w:ascii="Arial" w:hAnsi="Arial"/>
                <w:bCs/>
                <w:snapToGrid w:val="0"/>
                <w:color w:val="000000"/>
                <w:sz w:val="16"/>
                <w:szCs w:val="16"/>
              </w:rPr>
            </w:pPr>
          </w:p>
        </w:tc>
        <w:tc>
          <w:tcPr>
            <w:tcW w:w="917" w:type="dxa"/>
            <w:vAlign w:val="bottom"/>
          </w:tcPr>
          <w:p w:rsidR="00714A1C" w:rsidRDefault="00714A1C">
            <w:pPr>
              <w:rPr>
                <w:rFonts w:ascii="Arial" w:hAnsi="Arial"/>
                <w:bCs/>
                <w:snapToGrid w:val="0"/>
                <w:color w:val="000000"/>
                <w:sz w:val="16"/>
                <w:szCs w:val="16"/>
              </w:rPr>
            </w:pPr>
          </w:p>
        </w:tc>
        <w:tc>
          <w:tcPr>
            <w:tcW w:w="92" w:type="dxa"/>
            <w:vAlign w:val="bottom"/>
          </w:tcPr>
          <w:p w:rsidR="00714A1C" w:rsidRDefault="00714A1C">
            <w:pPr>
              <w:rPr>
                <w:rFonts w:ascii="Arial" w:hAnsi="Arial"/>
                <w:bCs/>
                <w:snapToGrid w:val="0"/>
                <w:color w:val="000000"/>
                <w:sz w:val="16"/>
                <w:szCs w:val="16"/>
              </w:rPr>
            </w:pPr>
          </w:p>
        </w:tc>
        <w:tc>
          <w:tcPr>
            <w:tcW w:w="917" w:type="dxa"/>
            <w:vAlign w:val="bottom"/>
          </w:tcPr>
          <w:p w:rsidR="00714A1C" w:rsidRDefault="00714A1C">
            <w:pPr>
              <w:tabs>
                <w:tab w:val="right" w:pos="420"/>
                <w:tab w:val="right" w:pos="510"/>
              </w:tabs>
              <w:rPr>
                <w:rFonts w:ascii="Arial" w:hAnsi="Arial"/>
                <w:bCs/>
                <w:snapToGrid w:val="0"/>
                <w:color w:val="000000"/>
                <w:sz w:val="16"/>
                <w:szCs w:val="16"/>
              </w:rPr>
            </w:pPr>
          </w:p>
        </w:tc>
        <w:tc>
          <w:tcPr>
            <w:tcW w:w="92" w:type="dxa"/>
            <w:vAlign w:val="bottom"/>
          </w:tcPr>
          <w:p w:rsidR="00714A1C" w:rsidRDefault="00714A1C">
            <w:pPr>
              <w:rPr>
                <w:rFonts w:ascii="Arial" w:hAnsi="Arial"/>
                <w:bCs/>
                <w:snapToGrid w:val="0"/>
                <w:color w:val="000000"/>
                <w:sz w:val="16"/>
                <w:szCs w:val="16"/>
              </w:rPr>
            </w:pPr>
          </w:p>
        </w:tc>
        <w:tc>
          <w:tcPr>
            <w:tcW w:w="917" w:type="dxa"/>
            <w:vAlign w:val="bottom"/>
          </w:tcPr>
          <w:p w:rsidR="00714A1C" w:rsidRDefault="00714A1C">
            <w:pPr>
              <w:rPr>
                <w:rFonts w:ascii="Arial" w:hAnsi="Arial"/>
                <w:bCs/>
                <w:snapToGrid w:val="0"/>
                <w:color w:val="000000"/>
                <w:sz w:val="16"/>
                <w:szCs w:val="16"/>
              </w:rPr>
            </w:pPr>
          </w:p>
        </w:tc>
      </w:tr>
      <w:tr w:rsidR="00714A1C">
        <w:tblPrEx>
          <w:tblCellMar>
            <w:top w:w="0" w:type="dxa"/>
            <w:bottom w:w="0" w:type="dxa"/>
          </w:tblCellMar>
        </w:tblPrEx>
        <w:trPr>
          <w:trHeight w:val="280"/>
        </w:trPr>
        <w:tc>
          <w:tcPr>
            <w:tcW w:w="266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 xml:space="preserve">     financial institutions</w:t>
            </w:r>
          </w:p>
        </w:tc>
        <w:tc>
          <w:tcPr>
            <w:tcW w:w="917"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2,762,638</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266,266</w:t>
            </w:r>
          </w:p>
        </w:tc>
        <w:tc>
          <w:tcPr>
            <w:tcW w:w="92" w:type="dxa"/>
            <w:vAlign w:val="bottom"/>
          </w:tcPr>
          <w:p w:rsidR="00714A1C" w:rsidRDefault="00714A1C">
            <w:pPr>
              <w:rPr>
                <w:rFonts w:ascii="Arial" w:hAnsi="Arial"/>
                <w:bCs/>
                <w:snapToGrid w:val="0"/>
                <w:color w:val="000000"/>
                <w:sz w:val="16"/>
                <w:szCs w:val="16"/>
              </w:rPr>
            </w:pPr>
          </w:p>
        </w:tc>
        <w:tc>
          <w:tcPr>
            <w:tcW w:w="826"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692,872</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109,091</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837</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70</w:t>
            </w:r>
          </w:p>
        </w:tc>
        <w:tc>
          <w:tcPr>
            <w:tcW w:w="92" w:type="dxa"/>
            <w:vAlign w:val="bottom"/>
          </w:tcPr>
          <w:p w:rsidR="00714A1C" w:rsidRDefault="00714A1C">
            <w:pPr>
              <w:rPr>
                <w:rFonts w:ascii="Arial" w:hAnsi="Arial"/>
                <w:bCs/>
                <w:snapToGrid w:val="0"/>
                <w:color w:val="000000"/>
                <w:sz w:val="16"/>
                <w:szCs w:val="16"/>
              </w:rPr>
            </w:pPr>
          </w:p>
        </w:tc>
        <w:tc>
          <w:tcPr>
            <w:tcW w:w="917"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3,831,774</w:t>
            </w:r>
          </w:p>
        </w:tc>
      </w:tr>
      <w:tr w:rsidR="00714A1C">
        <w:tblPrEx>
          <w:tblCellMar>
            <w:top w:w="0" w:type="dxa"/>
            <w:bottom w:w="0" w:type="dxa"/>
          </w:tblCellMar>
        </w:tblPrEx>
        <w:trPr>
          <w:trHeight w:val="280"/>
        </w:trPr>
        <w:tc>
          <w:tcPr>
            <w:tcW w:w="266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Investments, net</w:t>
            </w:r>
          </w:p>
        </w:tc>
        <w:tc>
          <w:tcPr>
            <w:tcW w:w="917"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3,877,438</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3,877,180</w:t>
            </w:r>
          </w:p>
        </w:tc>
        <w:tc>
          <w:tcPr>
            <w:tcW w:w="92" w:type="dxa"/>
            <w:vAlign w:val="bottom"/>
          </w:tcPr>
          <w:p w:rsidR="00714A1C" w:rsidRDefault="00714A1C">
            <w:pPr>
              <w:rPr>
                <w:rFonts w:ascii="Arial" w:hAnsi="Arial"/>
                <w:bCs/>
                <w:snapToGrid w:val="0"/>
                <w:color w:val="000000"/>
                <w:sz w:val="16"/>
                <w:szCs w:val="16"/>
              </w:rPr>
            </w:pPr>
          </w:p>
        </w:tc>
        <w:tc>
          <w:tcPr>
            <w:tcW w:w="826"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1,305,646</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1,503,522</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348,175</w:t>
            </w:r>
          </w:p>
        </w:tc>
        <w:tc>
          <w:tcPr>
            <w:tcW w:w="92" w:type="dxa"/>
            <w:vAlign w:val="bottom"/>
          </w:tcPr>
          <w:p w:rsidR="00714A1C" w:rsidRDefault="00714A1C">
            <w:pPr>
              <w:rPr>
                <w:rFonts w:ascii="Arial" w:hAnsi="Arial"/>
                <w:bCs/>
                <w:snapToGrid w:val="0"/>
                <w:color w:val="000000"/>
                <w:sz w:val="16"/>
                <w:szCs w:val="16"/>
              </w:rPr>
            </w:pPr>
          </w:p>
        </w:tc>
        <w:tc>
          <w:tcPr>
            <w:tcW w:w="917"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10,911,961</w:t>
            </w:r>
          </w:p>
        </w:tc>
      </w:tr>
      <w:tr w:rsidR="00714A1C">
        <w:tblPrEx>
          <w:tblCellMar>
            <w:top w:w="0" w:type="dxa"/>
            <w:bottom w:w="0" w:type="dxa"/>
          </w:tblCellMar>
        </w:tblPrEx>
        <w:trPr>
          <w:trHeight w:val="280"/>
        </w:trPr>
        <w:tc>
          <w:tcPr>
            <w:tcW w:w="266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Loans and advances, net</w:t>
            </w:r>
          </w:p>
        </w:tc>
        <w:tc>
          <w:tcPr>
            <w:tcW w:w="917"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34,050,692</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826"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917"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917"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34,050,692</w:t>
            </w:r>
          </w:p>
        </w:tc>
      </w:tr>
      <w:tr w:rsidR="00714A1C">
        <w:tblPrEx>
          <w:tblCellMar>
            <w:top w:w="0" w:type="dxa"/>
            <w:bottom w:w="0" w:type="dxa"/>
          </w:tblCellMar>
        </w:tblPrEx>
        <w:trPr>
          <w:trHeight w:val="280"/>
        </w:trPr>
        <w:tc>
          <w:tcPr>
            <w:tcW w:w="266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Investments in associates</w:t>
            </w:r>
          </w:p>
        </w:tc>
        <w:tc>
          <w:tcPr>
            <w:tcW w:w="917" w:type="dxa"/>
            <w:tcBorders>
              <w:bottom w:val="single" w:sz="6" w:space="0" w:color="auto"/>
            </w:tcBorders>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965,902</w:t>
            </w:r>
          </w:p>
        </w:tc>
        <w:tc>
          <w:tcPr>
            <w:tcW w:w="92" w:type="dxa"/>
            <w:vAlign w:val="bottom"/>
          </w:tcPr>
          <w:p w:rsidR="00714A1C" w:rsidRDefault="00714A1C">
            <w:pPr>
              <w:rPr>
                <w:rFonts w:ascii="Arial" w:hAnsi="Arial"/>
                <w:bCs/>
                <w:snapToGrid w:val="0"/>
                <w:color w:val="000000"/>
                <w:sz w:val="16"/>
                <w:szCs w:val="16"/>
              </w:rPr>
            </w:pPr>
          </w:p>
        </w:tc>
        <w:tc>
          <w:tcPr>
            <w:tcW w:w="917" w:type="dxa"/>
            <w:tcBorders>
              <w:bottom w:val="single" w:sz="6" w:space="0" w:color="auto"/>
            </w:tcBorders>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826" w:type="dxa"/>
            <w:tcBorders>
              <w:bottom w:val="single" w:sz="6" w:space="0" w:color="auto"/>
            </w:tcBorders>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917" w:type="dxa"/>
            <w:tcBorders>
              <w:bottom w:val="single" w:sz="6" w:space="0" w:color="auto"/>
            </w:tcBorders>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917" w:type="dxa"/>
            <w:tcBorders>
              <w:bottom w:val="single" w:sz="6" w:space="0" w:color="auto"/>
            </w:tcBorders>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917" w:type="dxa"/>
            <w:tcBorders>
              <w:bottom w:val="single" w:sz="6" w:space="0" w:color="auto"/>
            </w:tcBorders>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917" w:type="dxa"/>
            <w:tcBorders>
              <w:bottom w:val="sing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965,902</w:t>
            </w:r>
          </w:p>
        </w:tc>
      </w:tr>
      <w:tr w:rsidR="00714A1C">
        <w:tblPrEx>
          <w:tblCellMar>
            <w:top w:w="0" w:type="dxa"/>
            <w:bottom w:w="0" w:type="dxa"/>
          </w:tblCellMar>
        </w:tblPrEx>
        <w:trPr>
          <w:trHeight w:val="320"/>
        </w:trPr>
        <w:tc>
          <w:tcPr>
            <w:tcW w:w="266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 xml:space="preserve">Total </w:t>
            </w:r>
          </w:p>
        </w:tc>
        <w:tc>
          <w:tcPr>
            <w:tcW w:w="917" w:type="dxa"/>
            <w:tcBorders>
              <w:top w:val="single" w:sz="6" w:space="0" w:color="auto"/>
              <w:bottom w:val="double" w:sz="4"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48,965,939</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4,143,938</w:t>
            </w:r>
          </w:p>
        </w:tc>
        <w:tc>
          <w:tcPr>
            <w:tcW w:w="92" w:type="dxa"/>
            <w:vAlign w:val="bottom"/>
          </w:tcPr>
          <w:p w:rsidR="00714A1C" w:rsidRDefault="00714A1C">
            <w:pPr>
              <w:rPr>
                <w:rFonts w:ascii="Arial" w:hAnsi="Arial"/>
                <w:bCs/>
                <w:snapToGrid w:val="0"/>
                <w:color w:val="000000"/>
                <w:sz w:val="16"/>
                <w:szCs w:val="16"/>
              </w:rPr>
            </w:pPr>
          </w:p>
        </w:tc>
        <w:tc>
          <w:tcPr>
            <w:tcW w:w="826"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2,005,697</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1,631,316</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837</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single" w:sz="6" w:space="0" w:color="auto"/>
              <w:bottom w:val="double" w:sz="6" w:space="0" w:color="auto"/>
            </w:tcBorders>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348,245</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57,095,972</w:t>
            </w:r>
          </w:p>
        </w:tc>
      </w:tr>
      <w:tr w:rsidR="00714A1C">
        <w:tblPrEx>
          <w:tblCellMar>
            <w:top w:w="0" w:type="dxa"/>
            <w:bottom w:w="0" w:type="dxa"/>
          </w:tblCellMar>
        </w:tblPrEx>
        <w:trPr>
          <w:trHeight w:hRule="exact" w:val="400"/>
        </w:trPr>
        <w:tc>
          <w:tcPr>
            <w:tcW w:w="2660" w:type="dxa"/>
            <w:vAlign w:val="bottom"/>
          </w:tcPr>
          <w:p w:rsidR="00714A1C" w:rsidRDefault="00714A1C">
            <w:pPr>
              <w:ind w:left="229" w:hanging="200"/>
              <w:jc w:val="left"/>
              <w:rPr>
                <w:rFonts w:ascii="Arial" w:hAnsi="Arial"/>
                <w:snapToGrid w:val="0"/>
                <w:color w:val="000000"/>
                <w:sz w:val="16"/>
                <w:szCs w:val="16"/>
              </w:rPr>
            </w:pPr>
            <w:r>
              <w:rPr>
                <w:rFonts w:ascii="Arial" w:hAnsi="Arial"/>
                <w:snapToGrid w:val="0"/>
                <w:color w:val="000000"/>
                <w:sz w:val="16"/>
                <w:szCs w:val="16"/>
              </w:rPr>
              <w:t>Commitments and contingencies</w:t>
            </w:r>
          </w:p>
        </w:tc>
        <w:tc>
          <w:tcPr>
            <w:tcW w:w="917" w:type="dxa"/>
            <w:tcBorders>
              <w:top w:val="double" w:sz="4"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6,699,283</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doub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118,704</w:t>
            </w:r>
          </w:p>
        </w:tc>
        <w:tc>
          <w:tcPr>
            <w:tcW w:w="92" w:type="dxa"/>
            <w:vAlign w:val="bottom"/>
          </w:tcPr>
          <w:p w:rsidR="00714A1C" w:rsidRDefault="00714A1C">
            <w:pPr>
              <w:rPr>
                <w:rFonts w:ascii="Arial" w:hAnsi="Arial"/>
                <w:bCs/>
                <w:snapToGrid w:val="0"/>
                <w:color w:val="000000"/>
                <w:sz w:val="16"/>
                <w:szCs w:val="16"/>
              </w:rPr>
            </w:pPr>
          </w:p>
        </w:tc>
        <w:tc>
          <w:tcPr>
            <w:tcW w:w="826" w:type="dxa"/>
            <w:tcBorders>
              <w:top w:val="doub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287,518</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doub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309,649</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doub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379,580</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doub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328</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doub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7,795,062</w:t>
            </w:r>
          </w:p>
        </w:tc>
      </w:tr>
      <w:tr w:rsidR="00714A1C">
        <w:tblPrEx>
          <w:tblCellMar>
            <w:top w:w="0" w:type="dxa"/>
            <w:bottom w:w="0" w:type="dxa"/>
          </w:tblCellMar>
        </w:tblPrEx>
        <w:trPr>
          <w:trHeight w:val="440"/>
        </w:trPr>
        <w:tc>
          <w:tcPr>
            <w:tcW w:w="2660" w:type="dxa"/>
            <w:vAlign w:val="bottom"/>
          </w:tcPr>
          <w:p w:rsidR="00714A1C" w:rsidRDefault="00714A1C">
            <w:pPr>
              <w:ind w:left="229" w:hanging="200"/>
              <w:jc w:val="left"/>
              <w:rPr>
                <w:rFonts w:ascii="Arial" w:hAnsi="Arial"/>
                <w:snapToGrid w:val="0"/>
                <w:color w:val="000000"/>
                <w:sz w:val="16"/>
                <w:szCs w:val="16"/>
              </w:rPr>
            </w:pPr>
            <w:r>
              <w:rPr>
                <w:rFonts w:ascii="Arial" w:hAnsi="Arial"/>
                <w:snapToGrid w:val="0"/>
                <w:color w:val="000000"/>
                <w:sz w:val="16"/>
                <w:szCs w:val="16"/>
              </w:rPr>
              <w:t>Maximum credit exposure (stated at credit equivalent amounts)</w:t>
            </w:r>
          </w:p>
        </w:tc>
        <w:tc>
          <w:tcPr>
            <w:tcW w:w="917" w:type="dxa"/>
            <w:tcBorders>
              <w:top w:val="double" w:sz="6" w:space="0" w:color="auto"/>
            </w:tcBorders>
            <w:vAlign w:val="bottom"/>
          </w:tcPr>
          <w:p w:rsidR="00714A1C" w:rsidRDefault="00714A1C">
            <w:pPr>
              <w:jc w:val="left"/>
              <w:rPr>
                <w:rFonts w:ascii="Arial" w:hAnsi="Arial"/>
                <w:bCs/>
                <w:snapToGrid w:val="0"/>
                <w:color w:val="000000"/>
                <w:sz w:val="16"/>
                <w:szCs w:val="16"/>
              </w:rPr>
            </w:pPr>
          </w:p>
        </w:tc>
        <w:tc>
          <w:tcPr>
            <w:tcW w:w="92" w:type="dxa"/>
            <w:vAlign w:val="bottom"/>
          </w:tcPr>
          <w:p w:rsidR="00714A1C" w:rsidRDefault="00714A1C">
            <w:pPr>
              <w:jc w:val="left"/>
              <w:rPr>
                <w:rFonts w:ascii="Arial" w:hAnsi="Arial"/>
                <w:bCs/>
                <w:snapToGrid w:val="0"/>
                <w:color w:val="000000"/>
                <w:sz w:val="16"/>
                <w:szCs w:val="16"/>
              </w:rPr>
            </w:pPr>
          </w:p>
        </w:tc>
        <w:tc>
          <w:tcPr>
            <w:tcW w:w="917" w:type="dxa"/>
            <w:tcBorders>
              <w:top w:val="double" w:sz="6" w:space="0" w:color="auto"/>
            </w:tcBorders>
            <w:vAlign w:val="bottom"/>
          </w:tcPr>
          <w:p w:rsidR="00714A1C" w:rsidRDefault="00714A1C">
            <w:pPr>
              <w:jc w:val="left"/>
              <w:rPr>
                <w:rFonts w:ascii="Arial" w:hAnsi="Arial"/>
                <w:bCs/>
                <w:snapToGrid w:val="0"/>
                <w:color w:val="000000"/>
                <w:sz w:val="16"/>
                <w:szCs w:val="16"/>
              </w:rPr>
            </w:pPr>
          </w:p>
        </w:tc>
        <w:tc>
          <w:tcPr>
            <w:tcW w:w="92" w:type="dxa"/>
            <w:vAlign w:val="bottom"/>
          </w:tcPr>
          <w:p w:rsidR="00714A1C" w:rsidRDefault="00714A1C">
            <w:pPr>
              <w:jc w:val="left"/>
              <w:rPr>
                <w:rFonts w:ascii="Arial" w:hAnsi="Arial"/>
                <w:bCs/>
                <w:snapToGrid w:val="0"/>
                <w:color w:val="000000"/>
                <w:sz w:val="16"/>
                <w:szCs w:val="16"/>
              </w:rPr>
            </w:pPr>
          </w:p>
        </w:tc>
        <w:tc>
          <w:tcPr>
            <w:tcW w:w="826" w:type="dxa"/>
            <w:tcBorders>
              <w:top w:val="double" w:sz="6" w:space="0" w:color="auto"/>
            </w:tcBorders>
            <w:vAlign w:val="bottom"/>
          </w:tcPr>
          <w:p w:rsidR="00714A1C" w:rsidRDefault="00714A1C">
            <w:pPr>
              <w:jc w:val="left"/>
              <w:rPr>
                <w:rFonts w:ascii="Arial" w:hAnsi="Arial"/>
                <w:bCs/>
                <w:snapToGrid w:val="0"/>
                <w:color w:val="000000"/>
                <w:sz w:val="16"/>
                <w:szCs w:val="16"/>
              </w:rPr>
            </w:pPr>
          </w:p>
        </w:tc>
        <w:tc>
          <w:tcPr>
            <w:tcW w:w="92" w:type="dxa"/>
            <w:vAlign w:val="bottom"/>
          </w:tcPr>
          <w:p w:rsidR="00714A1C" w:rsidRDefault="00714A1C">
            <w:pPr>
              <w:jc w:val="left"/>
              <w:rPr>
                <w:rFonts w:ascii="Arial" w:hAnsi="Arial"/>
                <w:bCs/>
                <w:snapToGrid w:val="0"/>
                <w:color w:val="000000"/>
                <w:sz w:val="16"/>
                <w:szCs w:val="16"/>
              </w:rPr>
            </w:pPr>
          </w:p>
        </w:tc>
        <w:tc>
          <w:tcPr>
            <w:tcW w:w="917" w:type="dxa"/>
            <w:tcBorders>
              <w:top w:val="double" w:sz="6" w:space="0" w:color="auto"/>
            </w:tcBorders>
            <w:vAlign w:val="bottom"/>
          </w:tcPr>
          <w:p w:rsidR="00714A1C" w:rsidRDefault="00714A1C">
            <w:pPr>
              <w:jc w:val="left"/>
              <w:rPr>
                <w:rFonts w:ascii="Arial" w:hAnsi="Arial"/>
                <w:bCs/>
                <w:snapToGrid w:val="0"/>
                <w:color w:val="000000"/>
                <w:sz w:val="16"/>
                <w:szCs w:val="16"/>
              </w:rPr>
            </w:pPr>
          </w:p>
        </w:tc>
        <w:tc>
          <w:tcPr>
            <w:tcW w:w="92" w:type="dxa"/>
            <w:vAlign w:val="bottom"/>
          </w:tcPr>
          <w:p w:rsidR="00714A1C" w:rsidRDefault="00714A1C">
            <w:pPr>
              <w:jc w:val="left"/>
              <w:rPr>
                <w:rFonts w:ascii="Arial" w:hAnsi="Arial"/>
                <w:bCs/>
                <w:snapToGrid w:val="0"/>
                <w:color w:val="000000"/>
                <w:sz w:val="16"/>
                <w:szCs w:val="16"/>
              </w:rPr>
            </w:pPr>
          </w:p>
        </w:tc>
        <w:tc>
          <w:tcPr>
            <w:tcW w:w="917" w:type="dxa"/>
            <w:tcBorders>
              <w:top w:val="double" w:sz="6" w:space="0" w:color="auto"/>
            </w:tcBorders>
            <w:vAlign w:val="bottom"/>
          </w:tcPr>
          <w:p w:rsidR="00714A1C" w:rsidRDefault="00714A1C">
            <w:pPr>
              <w:jc w:val="left"/>
              <w:rPr>
                <w:rFonts w:ascii="Arial" w:hAnsi="Arial"/>
                <w:bCs/>
                <w:snapToGrid w:val="0"/>
                <w:color w:val="000000"/>
                <w:sz w:val="16"/>
                <w:szCs w:val="16"/>
              </w:rPr>
            </w:pPr>
          </w:p>
        </w:tc>
        <w:tc>
          <w:tcPr>
            <w:tcW w:w="92" w:type="dxa"/>
            <w:vAlign w:val="bottom"/>
          </w:tcPr>
          <w:p w:rsidR="00714A1C" w:rsidRDefault="00714A1C">
            <w:pPr>
              <w:jc w:val="left"/>
              <w:rPr>
                <w:rFonts w:ascii="Arial" w:hAnsi="Arial"/>
                <w:bCs/>
                <w:snapToGrid w:val="0"/>
                <w:color w:val="000000"/>
                <w:sz w:val="16"/>
                <w:szCs w:val="16"/>
              </w:rPr>
            </w:pPr>
          </w:p>
        </w:tc>
        <w:tc>
          <w:tcPr>
            <w:tcW w:w="917" w:type="dxa"/>
            <w:tcBorders>
              <w:top w:val="double" w:sz="6" w:space="0" w:color="auto"/>
            </w:tcBorders>
            <w:vAlign w:val="bottom"/>
          </w:tcPr>
          <w:p w:rsidR="00714A1C" w:rsidRDefault="00714A1C">
            <w:pPr>
              <w:jc w:val="left"/>
              <w:rPr>
                <w:rFonts w:ascii="Arial" w:hAnsi="Arial"/>
                <w:bCs/>
                <w:snapToGrid w:val="0"/>
                <w:color w:val="000000"/>
                <w:sz w:val="16"/>
                <w:szCs w:val="16"/>
              </w:rPr>
            </w:pPr>
          </w:p>
        </w:tc>
        <w:tc>
          <w:tcPr>
            <w:tcW w:w="92" w:type="dxa"/>
            <w:vAlign w:val="bottom"/>
          </w:tcPr>
          <w:p w:rsidR="00714A1C" w:rsidRDefault="00714A1C">
            <w:pPr>
              <w:jc w:val="left"/>
              <w:rPr>
                <w:rFonts w:ascii="Arial" w:hAnsi="Arial"/>
                <w:bCs/>
                <w:snapToGrid w:val="0"/>
                <w:color w:val="000000"/>
                <w:sz w:val="16"/>
                <w:szCs w:val="16"/>
              </w:rPr>
            </w:pPr>
          </w:p>
        </w:tc>
        <w:tc>
          <w:tcPr>
            <w:tcW w:w="917" w:type="dxa"/>
            <w:tcBorders>
              <w:top w:val="double" w:sz="6" w:space="0" w:color="auto"/>
            </w:tcBorders>
            <w:vAlign w:val="bottom"/>
          </w:tcPr>
          <w:p w:rsidR="00714A1C" w:rsidRDefault="00714A1C">
            <w:pPr>
              <w:jc w:val="left"/>
              <w:rPr>
                <w:rFonts w:ascii="Arial" w:hAnsi="Arial"/>
                <w:bCs/>
                <w:snapToGrid w:val="0"/>
                <w:color w:val="000000"/>
                <w:sz w:val="16"/>
                <w:szCs w:val="16"/>
              </w:rPr>
            </w:pPr>
          </w:p>
        </w:tc>
      </w:tr>
      <w:tr w:rsidR="00714A1C">
        <w:tblPrEx>
          <w:tblCellMar>
            <w:top w:w="0" w:type="dxa"/>
            <w:bottom w:w="0" w:type="dxa"/>
          </w:tblCellMar>
        </w:tblPrEx>
        <w:trPr>
          <w:trHeight w:hRule="exact" w:val="360"/>
        </w:trPr>
        <w:tc>
          <w:tcPr>
            <w:tcW w:w="2660" w:type="dxa"/>
            <w:vAlign w:val="bottom"/>
          </w:tcPr>
          <w:p w:rsidR="00714A1C" w:rsidRDefault="00714A1C">
            <w:pPr>
              <w:ind w:left="229" w:hanging="200"/>
              <w:jc w:val="left"/>
              <w:rPr>
                <w:rFonts w:ascii="Arial" w:hAnsi="Arial"/>
                <w:snapToGrid w:val="0"/>
                <w:color w:val="000000"/>
                <w:sz w:val="16"/>
                <w:szCs w:val="16"/>
              </w:rPr>
            </w:pPr>
            <w:r>
              <w:rPr>
                <w:rFonts w:ascii="Arial" w:hAnsi="Arial"/>
                <w:snapToGrid w:val="0"/>
                <w:color w:val="000000"/>
                <w:sz w:val="16"/>
                <w:szCs w:val="16"/>
              </w:rPr>
              <w:t>Commitments and contingencies</w:t>
            </w:r>
          </w:p>
        </w:tc>
        <w:tc>
          <w:tcPr>
            <w:tcW w:w="917" w:type="dxa"/>
            <w:tcBorders>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2,993,492</w:t>
            </w:r>
          </w:p>
        </w:tc>
        <w:tc>
          <w:tcPr>
            <w:tcW w:w="92" w:type="dxa"/>
            <w:vAlign w:val="bottom"/>
          </w:tcPr>
          <w:p w:rsidR="00714A1C" w:rsidRDefault="00714A1C">
            <w:pPr>
              <w:tabs>
                <w:tab w:val="right" w:pos="420"/>
                <w:tab w:val="right" w:pos="510"/>
              </w:tabs>
              <w:rPr>
                <w:rFonts w:ascii="Arial" w:hAnsi="Arial"/>
                <w:bCs/>
                <w:snapToGrid w:val="0"/>
                <w:color w:val="000000"/>
                <w:sz w:val="16"/>
                <w:szCs w:val="16"/>
              </w:rPr>
            </w:pPr>
          </w:p>
        </w:tc>
        <w:tc>
          <w:tcPr>
            <w:tcW w:w="917" w:type="dxa"/>
            <w:tcBorders>
              <w:bottom w:val="double" w:sz="6" w:space="0" w:color="auto"/>
            </w:tcBorders>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24,129</w:t>
            </w:r>
          </w:p>
        </w:tc>
        <w:tc>
          <w:tcPr>
            <w:tcW w:w="92" w:type="dxa"/>
            <w:vAlign w:val="bottom"/>
          </w:tcPr>
          <w:p w:rsidR="00714A1C" w:rsidRDefault="00714A1C">
            <w:pPr>
              <w:rPr>
                <w:rFonts w:ascii="Arial" w:hAnsi="Arial"/>
                <w:bCs/>
                <w:snapToGrid w:val="0"/>
                <w:color w:val="000000"/>
                <w:sz w:val="16"/>
                <w:szCs w:val="16"/>
              </w:rPr>
            </w:pPr>
          </w:p>
        </w:tc>
        <w:tc>
          <w:tcPr>
            <w:tcW w:w="826" w:type="dxa"/>
            <w:tcBorders>
              <w:bottom w:val="double" w:sz="6" w:space="0" w:color="auto"/>
            </w:tcBorders>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106,684</w:t>
            </w:r>
          </w:p>
        </w:tc>
        <w:tc>
          <w:tcPr>
            <w:tcW w:w="92" w:type="dxa"/>
            <w:vAlign w:val="bottom"/>
          </w:tcPr>
          <w:p w:rsidR="00714A1C" w:rsidRDefault="00714A1C">
            <w:pPr>
              <w:rPr>
                <w:rFonts w:ascii="Arial" w:hAnsi="Arial"/>
                <w:bCs/>
                <w:snapToGrid w:val="0"/>
                <w:color w:val="000000"/>
                <w:sz w:val="16"/>
                <w:szCs w:val="16"/>
              </w:rPr>
            </w:pPr>
          </w:p>
        </w:tc>
        <w:tc>
          <w:tcPr>
            <w:tcW w:w="917" w:type="dxa"/>
            <w:tcBorders>
              <w:bottom w:val="double" w:sz="6" w:space="0" w:color="auto"/>
            </w:tcBorders>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267,863</w:t>
            </w:r>
          </w:p>
        </w:tc>
        <w:tc>
          <w:tcPr>
            <w:tcW w:w="92" w:type="dxa"/>
            <w:vAlign w:val="bottom"/>
          </w:tcPr>
          <w:p w:rsidR="00714A1C" w:rsidRDefault="00714A1C">
            <w:pPr>
              <w:tabs>
                <w:tab w:val="right" w:pos="420"/>
                <w:tab w:val="right" w:pos="510"/>
              </w:tabs>
              <w:rPr>
                <w:rFonts w:ascii="Arial" w:hAnsi="Arial"/>
                <w:bCs/>
                <w:snapToGrid w:val="0"/>
                <w:color w:val="000000"/>
                <w:sz w:val="16"/>
                <w:szCs w:val="16"/>
              </w:rPr>
            </w:pPr>
          </w:p>
        </w:tc>
        <w:tc>
          <w:tcPr>
            <w:tcW w:w="917" w:type="dxa"/>
            <w:tcBorders>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87,316</w:t>
            </w:r>
          </w:p>
        </w:tc>
        <w:tc>
          <w:tcPr>
            <w:tcW w:w="92" w:type="dxa"/>
            <w:vAlign w:val="bottom"/>
          </w:tcPr>
          <w:p w:rsidR="00714A1C" w:rsidRDefault="00714A1C">
            <w:pPr>
              <w:tabs>
                <w:tab w:val="right" w:pos="420"/>
                <w:tab w:val="right" w:pos="510"/>
              </w:tabs>
              <w:rPr>
                <w:rFonts w:ascii="Arial" w:hAnsi="Arial"/>
                <w:bCs/>
                <w:snapToGrid w:val="0"/>
                <w:color w:val="000000"/>
                <w:sz w:val="16"/>
                <w:szCs w:val="16"/>
              </w:rPr>
            </w:pPr>
          </w:p>
        </w:tc>
        <w:tc>
          <w:tcPr>
            <w:tcW w:w="917" w:type="dxa"/>
            <w:tcBorders>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64</w:t>
            </w:r>
          </w:p>
        </w:tc>
        <w:tc>
          <w:tcPr>
            <w:tcW w:w="92" w:type="dxa"/>
            <w:vAlign w:val="bottom"/>
          </w:tcPr>
          <w:p w:rsidR="00714A1C" w:rsidRDefault="00714A1C">
            <w:pPr>
              <w:tabs>
                <w:tab w:val="right" w:pos="420"/>
                <w:tab w:val="right" w:pos="510"/>
              </w:tabs>
              <w:rPr>
                <w:rFonts w:ascii="Arial" w:hAnsi="Arial"/>
                <w:bCs/>
                <w:snapToGrid w:val="0"/>
                <w:color w:val="000000"/>
                <w:sz w:val="16"/>
                <w:szCs w:val="16"/>
              </w:rPr>
            </w:pPr>
          </w:p>
        </w:tc>
        <w:tc>
          <w:tcPr>
            <w:tcW w:w="917" w:type="dxa"/>
            <w:tcBorders>
              <w:bottom w:val="double" w:sz="6" w:space="0" w:color="auto"/>
            </w:tcBorders>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3,479,548</w:t>
            </w:r>
          </w:p>
        </w:tc>
      </w:tr>
      <w:tr w:rsidR="00714A1C">
        <w:tblPrEx>
          <w:tblCellMar>
            <w:top w:w="0" w:type="dxa"/>
            <w:bottom w:w="0" w:type="dxa"/>
          </w:tblCellMar>
        </w:tblPrEx>
        <w:trPr>
          <w:trHeight w:hRule="exact" w:val="320"/>
        </w:trPr>
        <w:tc>
          <w:tcPr>
            <w:tcW w:w="2660" w:type="dxa"/>
            <w:vAlign w:val="bottom"/>
          </w:tcPr>
          <w:p w:rsidR="00714A1C" w:rsidRDefault="00714A1C">
            <w:pPr>
              <w:ind w:left="29"/>
              <w:jc w:val="left"/>
              <w:rPr>
                <w:rFonts w:ascii="Arial" w:hAnsi="Arial"/>
                <w:snapToGrid w:val="0"/>
                <w:color w:val="000000"/>
                <w:sz w:val="16"/>
                <w:szCs w:val="16"/>
              </w:rPr>
            </w:pPr>
            <w:r>
              <w:rPr>
                <w:rFonts w:ascii="Arial" w:hAnsi="Arial"/>
                <w:snapToGrid w:val="0"/>
                <w:color w:val="000000"/>
                <w:sz w:val="16"/>
                <w:szCs w:val="16"/>
              </w:rPr>
              <w:t>Derivatives</w:t>
            </w:r>
          </w:p>
        </w:tc>
        <w:tc>
          <w:tcPr>
            <w:tcW w:w="917" w:type="dxa"/>
            <w:tcBorders>
              <w:top w:val="doub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27,074</w:t>
            </w:r>
          </w:p>
        </w:tc>
        <w:tc>
          <w:tcPr>
            <w:tcW w:w="92" w:type="dxa"/>
            <w:vAlign w:val="bottom"/>
          </w:tcPr>
          <w:p w:rsidR="00714A1C" w:rsidRDefault="00714A1C">
            <w:pPr>
              <w:tabs>
                <w:tab w:val="right" w:pos="420"/>
                <w:tab w:val="right" w:pos="510"/>
              </w:tabs>
              <w:rPr>
                <w:rFonts w:ascii="Arial" w:hAnsi="Arial"/>
                <w:bCs/>
                <w:snapToGrid w:val="0"/>
                <w:color w:val="000000"/>
                <w:sz w:val="16"/>
                <w:szCs w:val="16"/>
              </w:rPr>
            </w:pPr>
          </w:p>
        </w:tc>
        <w:tc>
          <w:tcPr>
            <w:tcW w:w="917" w:type="dxa"/>
            <w:tcBorders>
              <w:top w:val="double" w:sz="6" w:space="0" w:color="auto"/>
              <w:bottom w:val="double" w:sz="6" w:space="0" w:color="auto"/>
            </w:tcBorders>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23,492</w:t>
            </w:r>
          </w:p>
        </w:tc>
        <w:tc>
          <w:tcPr>
            <w:tcW w:w="92" w:type="dxa"/>
            <w:vAlign w:val="bottom"/>
          </w:tcPr>
          <w:p w:rsidR="00714A1C" w:rsidRDefault="00714A1C">
            <w:pPr>
              <w:rPr>
                <w:rFonts w:ascii="Arial" w:hAnsi="Arial"/>
                <w:bCs/>
                <w:snapToGrid w:val="0"/>
                <w:color w:val="000000"/>
                <w:sz w:val="16"/>
                <w:szCs w:val="16"/>
              </w:rPr>
            </w:pPr>
          </w:p>
        </w:tc>
        <w:tc>
          <w:tcPr>
            <w:tcW w:w="826" w:type="dxa"/>
            <w:tcBorders>
              <w:top w:val="double" w:sz="6" w:space="0" w:color="auto"/>
              <w:bottom w:val="double" w:sz="6" w:space="0" w:color="auto"/>
            </w:tcBorders>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75,794</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double" w:sz="6" w:space="0" w:color="auto"/>
              <w:bottom w:val="double" w:sz="6" w:space="0" w:color="auto"/>
            </w:tcBorders>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double" w:sz="6" w:space="0" w:color="auto"/>
              <w:bottom w:val="double" w:sz="6" w:space="0" w:color="auto"/>
            </w:tcBorders>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rPr>
                <w:rFonts w:ascii="Arial" w:hAnsi="Arial"/>
                <w:bCs/>
                <w:snapToGrid w:val="0"/>
                <w:color w:val="000000"/>
                <w:sz w:val="16"/>
                <w:szCs w:val="16"/>
              </w:rPr>
            </w:pPr>
          </w:p>
        </w:tc>
        <w:tc>
          <w:tcPr>
            <w:tcW w:w="917" w:type="dxa"/>
            <w:tcBorders>
              <w:top w:val="double" w:sz="6" w:space="0" w:color="auto"/>
              <w:bottom w:val="double" w:sz="6" w:space="0" w:color="auto"/>
            </w:tcBorders>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w:t>
            </w:r>
          </w:p>
        </w:tc>
        <w:tc>
          <w:tcPr>
            <w:tcW w:w="92" w:type="dxa"/>
            <w:vAlign w:val="bottom"/>
          </w:tcPr>
          <w:p w:rsidR="00714A1C" w:rsidRDefault="00714A1C">
            <w:pPr>
              <w:tabs>
                <w:tab w:val="right" w:pos="420"/>
                <w:tab w:val="right" w:pos="510"/>
              </w:tabs>
              <w:rPr>
                <w:rFonts w:ascii="Arial" w:hAnsi="Arial"/>
                <w:bCs/>
                <w:snapToGrid w:val="0"/>
                <w:color w:val="000000"/>
                <w:sz w:val="16"/>
                <w:szCs w:val="16"/>
              </w:rPr>
            </w:pPr>
          </w:p>
        </w:tc>
        <w:tc>
          <w:tcPr>
            <w:tcW w:w="917" w:type="dxa"/>
            <w:tcBorders>
              <w:top w:val="double" w:sz="6" w:space="0" w:color="auto"/>
              <w:bottom w:val="double" w:sz="6" w:space="0" w:color="auto"/>
            </w:tcBorders>
            <w:vAlign w:val="bottom"/>
          </w:tcPr>
          <w:p w:rsidR="00714A1C" w:rsidRDefault="00714A1C">
            <w:pPr>
              <w:tabs>
                <w:tab w:val="right" w:pos="420"/>
                <w:tab w:val="right" w:pos="510"/>
              </w:tabs>
              <w:rPr>
                <w:rFonts w:ascii="Arial" w:hAnsi="Arial"/>
                <w:bCs/>
                <w:snapToGrid w:val="0"/>
                <w:color w:val="000000"/>
                <w:sz w:val="16"/>
                <w:szCs w:val="16"/>
              </w:rPr>
            </w:pPr>
            <w:r>
              <w:rPr>
                <w:rFonts w:ascii="Arial" w:hAnsi="Arial"/>
                <w:bCs/>
                <w:snapToGrid w:val="0"/>
                <w:color w:val="000000"/>
                <w:sz w:val="16"/>
                <w:szCs w:val="16"/>
              </w:rPr>
              <w:t>126,360</w:t>
            </w:r>
          </w:p>
        </w:tc>
      </w:tr>
    </w:tbl>
    <w:p w:rsidR="00714A1C" w:rsidRDefault="00714A1C">
      <w:pPr>
        <w:tabs>
          <w:tab w:val="left" w:pos="1170"/>
        </w:tabs>
        <w:ind w:left="403" w:hanging="446"/>
        <w:jc w:val="left"/>
        <w:rPr>
          <w:rFonts w:ascii="Arial" w:hAnsi="Arial"/>
          <w:b/>
        </w:rPr>
      </w:pPr>
      <w:r>
        <w:rPr>
          <w:rFonts w:ascii="Arial" w:hAnsi="Arial"/>
          <w:b/>
        </w:rPr>
        <w:tab/>
      </w:r>
      <w:r>
        <w:rPr>
          <w:rFonts w:ascii="Arial" w:hAnsi="Arial"/>
          <w:b/>
        </w:rPr>
        <w:tab/>
      </w:r>
    </w:p>
    <w:p w:rsidR="00714A1C" w:rsidRDefault="00714A1C" w:rsidP="00BD3A36">
      <w:pPr>
        <w:pStyle w:val="BodyTextIndent"/>
        <w:tabs>
          <w:tab w:val="left" w:pos="450"/>
          <w:tab w:val="right" w:pos="1080"/>
        </w:tabs>
        <w:ind w:left="810" w:right="-83"/>
        <w:rPr>
          <w:color w:val="000000"/>
        </w:rPr>
      </w:pPr>
      <w:r>
        <w:rPr>
          <w:color w:val="000000"/>
        </w:rPr>
        <w:t xml:space="preserve">Credit equivalent amounts reflect the amounts that result from translating the Bank’s off-statement of consolidated financial position </w:t>
      </w:r>
      <w:r w:rsidR="00BD3A36">
        <w:rPr>
          <w:color w:val="000000"/>
        </w:rPr>
        <w:t>amounts</w:t>
      </w:r>
      <w:r>
        <w:rPr>
          <w:color w:val="000000"/>
        </w:rPr>
        <w:t xml:space="preserve"> into the risk equivalent of loans, using credit conversion factors prescribed by SAMA. The credit conversion factor is intended to capture the potential credit risk related to the exercise of that commitment.</w:t>
      </w:r>
    </w:p>
    <w:p w:rsidR="00714A1C" w:rsidRDefault="00714A1C">
      <w:pPr>
        <w:pStyle w:val="BodyTextIndent"/>
        <w:tabs>
          <w:tab w:val="left" w:pos="450"/>
          <w:tab w:val="right" w:pos="1080"/>
        </w:tabs>
        <w:ind w:left="810" w:right="-240"/>
        <w:rPr>
          <w:color w:val="000000"/>
        </w:rPr>
      </w:pPr>
    </w:p>
    <w:p w:rsidR="00714A1C" w:rsidRDefault="00714A1C">
      <w:pPr>
        <w:pStyle w:val="BodyTextIndent"/>
        <w:tabs>
          <w:tab w:val="left" w:pos="450"/>
          <w:tab w:val="right" w:pos="1080"/>
        </w:tabs>
        <w:ind w:left="810" w:right="-83" w:hanging="450"/>
      </w:pPr>
      <w:r>
        <w:t>b)    The distribution by geographical concentration of non-performing loans and advances and allowance for credit losses as of December 31, 2013 and 2012 are entirely in the Kingdom of Saudi Arabia.</w:t>
      </w: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sz w:val="12"/>
          <w:szCs w:val="12"/>
        </w:rPr>
      </w:pPr>
    </w:p>
    <w:tbl>
      <w:tblPr>
        <w:tblW w:w="9990" w:type="dxa"/>
        <w:tblInd w:w="108" w:type="dxa"/>
        <w:tblBorders>
          <w:top w:val="single" w:sz="4" w:space="0" w:color="auto"/>
        </w:tblBorders>
        <w:tblLayout w:type="fixed"/>
        <w:tblLook w:val="0000" w:firstRow="0" w:lastRow="0" w:firstColumn="0" w:lastColumn="0" w:noHBand="0" w:noVBand="0"/>
      </w:tblPr>
      <w:tblGrid>
        <w:gridCol w:w="9990"/>
      </w:tblGrid>
      <w:tr w:rsidR="00714A1C">
        <w:tblPrEx>
          <w:tblCellMar>
            <w:top w:w="0" w:type="dxa"/>
            <w:bottom w:w="0" w:type="dxa"/>
          </w:tblCellMar>
        </w:tblPrEx>
        <w:tc>
          <w:tcPr>
            <w:tcW w:w="999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left" w:pos="1080"/>
        </w:tabs>
        <w:ind w:left="900" w:hanging="900"/>
        <w:jc w:val="left"/>
        <w:rPr>
          <w:rFonts w:ascii="Arial" w:hAnsi="Arial"/>
          <w:b/>
          <w:sz w:val="8"/>
        </w:rPr>
      </w:pPr>
      <w:r>
        <w:rPr>
          <w:rFonts w:ascii="Arial" w:hAnsi="Arial"/>
          <w:b/>
          <w:color w:val="000000"/>
        </w:rPr>
        <w:t xml:space="preserve">30.  Market risk </w:t>
      </w:r>
    </w:p>
    <w:p w:rsidR="00714A1C" w:rsidRDefault="00714A1C">
      <w:pPr>
        <w:spacing w:line="200" w:lineRule="exact"/>
        <w:ind w:left="540" w:hanging="540"/>
        <w:jc w:val="left"/>
        <w:rPr>
          <w:rFonts w:ascii="Arial" w:hAnsi="Arial" w:cs="Arial"/>
          <w:b/>
        </w:rPr>
      </w:pPr>
    </w:p>
    <w:p w:rsidR="00714A1C" w:rsidRDefault="00714A1C">
      <w:pPr>
        <w:ind w:left="440" w:right="-83"/>
        <w:jc w:val="both"/>
        <w:rPr>
          <w:rFonts w:ascii="Arial" w:hAnsi="Arial" w:cs="Arial"/>
        </w:rPr>
      </w:pPr>
      <w:r>
        <w:rPr>
          <w:rFonts w:ascii="Arial" w:hAnsi="Arial" w:cs="Arial"/>
        </w:rPr>
        <w:t xml:space="preserve">Market risk is the risk that the fair value or future cash flows of the financial instruments will fluctuate due to changes in market variables such as commission rates, foreign exchange rates, and equity prices. The Bank classifies exposures to market risk into either trading or banking-book. </w:t>
      </w:r>
    </w:p>
    <w:p w:rsidR="00714A1C" w:rsidRDefault="00714A1C">
      <w:pPr>
        <w:spacing w:line="160" w:lineRule="exact"/>
        <w:ind w:left="547" w:right="-86" w:hanging="547"/>
        <w:jc w:val="left"/>
        <w:rPr>
          <w:rFonts w:ascii="Arial" w:hAnsi="Arial" w:cs="Arial"/>
          <w:b/>
        </w:rPr>
      </w:pPr>
    </w:p>
    <w:p w:rsidR="00714A1C" w:rsidRDefault="00714A1C">
      <w:pPr>
        <w:ind w:left="450" w:right="-83"/>
        <w:jc w:val="left"/>
        <w:rPr>
          <w:rFonts w:ascii="Arial" w:hAnsi="Arial" w:cs="Arial"/>
          <w:bCs/>
        </w:rPr>
      </w:pPr>
      <w:r>
        <w:rPr>
          <w:rFonts w:ascii="Arial" w:hAnsi="Arial"/>
          <w:bCs/>
        </w:rPr>
        <w:t xml:space="preserve">a)  Market risk-trading book </w:t>
      </w:r>
      <w:r>
        <w:rPr>
          <w:rFonts w:ascii="Arial" w:hAnsi="Arial"/>
          <w:bCs/>
          <w:lang w:val="en-AU"/>
        </w:rPr>
        <w:t xml:space="preserve"> </w:t>
      </w:r>
    </w:p>
    <w:p w:rsidR="00714A1C" w:rsidRDefault="00714A1C">
      <w:pPr>
        <w:ind w:left="540" w:right="-83" w:hanging="540"/>
        <w:jc w:val="left"/>
        <w:rPr>
          <w:rFonts w:ascii="Arial" w:hAnsi="Arial" w:cs="Arial"/>
          <w:b/>
        </w:rPr>
      </w:pPr>
    </w:p>
    <w:p w:rsidR="00714A1C" w:rsidRDefault="00714A1C">
      <w:pPr>
        <w:ind w:left="450" w:right="-83"/>
        <w:jc w:val="both"/>
        <w:rPr>
          <w:rFonts w:ascii="Arial" w:hAnsi="Arial" w:cs="Arial"/>
        </w:rPr>
      </w:pPr>
      <w:r>
        <w:rPr>
          <w:rFonts w:ascii="Arial" w:hAnsi="Arial" w:cs="Arial"/>
        </w:rPr>
        <w:t>The Board of Directors has set limits for the acceptable level of risks in managing the trading book. The Bank currently has trading book exposures in foreign exchange contracts and commission rate swaps.</w:t>
      </w:r>
    </w:p>
    <w:p w:rsidR="00714A1C" w:rsidRDefault="00714A1C">
      <w:pPr>
        <w:spacing w:line="160" w:lineRule="exact"/>
        <w:ind w:left="547" w:right="-86"/>
        <w:jc w:val="both"/>
        <w:rPr>
          <w:rFonts w:ascii="Arial" w:hAnsi="Arial" w:cs="Arial"/>
        </w:rPr>
      </w:pPr>
    </w:p>
    <w:p w:rsidR="00714A1C" w:rsidRDefault="00714A1C">
      <w:pPr>
        <w:tabs>
          <w:tab w:val="left" w:pos="360"/>
        </w:tabs>
        <w:ind w:left="450" w:right="-83"/>
        <w:jc w:val="left"/>
        <w:rPr>
          <w:rFonts w:ascii="Arial" w:hAnsi="Arial"/>
          <w:bCs/>
        </w:rPr>
      </w:pPr>
      <w:r>
        <w:rPr>
          <w:rFonts w:ascii="Arial" w:hAnsi="Arial"/>
          <w:bCs/>
        </w:rPr>
        <w:t xml:space="preserve">b)  Market risk-banking book        </w:t>
      </w:r>
    </w:p>
    <w:p w:rsidR="00714A1C" w:rsidRDefault="00714A1C">
      <w:pPr>
        <w:spacing w:line="200" w:lineRule="exact"/>
        <w:ind w:left="450" w:right="-83" w:hanging="90"/>
        <w:jc w:val="both"/>
        <w:rPr>
          <w:rFonts w:ascii="Arial" w:hAnsi="Arial" w:cs="Arial"/>
        </w:rPr>
      </w:pPr>
    </w:p>
    <w:p w:rsidR="00714A1C" w:rsidRDefault="00714A1C">
      <w:pPr>
        <w:ind w:left="432" w:right="-83"/>
        <w:jc w:val="both"/>
        <w:rPr>
          <w:rFonts w:ascii="Arial" w:hAnsi="Arial" w:cs="Arial"/>
        </w:rPr>
      </w:pPr>
      <w:r>
        <w:rPr>
          <w:rFonts w:ascii="Arial" w:hAnsi="Arial" w:cs="Arial"/>
        </w:rPr>
        <w:t>Market risk on the banking book mainly arises from commission rate risk, liquidity risk, currency risk and equity price risk.</w:t>
      </w:r>
    </w:p>
    <w:p w:rsidR="00714A1C" w:rsidRDefault="00714A1C">
      <w:pPr>
        <w:spacing w:line="200" w:lineRule="exact"/>
        <w:ind w:left="450" w:right="-83" w:hanging="90"/>
        <w:jc w:val="both"/>
        <w:rPr>
          <w:rFonts w:ascii="Arial" w:hAnsi="Arial" w:cs="Arial"/>
        </w:rPr>
      </w:pPr>
    </w:p>
    <w:p w:rsidR="00714A1C" w:rsidRDefault="00714A1C">
      <w:pPr>
        <w:pStyle w:val="Heading2"/>
        <w:ind w:left="432" w:right="-83" w:firstLine="0"/>
        <w:jc w:val="left"/>
        <w:rPr>
          <w:rFonts w:ascii="Arial" w:hAnsi="Arial" w:cs="Arial"/>
          <w:b w:val="0"/>
          <w:bCs w:val="0"/>
          <w:u w:val="none"/>
        </w:rPr>
      </w:pPr>
      <w:r>
        <w:rPr>
          <w:rFonts w:ascii="Arial" w:hAnsi="Arial" w:cs="Arial"/>
          <w:b w:val="0"/>
          <w:bCs w:val="0"/>
          <w:u w:val="none"/>
        </w:rPr>
        <w:t>(i) Commission rate risk</w:t>
      </w:r>
    </w:p>
    <w:p w:rsidR="00714A1C" w:rsidRDefault="00714A1C">
      <w:pPr>
        <w:spacing w:line="160" w:lineRule="exact"/>
        <w:ind w:left="446" w:right="-86" w:hanging="86"/>
        <w:rPr>
          <w:rFonts w:ascii="Arial" w:hAnsi="Arial" w:cs="Arial"/>
        </w:rPr>
      </w:pPr>
    </w:p>
    <w:p w:rsidR="00714A1C" w:rsidRDefault="00714A1C">
      <w:pPr>
        <w:ind w:left="432" w:right="-83"/>
        <w:jc w:val="both"/>
        <w:rPr>
          <w:rFonts w:ascii="Arial" w:hAnsi="Arial" w:cs="Arial"/>
        </w:rPr>
      </w:pPr>
      <w:r>
        <w:rPr>
          <w:rFonts w:ascii="Arial" w:hAnsi="Arial" w:cs="Arial"/>
        </w:rPr>
        <w:t xml:space="preserve">Commission rate risk arises from the possibility that the changes in commission rates will affect either the fair values or the future cash flows of the financial instruments and obligations. The Board of Directors has established commission rate gap limits for stipulated periods. The Bank monitors positions and uses hedging strategies to ensure maintenance of positions within the established gap limits. </w:t>
      </w:r>
    </w:p>
    <w:p w:rsidR="00714A1C" w:rsidRDefault="00714A1C">
      <w:pPr>
        <w:spacing w:line="160" w:lineRule="exact"/>
        <w:ind w:left="1166" w:right="-86" w:hanging="86"/>
        <w:jc w:val="both"/>
        <w:rPr>
          <w:rFonts w:ascii="Arial" w:hAnsi="Arial" w:cs="Arial"/>
        </w:rPr>
      </w:pPr>
    </w:p>
    <w:p w:rsidR="00714A1C" w:rsidRDefault="00714A1C">
      <w:pPr>
        <w:ind w:left="432" w:right="-83"/>
        <w:jc w:val="both"/>
        <w:rPr>
          <w:rFonts w:ascii="Arial" w:hAnsi="Arial" w:cs="Arial"/>
        </w:rPr>
      </w:pPr>
      <w:r>
        <w:rPr>
          <w:rFonts w:ascii="Arial" w:hAnsi="Arial" w:cs="Arial"/>
        </w:rPr>
        <w:t>The following table depicts the sensitivity to a reasonably plausible change in commission rates, with other variables held constant, on the Bank’s consolidated income statement or equity. The reasonably plausible change is estimated based on the relevant commission rate movements during the last five years (2009-2013). The reasonably plausible change is estimated based on the relevant commission rate movements during the last five years (2009 – 2013). A positive effect shows a potential net increase in the consolidated income or equity, whereas a negative effect shows a potential net reduction in consolidated income or equity.</w:t>
      </w:r>
    </w:p>
    <w:p w:rsidR="00714A1C" w:rsidRDefault="00714A1C">
      <w:pPr>
        <w:spacing w:line="160" w:lineRule="exact"/>
        <w:ind w:left="432" w:right="-86"/>
        <w:jc w:val="both"/>
        <w:rPr>
          <w:rFonts w:ascii="Arial" w:hAnsi="Arial" w:cs="Arial"/>
        </w:rPr>
      </w:pPr>
    </w:p>
    <w:p w:rsidR="00714A1C" w:rsidRDefault="00714A1C">
      <w:pPr>
        <w:ind w:left="432" w:right="-83"/>
        <w:jc w:val="both"/>
        <w:rPr>
          <w:rFonts w:ascii="Arial" w:hAnsi="Arial" w:cs="Arial"/>
        </w:rPr>
      </w:pPr>
      <w:r>
        <w:rPr>
          <w:rFonts w:ascii="Arial" w:hAnsi="Arial" w:cs="Arial"/>
        </w:rPr>
        <w:t xml:space="preserve">The sensitivity of net special commission income is the effect of the assumed changes in commission rates on the net commission income for one year, based on the floating rate non-trading financial assets and financial liabilities held as of December 31, 2013 and 2012, including the effect of hedging instruments. </w:t>
      </w:r>
    </w:p>
    <w:p w:rsidR="00714A1C" w:rsidRDefault="00714A1C">
      <w:pPr>
        <w:spacing w:line="160" w:lineRule="exact"/>
        <w:ind w:left="432" w:right="-86"/>
        <w:jc w:val="both"/>
        <w:rPr>
          <w:rFonts w:ascii="Arial" w:hAnsi="Arial" w:cs="Arial"/>
        </w:rPr>
      </w:pPr>
    </w:p>
    <w:p w:rsidR="00714A1C" w:rsidRDefault="00714A1C">
      <w:pPr>
        <w:ind w:left="432" w:right="-83"/>
        <w:jc w:val="both"/>
        <w:rPr>
          <w:rFonts w:ascii="Bookman Old Style" w:hAnsi="Bookman Old Style"/>
          <w:sz w:val="22"/>
          <w:szCs w:val="22"/>
        </w:rPr>
      </w:pPr>
      <w:r>
        <w:rPr>
          <w:rFonts w:ascii="Arial" w:hAnsi="Arial" w:cs="Arial"/>
        </w:rPr>
        <w:t>The sensitivity of equity is calculated by revaluing the fixed rate available for sale financial assets, including the effect of any associated hedges as of December 31, 2013 and 2012 for the effect of assumed changes in commission rates. The sensitivity of equity is analyzed by maturity of the asset or swap. All of the banking book exposures are monitored and analyzed by currency and relevant sensitivities and are disclosed in SAR thousands.</w:t>
      </w:r>
    </w:p>
    <w:p w:rsidR="00714A1C" w:rsidRDefault="00714A1C">
      <w:pPr>
        <w:pStyle w:val="Header"/>
        <w:tabs>
          <w:tab w:val="clear" w:pos="4153"/>
          <w:tab w:val="clear" w:pos="8306"/>
        </w:tabs>
        <w:spacing w:line="120" w:lineRule="exact"/>
        <w:rPr>
          <w:rFonts w:ascii="Arial" w:hAnsi="Arial" w:cs="Arial"/>
        </w:rPr>
      </w:pPr>
      <w:r>
        <w:rPr>
          <w:rFonts w:ascii="Arial" w:hAnsi="Arial" w:cs="Arial"/>
        </w:rPr>
        <w:t xml:space="preserve">         </w:t>
      </w:r>
    </w:p>
    <w:tbl>
      <w:tblPr>
        <w:tblW w:w="9540" w:type="dxa"/>
        <w:tblInd w:w="480" w:type="dxa"/>
        <w:tblLayout w:type="fixed"/>
        <w:tblCellMar>
          <w:left w:w="30" w:type="dxa"/>
          <w:right w:w="30" w:type="dxa"/>
        </w:tblCellMar>
        <w:tblLook w:val="0000" w:firstRow="0" w:lastRow="0" w:firstColumn="0" w:lastColumn="0" w:noHBand="0" w:noVBand="0"/>
      </w:tblPr>
      <w:tblGrid>
        <w:gridCol w:w="810"/>
        <w:gridCol w:w="90"/>
        <w:gridCol w:w="900"/>
        <w:gridCol w:w="90"/>
        <w:gridCol w:w="1350"/>
        <w:gridCol w:w="90"/>
        <w:gridCol w:w="990"/>
        <w:gridCol w:w="1080"/>
        <w:gridCol w:w="1260"/>
        <w:gridCol w:w="1440"/>
        <w:gridCol w:w="90"/>
        <w:gridCol w:w="1350"/>
      </w:tblGrid>
      <w:tr w:rsidR="00714A1C">
        <w:tblPrEx>
          <w:tblCellMar>
            <w:top w:w="0" w:type="dxa"/>
            <w:bottom w:w="0" w:type="dxa"/>
          </w:tblCellMar>
        </w:tblPrEx>
        <w:trPr>
          <w:cantSplit/>
          <w:trHeight w:hRule="exact" w:val="317"/>
        </w:trPr>
        <w:tc>
          <w:tcPr>
            <w:tcW w:w="810" w:type="dxa"/>
            <w:vAlign w:val="bottom"/>
          </w:tcPr>
          <w:p w:rsidR="00714A1C" w:rsidRDefault="00714A1C">
            <w:pPr>
              <w:jc w:val="left"/>
              <w:rPr>
                <w:rFonts w:ascii="Arial" w:hAnsi="Arial"/>
                <w:b/>
                <w:bCs/>
                <w:snapToGrid w:val="0"/>
                <w:sz w:val="16"/>
                <w:u w:val="single"/>
              </w:rPr>
            </w:pPr>
          </w:p>
        </w:tc>
        <w:tc>
          <w:tcPr>
            <w:tcW w:w="90" w:type="dxa"/>
            <w:vAlign w:val="bottom"/>
          </w:tcPr>
          <w:p w:rsidR="00714A1C" w:rsidRDefault="00714A1C">
            <w:pPr>
              <w:jc w:val="center"/>
              <w:rPr>
                <w:rFonts w:ascii="Arial" w:hAnsi="Arial"/>
                <w:b/>
                <w:bCs/>
                <w:snapToGrid w:val="0"/>
                <w:sz w:val="16"/>
              </w:rPr>
            </w:pPr>
          </w:p>
        </w:tc>
        <w:tc>
          <w:tcPr>
            <w:tcW w:w="900" w:type="dxa"/>
            <w:vAlign w:val="bottom"/>
          </w:tcPr>
          <w:p w:rsidR="00714A1C" w:rsidRDefault="00714A1C">
            <w:pPr>
              <w:ind w:left="-57"/>
              <w:rPr>
                <w:rFonts w:ascii="Arial" w:hAnsi="Arial"/>
                <w:b/>
                <w:bCs/>
                <w:snapToGrid w:val="0"/>
                <w:sz w:val="16"/>
              </w:rPr>
            </w:pPr>
          </w:p>
        </w:tc>
        <w:tc>
          <w:tcPr>
            <w:tcW w:w="90" w:type="dxa"/>
          </w:tcPr>
          <w:p w:rsidR="00714A1C" w:rsidRDefault="00714A1C">
            <w:pPr>
              <w:ind w:left="-57"/>
              <w:rPr>
                <w:rFonts w:ascii="Arial" w:hAnsi="Arial"/>
                <w:b/>
                <w:bCs/>
                <w:snapToGrid w:val="0"/>
                <w:sz w:val="16"/>
              </w:rPr>
            </w:pPr>
          </w:p>
        </w:tc>
        <w:tc>
          <w:tcPr>
            <w:tcW w:w="1350" w:type="dxa"/>
            <w:tcBorders>
              <w:bottom w:val="single" w:sz="6" w:space="0" w:color="auto"/>
            </w:tcBorders>
            <w:vAlign w:val="bottom"/>
          </w:tcPr>
          <w:p w:rsidR="00714A1C" w:rsidRDefault="00714A1C">
            <w:pPr>
              <w:ind w:left="-57"/>
              <w:rPr>
                <w:rFonts w:ascii="Arial" w:hAnsi="Arial"/>
                <w:b/>
                <w:bCs/>
                <w:snapToGrid w:val="0"/>
                <w:sz w:val="16"/>
              </w:rPr>
            </w:pPr>
            <w:r>
              <w:rPr>
                <w:rFonts w:ascii="Arial" w:hAnsi="Arial"/>
                <w:b/>
                <w:bCs/>
                <w:snapToGrid w:val="0"/>
                <w:sz w:val="16"/>
              </w:rPr>
              <w:t>2013 SAR’000</w:t>
            </w:r>
          </w:p>
        </w:tc>
        <w:tc>
          <w:tcPr>
            <w:tcW w:w="90" w:type="dxa"/>
            <w:vAlign w:val="bottom"/>
          </w:tcPr>
          <w:p w:rsidR="00714A1C" w:rsidRDefault="00714A1C">
            <w:pPr>
              <w:ind w:left="-57"/>
              <w:rPr>
                <w:rFonts w:ascii="Arial" w:hAnsi="Arial"/>
                <w:b/>
                <w:bCs/>
                <w:snapToGrid w:val="0"/>
                <w:sz w:val="16"/>
              </w:rPr>
            </w:pPr>
          </w:p>
        </w:tc>
        <w:tc>
          <w:tcPr>
            <w:tcW w:w="6210" w:type="dxa"/>
            <w:gridSpan w:val="6"/>
            <w:tcBorders>
              <w:bottom w:val="single" w:sz="6" w:space="0" w:color="auto"/>
            </w:tcBorders>
            <w:vAlign w:val="bottom"/>
          </w:tcPr>
          <w:p w:rsidR="00714A1C" w:rsidRDefault="00714A1C">
            <w:pPr>
              <w:jc w:val="center"/>
              <w:rPr>
                <w:rFonts w:ascii="Arial" w:hAnsi="Arial"/>
                <w:b/>
                <w:bCs/>
                <w:snapToGrid w:val="0"/>
                <w:sz w:val="16"/>
              </w:rPr>
            </w:pPr>
            <w:r>
              <w:rPr>
                <w:rFonts w:ascii="Arial" w:hAnsi="Arial"/>
                <w:b/>
                <w:bCs/>
                <w:snapToGrid w:val="0"/>
                <w:sz w:val="16"/>
              </w:rPr>
              <w:t>2013 Sensitivity of Equity  (SAR’000)</w:t>
            </w:r>
          </w:p>
        </w:tc>
      </w:tr>
      <w:tr w:rsidR="00714A1C">
        <w:tblPrEx>
          <w:tblCellMar>
            <w:top w:w="0" w:type="dxa"/>
            <w:bottom w:w="0" w:type="dxa"/>
          </w:tblCellMar>
        </w:tblPrEx>
        <w:trPr>
          <w:trHeight w:val="835"/>
        </w:trPr>
        <w:tc>
          <w:tcPr>
            <w:tcW w:w="810" w:type="dxa"/>
            <w:tcBorders>
              <w:bottom w:val="single" w:sz="6" w:space="0" w:color="auto"/>
            </w:tcBorders>
            <w:vAlign w:val="bottom"/>
          </w:tcPr>
          <w:p w:rsidR="00714A1C" w:rsidRDefault="00714A1C">
            <w:pPr>
              <w:jc w:val="center"/>
              <w:rPr>
                <w:rFonts w:ascii="Arial" w:hAnsi="Arial"/>
                <w:b/>
                <w:bCs/>
                <w:snapToGrid w:val="0"/>
                <w:sz w:val="16"/>
              </w:rPr>
            </w:pPr>
            <w:r>
              <w:rPr>
                <w:rFonts w:ascii="Arial" w:hAnsi="Arial"/>
                <w:b/>
                <w:bCs/>
                <w:snapToGrid w:val="0"/>
                <w:sz w:val="16"/>
              </w:rPr>
              <w:t>Currency</w:t>
            </w:r>
          </w:p>
        </w:tc>
        <w:tc>
          <w:tcPr>
            <w:tcW w:w="90" w:type="dxa"/>
            <w:vAlign w:val="bottom"/>
          </w:tcPr>
          <w:p w:rsidR="00714A1C" w:rsidRDefault="00714A1C">
            <w:pPr>
              <w:rPr>
                <w:rFonts w:ascii="Arial" w:hAnsi="Arial"/>
                <w:b/>
                <w:bCs/>
                <w:snapToGrid w:val="0"/>
                <w:sz w:val="16"/>
              </w:rPr>
            </w:pPr>
          </w:p>
        </w:tc>
        <w:tc>
          <w:tcPr>
            <w:tcW w:w="900" w:type="dxa"/>
            <w:tcBorders>
              <w:bottom w:val="single" w:sz="6" w:space="0" w:color="auto"/>
            </w:tcBorders>
            <w:vAlign w:val="bottom"/>
          </w:tcPr>
          <w:p w:rsidR="00714A1C" w:rsidRDefault="00714A1C">
            <w:pPr>
              <w:jc w:val="center"/>
              <w:rPr>
                <w:rFonts w:ascii="Arial" w:hAnsi="Arial"/>
                <w:b/>
                <w:bCs/>
                <w:snapToGrid w:val="0"/>
                <w:sz w:val="16"/>
              </w:rPr>
            </w:pPr>
            <w:r>
              <w:rPr>
                <w:rFonts w:ascii="Arial" w:hAnsi="Arial"/>
                <w:b/>
                <w:bCs/>
                <w:snapToGrid w:val="0"/>
                <w:sz w:val="16"/>
              </w:rPr>
              <w:t>Increase (decrease) in basis</w:t>
            </w:r>
          </w:p>
        </w:tc>
        <w:tc>
          <w:tcPr>
            <w:tcW w:w="90" w:type="dxa"/>
          </w:tcPr>
          <w:p w:rsidR="00714A1C" w:rsidRDefault="00714A1C">
            <w:pPr>
              <w:rPr>
                <w:rFonts w:ascii="Arial" w:hAnsi="Arial"/>
                <w:b/>
                <w:bCs/>
                <w:snapToGrid w:val="0"/>
                <w:sz w:val="16"/>
              </w:rPr>
            </w:pPr>
          </w:p>
        </w:tc>
        <w:tc>
          <w:tcPr>
            <w:tcW w:w="1350" w:type="dxa"/>
            <w:tcBorders>
              <w:top w:val="single" w:sz="6" w:space="0" w:color="auto"/>
              <w:bottom w:val="single" w:sz="6" w:space="0" w:color="auto"/>
            </w:tcBorders>
            <w:vAlign w:val="bottom"/>
          </w:tcPr>
          <w:p w:rsidR="00714A1C" w:rsidRDefault="00714A1C">
            <w:pPr>
              <w:rPr>
                <w:rFonts w:ascii="Arial" w:hAnsi="Arial"/>
                <w:b/>
                <w:bCs/>
                <w:snapToGrid w:val="0"/>
                <w:sz w:val="16"/>
              </w:rPr>
            </w:pPr>
            <w:r>
              <w:rPr>
                <w:rFonts w:ascii="Arial" w:hAnsi="Arial"/>
                <w:b/>
                <w:bCs/>
                <w:snapToGrid w:val="0"/>
                <w:sz w:val="16"/>
              </w:rPr>
              <w:t>Sensitivity of net special commission income</w:t>
            </w:r>
          </w:p>
        </w:tc>
        <w:tc>
          <w:tcPr>
            <w:tcW w:w="90" w:type="dxa"/>
            <w:vAlign w:val="bottom"/>
          </w:tcPr>
          <w:p w:rsidR="00714A1C" w:rsidRDefault="00714A1C">
            <w:pPr>
              <w:rPr>
                <w:rFonts w:ascii="Arial" w:hAnsi="Arial"/>
                <w:b/>
                <w:bCs/>
                <w:snapToGrid w:val="0"/>
                <w:sz w:val="16"/>
              </w:rPr>
            </w:pPr>
          </w:p>
        </w:tc>
        <w:tc>
          <w:tcPr>
            <w:tcW w:w="990" w:type="dxa"/>
            <w:tcBorders>
              <w:top w:val="single" w:sz="6" w:space="0" w:color="auto"/>
              <w:bottom w:val="single" w:sz="6" w:space="0" w:color="auto"/>
            </w:tcBorders>
            <w:vAlign w:val="bottom"/>
          </w:tcPr>
          <w:p w:rsidR="00714A1C" w:rsidRDefault="00714A1C">
            <w:pPr>
              <w:rPr>
                <w:rFonts w:ascii="Arial" w:hAnsi="Arial"/>
                <w:b/>
                <w:bCs/>
                <w:snapToGrid w:val="0"/>
                <w:sz w:val="16"/>
              </w:rPr>
            </w:pPr>
            <w:r>
              <w:rPr>
                <w:rFonts w:ascii="Arial" w:hAnsi="Arial"/>
                <w:b/>
                <w:bCs/>
                <w:snapToGrid w:val="0"/>
                <w:sz w:val="16"/>
              </w:rPr>
              <w:t>6 months</w:t>
            </w:r>
          </w:p>
          <w:p w:rsidR="00714A1C" w:rsidRDefault="00714A1C">
            <w:pPr>
              <w:rPr>
                <w:rFonts w:ascii="Arial" w:hAnsi="Arial"/>
                <w:b/>
                <w:bCs/>
                <w:snapToGrid w:val="0"/>
                <w:sz w:val="16"/>
              </w:rPr>
            </w:pPr>
            <w:r>
              <w:rPr>
                <w:rFonts w:ascii="Arial" w:hAnsi="Arial"/>
                <w:b/>
                <w:bCs/>
                <w:snapToGrid w:val="0"/>
                <w:sz w:val="16"/>
              </w:rPr>
              <w:t>or less</w:t>
            </w:r>
          </w:p>
        </w:tc>
        <w:tc>
          <w:tcPr>
            <w:tcW w:w="1080" w:type="dxa"/>
            <w:tcBorders>
              <w:top w:val="single" w:sz="6" w:space="0" w:color="auto"/>
              <w:bottom w:val="single" w:sz="6" w:space="0" w:color="auto"/>
            </w:tcBorders>
            <w:vAlign w:val="bottom"/>
          </w:tcPr>
          <w:p w:rsidR="00714A1C" w:rsidRDefault="00714A1C">
            <w:pPr>
              <w:rPr>
                <w:rFonts w:ascii="Arial" w:hAnsi="Arial"/>
                <w:b/>
                <w:bCs/>
                <w:snapToGrid w:val="0"/>
                <w:sz w:val="16"/>
              </w:rPr>
            </w:pPr>
            <w:r>
              <w:rPr>
                <w:rFonts w:ascii="Arial" w:hAnsi="Arial"/>
                <w:b/>
                <w:bCs/>
                <w:snapToGrid w:val="0"/>
                <w:sz w:val="16"/>
              </w:rPr>
              <w:t>6 to 12</w:t>
            </w:r>
          </w:p>
          <w:p w:rsidR="00714A1C" w:rsidRDefault="00714A1C">
            <w:pPr>
              <w:rPr>
                <w:rFonts w:ascii="Arial" w:hAnsi="Arial"/>
                <w:b/>
                <w:bCs/>
                <w:snapToGrid w:val="0"/>
                <w:sz w:val="16"/>
              </w:rPr>
            </w:pPr>
            <w:r>
              <w:rPr>
                <w:rFonts w:ascii="Arial" w:hAnsi="Arial"/>
                <w:b/>
                <w:bCs/>
                <w:snapToGrid w:val="0"/>
                <w:sz w:val="16"/>
              </w:rPr>
              <w:t>months</w:t>
            </w:r>
          </w:p>
        </w:tc>
        <w:tc>
          <w:tcPr>
            <w:tcW w:w="1260" w:type="dxa"/>
            <w:tcBorders>
              <w:top w:val="single" w:sz="6" w:space="0" w:color="auto"/>
              <w:bottom w:val="single" w:sz="6" w:space="0" w:color="auto"/>
            </w:tcBorders>
            <w:vAlign w:val="bottom"/>
          </w:tcPr>
          <w:p w:rsidR="00714A1C" w:rsidRDefault="00714A1C">
            <w:pPr>
              <w:rPr>
                <w:rFonts w:ascii="Arial" w:hAnsi="Arial"/>
                <w:b/>
                <w:bCs/>
                <w:snapToGrid w:val="0"/>
                <w:sz w:val="16"/>
              </w:rPr>
            </w:pPr>
            <w:r>
              <w:rPr>
                <w:rFonts w:ascii="Arial" w:hAnsi="Arial"/>
                <w:b/>
                <w:bCs/>
                <w:snapToGrid w:val="0"/>
                <w:sz w:val="16"/>
              </w:rPr>
              <w:t>1 to 5</w:t>
            </w:r>
          </w:p>
          <w:p w:rsidR="00714A1C" w:rsidRDefault="00714A1C">
            <w:pPr>
              <w:rPr>
                <w:rFonts w:ascii="Arial" w:hAnsi="Arial"/>
                <w:b/>
                <w:bCs/>
                <w:snapToGrid w:val="0"/>
                <w:sz w:val="16"/>
              </w:rPr>
            </w:pPr>
            <w:r>
              <w:rPr>
                <w:rFonts w:ascii="Arial" w:hAnsi="Arial"/>
                <w:b/>
                <w:bCs/>
                <w:snapToGrid w:val="0"/>
                <w:sz w:val="16"/>
              </w:rPr>
              <w:t xml:space="preserve"> years</w:t>
            </w:r>
          </w:p>
        </w:tc>
        <w:tc>
          <w:tcPr>
            <w:tcW w:w="1440" w:type="dxa"/>
            <w:tcBorders>
              <w:top w:val="single" w:sz="6" w:space="0" w:color="auto"/>
              <w:bottom w:val="single" w:sz="6" w:space="0" w:color="auto"/>
            </w:tcBorders>
            <w:vAlign w:val="bottom"/>
          </w:tcPr>
          <w:p w:rsidR="00714A1C" w:rsidRDefault="00714A1C">
            <w:pPr>
              <w:rPr>
                <w:rFonts w:ascii="Arial" w:hAnsi="Arial"/>
                <w:b/>
                <w:bCs/>
                <w:snapToGrid w:val="0"/>
                <w:sz w:val="16"/>
              </w:rPr>
            </w:pPr>
            <w:r>
              <w:rPr>
                <w:rFonts w:ascii="Arial" w:hAnsi="Arial"/>
                <w:b/>
                <w:bCs/>
                <w:snapToGrid w:val="0"/>
                <w:sz w:val="16"/>
              </w:rPr>
              <w:t>Over</w:t>
            </w:r>
          </w:p>
          <w:p w:rsidR="00714A1C" w:rsidRDefault="00714A1C">
            <w:pPr>
              <w:rPr>
                <w:rFonts w:ascii="Arial" w:hAnsi="Arial"/>
                <w:b/>
                <w:bCs/>
                <w:snapToGrid w:val="0"/>
                <w:sz w:val="16"/>
              </w:rPr>
            </w:pPr>
            <w:r>
              <w:rPr>
                <w:rFonts w:ascii="Arial" w:hAnsi="Arial"/>
                <w:b/>
                <w:bCs/>
                <w:snapToGrid w:val="0"/>
                <w:sz w:val="16"/>
              </w:rPr>
              <w:t>5 years</w:t>
            </w:r>
          </w:p>
        </w:tc>
        <w:tc>
          <w:tcPr>
            <w:tcW w:w="90" w:type="dxa"/>
            <w:tcBorders>
              <w:top w:val="single" w:sz="6" w:space="0" w:color="auto"/>
            </w:tcBorders>
            <w:vAlign w:val="bottom"/>
          </w:tcPr>
          <w:p w:rsidR="00714A1C" w:rsidRDefault="00714A1C">
            <w:pPr>
              <w:rPr>
                <w:rFonts w:ascii="Arial" w:hAnsi="Arial"/>
                <w:b/>
                <w:bCs/>
                <w:snapToGrid w:val="0"/>
                <w:sz w:val="16"/>
              </w:rPr>
            </w:pPr>
          </w:p>
        </w:tc>
        <w:tc>
          <w:tcPr>
            <w:tcW w:w="1350" w:type="dxa"/>
            <w:tcBorders>
              <w:top w:val="single" w:sz="6" w:space="0" w:color="auto"/>
              <w:bottom w:val="single" w:sz="6" w:space="0" w:color="auto"/>
            </w:tcBorders>
            <w:vAlign w:val="bottom"/>
          </w:tcPr>
          <w:p w:rsidR="00714A1C" w:rsidRDefault="00714A1C">
            <w:pPr>
              <w:rPr>
                <w:rFonts w:ascii="Arial" w:hAnsi="Arial"/>
                <w:b/>
                <w:bCs/>
                <w:snapToGrid w:val="0"/>
                <w:sz w:val="16"/>
              </w:rPr>
            </w:pPr>
          </w:p>
          <w:p w:rsidR="00714A1C" w:rsidRDefault="00714A1C">
            <w:pPr>
              <w:rPr>
                <w:rFonts w:ascii="Arial" w:hAnsi="Arial"/>
                <w:b/>
                <w:bCs/>
                <w:snapToGrid w:val="0"/>
                <w:sz w:val="16"/>
              </w:rPr>
            </w:pPr>
            <w:r>
              <w:rPr>
                <w:rFonts w:ascii="Arial" w:hAnsi="Arial"/>
                <w:b/>
                <w:bCs/>
                <w:snapToGrid w:val="0"/>
                <w:sz w:val="16"/>
              </w:rPr>
              <w:t>Total</w:t>
            </w:r>
          </w:p>
        </w:tc>
      </w:tr>
      <w:tr w:rsidR="00714A1C">
        <w:tblPrEx>
          <w:tblCellMar>
            <w:top w:w="0" w:type="dxa"/>
            <w:bottom w:w="0" w:type="dxa"/>
          </w:tblCellMar>
        </w:tblPrEx>
        <w:trPr>
          <w:trHeight w:val="432"/>
        </w:trPr>
        <w:tc>
          <w:tcPr>
            <w:tcW w:w="810" w:type="dxa"/>
            <w:tcBorders>
              <w:top w:val="single" w:sz="6" w:space="0" w:color="auto"/>
            </w:tcBorders>
            <w:vAlign w:val="bottom"/>
          </w:tcPr>
          <w:p w:rsidR="00714A1C" w:rsidRDefault="00714A1C">
            <w:pPr>
              <w:jc w:val="center"/>
              <w:rPr>
                <w:rFonts w:ascii="Arial" w:hAnsi="Arial"/>
                <w:b/>
                <w:bCs/>
                <w:snapToGrid w:val="0"/>
                <w:sz w:val="16"/>
              </w:rPr>
            </w:pPr>
            <w:r>
              <w:rPr>
                <w:rFonts w:ascii="Arial" w:hAnsi="Arial"/>
                <w:b/>
                <w:bCs/>
                <w:snapToGrid w:val="0"/>
                <w:sz w:val="16"/>
              </w:rPr>
              <w:t>SAR</w:t>
            </w:r>
          </w:p>
        </w:tc>
        <w:tc>
          <w:tcPr>
            <w:tcW w:w="90" w:type="dxa"/>
            <w:vAlign w:val="bottom"/>
          </w:tcPr>
          <w:p w:rsidR="00714A1C" w:rsidRDefault="00714A1C">
            <w:pPr>
              <w:jc w:val="center"/>
              <w:rPr>
                <w:rFonts w:ascii="Arial" w:hAnsi="Arial"/>
                <w:b/>
                <w:bCs/>
                <w:snapToGrid w:val="0"/>
                <w:sz w:val="16"/>
              </w:rPr>
            </w:pPr>
          </w:p>
        </w:tc>
        <w:tc>
          <w:tcPr>
            <w:tcW w:w="900" w:type="dxa"/>
            <w:tcBorders>
              <w:top w:val="single" w:sz="6" w:space="0" w:color="auto"/>
            </w:tcBorders>
            <w:vAlign w:val="bottom"/>
          </w:tcPr>
          <w:p w:rsidR="00714A1C" w:rsidRDefault="00714A1C">
            <w:pPr>
              <w:jc w:val="center"/>
              <w:rPr>
                <w:rFonts w:ascii="Arial" w:hAnsi="Arial"/>
                <w:snapToGrid w:val="0"/>
                <w:sz w:val="16"/>
                <w:lang w:val="en-AU"/>
              </w:rPr>
            </w:pPr>
            <w:r>
              <w:rPr>
                <w:rFonts w:ascii="Arial" w:hAnsi="Arial"/>
                <w:snapToGrid w:val="0"/>
                <w:sz w:val="16"/>
                <w:lang w:val="en-AU"/>
              </w:rPr>
              <w:t>+157/-24</w:t>
            </w:r>
          </w:p>
        </w:tc>
        <w:tc>
          <w:tcPr>
            <w:tcW w:w="90" w:type="dxa"/>
          </w:tcPr>
          <w:p w:rsidR="00714A1C" w:rsidRDefault="00714A1C">
            <w:pPr>
              <w:rPr>
                <w:rFonts w:ascii="Arial" w:hAnsi="Arial"/>
                <w:snapToGrid w:val="0"/>
                <w:sz w:val="16"/>
                <w:lang w:val="en-AU"/>
              </w:rPr>
            </w:pPr>
          </w:p>
        </w:tc>
        <w:tc>
          <w:tcPr>
            <w:tcW w:w="1350" w:type="dxa"/>
            <w:tcBorders>
              <w:top w:val="single" w:sz="6" w:space="0" w:color="auto"/>
            </w:tcBorders>
            <w:vAlign w:val="bottom"/>
          </w:tcPr>
          <w:p w:rsidR="00714A1C" w:rsidRDefault="00714A1C">
            <w:pPr>
              <w:rPr>
                <w:rFonts w:ascii="Arial" w:hAnsi="Arial"/>
                <w:snapToGrid w:val="0"/>
                <w:sz w:val="16"/>
                <w:lang w:val="en-AU"/>
              </w:rPr>
            </w:pPr>
            <w:r>
              <w:rPr>
                <w:rFonts w:ascii="Arial" w:hAnsi="Arial"/>
                <w:snapToGrid w:val="0"/>
                <w:sz w:val="16"/>
                <w:lang w:val="en-AU"/>
              </w:rPr>
              <w:t>-1,824/+279</w:t>
            </w:r>
          </w:p>
        </w:tc>
        <w:tc>
          <w:tcPr>
            <w:tcW w:w="90" w:type="dxa"/>
            <w:vAlign w:val="bottom"/>
          </w:tcPr>
          <w:p w:rsidR="00714A1C" w:rsidRDefault="00714A1C">
            <w:pPr>
              <w:rPr>
                <w:rFonts w:ascii="Arial" w:hAnsi="Arial"/>
                <w:snapToGrid w:val="0"/>
                <w:sz w:val="16"/>
                <w:lang w:val="en-AU"/>
              </w:rPr>
            </w:pPr>
          </w:p>
        </w:tc>
        <w:tc>
          <w:tcPr>
            <w:tcW w:w="990" w:type="dxa"/>
            <w:tcBorders>
              <w:top w:val="single" w:sz="6" w:space="0" w:color="auto"/>
            </w:tcBorders>
            <w:vAlign w:val="bottom"/>
          </w:tcPr>
          <w:p w:rsidR="00714A1C" w:rsidRDefault="00714A1C">
            <w:pPr>
              <w:rPr>
                <w:rFonts w:ascii="Arial" w:hAnsi="Arial"/>
                <w:snapToGrid w:val="0"/>
                <w:sz w:val="16"/>
                <w:lang w:val="en-AU"/>
              </w:rPr>
            </w:pPr>
            <w:r>
              <w:rPr>
                <w:rFonts w:ascii="Arial" w:hAnsi="Arial"/>
                <w:snapToGrid w:val="0"/>
                <w:sz w:val="16"/>
                <w:lang w:val="en-AU"/>
              </w:rPr>
              <w:t>-5,005/+765</w:t>
            </w:r>
          </w:p>
        </w:tc>
        <w:tc>
          <w:tcPr>
            <w:tcW w:w="1080" w:type="dxa"/>
            <w:tcBorders>
              <w:top w:val="single" w:sz="6" w:space="0" w:color="auto"/>
            </w:tcBorders>
            <w:vAlign w:val="bottom"/>
          </w:tcPr>
          <w:p w:rsidR="00714A1C" w:rsidRDefault="00714A1C">
            <w:pPr>
              <w:rPr>
                <w:rFonts w:ascii="Arial" w:hAnsi="Arial"/>
                <w:snapToGrid w:val="0"/>
                <w:sz w:val="16"/>
                <w:lang w:val="en-AU"/>
              </w:rPr>
            </w:pPr>
            <w:r>
              <w:rPr>
                <w:rFonts w:ascii="Arial" w:hAnsi="Arial"/>
                <w:snapToGrid w:val="0"/>
                <w:sz w:val="16"/>
                <w:lang w:val="en-AU"/>
              </w:rPr>
              <w:t>-3,988 /+610</w:t>
            </w:r>
          </w:p>
        </w:tc>
        <w:tc>
          <w:tcPr>
            <w:tcW w:w="1260" w:type="dxa"/>
            <w:tcBorders>
              <w:top w:val="single" w:sz="6" w:space="0" w:color="auto"/>
            </w:tcBorders>
            <w:vAlign w:val="bottom"/>
          </w:tcPr>
          <w:p w:rsidR="00714A1C" w:rsidRDefault="00714A1C">
            <w:pPr>
              <w:rPr>
                <w:rFonts w:ascii="Arial" w:hAnsi="Arial"/>
                <w:snapToGrid w:val="0"/>
                <w:sz w:val="16"/>
                <w:lang w:val="en-AU"/>
              </w:rPr>
            </w:pPr>
            <w:r>
              <w:rPr>
                <w:rFonts w:ascii="Arial" w:hAnsi="Arial"/>
                <w:snapToGrid w:val="0"/>
                <w:sz w:val="16"/>
                <w:lang w:val="en-AU"/>
              </w:rPr>
              <w:t>-</w:t>
            </w:r>
          </w:p>
        </w:tc>
        <w:tc>
          <w:tcPr>
            <w:tcW w:w="1440" w:type="dxa"/>
            <w:tcBorders>
              <w:top w:val="single" w:sz="6" w:space="0" w:color="auto"/>
            </w:tcBorders>
            <w:vAlign w:val="bottom"/>
          </w:tcPr>
          <w:p w:rsidR="00714A1C" w:rsidRDefault="00714A1C">
            <w:pPr>
              <w:rPr>
                <w:rFonts w:ascii="Arial" w:hAnsi="Arial"/>
                <w:snapToGrid w:val="0"/>
                <w:sz w:val="16"/>
                <w:lang w:val="en-AU"/>
              </w:rPr>
            </w:pPr>
            <w:r>
              <w:rPr>
                <w:rFonts w:ascii="Arial" w:hAnsi="Arial"/>
                <w:snapToGrid w:val="0"/>
                <w:sz w:val="16"/>
                <w:lang w:val="en-AU"/>
              </w:rPr>
              <w:t>-80,508/+12,307</w:t>
            </w:r>
          </w:p>
        </w:tc>
        <w:tc>
          <w:tcPr>
            <w:tcW w:w="90" w:type="dxa"/>
            <w:vAlign w:val="bottom"/>
          </w:tcPr>
          <w:p w:rsidR="00714A1C" w:rsidRDefault="00714A1C">
            <w:pPr>
              <w:rPr>
                <w:rFonts w:ascii="Arial" w:hAnsi="Arial"/>
                <w:snapToGrid w:val="0"/>
                <w:sz w:val="16"/>
                <w:lang w:val="en-AU"/>
              </w:rPr>
            </w:pPr>
          </w:p>
        </w:tc>
        <w:tc>
          <w:tcPr>
            <w:tcW w:w="1350" w:type="dxa"/>
            <w:vAlign w:val="bottom"/>
          </w:tcPr>
          <w:p w:rsidR="00714A1C" w:rsidRDefault="00714A1C">
            <w:pPr>
              <w:rPr>
                <w:rFonts w:ascii="Arial" w:hAnsi="Arial"/>
                <w:snapToGrid w:val="0"/>
                <w:sz w:val="16"/>
                <w:lang w:val="en-AU"/>
              </w:rPr>
            </w:pPr>
            <w:r>
              <w:rPr>
                <w:rFonts w:ascii="Arial" w:hAnsi="Arial"/>
                <w:snapToGrid w:val="0"/>
                <w:sz w:val="16"/>
                <w:lang w:val="en-AU"/>
              </w:rPr>
              <w:t>-89,501/+13,682</w:t>
            </w:r>
          </w:p>
        </w:tc>
      </w:tr>
      <w:tr w:rsidR="00714A1C">
        <w:tblPrEx>
          <w:tblCellMar>
            <w:top w:w="0" w:type="dxa"/>
            <w:bottom w:w="0" w:type="dxa"/>
          </w:tblCellMar>
        </w:tblPrEx>
        <w:trPr>
          <w:trHeight w:val="331"/>
        </w:trPr>
        <w:tc>
          <w:tcPr>
            <w:tcW w:w="810" w:type="dxa"/>
            <w:vAlign w:val="bottom"/>
          </w:tcPr>
          <w:p w:rsidR="00714A1C" w:rsidRDefault="00714A1C">
            <w:pPr>
              <w:jc w:val="center"/>
              <w:rPr>
                <w:rFonts w:ascii="Arial" w:hAnsi="Arial"/>
                <w:b/>
                <w:bCs/>
                <w:snapToGrid w:val="0"/>
                <w:sz w:val="16"/>
              </w:rPr>
            </w:pPr>
            <w:r>
              <w:rPr>
                <w:rFonts w:ascii="Arial" w:hAnsi="Arial"/>
                <w:b/>
                <w:bCs/>
                <w:snapToGrid w:val="0"/>
                <w:sz w:val="16"/>
              </w:rPr>
              <w:t>USD</w:t>
            </w:r>
          </w:p>
        </w:tc>
        <w:tc>
          <w:tcPr>
            <w:tcW w:w="90" w:type="dxa"/>
            <w:vAlign w:val="bottom"/>
          </w:tcPr>
          <w:p w:rsidR="00714A1C" w:rsidRDefault="00714A1C">
            <w:pPr>
              <w:jc w:val="center"/>
              <w:rPr>
                <w:rFonts w:ascii="Arial" w:hAnsi="Arial"/>
                <w:b/>
                <w:bCs/>
                <w:snapToGrid w:val="0"/>
                <w:sz w:val="16"/>
              </w:rPr>
            </w:pPr>
          </w:p>
        </w:tc>
        <w:tc>
          <w:tcPr>
            <w:tcW w:w="900" w:type="dxa"/>
            <w:vAlign w:val="bottom"/>
          </w:tcPr>
          <w:p w:rsidR="00714A1C" w:rsidRDefault="00714A1C">
            <w:pPr>
              <w:jc w:val="center"/>
              <w:rPr>
                <w:rFonts w:ascii="Arial" w:hAnsi="Arial"/>
                <w:snapToGrid w:val="0"/>
                <w:sz w:val="16"/>
                <w:lang w:val="en-AU"/>
              </w:rPr>
            </w:pPr>
            <w:r>
              <w:rPr>
                <w:rFonts w:ascii="Arial" w:hAnsi="Arial"/>
                <w:snapToGrid w:val="0"/>
                <w:sz w:val="16"/>
                <w:lang w:val="en-AU"/>
              </w:rPr>
              <w:t>+100/-18</w:t>
            </w:r>
          </w:p>
        </w:tc>
        <w:tc>
          <w:tcPr>
            <w:tcW w:w="90" w:type="dxa"/>
          </w:tcPr>
          <w:p w:rsidR="00714A1C" w:rsidRDefault="00714A1C">
            <w:pPr>
              <w:rPr>
                <w:rFonts w:ascii="Arial" w:hAnsi="Arial"/>
                <w:snapToGrid w:val="0"/>
                <w:sz w:val="16"/>
                <w:lang w:val="en-AU"/>
              </w:rPr>
            </w:pPr>
          </w:p>
        </w:tc>
        <w:tc>
          <w:tcPr>
            <w:tcW w:w="1350" w:type="dxa"/>
            <w:vAlign w:val="bottom"/>
          </w:tcPr>
          <w:p w:rsidR="00714A1C" w:rsidRDefault="00714A1C">
            <w:pPr>
              <w:rPr>
                <w:rFonts w:ascii="Arial" w:hAnsi="Arial"/>
                <w:snapToGrid w:val="0"/>
                <w:sz w:val="16"/>
                <w:lang w:val="en-AU"/>
              </w:rPr>
            </w:pPr>
            <w:r>
              <w:rPr>
                <w:rFonts w:ascii="Arial" w:hAnsi="Arial"/>
                <w:snapToGrid w:val="0"/>
                <w:sz w:val="16"/>
                <w:lang w:val="en-AU"/>
              </w:rPr>
              <w:t>-90,408/+16,273</w:t>
            </w:r>
          </w:p>
        </w:tc>
        <w:tc>
          <w:tcPr>
            <w:tcW w:w="90" w:type="dxa"/>
            <w:vAlign w:val="bottom"/>
          </w:tcPr>
          <w:p w:rsidR="00714A1C" w:rsidRDefault="00714A1C">
            <w:pPr>
              <w:rPr>
                <w:rFonts w:ascii="Arial" w:hAnsi="Arial"/>
                <w:snapToGrid w:val="0"/>
                <w:sz w:val="16"/>
              </w:rPr>
            </w:pPr>
          </w:p>
        </w:tc>
        <w:tc>
          <w:tcPr>
            <w:tcW w:w="990" w:type="dxa"/>
            <w:vAlign w:val="bottom"/>
          </w:tcPr>
          <w:p w:rsidR="00714A1C" w:rsidRDefault="00714A1C">
            <w:pPr>
              <w:rPr>
                <w:rFonts w:ascii="Arial" w:hAnsi="Arial"/>
                <w:snapToGrid w:val="0"/>
                <w:sz w:val="16"/>
                <w:lang w:val="en-AU"/>
              </w:rPr>
            </w:pPr>
            <w:r>
              <w:rPr>
                <w:rFonts w:ascii="Arial" w:hAnsi="Arial"/>
                <w:snapToGrid w:val="0"/>
                <w:sz w:val="16"/>
                <w:lang w:val="en-AU"/>
              </w:rPr>
              <w:t>-214/+39</w:t>
            </w:r>
          </w:p>
        </w:tc>
        <w:tc>
          <w:tcPr>
            <w:tcW w:w="1080" w:type="dxa"/>
            <w:vAlign w:val="bottom"/>
          </w:tcPr>
          <w:p w:rsidR="00714A1C" w:rsidRDefault="00714A1C">
            <w:pPr>
              <w:rPr>
                <w:rFonts w:ascii="Arial" w:hAnsi="Arial"/>
                <w:snapToGrid w:val="0"/>
                <w:sz w:val="16"/>
                <w:lang w:val="en-AU"/>
              </w:rPr>
            </w:pPr>
            <w:r>
              <w:rPr>
                <w:rFonts w:ascii="Arial" w:hAnsi="Arial"/>
                <w:snapToGrid w:val="0"/>
                <w:sz w:val="16"/>
                <w:lang w:val="en-AU"/>
              </w:rPr>
              <w:t>-638/+115</w:t>
            </w:r>
          </w:p>
        </w:tc>
        <w:tc>
          <w:tcPr>
            <w:tcW w:w="1260" w:type="dxa"/>
            <w:vAlign w:val="bottom"/>
          </w:tcPr>
          <w:p w:rsidR="00714A1C" w:rsidRDefault="00714A1C">
            <w:pPr>
              <w:rPr>
                <w:rFonts w:ascii="Arial" w:hAnsi="Arial"/>
                <w:snapToGrid w:val="0"/>
                <w:sz w:val="16"/>
                <w:lang w:val="en-AU"/>
              </w:rPr>
            </w:pPr>
            <w:r>
              <w:rPr>
                <w:rFonts w:ascii="Arial" w:hAnsi="Arial"/>
                <w:snapToGrid w:val="0"/>
                <w:sz w:val="16"/>
                <w:lang w:val="en-AU"/>
              </w:rPr>
              <w:t>-31,469/+5,664</w:t>
            </w:r>
          </w:p>
        </w:tc>
        <w:tc>
          <w:tcPr>
            <w:tcW w:w="1440" w:type="dxa"/>
            <w:vAlign w:val="bottom"/>
          </w:tcPr>
          <w:p w:rsidR="00714A1C" w:rsidRDefault="00714A1C">
            <w:pPr>
              <w:rPr>
                <w:rFonts w:ascii="Arial" w:hAnsi="Arial"/>
                <w:snapToGrid w:val="0"/>
                <w:sz w:val="16"/>
                <w:lang w:val="en-AU"/>
              </w:rPr>
            </w:pPr>
            <w:r>
              <w:rPr>
                <w:rFonts w:ascii="Arial" w:hAnsi="Arial"/>
                <w:snapToGrid w:val="0"/>
                <w:sz w:val="16"/>
                <w:lang w:val="en-AU"/>
              </w:rPr>
              <w:t>-52,394/+9,431</w:t>
            </w:r>
          </w:p>
        </w:tc>
        <w:tc>
          <w:tcPr>
            <w:tcW w:w="90" w:type="dxa"/>
            <w:vAlign w:val="bottom"/>
          </w:tcPr>
          <w:p w:rsidR="00714A1C" w:rsidRDefault="00714A1C">
            <w:pPr>
              <w:rPr>
                <w:rFonts w:ascii="Arial" w:hAnsi="Arial"/>
                <w:snapToGrid w:val="0"/>
                <w:sz w:val="16"/>
              </w:rPr>
            </w:pPr>
          </w:p>
        </w:tc>
        <w:tc>
          <w:tcPr>
            <w:tcW w:w="1350" w:type="dxa"/>
            <w:vAlign w:val="bottom"/>
          </w:tcPr>
          <w:p w:rsidR="00714A1C" w:rsidRDefault="00714A1C">
            <w:pPr>
              <w:rPr>
                <w:rFonts w:ascii="Arial" w:hAnsi="Arial"/>
                <w:snapToGrid w:val="0"/>
                <w:sz w:val="16"/>
                <w:lang w:val="en-AU"/>
              </w:rPr>
            </w:pPr>
            <w:r>
              <w:rPr>
                <w:rFonts w:ascii="Arial" w:hAnsi="Arial"/>
                <w:snapToGrid w:val="0"/>
                <w:sz w:val="16"/>
                <w:lang w:val="en-AU"/>
              </w:rPr>
              <w:t>-84,715/+15,249</w:t>
            </w:r>
          </w:p>
        </w:tc>
      </w:tr>
      <w:tr w:rsidR="00714A1C">
        <w:tblPrEx>
          <w:tblCellMar>
            <w:top w:w="0" w:type="dxa"/>
            <w:bottom w:w="0" w:type="dxa"/>
          </w:tblCellMar>
        </w:tblPrEx>
        <w:trPr>
          <w:trHeight w:val="331"/>
        </w:trPr>
        <w:tc>
          <w:tcPr>
            <w:tcW w:w="810" w:type="dxa"/>
            <w:vAlign w:val="bottom"/>
          </w:tcPr>
          <w:p w:rsidR="00714A1C" w:rsidRDefault="00714A1C">
            <w:pPr>
              <w:jc w:val="center"/>
              <w:rPr>
                <w:rFonts w:ascii="Arial" w:hAnsi="Arial"/>
                <w:b/>
                <w:bCs/>
                <w:snapToGrid w:val="0"/>
                <w:sz w:val="16"/>
              </w:rPr>
            </w:pPr>
            <w:r>
              <w:rPr>
                <w:rFonts w:ascii="Arial" w:hAnsi="Arial"/>
                <w:b/>
                <w:bCs/>
                <w:snapToGrid w:val="0"/>
                <w:sz w:val="16"/>
              </w:rPr>
              <w:t>EUR</w:t>
            </w:r>
          </w:p>
        </w:tc>
        <w:tc>
          <w:tcPr>
            <w:tcW w:w="90" w:type="dxa"/>
            <w:vAlign w:val="bottom"/>
          </w:tcPr>
          <w:p w:rsidR="00714A1C" w:rsidRDefault="00714A1C">
            <w:pPr>
              <w:jc w:val="center"/>
              <w:rPr>
                <w:rFonts w:ascii="Arial" w:hAnsi="Arial"/>
                <w:b/>
                <w:bCs/>
                <w:snapToGrid w:val="0"/>
                <w:sz w:val="16"/>
              </w:rPr>
            </w:pPr>
          </w:p>
        </w:tc>
        <w:tc>
          <w:tcPr>
            <w:tcW w:w="900" w:type="dxa"/>
            <w:vAlign w:val="bottom"/>
          </w:tcPr>
          <w:p w:rsidR="00714A1C" w:rsidRDefault="00714A1C">
            <w:pPr>
              <w:jc w:val="center"/>
              <w:rPr>
                <w:rFonts w:ascii="Arial" w:hAnsi="Arial"/>
                <w:snapToGrid w:val="0"/>
                <w:sz w:val="16"/>
                <w:lang w:val="en-AU"/>
              </w:rPr>
            </w:pPr>
            <w:r>
              <w:rPr>
                <w:rFonts w:ascii="Arial" w:hAnsi="Arial"/>
                <w:snapToGrid w:val="0"/>
                <w:sz w:val="16"/>
                <w:lang w:val="en-AU"/>
              </w:rPr>
              <w:t>+200/-66</w:t>
            </w:r>
          </w:p>
        </w:tc>
        <w:tc>
          <w:tcPr>
            <w:tcW w:w="90" w:type="dxa"/>
          </w:tcPr>
          <w:p w:rsidR="00714A1C" w:rsidRDefault="00714A1C">
            <w:pPr>
              <w:rPr>
                <w:rFonts w:ascii="Arial" w:hAnsi="Arial"/>
                <w:snapToGrid w:val="0"/>
                <w:sz w:val="16"/>
                <w:lang w:val="en-AU"/>
              </w:rPr>
            </w:pPr>
          </w:p>
        </w:tc>
        <w:tc>
          <w:tcPr>
            <w:tcW w:w="1350" w:type="dxa"/>
            <w:vAlign w:val="bottom"/>
          </w:tcPr>
          <w:p w:rsidR="00714A1C" w:rsidRDefault="00714A1C">
            <w:pPr>
              <w:rPr>
                <w:rFonts w:ascii="Arial" w:hAnsi="Arial"/>
                <w:snapToGrid w:val="0"/>
                <w:sz w:val="16"/>
                <w:lang w:val="en-AU"/>
              </w:rPr>
            </w:pPr>
            <w:r>
              <w:rPr>
                <w:rFonts w:ascii="Arial" w:hAnsi="Arial"/>
                <w:snapToGrid w:val="0"/>
                <w:sz w:val="16"/>
                <w:lang w:val="en-AU"/>
              </w:rPr>
              <w:t>+4,269/-1,409</w:t>
            </w:r>
          </w:p>
        </w:tc>
        <w:tc>
          <w:tcPr>
            <w:tcW w:w="90" w:type="dxa"/>
            <w:vAlign w:val="bottom"/>
          </w:tcPr>
          <w:p w:rsidR="00714A1C" w:rsidRDefault="00714A1C">
            <w:pPr>
              <w:rPr>
                <w:rFonts w:ascii="Arial" w:hAnsi="Arial"/>
                <w:snapToGrid w:val="0"/>
                <w:sz w:val="16"/>
              </w:rPr>
            </w:pPr>
          </w:p>
        </w:tc>
        <w:tc>
          <w:tcPr>
            <w:tcW w:w="990" w:type="dxa"/>
            <w:vAlign w:val="bottom"/>
          </w:tcPr>
          <w:p w:rsidR="00714A1C" w:rsidRDefault="00714A1C">
            <w:pPr>
              <w:rPr>
                <w:rFonts w:ascii="Arial" w:hAnsi="Arial"/>
                <w:snapToGrid w:val="0"/>
                <w:sz w:val="16"/>
                <w:lang w:val="en-AU"/>
              </w:rPr>
            </w:pPr>
            <w:r>
              <w:rPr>
                <w:rFonts w:ascii="Arial" w:hAnsi="Arial"/>
                <w:snapToGrid w:val="0"/>
                <w:sz w:val="16"/>
                <w:lang w:val="en-AU"/>
              </w:rPr>
              <w:t>-</w:t>
            </w:r>
          </w:p>
        </w:tc>
        <w:tc>
          <w:tcPr>
            <w:tcW w:w="1080" w:type="dxa"/>
            <w:vAlign w:val="bottom"/>
          </w:tcPr>
          <w:p w:rsidR="00714A1C" w:rsidRDefault="00714A1C">
            <w:pPr>
              <w:rPr>
                <w:rFonts w:ascii="Arial" w:hAnsi="Arial"/>
                <w:snapToGrid w:val="0"/>
                <w:sz w:val="16"/>
              </w:rPr>
            </w:pPr>
            <w:r>
              <w:rPr>
                <w:rFonts w:ascii="Arial" w:hAnsi="Arial"/>
                <w:snapToGrid w:val="0"/>
                <w:sz w:val="16"/>
              </w:rPr>
              <w:t>-</w:t>
            </w:r>
          </w:p>
        </w:tc>
        <w:tc>
          <w:tcPr>
            <w:tcW w:w="1260" w:type="dxa"/>
            <w:vAlign w:val="bottom"/>
          </w:tcPr>
          <w:p w:rsidR="00714A1C" w:rsidRDefault="00714A1C">
            <w:pPr>
              <w:rPr>
                <w:rFonts w:ascii="Arial" w:hAnsi="Arial"/>
                <w:snapToGrid w:val="0"/>
                <w:sz w:val="16"/>
                <w:lang w:val="en-AU"/>
              </w:rPr>
            </w:pPr>
            <w:r>
              <w:rPr>
                <w:rFonts w:ascii="Arial" w:hAnsi="Arial"/>
                <w:snapToGrid w:val="0"/>
                <w:sz w:val="16"/>
                <w:lang w:val="en-AU"/>
              </w:rPr>
              <w:t>-</w:t>
            </w:r>
          </w:p>
        </w:tc>
        <w:tc>
          <w:tcPr>
            <w:tcW w:w="1440" w:type="dxa"/>
            <w:vAlign w:val="bottom"/>
          </w:tcPr>
          <w:p w:rsidR="00714A1C" w:rsidRDefault="00714A1C">
            <w:pPr>
              <w:rPr>
                <w:rFonts w:ascii="Arial" w:hAnsi="Arial"/>
                <w:snapToGrid w:val="0"/>
                <w:sz w:val="16"/>
                <w:lang w:val="en-AU"/>
              </w:rPr>
            </w:pPr>
            <w:r>
              <w:rPr>
                <w:rFonts w:ascii="Arial" w:hAnsi="Arial"/>
                <w:snapToGrid w:val="0"/>
                <w:sz w:val="16"/>
                <w:lang w:val="en-AU"/>
              </w:rPr>
              <w:t>-</w:t>
            </w:r>
          </w:p>
        </w:tc>
        <w:tc>
          <w:tcPr>
            <w:tcW w:w="90" w:type="dxa"/>
            <w:vAlign w:val="bottom"/>
          </w:tcPr>
          <w:p w:rsidR="00714A1C" w:rsidRDefault="00714A1C">
            <w:pPr>
              <w:rPr>
                <w:rFonts w:ascii="Arial" w:hAnsi="Arial"/>
                <w:snapToGrid w:val="0"/>
                <w:sz w:val="16"/>
              </w:rPr>
            </w:pPr>
          </w:p>
        </w:tc>
        <w:tc>
          <w:tcPr>
            <w:tcW w:w="1350" w:type="dxa"/>
            <w:vAlign w:val="bottom"/>
          </w:tcPr>
          <w:p w:rsidR="00714A1C" w:rsidRDefault="00714A1C">
            <w:pPr>
              <w:rPr>
                <w:rFonts w:ascii="Arial" w:hAnsi="Arial"/>
                <w:snapToGrid w:val="0"/>
                <w:sz w:val="16"/>
                <w:lang w:val="en-AU"/>
              </w:rPr>
            </w:pPr>
            <w:r>
              <w:rPr>
                <w:rFonts w:ascii="Arial" w:hAnsi="Arial"/>
                <w:snapToGrid w:val="0"/>
                <w:sz w:val="16"/>
                <w:lang w:val="en-AU"/>
              </w:rPr>
              <w:t>-</w:t>
            </w:r>
          </w:p>
        </w:tc>
      </w:tr>
    </w:tbl>
    <w:p w:rsidR="00714A1C" w:rsidRDefault="00714A1C">
      <w:pPr>
        <w:tabs>
          <w:tab w:val="left" w:pos="1995"/>
        </w:tabs>
        <w:spacing w:line="120" w:lineRule="exact"/>
        <w:ind w:firstLine="360"/>
        <w:jc w:val="left"/>
        <w:rPr>
          <w:rFonts w:ascii="Arial" w:hAnsi="Arial" w:cs="Arial"/>
        </w:rPr>
      </w:pPr>
      <w:r>
        <w:rPr>
          <w:rFonts w:ascii="Arial" w:hAnsi="Arial" w:cs="Arial"/>
        </w:rPr>
        <w:tab/>
      </w:r>
    </w:p>
    <w:tbl>
      <w:tblPr>
        <w:tblW w:w="9540" w:type="dxa"/>
        <w:tblInd w:w="480" w:type="dxa"/>
        <w:tblLayout w:type="fixed"/>
        <w:tblCellMar>
          <w:left w:w="30" w:type="dxa"/>
          <w:right w:w="30" w:type="dxa"/>
        </w:tblCellMar>
        <w:tblLook w:val="0000" w:firstRow="0" w:lastRow="0" w:firstColumn="0" w:lastColumn="0" w:noHBand="0" w:noVBand="0"/>
      </w:tblPr>
      <w:tblGrid>
        <w:gridCol w:w="810"/>
        <w:gridCol w:w="90"/>
        <w:gridCol w:w="900"/>
        <w:gridCol w:w="90"/>
        <w:gridCol w:w="1350"/>
        <w:gridCol w:w="90"/>
        <w:gridCol w:w="990"/>
        <w:gridCol w:w="1080"/>
        <w:gridCol w:w="1260"/>
        <w:gridCol w:w="1440"/>
        <w:gridCol w:w="90"/>
        <w:gridCol w:w="1350"/>
      </w:tblGrid>
      <w:tr w:rsidR="00714A1C">
        <w:tblPrEx>
          <w:tblCellMar>
            <w:top w:w="0" w:type="dxa"/>
            <w:bottom w:w="0" w:type="dxa"/>
          </w:tblCellMar>
        </w:tblPrEx>
        <w:trPr>
          <w:cantSplit/>
          <w:trHeight w:hRule="exact" w:val="317"/>
        </w:trPr>
        <w:tc>
          <w:tcPr>
            <w:tcW w:w="810" w:type="dxa"/>
            <w:vAlign w:val="bottom"/>
          </w:tcPr>
          <w:p w:rsidR="00714A1C" w:rsidRDefault="00714A1C">
            <w:pPr>
              <w:jc w:val="left"/>
              <w:rPr>
                <w:rFonts w:ascii="Arial" w:hAnsi="Arial"/>
                <w:snapToGrid w:val="0"/>
                <w:sz w:val="16"/>
                <w:u w:val="single"/>
              </w:rPr>
            </w:pPr>
          </w:p>
        </w:tc>
        <w:tc>
          <w:tcPr>
            <w:tcW w:w="90" w:type="dxa"/>
            <w:vAlign w:val="bottom"/>
          </w:tcPr>
          <w:p w:rsidR="00714A1C" w:rsidRDefault="00714A1C">
            <w:pPr>
              <w:jc w:val="center"/>
              <w:rPr>
                <w:rFonts w:ascii="Arial" w:hAnsi="Arial"/>
                <w:snapToGrid w:val="0"/>
                <w:sz w:val="16"/>
              </w:rPr>
            </w:pPr>
          </w:p>
        </w:tc>
        <w:tc>
          <w:tcPr>
            <w:tcW w:w="900" w:type="dxa"/>
            <w:vAlign w:val="bottom"/>
          </w:tcPr>
          <w:p w:rsidR="00714A1C" w:rsidRDefault="00714A1C">
            <w:pPr>
              <w:ind w:left="-57"/>
              <w:rPr>
                <w:rFonts w:ascii="Arial" w:hAnsi="Arial"/>
                <w:snapToGrid w:val="0"/>
                <w:sz w:val="16"/>
              </w:rPr>
            </w:pPr>
          </w:p>
        </w:tc>
        <w:tc>
          <w:tcPr>
            <w:tcW w:w="90" w:type="dxa"/>
          </w:tcPr>
          <w:p w:rsidR="00714A1C" w:rsidRDefault="00714A1C">
            <w:pPr>
              <w:ind w:left="-57"/>
              <w:rPr>
                <w:rFonts w:ascii="Arial" w:hAnsi="Arial"/>
                <w:snapToGrid w:val="0"/>
                <w:sz w:val="16"/>
              </w:rPr>
            </w:pPr>
          </w:p>
        </w:tc>
        <w:tc>
          <w:tcPr>
            <w:tcW w:w="1350" w:type="dxa"/>
            <w:tcBorders>
              <w:bottom w:val="single" w:sz="6" w:space="0" w:color="auto"/>
            </w:tcBorders>
            <w:vAlign w:val="bottom"/>
          </w:tcPr>
          <w:p w:rsidR="00714A1C" w:rsidRDefault="00714A1C">
            <w:pPr>
              <w:ind w:left="-57"/>
              <w:rPr>
                <w:rFonts w:ascii="Arial" w:hAnsi="Arial"/>
                <w:snapToGrid w:val="0"/>
                <w:sz w:val="16"/>
              </w:rPr>
            </w:pPr>
            <w:r>
              <w:rPr>
                <w:rFonts w:ascii="Arial" w:hAnsi="Arial"/>
                <w:snapToGrid w:val="0"/>
                <w:sz w:val="16"/>
              </w:rPr>
              <w:t>2012 SAR’000</w:t>
            </w:r>
          </w:p>
        </w:tc>
        <w:tc>
          <w:tcPr>
            <w:tcW w:w="90" w:type="dxa"/>
            <w:vAlign w:val="bottom"/>
          </w:tcPr>
          <w:p w:rsidR="00714A1C" w:rsidRDefault="00714A1C">
            <w:pPr>
              <w:ind w:left="-57"/>
              <w:rPr>
                <w:rFonts w:ascii="Arial" w:hAnsi="Arial"/>
                <w:snapToGrid w:val="0"/>
                <w:sz w:val="16"/>
              </w:rPr>
            </w:pPr>
          </w:p>
        </w:tc>
        <w:tc>
          <w:tcPr>
            <w:tcW w:w="6210" w:type="dxa"/>
            <w:gridSpan w:val="6"/>
            <w:tcBorders>
              <w:bottom w:val="single" w:sz="6" w:space="0" w:color="auto"/>
            </w:tcBorders>
            <w:vAlign w:val="bottom"/>
          </w:tcPr>
          <w:p w:rsidR="00714A1C" w:rsidRDefault="00714A1C">
            <w:pPr>
              <w:jc w:val="center"/>
              <w:rPr>
                <w:rFonts w:ascii="Arial" w:hAnsi="Arial"/>
                <w:snapToGrid w:val="0"/>
                <w:sz w:val="16"/>
              </w:rPr>
            </w:pPr>
            <w:r>
              <w:rPr>
                <w:rFonts w:ascii="Arial" w:hAnsi="Arial"/>
                <w:snapToGrid w:val="0"/>
                <w:sz w:val="16"/>
              </w:rPr>
              <w:t>2012 Sensitivity of Equity  (SAR’000)</w:t>
            </w:r>
          </w:p>
        </w:tc>
      </w:tr>
      <w:tr w:rsidR="00714A1C">
        <w:tblPrEx>
          <w:tblCellMar>
            <w:top w:w="0" w:type="dxa"/>
            <w:bottom w:w="0" w:type="dxa"/>
          </w:tblCellMar>
        </w:tblPrEx>
        <w:trPr>
          <w:trHeight w:val="835"/>
        </w:trPr>
        <w:tc>
          <w:tcPr>
            <w:tcW w:w="810" w:type="dxa"/>
            <w:tcBorders>
              <w:bottom w:val="single" w:sz="6" w:space="0" w:color="auto"/>
            </w:tcBorders>
            <w:vAlign w:val="bottom"/>
          </w:tcPr>
          <w:p w:rsidR="00714A1C" w:rsidRDefault="00714A1C">
            <w:pPr>
              <w:jc w:val="center"/>
              <w:rPr>
                <w:rFonts w:ascii="Arial" w:hAnsi="Arial"/>
                <w:snapToGrid w:val="0"/>
                <w:sz w:val="16"/>
              </w:rPr>
            </w:pPr>
            <w:r>
              <w:rPr>
                <w:rFonts w:ascii="Arial" w:hAnsi="Arial"/>
                <w:snapToGrid w:val="0"/>
                <w:sz w:val="16"/>
              </w:rPr>
              <w:t>Currency</w:t>
            </w:r>
          </w:p>
        </w:tc>
        <w:tc>
          <w:tcPr>
            <w:tcW w:w="90" w:type="dxa"/>
            <w:vAlign w:val="bottom"/>
          </w:tcPr>
          <w:p w:rsidR="00714A1C" w:rsidRDefault="00714A1C">
            <w:pPr>
              <w:rPr>
                <w:rFonts w:ascii="Arial" w:hAnsi="Arial"/>
                <w:snapToGrid w:val="0"/>
                <w:sz w:val="16"/>
              </w:rPr>
            </w:pPr>
          </w:p>
        </w:tc>
        <w:tc>
          <w:tcPr>
            <w:tcW w:w="900" w:type="dxa"/>
            <w:tcBorders>
              <w:bottom w:val="single" w:sz="6" w:space="0" w:color="auto"/>
            </w:tcBorders>
            <w:vAlign w:val="bottom"/>
          </w:tcPr>
          <w:p w:rsidR="00714A1C" w:rsidRDefault="00714A1C">
            <w:pPr>
              <w:jc w:val="center"/>
              <w:rPr>
                <w:rFonts w:ascii="Arial" w:hAnsi="Arial"/>
                <w:snapToGrid w:val="0"/>
                <w:sz w:val="16"/>
              </w:rPr>
            </w:pPr>
            <w:r>
              <w:rPr>
                <w:rFonts w:ascii="Arial" w:hAnsi="Arial"/>
                <w:snapToGrid w:val="0"/>
                <w:sz w:val="16"/>
              </w:rPr>
              <w:t>Increase (decrease) in basis</w:t>
            </w:r>
          </w:p>
        </w:tc>
        <w:tc>
          <w:tcPr>
            <w:tcW w:w="90" w:type="dxa"/>
          </w:tcPr>
          <w:p w:rsidR="00714A1C" w:rsidRDefault="00714A1C">
            <w:pPr>
              <w:rPr>
                <w:rFonts w:ascii="Arial" w:hAnsi="Arial"/>
                <w:snapToGrid w:val="0"/>
                <w:sz w:val="16"/>
              </w:rPr>
            </w:pPr>
          </w:p>
        </w:tc>
        <w:tc>
          <w:tcPr>
            <w:tcW w:w="1350" w:type="dxa"/>
            <w:tcBorders>
              <w:top w:val="single" w:sz="6" w:space="0" w:color="auto"/>
              <w:bottom w:val="single" w:sz="6" w:space="0" w:color="auto"/>
            </w:tcBorders>
            <w:vAlign w:val="bottom"/>
          </w:tcPr>
          <w:p w:rsidR="00714A1C" w:rsidRDefault="00714A1C">
            <w:pPr>
              <w:rPr>
                <w:rFonts w:ascii="Arial" w:hAnsi="Arial"/>
                <w:snapToGrid w:val="0"/>
                <w:sz w:val="16"/>
              </w:rPr>
            </w:pPr>
            <w:r>
              <w:rPr>
                <w:rFonts w:ascii="Arial" w:hAnsi="Arial"/>
                <w:snapToGrid w:val="0"/>
                <w:sz w:val="16"/>
              </w:rPr>
              <w:t>Sensitivity of</w:t>
            </w:r>
          </w:p>
          <w:p w:rsidR="00714A1C" w:rsidRDefault="00714A1C">
            <w:pPr>
              <w:rPr>
                <w:rFonts w:ascii="Arial" w:hAnsi="Arial"/>
                <w:snapToGrid w:val="0"/>
                <w:sz w:val="16"/>
              </w:rPr>
            </w:pPr>
            <w:r>
              <w:rPr>
                <w:rFonts w:ascii="Arial" w:hAnsi="Arial"/>
                <w:snapToGrid w:val="0"/>
                <w:sz w:val="16"/>
              </w:rPr>
              <w:t xml:space="preserve"> net special commission income</w:t>
            </w:r>
          </w:p>
        </w:tc>
        <w:tc>
          <w:tcPr>
            <w:tcW w:w="90" w:type="dxa"/>
            <w:vAlign w:val="bottom"/>
          </w:tcPr>
          <w:p w:rsidR="00714A1C" w:rsidRDefault="00714A1C">
            <w:pPr>
              <w:rPr>
                <w:rFonts w:ascii="Arial" w:hAnsi="Arial"/>
                <w:snapToGrid w:val="0"/>
                <w:sz w:val="16"/>
              </w:rPr>
            </w:pPr>
          </w:p>
        </w:tc>
        <w:tc>
          <w:tcPr>
            <w:tcW w:w="990" w:type="dxa"/>
            <w:tcBorders>
              <w:top w:val="single" w:sz="6" w:space="0" w:color="auto"/>
              <w:bottom w:val="single" w:sz="6" w:space="0" w:color="auto"/>
            </w:tcBorders>
            <w:vAlign w:val="bottom"/>
          </w:tcPr>
          <w:p w:rsidR="00714A1C" w:rsidRDefault="00714A1C">
            <w:pPr>
              <w:rPr>
                <w:rFonts w:ascii="Arial" w:hAnsi="Arial"/>
                <w:snapToGrid w:val="0"/>
                <w:sz w:val="16"/>
              </w:rPr>
            </w:pPr>
            <w:r>
              <w:rPr>
                <w:rFonts w:ascii="Arial" w:hAnsi="Arial"/>
                <w:snapToGrid w:val="0"/>
                <w:sz w:val="16"/>
              </w:rPr>
              <w:t>6 months</w:t>
            </w:r>
          </w:p>
          <w:p w:rsidR="00714A1C" w:rsidRDefault="00714A1C">
            <w:pPr>
              <w:rPr>
                <w:rFonts w:ascii="Arial" w:hAnsi="Arial"/>
                <w:snapToGrid w:val="0"/>
                <w:sz w:val="16"/>
              </w:rPr>
            </w:pPr>
            <w:r>
              <w:rPr>
                <w:rFonts w:ascii="Arial" w:hAnsi="Arial"/>
                <w:snapToGrid w:val="0"/>
                <w:sz w:val="16"/>
              </w:rPr>
              <w:t>or less</w:t>
            </w:r>
          </w:p>
        </w:tc>
        <w:tc>
          <w:tcPr>
            <w:tcW w:w="1080" w:type="dxa"/>
            <w:tcBorders>
              <w:top w:val="single" w:sz="6" w:space="0" w:color="auto"/>
              <w:bottom w:val="single" w:sz="6" w:space="0" w:color="auto"/>
            </w:tcBorders>
            <w:vAlign w:val="bottom"/>
          </w:tcPr>
          <w:p w:rsidR="00714A1C" w:rsidRDefault="00714A1C">
            <w:pPr>
              <w:rPr>
                <w:rFonts w:ascii="Arial" w:hAnsi="Arial"/>
                <w:snapToGrid w:val="0"/>
                <w:sz w:val="16"/>
              </w:rPr>
            </w:pPr>
            <w:r>
              <w:rPr>
                <w:rFonts w:ascii="Arial" w:hAnsi="Arial"/>
                <w:snapToGrid w:val="0"/>
                <w:sz w:val="16"/>
              </w:rPr>
              <w:t>6 to 12</w:t>
            </w:r>
          </w:p>
          <w:p w:rsidR="00714A1C" w:rsidRDefault="00714A1C">
            <w:pPr>
              <w:rPr>
                <w:rFonts w:ascii="Arial" w:hAnsi="Arial"/>
                <w:snapToGrid w:val="0"/>
                <w:sz w:val="16"/>
              </w:rPr>
            </w:pPr>
            <w:r>
              <w:rPr>
                <w:rFonts w:ascii="Arial" w:hAnsi="Arial"/>
                <w:snapToGrid w:val="0"/>
                <w:sz w:val="16"/>
              </w:rPr>
              <w:t>months</w:t>
            </w:r>
          </w:p>
        </w:tc>
        <w:tc>
          <w:tcPr>
            <w:tcW w:w="1260" w:type="dxa"/>
            <w:tcBorders>
              <w:top w:val="single" w:sz="6" w:space="0" w:color="auto"/>
              <w:bottom w:val="single" w:sz="6" w:space="0" w:color="auto"/>
            </w:tcBorders>
            <w:vAlign w:val="bottom"/>
          </w:tcPr>
          <w:p w:rsidR="00714A1C" w:rsidRDefault="00714A1C">
            <w:pPr>
              <w:rPr>
                <w:rFonts w:ascii="Arial" w:hAnsi="Arial"/>
                <w:snapToGrid w:val="0"/>
                <w:sz w:val="16"/>
              </w:rPr>
            </w:pPr>
            <w:r>
              <w:rPr>
                <w:rFonts w:ascii="Arial" w:hAnsi="Arial"/>
                <w:snapToGrid w:val="0"/>
                <w:sz w:val="16"/>
              </w:rPr>
              <w:t>1 to 5</w:t>
            </w:r>
          </w:p>
          <w:p w:rsidR="00714A1C" w:rsidRDefault="00714A1C">
            <w:pPr>
              <w:rPr>
                <w:rFonts w:ascii="Arial" w:hAnsi="Arial"/>
                <w:snapToGrid w:val="0"/>
                <w:sz w:val="16"/>
              </w:rPr>
            </w:pPr>
            <w:r>
              <w:rPr>
                <w:rFonts w:ascii="Arial" w:hAnsi="Arial"/>
                <w:snapToGrid w:val="0"/>
                <w:sz w:val="16"/>
              </w:rPr>
              <w:t xml:space="preserve"> years</w:t>
            </w:r>
          </w:p>
        </w:tc>
        <w:tc>
          <w:tcPr>
            <w:tcW w:w="1440" w:type="dxa"/>
            <w:tcBorders>
              <w:top w:val="single" w:sz="6" w:space="0" w:color="auto"/>
              <w:bottom w:val="single" w:sz="6" w:space="0" w:color="auto"/>
            </w:tcBorders>
            <w:vAlign w:val="bottom"/>
          </w:tcPr>
          <w:p w:rsidR="00714A1C" w:rsidRDefault="00714A1C">
            <w:pPr>
              <w:rPr>
                <w:rFonts w:ascii="Arial" w:hAnsi="Arial"/>
                <w:snapToGrid w:val="0"/>
                <w:sz w:val="16"/>
              </w:rPr>
            </w:pPr>
            <w:r>
              <w:rPr>
                <w:rFonts w:ascii="Arial" w:hAnsi="Arial"/>
                <w:snapToGrid w:val="0"/>
                <w:sz w:val="16"/>
              </w:rPr>
              <w:t>Over</w:t>
            </w:r>
          </w:p>
          <w:p w:rsidR="00714A1C" w:rsidRDefault="00714A1C">
            <w:pPr>
              <w:rPr>
                <w:rFonts w:ascii="Arial" w:hAnsi="Arial"/>
                <w:snapToGrid w:val="0"/>
                <w:sz w:val="16"/>
              </w:rPr>
            </w:pPr>
            <w:r>
              <w:rPr>
                <w:rFonts w:ascii="Arial" w:hAnsi="Arial"/>
                <w:snapToGrid w:val="0"/>
                <w:sz w:val="16"/>
              </w:rPr>
              <w:t>5 years</w:t>
            </w:r>
          </w:p>
        </w:tc>
        <w:tc>
          <w:tcPr>
            <w:tcW w:w="90" w:type="dxa"/>
            <w:tcBorders>
              <w:top w:val="single" w:sz="6" w:space="0" w:color="auto"/>
            </w:tcBorders>
            <w:vAlign w:val="bottom"/>
          </w:tcPr>
          <w:p w:rsidR="00714A1C" w:rsidRDefault="00714A1C">
            <w:pPr>
              <w:rPr>
                <w:rFonts w:ascii="Arial" w:hAnsi="Arial"/>
                <w:snapToGrid w:val="0"/>
                <w:sz w:val="16"/>
              </w:rPr>
            </w:pPr>
          </w:p>
        </w:tc>
        <w:tc>
          <w:tcPr>
            <w:tcW w:w="1350" w:type="dxa"/>
            <w:tcBorders>
              <w:top w:val="single" w:sz="6" w:space="0" w:color="auto"/>
              <w:bottom w:val="single" w:sz="6" w:space="0" w:color="auto"/>
            </w:tcBorders>
            <w:vAlign w:val="bottom"/>
          </w:tcPr>
          <w:p w:rsidR="00714A1C" w:rsidRDefault="00714A1C">
            <w:pPr>
              <w:rPr>
                <w:rFonts w:ascii="Arial" w:hAnsi="Arial"/>
                <w:snapToGrid w:val="0"/>
                <w:sz w:val="16"/>
              </w:rPr>
            </w:pPr>
          </w:p>
          <w:p w:rsidR="00714A1C" w:rsidRDefault="00714A1C">
            <w:pPr>
              <w:rPr>
                <w:rFonts w:ascii="Arial" w:hAnsi="Arial"/>
                <w:snapToGrid w:val="0"/>
                <w:sz w:val="16"/>
              </w:rPr>
            </w:pPr>
            <w:r>
              <w:rPr>
                <w:rFonts w:ascii="Arial" w:hAnsi="Arial"/>
                <w:snapToGrid w:val="0"/>
                <w:sz w:val="16"/>
              </w:rPr>
              <w:t>Total</w:t>
            </w:r>
          </w:p>
        </w:tc>
      </w:tr>
      <w:tr w:rsidR="00714A1C">
        <w:tblPrEx>
          <w:tblCellMar>
            <w:top w:w="0" w:type="dxa"/>
            <w:bottom w:w="0" w:type="dxa"/>
          </w:tblCellMar>
        </w:tblPrEx>
        <w:trPr>
          <w:trHeight w:val="432"/>
        </w:trPr>
        <w:tc>
          <w:tcPr>
            <w:tcW w:w="810" w:type="dxa"/>
            <w:tcBorders>
              <w:top w:val="single" w:sz="6" w:space="0" w:color="auto"/>
            </w:tcBorders>
            <w:vAlign w:val="bottom"/>
          </w:tcPr>
          <w:p w:rsidR="00714A1C" w:rsidRDefault="00714A1C">
            <w:pPr>
              <w:jc w:val="center"/>
              <w:rPr>
                <w:rFonts w:ascii="Arial" w:hAnsi="Arial"/>
                <w:snapToGrid w:val="0"/>
                <w:sz w:val="16"/>
              </w:rPr>
            </w:pPr>
            <w:r>
              <w:rPr>
                <w:rFonts w:ascii="Arial" w:hAnsi="Arial"/>
                <w:snapToGrid w:val="0"/>
                <w:sz w:val="16"/>
              </w:rPr>
              <w:t>SAR</w:t>
            </w:r>
          </w:p>
        </w:tc>
        <w:tc>
          <w:tcPr>
            <w:tcW w:w="90" w:type="dxa"/>
            <w:vAlign w:val="bottom"/>
          </w:tcPr>
          <w:p w:rsidR="00714A1C" w:rsidRDefault="00714A1C">
            <w:pPr>
              <w:jc w:val="center"/>
              <w:rPr>
                <w:rFonts w:ascii="Arial" w:hAnsi="Arial"/>
                <w:snapToGrid w:val="0"/>
                <w:sz w:val="16"/>
              </w:rPr>
            </w:pPr>
          </w:p>
        </w:tc>
        <w:tc>
          <w:tcPr>
            <w:tcW w:w="900" w:type="dxa"/>
            <w:tcBorders>
              <w:top w:val="single" w:sz="6" w:space="0" w:color="auto"/>
            </w:tcBorders>
            <w:vAlign w:val="bottom"/>
          </w:tcPr>
          <w:p w:rsidR="00714A1C" w:rsidRDefault="00714A1C">
            <w:pPr>
              <w:jc w:val="center"/>
              <w:rPr>
                <w:rFonts w:ascii="Arial" w:hAnsi="Arial"/>
                <w:snapToGrid w:val="0"/>
                <w:sz w:val="16"/>
                <w:lang w:val="en-AU"/>
              </w:rPr>
            </w:pPr>
            <w:r>
              <w:rPr>
                <w:rFonts w:ascii="Arial" w:hAnsi="Arial"/>
                <w:snapToGrid w:val="0"/>
                <w:sz w:val="16"/>
                <w:lang w:val="en-AU"/>
              </w:rPr>
              <w:t>+28/-22</w:t>
            </w:r>
          </w:p>
        </w:tc>
        <w:tc>
          <w:tcPr>
            <w:tcW w:w="90" w:type="dxa"/>
          </w:tcPr>
          <w:p w:rsidR="00714A1C" w:rsidRDefault="00714A1C">
            <w:pPr>
              <w:rPr>
                <w:rFonts w:ascii="Arial" w:hAnsi="Arial"/>
                <w:snapToGrid w:val="0"/>
                <w:sz w:val="16"/>
                <w:lang w:val="en-AU"/>
              </w:rPr>
            </w:pPr>
          </w:p>
        </w:tc>
        <w:tc>
          <w:tcPr>
            <w:tcW w:w="1350" w:type="dxa"/>
            <w:tcBorders>
              <w:top w:val="single" w:sz="6" w:space="0" w:color="auto"/>
            </w:tcBorders>
            <w:vAlign w:val="bottom"/>
          </w:tcPr>
          <w:p w:rsidR="00714A1C" w:rsidRDefault="00714A1C">
            <w:pPr>
              <w:rPr>
                <w:rFonts w:ascii="Arial" w:hAnsi="Arial"/>
                <w:snapToGrid w:val="0"/>
                <w:sz w:val="16"/>
                <w:lang w:val="en-AU"/>
              </w:rPr>
            </w:pPr>
            <w:r>
              <w:rPr>
                <w:rFonts w:ascii="Arial" w:hAnsi="Arial"/>
                <w:snapToGrid w:val="0"/>
                <w:sz w:val="16"/>
                <w:lang w:val="en-AU"/>
              </w:rPr>
              <w:t>+45,104/-35,439</w:t>
            </w:r>
          </w:p>
        </w:tc>
        <w:tc>
          <w:tcPr>
            <w:tcW w:w="90" w:type="dxa"/>
            <w:vAlign w:val="bottom"/>
          </w:tcPr>
          <w:p w:rsidR="00714A1C" w:rsidRDefault="00714A1C">
            <w:pPr>
              <w:rPr>
                <w:rFonts w:ascii="Arial" w:hAnsi="Arial"/>
                <w:snapToGrid w:val="0"/>
                <w:sz w:val="16"/>
                <w:lang w:val="en-AU"/>
              </w:rPr>
            </w:pPr>
          </w:p>
        </w:tc>
        <w:tc>
          <w:tcPr>
            <w:tcW w:w="990" w:type="dxa"/>
            <w:tcBorders>
              <w:top w:val="single" w:sz="6" w:space="0" w:color="auto"/>
            </w:tcBorders>
            <w:vAlign w:val="bottom"/>
          </w:tcPr>
          <w:p w:rsidR="00714A1C" w:rsidRDefault="00714A1C">
            <w:pPr>
              <w:rPr>
                <w:rFonts w:ascii="Arial" w:hAnsi="Arial"/>
                <w:snapToGrid w:val="0"/>
                <w:sz w:val="16"/>
                <w:lang w:val="en-AU"/>
              </w:rPr>
            </w:pPr>
            <w:r>
              <w:rPr>
                <w:rFonts w:ascii="Arial" w:hAnsi="Arial"/>
                <w:snapToGrid w:val="0"/>
                <w:sz w:val="16"/>
                <w:lang w:val="en-AU"/>
              </w:rPr>
              <w:t>-</w:t>
            </w:r>
          </w:p>
        </w:tc>
        <w:tc>
          <w:tcPr>
            <w:tcW w:w="1080" w:type="dxa"/>
            <w:tcBorders>
              <w:top w:val="single" w:sz="6" w:space="0" w:color="auto"/>
            </w:tcBorders>
            <w:vAlign w:val="bottom"/>
          </w:tcPr>
          <w:p w:rsidR="00714A1C" w:rsidRDefault="00714A1C">
            <w:pPr>
              <w:rPr>
                <w:rFonts w:ascii="Arial" w:hAnsi="Arial"/>
                <w:snapToGrid w:val="0"/>
                <w:sz w:val="16"/>
              </w:rPr>
            </w:pPr>
            <w:r>
              <w:rPr>
                <w:rFonts w:ascii="Arial" w:hAnsi="Arial"/>
                <w:snapToGrid w:val="0"/>
                <w:sz w:val="16"/>
              </w:rPr>
              <w:t>+420/-330</w:t>
            </w:r>
          </w:p>
        </w:tc>
        <w:tc>
          <w:tcPr>
            <w:tcW w:w="1260" w:type="dxa"/>
            <w:tcBorders>
              <w:top w:val="single" w:sz="6" w:space="0" w:color="auto"/>
            </w:tcBorders>
            <w:vAlign w:val="bottom"/>
          </w:tcPr>
          <w:p w:rsidR="00714A1C" w:rsidRDefault="00714A1C">
            <w:pPr>
              <w:rPr>
                <w:rFonts w:ascii="Arial" w:hAnsi="Arial"/>
                <w:snapToGrid w:val="0"/>
                <w:sz w:val="16"/>
                <w:lang w:val="en-AU"/>
              </w:rPr>
            </w:pPr>
            <w:r>
              <w:rPr>
                <w:rFonts w:ascii="Arial" w:hAnsi="Arial"/>
                <w:snapToGrid w:val="0"/>
                <w:sz w:val="16"/>
                <w:lang w:val="en-AU"/>
              </w:rPr>
              <w:t>-</w:t>
            </w:r>
          </w:p>
        </w:tc>
        <w:tc>
          <w:tcPr>
            <w:tcW w:w="1440" w:type="dxa"/>
            <w:tcBorders>
              <w:top w:val="single" w:sz="6" w:space="0" w:color="auto"/>
            </w:tcBorders>
            <w:vAlign w:val="bottom"/>
          </w:tcPr>
          <w:p w:rsidR="00714A1C" w:rsidRDefault="00714A1C">
            <w:pPr>
              <w:rPr>
                <w:rFonts w:ascii="Arial" w:hAnsi="Arial"/>
                <w:snapToGrid w:val="0"/>
                <w:sz w:val="16"/>
                <w:lang w:val="en-AU"/>
              </w:rPr>
            </w:pPr>
            <w:r>
              <w:rPr>
                <w:rFonts w:ascii="Arial" w:hAnsi="Arial"/>
                <w:snapToGrid w:val="0"/>
                <w:sz w:val="16"/>
                <w:lang w:val="en-AU"/>
              </w:rPr>
              <w:t>-</w:t>
            </w:r>
          </w:p>
        </w:tc>
        <w:tc>
          <w:tcPr>
            <w:tcW w:w="90" w:type="dxa"/>
            <w:vAlign w:val="bottom"/>
          </w:tcPr>
          <w:p w:rsidR="00714A1C" w:rsidRDefault="00714A1C">
            <w:pPr>
              <w:rPr>
                <w:rFonts w:ascii="Arial" w:hAnsi="Arial"/>
                <w:snapToGrid w:val="0"/>
                <w:sz w:val="16"/>
                <w:lang w:val="en-AU"/>
              </w:rPr>
            </w:pPr>
          </w:p>
        </w:tc>
        <w:tc>
          <w:tcPr>
            <w:tcW w:w="1350" w:type="dxa"/>
            <w:vAlign w:val="bottom"/>
          </w:tcPr>
          <w:p w:rsidR="00714A1C" w:rsidRDefault="00714A1C">
            <w:pPr>
              <w:rPr>
                <w:rFonts w:ascii="Arial" w:hAnsi="Arial"/>
                <w:snapToGrid w:val="0"/>
                <w:sz w:val="16"/>
                <w:lang w:val="en-AU"/>
              </w:rPr>
            </w:pPr>
            <w:r>
              <w:rPr>
                <w:rFonts w:ascii="Arial" w:hAnsi="Arial"/>
                <w:snapToGrid w:val="0"/>
                <w:sz w:val="16"/>
                <w:lang w:val="en-AU"/>
              </w:rPr>
              <w:t>+420/-330</w:t>
            </w:r>
          </w:p>
        </w:tc>
      </w:tr>
      <w:tr w:rsidR="00714A1C">
        <w:tblPrEx>
          <w:tblCellMar>
            <w:top w:w="0" w:type="dxa"/>
            <w:bottom w:w="0" w:type="dxa"/>
          </w:tblCellMar>
        </w:tblPrEx>
        <w:trPr>
          <w:trHeight w:val="331"/>
        </w:trPr>
        <w:tc>
          <w:tcPr>
            <w:tcW w:w="810" w:type="dxa"/>
            <w:vAlign w:val="bottom"/>
          </w:tcPr>
          <w:p w:rsidR="00714A1C" w:rsidRDefault="00714A1C">
            <w:pPr>
              <w:jc w:val="center"/>
              <w:rPr>
                <w:rFonts w:ascii="Arial" w:hAnsi="Arial"/>
                <w:snapToGrid w:val="0"/>
                <w:sz w:val="16"/>
              </w:rPr>
            </w:pPr>
            <w:r>
              <w:rPr>
                <w:rFonts w:ascii="Arial" w:hAnsi="Arial"/>
                <w:snapToGrid w:val="0"/>
                <w:sz w:val="16"/>
              </w:rPr>
              <w:t>USD</w:t>
            </w:r>
          </w:p>
        </w:tc>
        <w:tc>
          <w:tcPr>
            <w:tcW w:w="90" w:type="dxa"/>
            <w:vAlign w:val="bottom"/>
          </w:tcPr>
          <w:p w:rsidR="00714A1C" w:rsidRDefault="00714A1C">
            <w:pPr>
              <w:jc w:val="center"/>
              <w:rPr>
                <w:rFonts w:ascii="Arial" w:hAnsi="Arial"/>
                <w:snapToGrid w:val="0"/>
                <w:sz w:val="16"/>
              </w:rPr>
            </w:pPr>
          </w:p>
        </w:tc>
        <w:tc>
          <w:tcPr>
            <w:tcW w:w="900" w:type="dxa"/>
            <w:vAlign w:val="bottom"/>
          </w:tcPr>
          <w:p w:rsidR="00714A1C" w:rsidRDefault="00714A1C">
            <w:pPr>
              <w:jc w:val="center"/>
              <w:rPr>
                <w:rFonts w:ascii="Arial" w:hAnsi="Arial"/>
                <w:snapToGrid w:val="0"/>
                <w:sz w:val="16"/>
                <w:lang w:val="en-AU"/>
              </w:rPr>
            </w:pPr>
            <w:r>
              <w:rPr>
                <w:rFonts w:ascii="Arial" w:hAnsi="Arial"/>
                <w:snapToGrid w:val="0"/>
                <w:sz w:val="16"/>
                <w:lang w:val="en-AU"/>
              </w:rPr>
              <w:t>+29/-21</w:t>
            </w:r>
          </w:p>
        </w:tc>
        <w:tc>
          <w:tcPr>
            <w:tcW w:w="90" w:type="dxa"/>
          </w:tcPr>
          <w:p w:rsidR="00714A1C" w:rsidRDefault="00714A1C">
            <w:pPr>
              <w:rPr>
                <w:rFonts w:ascii="Arial" w:hAnsi="Arial"/>
                <w:snapToGrid w:val="0"/>
                <w:sz w:val="16"/>
                <w:lang w:val="en-AU"/>
              </w:rPr>
            </w:pPr>
          </w:p>
        </w:tc>
        <w:tc>
          <w:tcPr>
            <w:tcW w:w="1350" w:type="dxa"/>
            <w:vAlign w:val="bottom"/>
          </w:tcPr>
          <w:p w:rsidR="00714A1C" w:rsidRDefault="00714A1C">
            <w:pPr>
              <w:rPr>
                <w:rFonts w:ascii="Arial" w:hAnsi="Arial"/>
                <w:snapToGrid w:val="0"/>
                <w:sz w:val="16"/>
                <w:lang w:val="en-AU"/>
              </w:rPr>
            </w:pPr>
            <w:r>
              <w:rPr>
                <w:rFonts w:ascii="Arial" w:hAnsi="Arial"/>
                <w:snapToGrid w:val="0"/>
                <w:sz w:val="16"/>
                <w:lang w:val="en-AU"/>
              </w:rPr>
              <w:t>+14,238/-10,311</w:t>
            </w:r>
          </w:p>
        </w:tc>
        <w:tc>
          <w:tcPr>
            <w:tcW w:w="90" w:type="dxa"/>
            <w:vAlign w:val="bottom"/>
          </w:tcPr>
          <w:p w:rsidR="00714A1C" w:rsidRDefault="00714A1C">
            <w:pPr>
              <w:rPr>
                <w:rFonts w:ascii="Arial" w:hAnsi="Arial"/>
                <w:snapToGrid w:val="0"/>
                <w:sz w:val="16"/>
              </w:rPr>
            </w:pPr>
          </w:p>
        </w:tc>
        <w:tc>
          <w:tcPr>
            <w:tcW w:w="990" w:type="dxa"/>
            <w:vAlign w:val="bottom"/>
          </w:tcPr>
          <w:p w:rsidR="00714A1C" w:rsidRDefault="00714A1C">
            <w:pPr>
              <w:rPr>
                <w:rFonts w:ascii="Arial" w:hAnsi="Arial"/>
                <w:snapToGrid w:val="0"/>
                <w:sz w:val="16"/>
              </w:rPr>
            </w:pPr>
            <w:r>
              <w:rPr>
                <w:rFonts w:ascii="Arial" w:hAnsi="Arial"/>
                <w:snapToGrid w:val="0"/>
                <w:sz w:val="16"/>
              </w:rPr>
              <w:t>-</w:t>
            </w:r>
          </w:p>
        </w:tc>
        <w:tc>
          <w:tcPr>
            <w:tcW w:w="1080" w:type="dxa"/>
            <w:vAlign w:val="bottom"/>
          </w:tcPr>
          <w:p w:rsidR="00714A1C" w:rsidRDefault="00714A1C">
            <w:pPr>
              <w:rPr>
                <w:rFonts w:ascii="Arial" w:hAnsi="Arial"/>
                <w:snapToGrid w:val="0"/>
                <w:sz w:val="16"/>
              </w:rPr>
            </w:pPr>
            <w:r>
              <w:rPr>
                <w:rFonts w:ascii="Arial" w:hAnsi="Arial"/>
                <w:snapToGrid w:val="0"/>
                <w:sz w:val="16"/>
              </w:rPr>
              <w:t>-</w:t>
            </w:r>
          </w:p>
        </w:tc>
        <w:tc>
          <w:tcPr>
            <w:tcW w:w="1260" w:type="dxa"/>
            <w:vAlign w:val="bottom"/>
          </w:tcPr>
          <w:p w:rsidR="00714A1C" w:rsidRDefault="00714A1C">
            <w:pPr>
              <w:rPr>
                <w:rFonts w:ascii="Arial" w:hAnsi="Arial"/>
                <w:snapToGrid w:val="0"/>
                <w:sz w:val="16"/>
                <w:lang w:val="en-AU"/>
              </w:rPr>
            </w:pPr>
            <w:r>
              <w:rPr>
                <w:rFonts w:ascii="Arial" w:hAnsi="Arial"/>
                <w:snapToGrid w:val="0"/>
                <w:sz w:val="16"/>
                <w:lang w:val="en-AU"/>
              </w:rPr>
              <w:t>+10,311/-7,467</w:t>
            </w:r>
          </w:p>
        </w:tc>
        <w:tc>
          <w:tcPr>
            <w:tcW w:w="1440" w:type="dxa"/>
            <w:vAlign w:val="bottom"/>
          </w:tcPr>
          <w:p w:rsidR="00714A1C" w:rsidRDefault="00714A1C">
            <w:pPr>
              <w:rPr>
                <w:rFonts w:ascii="Arial" w:hAnsi="Arial"/>
                <w:snapToGrid w:val="0"/>
                <w:sz w:val="16"/>
              </w:rPr>
            </w:pPr>
            <w:r>
              <w:rPr>
                <w:rFonts w:ascii="Arial" w:hAnsi="Arial"/>
                <w:snapToGrid w:val="0"/>
                <w:sz w:val="16"/>
              </w:rPr>
              <w:t>+5,562/-4,028</w:t>
            </w:r>
          </w:p>
        </w:tc>
        <w:tc>
          <w:tcPr>
            <w:tcW w:w="90" w:type="dxa"/>
            <w:vAlign w:val="bottom"/>
          </w:tcPr>
          <w:p w:rsidR="00714A1C" w:rsidRDefault="00714A1C">
            <w:pPr>
              <w:rPr>
                <w:rFonts w:ascii="Arial" w:hAnsi="Arial"/>
                <w:snapToGrid w:val="0"/>
                <w:sz w:val="16"/>
              </w:rPr>
            </w:pPr>
          </w:p>
        </w:tc>
        <w:tc>
          <w:tcPr>
            <w:tcW w:w="1350" w:type="dxa"/>
            <w:vAlign w:val="bottom"/>
          </w:tcPr>
          <w:p w:rsidR="00714A1C" w:rsidRDefault="00714A1C">
            <w:pPr>
              <w:rPr>
                <w:rFonts w:ascii="Arial" w:hAnsi="Arial"/>
                <w:snapToGrid w:val="0"/>
                <w:sz w:val="16"/>
                <w:lang w:val="en-AU"/>
              </w:rPr>
            </w:pPr>
            <w:r>
              <w:rPr>
                <w:rFonts w:ascii="Arial" w:hAnsi="Arial"/>
                <w:snapToGrid w:val="0"/>
                <w:sz w:val="16"/>
                <w:lang w:val="en-AU"/>
              </w:rPr>
              <w:t>+15,873/-11,495</w:t>
            </w:r>
          </w:p>
        </w:tc>
      </w:tr>
      <w:tr w:rsidR="00714A1C">
        <w:tblPrEx>
          <w:tblCellMar>
            <w:top w:w="0" w:type="dxa"/>
            <w:bottom w:w="0" w:type="dxa"/>
          </w:tblCellMar>
        </w:tblPrEx>
        <w:trPr>
          <w:trHeight w:val="331"/>
        </w:trPr>
        <w:tc>
          <w:tcPr>
            <w:tcW w:w="810" w:type="dxa"/>
            <w:vAlign w:val="bottom"/>
          </w:tcPr>
          <w:p w:rsidR="00714A1C" w:rsidRDefault="00714A1C">
            <w:pPr>
              <w:jc w:val="center"/>
              <w:rPr>
                <w:rFonts w:ascii="Arial" w:hAnsi="Arial"/>
                <w:snapToGrid w:val="0"/>
                <w:sz w:val="16"/>
              </w:rPr>
            </w:pPr>
            <w:r>
              <w:rPr>
                <w:rFonts w:ascii="Arial" w:hAnsi="Arial"/>
                <w:snapToGrid w:val="0"/>
                <w:sz w:val="16"/>
              </w:rPr>
              <w:t>EUR</w:t>
            </w:r>
          </w:p>
        </w:tc>
        <w:tc>
          <w:tcPr>
            <w:tcW w:w="90" w:type="dxa"/>
            <w:vAlign w:val="bottom"/>
          </w:tcPr>
          <w:p w:rsidR="00714A1C" w:rsidRDefault="00714A1C">
            <w:pPr>
              <w:jc w:val="center"/>
              <w:rPr>
                <w:rFonts w:ascii="Arial" w:hAnsi="Arial"/>
                <w:snapToGrid w:val="0"/>
                <w:sz w:val="16"/>
              </w:rPr>
            </w:pPr>
          </w:p>
        </w:tc>
        <w:tc>
          <w:tcPr>
            <w:tcW w:w="900" w:type="dxa"/>
            <w:vAlign w:val="bottom"/>
          </w:tcPr>
          <w:p w:rsidR="00714A1C" w:rsidRDefault="00714A1C">
            <w:pPr>
              <w:jc w:val="center"/>
              <w:rPr>
                <w:rFonts w:ascii="Arial" w:hAnsi="Arial"/>
                <w:snapToGrid w:val="0"/>
                <w:sz w:val="16"/>
                <w:lang w:val="en-AU"/>
              </w:rPr>
            </w:pPr>
            <w:r>
              <w:rPr>
                <w:rFonts w:ascii="Arial" w:hAnsi="Arial"/>
                <w:snapToGrid w:val="0"/>
                <w:sz w:val="16"/>
                <w:lang w:val="en-AU"/>
              </w:rPr>
              <w:t>+92/-97</w:t>
            </w:r>
          </w:p>
        </w:tc>
        <w:tc>
          <w:tcPr>
            <w:tcW w:w="90" w:type="dxa"/>
          </w:tcPr>
          <w:p w:rsidR="00714A1C" w:rsidRDefault="00714A1C">
            <w:pPr>
              <w:rPr>
                <w:rFonts w:ascii="Arial" w:hAnsi="Arial"/>
                <w:snapToGrid w:val="0"/>
                <w:sz w:val="16"/>
                <w:lang w:val="en-AU"/>
              </w:rPr>
            </w:pPr>
          </w:p>
        </w:tc>
        <w:tc>
          <w:tcPr>
            <w:tcW w:w="1350" w:type="dxa"/>
            <w:vAlign w:val="bottom"/>
          </w:tcPr>
          <w:p w:rsidR="00714A1C" w:rsidRDefault="00714A1C">
            <w:pPr>
              <w:rPr>
                <w:rFonts w:ascii="Arial" w:hAnsi="Arial"/>
                <w:snapToGrid w:val="0"/>
                <w:sz w:val="16"/>
                <w:lang w:val="en-AU"/>
              </w:rPr>
            </w:pPr>
            <w:r>
              <w:rPr>
                <w:rFonts w:ascii="Arial" w:hAnsi="Arial"/>
                <w:snapToGrid w:val="0"/>
                <w:sz w:val="16"/>
                <w:lang w:val="en-AU"/>
              </w:rPr>
              <w:t>+682/-719</w:t>
            </w:r>
          </w:p>
        </w:tc>
        <w:tc>
          <w:tcPr>
            <w:tcW w:w="90" w:type="dxa"/>
            <w:vAlign w:val="bottom"/>
          </w:tcPr>
          <w:p w:rsidR="00714A1C" w:rsidRDefault="00714A1C">
            <w:pPr>
              <w:rPr>
                <w:rFonts w:ascii="Arial" w:hAnsi="Arial"/>
                <w:snapToGrid w:val="0"/>
                <w:sz w:val="16"/>
              </w:rPr>
            </w:pPr>
          </w:p>
        </w:tc>
        <w:tc>
          <w:tcPr>
            <w:tcW w:w="990" w:type="dxa"/>
            <w:vAlign w:val="bottom"/>
          </w:tcPr>
          <w:p w:rsidR="00714A1C" w:rsidRDefault="00714A1C">
            <w:pPr>
              <w:rPr>
                <w:rFonts w:ascii="Arial" w:hAnsi="Arial"/>
                <w:snapToGrid w:val="0"/>
                <w:sz w:val="16"/>
                <w:lang w:val="en-AU"/>
              </w:rPr>
            </w:pPr>
            <w:r>
              <w:rPr>
                <w:rFonts w:ascii="Arial" w:hAnsi="Arial"/>
                <w:snapToGrid w:val="0"/>
                <w:sz w:val="16"/>
                <w:lang w:val="en-AU"/>
              </w:rPr>
              <w:t>-</w:t>
            </w:r>
          </w:p>
        </w:tc>
        <w:tc>
          <w:tcPr>
            <w:tcW w:w="1080" w:type="dxa"/>
            <w:vAlign w:val="bottom"/>
          </w:tcPr>
          <w:p w:rsidR="00714A1C" w:rsidRDefault="00714A1C">
            <w:pPr>
              <w:rPr>
                <w:rFonts w:ascii="Arial" w:hAnsi="Arial"/>
                <w:snapToGrid w:val="0"/>
                <w:sz w:val="16"/>
              </w:rPr>
            </w:pPr>
            <w:r>
              <w:rPr>
                <w:rFonts w:ascii="Arial" w:hAnsi="Arial"/>
                <w:snapToGrid w:val="0"/>
                <w:sz w:val="16"/>
              </w:rPr>
              <w:t>+470/-496</w:t>
            </w:r>
          </w:p>
        </w:tc>
        <w:tc>
          <w:tcPr>
            <w:tcW w:w="1260" w:type="dxa"/>
            <w:vAlign w:val="bottom"/>
          </w:tcPr>
          <w:p w:rsidR="00714A1C" w:rsidRDefault="00714A1C">
            <w:pPr>
              <w:rPr>
                <w:rFonts w:ascii="Arial" w:hAnsi="Arial"/>
                <w:snapToGrid w:val="0"/>
                <w:sz w:val="16"/>
                <w:lang w:val="en-AU"/>
              </w:rPr>
            </w:pPr>
            <w:r>
              <w:rPr>
                <w:rFonts w:ascii="Arial" w:hAnsi="Arial"/>
                <w:snapToGrid w:val="0"/>
                <w:sz w:val="16"/>
                <w:lang w:val="en-AU"/>
              </w:rPr>
              <w:t>-</w:t>
            </w:r>
          </w:p>
        </w:tc>
        <w:tc>
          <w:tcPr>
            <w:tcW w:w="1440" w:type="dxa"/>
            <w:vAlign w:val="bottom"/>
          </w:tcPr>
          <w:p w:rsidR="00714A1C" w:rsidRDefault="00714A1C">
            <w:pPr>
              <w:rPr>
                <w:rFonts w:ascii="Arial" w:hAnsi="Arial"/>
                <w:snapToGrid w:val="0"/>
                <w:sz w:val="16"/>
                <w:lang w:val="en-AU"/>
              </w:rPr>
            </w:pPr>
            <w:r>
              <w:rPr>
                <w:rFonts w:ascii="Arial" w:hAnsi="Arial"/>
                <w:snapToGrid w:val="0"/>
                <w:sz w:val="16"/>
                <w:lang w:val="en-AU"/>
              </w:rPr>
              <w:t>-</w:t>
            </w:r>
          </w:p>
        </w:tc>
        <w:tc>
          <w:tcPr>
            <w:tcW w:w="90" w:type="dxa"/>
            <w:vAlign w:val="bottom"/>
          </w:tcPr>
          <w:p w:rsidR="00714A1C" w:rsidRDefault="00714A1C">
            <w:pPr>
              <w:rPr>
                <w:rFonts w:ascii="Arial" w:hAnsi="Arial"/>
                <w:snapToGrid w:val="0"/>
                <w:sz w:val="16"/>
              </w:rPr>
            </w:pPr>
          </w:p>
        </w:tc>
        <w:tc>
          <w:tcPr>
            <w:tcW w:w="1350" w:type="dxa"/>
            <w:vAlign w:val="bottom"/>
          </w:tcPr>
          <w:p w:rsidR="00714A1C" w:rsidRDefault="00714A1C">
            <w:pPr>
              <w:rPr>
                <w:rFonts w:ascii="Arial" w:hAnsi="Arial"/>
                <w:snapToGrid w:val="0"/>
                <w:sz w:val="16"/>
                <w:lang w:val="en-AU"/>
              </w:rPr>
            </w:pPr>
            <w:r>
              <w:rPr>
                <w:rFonts w:ascii="Arial" w:hAnsi="Arial"/>
                <w:snapToGrid w:val="0"/>
                <w:sz w:val="16"/>
                <w:lang w:val="en-AU"/>
              </w:rPr>
              <w:t>+470/-496</w:t>
            </w:r>
          </w:p>
        </w:tc>
      </w:tr>
    </w:tbl>
    <w:p w:rsidR="00714A1C" w:rsidRDefault="00714A1C">
      <w:pPr>
        <w:pStyle w:val="Heading8"/>
        <w:ind w:left="0"/>
        <w:jc w:val="left"/>
        <w:rPr>
          <w:rFonts w:ascii="Arial" w:hAnsi="Arial"/>
          <w:sz w:val="8"/>
          <w:szCs w:val="8"/>
        </w:rPr>
      </w:pPr>
    </w:p>
    <w:p w:rsidR="00714A1C" w:rsidRDefault="00714A1C">
      <w:pPr>
        <w:pStyle w:val="Heading8"/>
        <w:ind w:left="0"/>
        <w:jc w:val="left"/>
        <w:rPr>
          <w:rFonts w:ascii="Arial" w:hAnsi="Arial"/>
          <w:sz w:val="8"/>
          <w:szCs w:val="8"/>
        </w:rPr>
      </w:pPr>
    </w:p>
    <w:p w:rsidR="00242CB1" w:rsidRDefault="00242CB1">
      <w:pPr>
        <w:pStyle w:val="Heading8"/>
        <w:ind w:left="0"/>
        <w:jc w:val="left"/>
        <w:rPr>
          <w:rFonts w:ascii="Arial" w:hAnsi="Arial"/>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90"/>
      </w:tblGrid>
      <w:tr w:rsidR="00714A1C">
        <w:tblPrEx>
          <w:tblCellMar>
            <w:top w:w="0" w:type="dxa"/>
            <w:bottom w:w="0" w:type="dxa"/>
          </w:tblCellMar>
        </w:tblPrEx>
        <w:tc>
          <w:tcPr>
            <w:tcW w:w="999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16"/>
              <w:jc w:val="left"/>
              <w:rPr>
                <w:rFonts w:ascii="Arial" w:hAnsi="Arial"/>
                <w:b/>
                <w:sz w:val="16"/>
              </w:rPr>
            </w:pPr>
          </w:p>
        </w:tc>
      </w:tr>
    </w:tbl>
    <w:p w:rsidR="00714A1C" w:rsidRDefault="00714A1C">
      <w:pPr>
        <w:tabs>
          <w:tab w:val="left" w:pos="1080"/>
        </w:tabs>
        <w:ind w:left="900" w:hanging="900"/>
        <w:jc w:val="left"/>
        <w:rPr>
          <w:rFonts w:ascii="Arial" w:hAnsi="Arial"/>
          <w:b/>
          <w:sz w:val="8"/>
        </w:rPr>
      </w:pPr>
      <w:r>
        <w:rPr>
          <w:rFonts w:ascii="Arial" w:hAnsi="Arial"/>
          <w:b/>
          <w:color w:val="000000"/>
        </w:rPr>
        <w:t>30.   Market risk - continued</w:t>
      </w:r>
    </w:p>
    <w:p w:rsidR="00714A1C" w:rsidRDefault="00714A1C">
      <w:pPr>
        <w:tabs>
          <w:tab w:val="right" w:pos="540"/>
          <w:tab w:val="right" w:pos="630"/>
        </w:tabs>
        <w:ind w:left="490" w:right="-120"/>
        <w:jc w:val="both"/>
        <w:rPr>
          <w:rFonts w:ascii="Arial" w:hAnsi="Arial"/>
        </w:rPr>
      </w:pPr>
    </w:p>
    <w:p w:rsidR="00714A1C" w:rsidRDefault="00714A1C">
      <w:pPr>
        <w:tabs>
          <w:tab w:val="right" w:pos="540"/>
          <w:tab w:val="right" w:pos="630"/>
        </w:tabs>
        <w:ind w:left="490" w:right="-120"/>
        <w:jc w:val="both"/>
        <w:rPr>
          <w:rFonts w:ascii="Arial" w:hAnsi="Arial"/>
        </w:rPr>
      </w:pPr>
      <w:r>
        <w:rPr>
          <w:rFonts w:ascii="Arial" w:hAnsi="Arial"/>
        </w:rPr>
        <w:t>The Bank manages exposure to the effects of various risks associated with fluctuations in prevailing levels of market commission rates on its financial position and cash flows.</w:t>
      </w:r>
    </w:p>
    <w:p w:rsidR="00714A1C" w:rsidRDefault="00714A1C">
      <w:pPr>
        <w:tabs>
          <w:tab w:val="right" w:pos="540"/>
          <w:tab w:val="right" w:pos="630"/>
        </w:tabs>
        <w:ind w:left="490" w:right="-120"/>
        <w:jc w:val="left"/>
        <w:rPr>
          <w:rFonts w:ascii="Arial" w:hAnsi="Arial"/>
        </w:rPr>
      </w:pPr>
    </w:p>
    <w:p w:rsidR="00714A1C" w:rsidRDefault="00714A1C">
      <w:pPr>
        <w:tabs>
          <w:tab w:val="right" w:pos="540"/>
          <w:tab w:val="right" w:pos="630"/>
        </w:tabs>
        <w:ind w:left="490" w:right="-120"/>
        <w:jc w:val="both"/>
        <w:rPr>
          <w:rFonts w:ascii="Arial" w:hAnsi="Arial"/>
        </w:rPr>
      </w:pPr>
      <w:r>
        <w:rPr>
          <w:rFonts w:ascii="Arial" w:hAnsi="Arial"/>
        </w:rPr>
        <w:t>The Board of Directors sets limits on the level of mismatch of commission rate re-pricing that may be undertaken, which is monitored by the treasury department.</w:t>
      </w:r>
    </w:p>
    <w:p w:rsidR="00714A1C" w:rsidRDefault="00714A1C">
      <w:pPr>
        <w:tabs>
          <w:tab w:val="right" w:pos="540"/>
          <w:tab w:val="right" w:pos="630"/>
        </w:tabs>
        <w:ind w:left="490" w:right="-120"/>
        <w:jc w:val="both"/>
        <w:rPr>
          <w:rFonts w:ascii="Arial" w:hAnsi="Arial"/>
        </w:rPr>
      </w:pPr>
    </w:p>
    <w:p w:rsidR="00714A1C" w:rsidRDefault="00714A1C">
      <w:pPr>
        <w:tabs>
          <w:tab w:val="right" w:pos="540"/>
          <w:tab w:val="right" w:pos="630"/>
        </w:tabs>
        <w:ind w:left="490" w:right="-120"/>
        <w:jc w:val="both"/>
        <w:rPr>
          <w:rFonts w:ascii="Arial" w:hAnsi="Arial"/>
        </w:rPr>
      </w:pPr>
      <w:r>
        <w:rPr>
          <w:rFonts w:ascii="Arial" w:hAnsi="Arial"/>
        </w:rPr>
        <w:t>The Bank is exposed to commission rate risk as a result of mismatches or gaps in the amounts of assets and liabilities and off-balance sheet instruments that mature or re-price in a given period. The Bank manages this risk by matching the re-pricing of assets and liabilities through commission rate risk management strategies.</w:t>
      </w:r>
    </w:p>
    <w:p w:rsidR="00714A1C" w:rsidRDefault="00714A1C">
      <w:pPr>
        <w:tabs>
          <w:tab w:val="right" w:pos="540"/>
          <w:tab w:val="right" w:pos="630"/>
        </w:tabs>
        <w:ind w:left="490" w:right="-120"/>
        <w:jc w:val="both"/>
        <w:rPr>
          <w:rFonts w:ascii="Arial" w:hAnsi="Arial"/>
        </w:rPr>
      </w:pPr>
    </w:p>
    <w:p w:rsidR="00714A1C" w:rsidRDefault="00714A1C" w:rsidP="001166F6">
      <w:pPr>
        <w:tabs>
          <w:tab w:val="right" w:pos="540"/>
          <w:tab w:val="right" w:pos="630"/>
        </w:tabs>
        <w:ind w:left="490" w:right="-120"/>
        <w:jc w:val="both"/>
        <w:rPr>
          <w:rFonts w:ascii="Arial" w:hAnsi="Arial"/>
        </w:rPr>
      </w:pPr>
      <w:r>
        <w:rPr>
          <w:rFonts w:ascii="Arial" w:hAnsi="Arial"/>
        </w:rPr>
        <w:t>The tables below summarize the Bank’s exposure to commission rate risks.  Included in the tables are the Bank’s assets</w:t>
      </w:r>
      <w:r w:rsidR="001166F6">
        <w:rPr>
          <w:rFonts w:ascii="Arial" w:hAnsi="Arial"/>
        </w:rPr>
        <w:t>,</w:t>
      </w:r>
      <w:r>
        <w:rPr>
          <w:rFonts w:ascii="Arial" w:hAnsi="Arial"/>
        </w:rPr>
        <w:t xml:space="preserve"> liabilities</w:t>
      </w:r>
      <w:r w:rsidR="00242CB1">
        <w:rPr>
          <w:rFonts w:ascii="Arial" w:hAnsi="Arial"/>
        </w:rPr>
        <w:t>, and off-balance amount</w:t>
      </w:r>
      <w:r w:rsidR="001166F6">
        <w:rPr>
          <w:rFonts w:ascii="Arial" w:hAnsi="Arial"/>
        </w:rPr>
        <w:t>s, c</w:t>
      </w:r>
      <w:r>
        <w:rPr>
          <w:rFonts w:ascii="Arial" w:hAnsi="Arial"/>
        </w:rPr>
        <w:t>ategorized by the earlier of contractual re-pricing or maturity dates.</w:t>
      </w:r>
    </w:p>
    <w:p w:rsidR="00714A1C" w:rsidRDefault="00714A1C">
      <w:pPr>
        <w:pStyle w:val="Heading8"/>
        <w:ind w:left="0"/>
        <w:jc w:val="left"/>
        <w:rPr>
          <w:rFonts w:ascii="Arial" w:hAnsi="Arial"/>
        </w:rPr>
      </w:pPr>
    </w:p>
    <w:tbl>
      <w:tblPr>
        <w:tblW w:w="9540" w:type="dxa"/>
        <w:tblInd w:w="480" w:type="dxa"/>
        <w:tblLayout w:type="fixed"/>
        <w:tblCellMar>
          <w:left w:w="30" w:type="dxa"/>
          <w:right w:w="30" w:type="dxa"/>
        </w:tblCellMar>
        <w:tblLook w:val="0000" w:firstRow="0" w:lastRow="0" w:firstColumn="0" w:lastColumn="0" w:noHBand="0" w:noVBand="0"/>
      </w:tblPr>
      <w:tblGrid>
        <w:gridCol w:w="2790"/>
        <w:gridCol w:w="960"/>
        <w:gridCol w:w="120"/>
        <w:gridCol w:w="960"/>
        <w:gridCol w:w="120"/>
        <w:gridCol w:w="1080"/>
        <w:gridCol w:w="120"/>
        <w:gridCol w:w="960"/>
        <w:gridCol w:w="120"/>
        <w:gridCol w:w="1080"/>
        <w:gridCol w:w="120"/>
        <w:gridCol w:w="1110"/>
      </w:tblGrid>
      <w:tr w:rsidR="00714A1C">
        <w:tblPrEx>
          <w:tblCellMar>
            <w:top w:w="0" w:type="dxa"/>
            <w:bottom w:w="0" w:type="dxa"/>
          </w:tblCellMar>
        </w:tblPrEx>
        <w:trPr>
          <w:cantSplit/>
          <w:trHeight w:hRule="exact" w:val="240"/>
        </w:trPr>
        <w:tc>
          <w:tcPr>
            <w:tcW w:w="2790" w:type="dxa"/>
            <w:vAlign w:val="bottom"/>
          </w:tcPr>
          <w:p w:rsidR="00714A1C" w:rsidRDefault="00714A1C">
            <w:pPr>
              <w:jc w:val="left"/>
              <w:rPr>
                <w:rFonts w:ascii="Arial" w:hAnsi="Arial"/>
                <w:snapToGrid w:val="0"/>
                <w:color w:val="000000"/>
                <w:sz w:val="18"/>
              </w:rPr>
            </w:pPr>
          </w:p>
        </w:tc>
        <w:tc>
          <w:tcPr>
            <w:tcW w:w="6750" w:type="dxa"/>
            <w:gridSpan w:val="11"/>
            <w:tcBorders>
              <w:bottom w:val="single" w:sz="6" w:space="0" w:color="auto"/>
            </w:tcBorders>
            <w:vAlign w:val="bottom"/>
          </w:tcPr>
          <w:p w:rsidR="00714A1C" w:rsidRDefault="00714A1C">
            <w:pPr>
              <w:jc w:val="center"/>
              <w:rPr>
                <w:rFonts w:ascii="Arial" w:hAnsi="Arial"/>
                <w:b/>
                <w:snapToGrid w:val="0"/>
                <w:sz w:val="16"/>
              </w:rPr>
            </w:pPr>
            <w:r>
              <w:rPr>
                <w:rFonts w:ascii="Arial" w:hAnsi="Arial"/>
                <w:b/>
                <w:snapToGrid w:val="0"/>
                <w:sz w:val="16"/>
              </w:rPr>
              <w:t>2013 (SAR’000)</w:t>
            </w:r>
          </w:p>
        </w:tc>
      </w:tr>
      <w:tr w:rsidR="00714A1C">
        <w:tblPrEx>
          <w:tblCellMar>
            <w:top w:w="0" w:type="dxa"/>
            <w:bottom w:w="0" w:type="dxa"/>
          </w:tblCellMar>
        </w:tblPrEx>
        <w:trPr>
          <w:trHeight w:hRule="exact" w:val="240"/>
        </w:trPr>
        <w:tc>
          <w:tcPr>
            <w:tcW w:w="2790" w:type="dxa"/>
            <w:vAlign w:val="bottom"/>
          </w:tcPr>
          <w:p w:rsidR="00714A1C" w:rsidRDefault="00714A1C">
            <w:pPr>
              <w:jc w:val="left"/>
              <w:rPr>
                <w:rFonts w:ascii="Arial" w:hAnsi="Arial"/>
                <w:snapToGrid w:val="0"/>
                <w:color w:val="000000"/>
                <w:sz w:val="18"/>
              </w:rPr>
            </w:pPr>
          </w:p>
        </w:tc>
        <w:tc>
          <w:tcPr>
            <w:tcW w:w="960" w:type="dxa"/>
            <w:tcBorders>
              <w:top w:val="single" w:sz="6" w:space="0" w:color="auto"/>
            </w:tcBorders>
            <w:vAlign w:val="bottom"/>
          </w:tcPr>
          <w:p w:rsidR="00714A1C" w:rsidRDefault="00714A1C">
            <w:pPr>
              <w:jc w:val="left"/>
              <w:rPr>
                <w:rFonts w:ascii="Arial" w:hAnsi="Arial"/>
                <w:b/>
                <w:snapToGrid w:val="0"/>
                <w:sz w:val="16"/>
              </w:rPr>
            </w:pPr>
          </w:p>
        </w:tc>
        <w:tc>
          <w:tcPr>
            <w:tcW w:w="120" w:type="dxa"/>
            <w:tcBorders>
              <w:top w:val="single" w:sz="6" w:space="0" w:color="auto"/>
            </w:tcBorders>
            <w:vAlign w:val="bottom"/>
          </w:tcPr>
          <w:p w:rsidR="00714A1C" w:rsidRDefault="00714A1C">
            <w:pPr>
              <w:jc w:val="left"/>
              <w:rPr>
                <w:rFonts w:ascii="Arial" w:hAnsi="Arial"/>
                <w:snapToGrid w:val="0"/>
                <w:color w:val="000000"/>
                <w:sz w:val="16"/>
              </w:rPr>
            </w:pPr>
          </w:p>
        </w:tc>
        <w:tc>
          <w:tcPr>
            <w:tcW w:w="960" w:type="dxa"/>
            <w:tcBorders>
              <w:top w:val="single" w:sz="6" w:space="0" w:color="auto"/>
            </w:tcBorders>
            <w:vAlign w:val="bottom"/>
          </w:tcPr>
          <w:p w:rsidR="00714A1C" w:rsidRDefault="00714A1C">
            <w:pPr>
              <w:jc w:val="left"/>
              <w:rPr>
                <w:rFonts w:ascii="Arial" w:hAnsi="Arial"/>
                <w:b/>
                <w:snapToGrid w:val="0"/>
                <w:sz w:val="16"/>
              </w:rPr>
            </w:pPr>
          </w:p>
        </w:tc>
        <w:tc>
          <w:tcPr>
            <w:tcW w:w="120" w:type="dxa"/>
            <w:tcBorders>
              <w:top w:val="single" w:sz="6" w:space="0" w:color="auto"/>
            </w:tcBorders>
            <w:vAlign w:val="bottom"/>
          </w:tcPr>
          <w:p w:rsidR="00714A1C" w:rsidRDefault="00714A1C">
            <w:pPr>
              <w:jc w:val="left"/>
              <w:rPr>
                <w:rFonts w:ascii="Arial" w:hAnsi="Arial"/>
                <w:snapToGrid w:val="0"/>
                <w:color w:val="000000"/>
                <w:sz w:val="16"/>
              </w:rPr>
            </w:pPr>
          </w:p>
        </w:tc>
        <w:tc>
          <w:tcPr>
            <w:tcW w:w="1080" w:type="dxa"/>
            <w:tcBorders>
              <w:top w:val="single" w:sz="6" w:space="0" w:color="auto"/>
            </w:tcBorders>
            <w:vAlign w:val="bottom"/>
          </w:tcPr>
          <w:p w:rsidR="00714A1C" w:rsidRDefault="00714A1C">
            <w:pPr>
              <w:jc w:val="left"/>
              <w:rPr>
                <w:rFonts w:ascii="Arial" w:hAnsi="Arial"/>
                <w:b/>
                <w:snapToGrid w:val="0"/>
                <w:sz w:val="16"/>
              </w:rPr>
            </w:pPr>
          </w:p>
        </w:tc>
        <w:tc>
          <w:tcPr>
            <w:tcW w:w="120" w:type="dxa"/>
            <w:tcBorders>
              <w:top w:val="single" w:sz="6" w:space="0" w:color="auto"/>
            </w:tcBorders>
            <w:vAlign w:val="bottom"/>
          </w:tcPr>
          <w:p w:rsidR="00714A1C" w:rsidRDefault="00714A1C">
            <w:pPr>
              <w:jc w:val="left"/>
              <w:rPr>
                <w:rFonts w:ascii="Arial" w:hAnsi="Arial"/>
                <w:snapToGrid w:val="0"/>
                <w:color w:val="000000"/>
                <w:sz w:val="16"/>
              </w:rPr>
            </w:pPr>
          </w:p>
        </w:tc>
        <w:tc>
          <w:tcPr>
            <w:tcW w:w="960" w:type="dxa"/>
            <w:tcBorders>
              <w:top w:val="single" w:sz="6" w:space="0" w:color="auto"/>
            </w:tcBorders>
            <w:vAlign w:val="bottom"/>
          </w:tcPr>
          <w:p w:rsidR="00714A1C" w:rsidRDefault="00714A1C">
            <w:pPr>
              <w:jc w:val="left"/>
              <w:rPr>
                <w:rFonts w:ascii="Arial" w:hAnsi="Arial"/>
                <w:b/>
                <w:snapToGrid w:val="0"/>
                <w:sz w:val="16"/>
              </w:rPr>
            </w:pPr>
          </w:p>
        </w:tc>
        <w:tc>
          <w:tcPr>
            <w:tcW w:w="120" w:type="dxa"/>
            <w:tcBorders>
              <w:top w:val="single" w:sz="6" w:space="0" w:color="auto"/>
            </w:tcBorders>
            <w:vAlign w:val="bottom"/>
          </w:tcPr>
          <w:p w:rsidR="00714A1C" w:rsidRDefault="00714A1C">
            <w:pPr>
              <w:jc w:val="left"/>
              <w:rPr>
                <w:rFonts w:ascii="Arial" w:hAnsi="Arial"/>
                <w:snapToGrid w:val="0"/>
                <w:color w:val="000000"/>
                <w:sz w:val="16"/>
              </w:rPr>
            </w:pPr>
          </w:p>
        </w:tc>
        <w:tc>
          <w:tcPr>
            <w:tcW w:w="1080" w:type="dxa"/>
            <w:tcBorders>
              <w:top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Non </w:t>
            </w:r>
          </w:p>
        </w:tc>
        <w:tc>
          <w:tcPr>
            <w:tcW w:w="120" w:type="dxa"/>
            <w:tcBorders>
              <w:top w:val="single" w:sz="6" w:space="0" w:color="auto"/>
            </w:tcBorders>
            <w:vAlign w:val="bottom"/>
          </w:tcPr>
          <w:p w:rsidR="00714A1C" w:rsidRDefault="00714A1C">
            <w:pPr>
              <w:jc w:val="left"/>
              <w:rPr>
                <w:rFonts w:ascii="Arial" w:hAnsi="Arial"/>
                <w:snapToGrid w:val="0"/>
                <w:color w:val="000000"/>
                <w:sz w:val="16"/>
              </w:rPr>
            </w:pPr>
          </w:p>
        </w:tc>
        <w:tc>
          <w:tcPr>
            <w:tcW w:w="1110" w:type="dxa"/>
            <w:tcBorders>
              <w:top w:val="single" w:sz="6" w:space="0" w:color="auto"/>
            </w:tcBorders>
            <w:vAlign w:val="bottom"/>
          </w:tcPr>
          <w:p w:rsidR="00714A1C" w:rsidRDefault="00714A1C">
            <w:pPr>
              <w:jc w:val="left"/>
              <w:rPr>
                <w:rFonts w:ascii="Arial" w:hAnsi="Arial"/>
                <w:snapToGrid w:val="0"/>
                <w:color w:val="000000"/>
                <w:sz w:val="16"/>
              </w:rPr>
            </w:pPr>
          </w:p>
        </w:tc>
      </w:tr>
      <w:tr w:rsidR="00714A1C">
        <w:tblPrEx>
          <w:tblCellMar>
            <w:top w:w="0" w:type="dxa"/>
            <w:bottom w:w="0" w:type="dxa"/>
          </w:tblCellMar>
        </w:tblPrEx>
        <w:trPr>
          <w:trHeight w:hRule="exact" w:val="240"/>
        </w:trPr>
        <w:tc>
          <w:tcPr>
            <w:tcW w:w="2790" w:type="dxa"/>
            <w:vAlign w:val="bottom"/>
          </w:tcPr>
          <w:p w:rsidR="00714A1C" w:rsidRDefault="00714A1C">
            <w:pPr>
              <w:jc w:val="left"/>
              <w:rPr>
                <w:rFonts w:ascii="Arial" w:hAnsi="Arial"/>
                <w:snapToGrid w:val="0"/>
                <w:color w:val="000000"/>
                <w:sz w:val="18"/>
              </w:rPr>
            </w:pPr>
          </w:p>
        </w:tc>
        <w:tc>
          <w:tcPr>
            <w:tcW w:w="960" w:type="dxa"/>
            <w:vAlign w:val="bottom"/>
          </w:tcPr>
          <w:p w:rsidR="00714A1C" w:rsidRDefault="00714A1C">
            <w:pPr>
              <w:rPr>
                <w:rFonts w:ascii="Arial" w:hAnsi="Arial"/>
                <w:b/>
                <w:snapToGrid w:val="0"/>
                <w:sz w:val="16"/>
              </w:rPr>
            </w:pPr>
            <w:r>
              <w:rPr>
                <w:rFonts w:ascii="Arial" w:hAnsi="Arial"/>
                <w:b/>
                <w:snapToGrid w:val="0"/>
                <w:sz w:val="16"/>
              </w:rPr>
              <w:t xml:space="preserve"> Within 3 </w:t>
            </w:r>
          </w:p>
        </w:tc>
        <w:tc>
          <w:tcPr>
            <w:tcW w:w="120" w:type="dxa"/>
            <w:vAlign w:val="bottom"/>
          </w:tcPr>
          <w:p w:rsidR="00714A1C" w:rsidRDefault="00714A1C">
            <w:pPr>
              <w:rPr>
                <w:rFonts w:ascii="Arial" w:hAnsi="Arial"/>
                <w:snapToGrid w:val="0"/>
                <w:color w:val="000000"/>
                <w:sz w:val="16"/>
              </w:rPr>
            </w:pPr>
          </w:p>
        </w:tc>
        <w:tc>
          <w:tcPr>
            <w:tcW w:w="960" w:type="dxa"/>
            <w:vAlign w:val="bottom"/>
          </w:tcPr>
          <w:p w:rsidR="00714A1C" w:rsidRDefault="00714A1C">
            <w:pPr>
              <w:rPr>
                <w:rFonts w:ascii="Arial" w:hAnsi="Arial"/>
                <w:b/>
                <w:snapToGrid w:val="0"/>
                <w:sz w:val="16"/>
              </w:rPr>
            </w:pPr>
            <w:r>
              <w:rPr>
                <w:rFonts w:ascii="Arial" w:hAnsi="Arial"/>
                <w:b/>
                <w:snapToGrid w:val="0"/>
                <w:sz w:val="16"/>
              </w:rPr>
              <w:t>3-12</w:t>
            </w:r>
          </w:p>
        </w:tc>
        <w:tc>
          <w:tcPr>
            <w:tcW w:w="120" w:type="dxa"/>
            <w:vAlign w:val="bottom"/>
          </w:tcPr>
          <w:p w:rsidR="00714A1C" w:rsidRDefault="00714A1C">
            <w:pPr>
              <w:rPr>
                <w:rFonts w:ascii="Arial" w:hAnsi="Arial"/>
                <w:snapToGrid w:val="0"/>
                <w:color w:val="000000"/>
                <w:sz w:val="16"/>
              </w:rPr>
            </w:pPr>
          </w:p>
        </w:tc>
        <w:tc>
          <w:tcPr>
            <w:tcW w:w="1080" w:type="dxa"/>
            <w:vAlign w:val="bottom"/>
          </w:tcPr>
          <w:p w:rsidR="00714A1C" w:rsidRDefault="00714A1C">
            <w:pPr>
              <w:rPr>
                <w:rFonts w:ascii="Arial" w:hAnsi="Arial"/>
                <w:b/>
                <w:snapToGrid w:val="0"/>
                <w:sz w:val="16"/>
              </w:rPr>
            </w:pPr>
            <w:r>
              <w:rPr>
                <w:rFonts w:ascii="Arial" w:hAnsi="Arial"/>
                <w:b/>
                <w:snapToGrid w:val="0"/>
                <w:sz w:val="16"/>
              </w:rPr>
              <w:t>1-5</w:t>
            </w:r>
          </w:p>
        </w:tc>
        <w:tc>
          <w:tcPr>
            <w:tcW w:w="120" w:type="dxa"/>
            <w:vAlign w:val="bottom"/>
          </w:tcPr>
          <w:p w:rsidR="00714A1C" w:rsidRDefault="00714A1C">
            <w:pPr>
              <w:rPr>
                <w:rFonts w:ascii="Arial" w:hAnsi="Arial"/>
                <w:snapToGrid w:val="0"/>
                <w:color w:val="000000"/>
                <w:sz w:val="16"/>
              </w:rPr>
            </w:pPr>
          </w:p>
        </w:tc>
        <w:tc>
          <w:tcPr>
            <w:tcW w:w="960" w:type="dxa"/>
            <w:vAlign w:val="bottom"/>
          </w:tcPr>
          <w:p w:rsidR="00714A1C" w:rsidRDefault="00714A1C">
            <w:pPr>
              <w:rPr>
                <w:rFonts w:ascii="Arial" w:hAnsi="Arial"/>
                <w:b/>
                <w:snapToGrid w:val="0"/>
                <w:sz w:val="16"/>
              </w:rPr>
            </w:pPr>
            <w:r>
              <w:rPr>
                <w:rFonts w:ascii="Arial" w:hAnsi="Arial"/>
                <w:b/>
                <w:snapToGrid w:val="0"/>
                <w:sz w:val="16"/>
              </w:rPr>
              <w:t xml:space="preserve"> Over 5 </w:t>
            </w:r>
          </w:p>
        </w:tc>
        <w:tc>
          <w:tcPr>
            <w:tcW w:w="120" w:type="dxa"/>
            <w:vAlign w:val="bottom"/>
          </w:tcPr>
          <w:p w:rsidR="00714A1C" w:rsidRDefault="00714A1C">
            <w:pPr>
              <w:rPr>
                <w:rFonts w:ascii="Arial" w:hAnsi="Arial"/>
                <w:snapToGrid w:val="0"/>
                <w:color w:val="000000"/>
                <w:sz w:val="16"/>
              </w:rPr>
            </w:pPr>
          </w:p>
        </w:tc>
        <w:tc>
          <w:tcPr>
            <w:tcW w:w="1080" w:type="dxa"/>
            <w:vAlign w:val="bottom"/>
          </w:tcPr>
          <w:p w:rsidR="00714A1C" w:rsidRDefault="00714A1C">
            <w:pPr>
              <w:rPr>
                <w:rFonts w:ascii="Arial" w:hAnsi="Arial"/>
                <w:b/>
                <w:snapToGrid w:val="0"/>
                <w:sz w:val="16"/>
              </w:rPr>
            </w:pPr>
            <w:r>
              <w:rPr>
                <w:rFonts w:ascii="Arial" w:hAnsi="Arial"/>
                <w:b/>
                <w:snapToGrid w:val="0"/>
                <w:sz w:val="16"/>
              </w:rPr>
              <w:t>commission</w:t>
            </w:r>
          </w:p>
        </w:tc>
        <w:tc>
          <w:tcPr>
            <w:tcW w:w="120" w:type="dxa"/>
            <w:vAlign w:val="bottom"/>
          </w:tcPr>
          <w:p w:rsidR="00714A1C" w:rsidRDefault="00714A1C">
            <w:pPr>
              <w:rPr>
                <w:rFonts w:ascii="Arial" w:hAnsi="Arial"/>
                <w:snapToGrid w:val="0"/>
                <w:color w:val="000000"/>
                <w:sz w:val="16"/>
              </w:rPr>
            </w:pPr>
          </w:p>
        </w:tc>
        <w:tc>
          <w:tcPr>
            <w:tcW w:w="1110" w:type="dxa"/>
            <w:vAlign w:val="bottom"/>
          </w:tcPr>
          <w:p w:rsidR="00714A1C" w:rsidRDefault="00714A1C">
            <w:pPr>
              <w:rPr>
                <w:rFonts w:ascii="Arial" w:hAnsi="Arial"/>
                <w:snapToGrid w:val="0"/>
                <w:color w:val="000000"/>
                <w:sz w:val="16"/>
              </w:rPr>
            </w:pPr>
          </w:p>
        </w:tc>
      </w:tr>
      <w:tr w:rsidR="00714A1C">
        <w:tblPrEx>
          <w:tblCellMar>
            <w:top w:w="0" w:type="dxa"/>
            <w:bottom w:w="0" w:type="dxa"/>
          </w:tblCellMar>
        </w:tblPrEx>
        <w:trPr>
          <w:trHeight w:hRule="exact" w:val="240"/>
        </w:trPr>
        <w:tc>
          <w:tcPr>
            <w:tcW w:w="2790" w:type="dxa"/>
            <w:vAlign w:val="bottom"/>
          </w:tcPr>
          <w:p w:rsidR="00714A1C" w:rsidRDefault="00714A1C">
            <w:pPr>
              <w:ind w:left="29"/>
              <w:jc w:val="left"/>
              <w:rPr>
                <w:rFonts w:ascii="Arial" w:hAnsi="Arial"/>
                <w:b/>
                <w:bCs/>
                <w:snapToGrid w:val="0"/>
                <w:color w:val="000000"/>
                <w:sz w:val="16"/>
                <w:szCs w:val="16"/>
                <w:u w:val="single"/>
              </w:rPr>
            </w:pP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months </w:t>
            </w:r>
          </w:p>
        </w:tc>
        <w:tc>
          <w:tcPr>
            <w:tcW w:w="120" w:type="dxa"/>
            <w:vAlign w:val="bottom"/>
          </w:tcPr>
          <w:p w:rsidR="00714A1C" w:rsidRDefault="00714A1C">
            <w:pPr>
              <w:rPr>
                <w:rFonts w:ascii="Arial" w:hAnsi="Arial"/>
                <w:snapToGrid w:val="0"/>
                <w:color w:val="000000"/>
                <w:sz w:val="16"/>
              </w:rPr>
            </w:pP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months </w:t>
            </w:r>
          </w:p>
        </w:tc>
        <w:tc>
          <w:tcPr>
            <w:tcW w:w="120" w:type="dxa"/>
            <w:vAlign w:val="bottom"/>
          </w:tcPr>
          <w:p w:rsidR="00714A1C" w:rsidRDefault="00714A1C">
            <w:pPr>
              <w:rPr>
                <w:rFonts w:ascii="Arial" w:hAnsi="Arial"/>
                <w:snapToGrid w:val="0"/>
                <w:color w:val="000000"/>
                <w:sz w:val="16"/>
              </w:rPr>
            </w:pPr>
          </w:p>
        </w:tc>
        <w:tc>
          <w:tcPr>
            <w:tcW w:w="108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years </w:t>
            </w:r>
          </w:p>
        </w:tc>
        <w:tc>
          <w:tcPr>
            <w:tcW w:w="120" w:type="dxa"/>
            <w:vAlign w:val="bottom"/>
          </w:tcPr>
          <w:p w:rsidR="00714A1C" w:rsidRDefault="00714A1C">
            <w:pPr>
              <w:rPr>
                <w:rFonts w:ascii="Arial" w:hAnsi="Arial"/>
                <w:snapToGrid w:val="0"/>
                <w:color w:val="000000"/>
                <w:sz w:val="16"/>
              </w:rPr>
            </w:pP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years </w:t>
            </w:r>
          </w:p>
        </w:tc>
        <w:tc>
          <w:tcPr>
            <w:tcW w:w="120" w:type="dxa"/>
            <w:vAlign w:val="bottom"/>
          </w:tcPr>
          <w:p w:rsidR="00714A1C" w:rsidRDefault="00714A1C">
            <w:pPr>
              <w:rPr>
                <w:rFonts w:ascii="Arial" w:hAnsi="Arial"/>
                <w:snapToGrid w:val="0"/>
                <w:color w:val="000000"/>
                <w:sz w:val="16"/>
              </w:rPr>
            </w:pPr>
          </w:p>
        </w:tc>
        <w:tc>
          <w:tcPr>
            <w:tcW w:w="108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bearing </w:t>
            </w:r>
          </w:p>
        </w:tc>
        <w:tc>
          <w:tcPr>
            <w:tcW w:w="120" w:type="dxa"/>
            <w:vAlign w:val="bottom"/>
          </w:tcPr>
          <w:p w:rsidR="00714A1C" w:rsidRDefault="00714A1C">
            <w:pPr>
              <w:rPr>
                <w:rFonts w:ascii="Arial" w:hAnsi="Arial"/>
                <w:snapToGrid w:val="0"/>
                <w:color w:val="000000"/>
                <w:sz w:val="16"/>
              </w:rPr>
            </w:pPr>
          </w:p>
        </w:tc>
        <w:tc>
          <w:tcPr>
            <w:tcW w:w="111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Total</w:t>
            </w:r>
          </w:p>
        </w:tc>
      </w:tr>
      <w:tr w:rsidR="00714A1C">
        <w:tblPrEx>
          <w:tblCellMar>
            <w:top w:w="0" w:type="dxa"/>
            <w:bottom w:w="0" w:type="dxa"/>
          </w:tblCellMar>
        </w:tblPrEx>
        <w:trPr>
          <w:trHeight w:val="284"/>
        </w:trPr>
        <w:tc>
          <w:tcPr>
            <w:tcW w:w="2790" w:type="dxa"/>
            <w:vAlign w:val="bottom"/>
          </w:tcPr>
          <w:p w:rsidR="00714A1C" w:rsidRDefault="00714A1C">
            <w:pPr>
              <w:jc w:val="left"/>
              <w:rPr>
                <w:rFonts w:ascii="Arial" w:hAnsi="Arial"/>
                <w:bCs/>
                <w:snapToGrid w:val="0"/>
                <w:sz w:val="16"/>
              </w:rPr>
            </w:pPr>
            <w:r>
              <w:rPr>
                <w:rFonts w:ascii="Arial" w:hAnsi="Arial"/>
                <w:bCs/>
                <w:snapToGrid w:val="0"/>
                <w:sz w:val="16"/>
              </w:rPr>
              <w:t>Assets</w:t>
            </w: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110" w:type="dxa"/>
            <w:vAlign w:val="bottom"/>
          </w:tcPr>
          <w:p w:rsidR="00714A1C" w:rsidRDefault="00714A1C">
            <w:pPr>
              <w:jc w:val="left"/>
              <w:rPr>
                <w:rFonts w:ascii="Arial" w:hAnsi="Arial"/>
                <w:snapToGrid w:val="0"/>
                <w:color w:val="000000"/>
                <w:sz w:val="16"/>
                <w:szCs w:val="16"/>
              </w:rPr>
            </w:pPr>
          </w:p>
        </w:tc>
      </w:tr>
      <w:tr w:rsidR="00714A1C">
        <w:tblPrEx>
          <w:tblCellMar>
            <w:top w:w="0" w:type="dxa"/>
            <w:bottom w:w="0" w:type="dxa"/>
          </w:tblCellMar>
        </w:tblPrEx>
        <w:trPr>
          <w:trHeight w:val="340"/>
        </w:trPr>
        <w:tc>
          <w:tcPr>
            <w:tcW w:w="2790" w:type="dxa"/>
            <w:vAlign w:val="bottom"/>
          </w:tcPr>
          <w:p w:rsidR="00714A1C" w:rsidRDefault="00714A1C">
            <w:pPr>
              <w:jc w:val="left"/>
              <w:rPr>
                <w:rFonts w:ascii="Arial" w:hAnsi="Arial"/>
                <w:snapToGrid w:val="0"/>
                <w:sz w:val="16"/>
              </w:rPr>
            </w:pPr>
            <w:r>
              <w:rPr>
                <w:rFonts w:ascii="Arial" w:hAnsi="Arial"/>
                <w:snapToGrid w:val="0"/>
                <w:sz w:val="16"/>
              </w:rPr>
              <w:t>Cash and balances with SAMA</w:t>
            </w: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3,236,000</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3,071,029</w:t>
            </w:r>
          </w:p>
        </w:tc>
        <w:tc>
          <w:tcPr>
            <w:tcW w:w="120"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
                <w:snapToGrid w:val="0"/>
                <w:sz w:val="16"/>
              </w:rPr>
            </w:pPr>
            <w:r>
              <w:rPr>
                <w:rFonts w:ascii="Arial" w:hAnsi="Arial"/>
                <w:b/>
                <w:snapToGrid w:val="0"/>
                <w:sz w:val="16"/>
              </w:rPr>
              <w:t>6,307,029</w:t>
            </w:r>
          </w:p>
        </w:tc>
      </w:tr>
      <w:tr w:rsidR="00714A1C">
        <w:tblPrEx>
          <w:tblCellMar>
            <w:top w:w="0" w:type="dxa"/>
            <w:bottom w:w="0" w:type="dxa"/>
          </w:tblCellMar>
        </w:tblPrEx>
        <w:trPr>
          <w:trHeight w:val="480"/>
        </w:trPr>
        <w:tc>
          <w:tcPr>
            <w:tcW w:w="2790" w:type="dxa"/>
            <w:vAlign w:val="bottom"/>
          </w:tcPr>
          <w:p w:rsidR="00714A1C" w:rsidRDefault="00714A1C">
            <w:pPr>
              <w:ind w:left="150" w:hanging="150"/>
              <w:jc w:val="left"/>
              <w:rPr>
                <w:rFonts w:ascii="Arial" w:hAnsi="Arial"/>
                <w:snapToGrid w:val="0"/>
                <w:sz w:val="16"/>
              </w:rPr>
            </w:pPr>
            <w:r>
              <w:rPr>
                <w:rFonts w:ascii="Arial" w:hAnsi="Arial"/>
                <w:snapToGrid w:val="0"/>
                <w:sz w:val="16"/>
              </w:rPr>
              <w:t>Due from banks and other financial institutions</w:t>
            </w:r>
          </w:p>
        </w:tc>
        <w:tc>
          <w:tcPr>
            <w:tcW w:w="960" w:type="dxa"/>
            <w:vAlign w:val="bottom"/>
          </w:tcPr>
          <w:p w:rsidR="00714A1C" w:rsidRDefault="00714A1C">
            <w:pPr>
              <w:rPr>
                <w:rFonts w:ascii="Arial" w:hAnsi="Arial"/>
                <w:b/>
                <w:snapToGrid w:val="0"/>
                <w:sz w:val="16"/>
              </w:rPr>
            </w:pPr>
            <w:r>
              <w:rPr>
                <w:rFonts w:ascii="Arial" w:hAnsi="Arial"/>
                <w:b/>
                <w:snapToGrid w:val="0"/>
                <w:sz w:val="16"/>
              </w:rPr>
              <w:t>3,064,204</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
                <w:snapToGrid w:val="0"/>
                <w:sz w:val="16"/>
              </w:rPr>
            </w:pPr>
            <w:r>
              <w:rPr>
                <w:rFonts w:ascii="Arial" w:hAnsi="Arial"/>
                <w:b/>
                <w:snapToGrid w:val="0"/>
                <w:sz w:val="16"/>
              </w:rPr>
              <w:t>2,509,325</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110" w:type="dxa"/>
            <w:vAlign w:val="bottom"/>
          </w:tcPr>
          <w:p w:rsidR="00714A1C" w:rsidRDefault="00714A1C">
            <w:pPr>
              <w:ind w:right="29"/>
              <w:rPr>
                <w:rFonts w:ascii="Arial" w:hAnsi="Arial"/>
                <w:b/>
                <w:snapToGrid w:val="0"/>
                <w:sz w:val="16"/>
              </w:rPr>
            </w:pPr>
            <w:r>
              <w:rPr>
                <w:rFonts w:ascii="Arial" w:hAnsi="Arial"/>
                <w:b/>
                <w:snapToGrid w:val="0"/>
                <w:sz w:val="16"/>
              </w:rPr>
              <w:t>5,573,529</w:t>
            </w:r>
          </w:p>
        </w:tc>
      </w:tr>
      <w:tr w:rsidR="00714A1C">
        <w:tblPrEx>
          <w:tblCellMar>
            <w:top w:w="0" w:type="dxa"/>
            <w:bottom w:w="0" w:type="dxa"/>
          </w:tblCellMar>
        </w:tblPrEx>
        <w:trPr>
          <w:trHeight w:val="284"/>
        </w:trPr>
        <w:tc>
          <w:tcPr>
            <w:tcW w:w="2790" w:type="dxa"/>
            <w:vAlign w:val="bottom"/>
          </w:tcPr>
          <w:p w:rsidR="00714A1C" w:rsidRDefault="00714A1C">
            <w:pPr>
              <w:jc w:val="left"/>
              <w:rPr>
                <w:rFonts w:ascii="Arial" w:hAnsi="Arial"/>
                <w:snapToGrid w:val="0"/>
                <w:sz w:val="16"/>
              </w:rPr>
            </w:pPr>
            <w:r>
              <w:rPr>
                <w:rFonts w:ascii="Arial" w:hAnsi="Arial"/>
                <w:snapToGrid w:val="0"/>
                <w:sz w:val="16"/>
              </w:rPr>
              <w:t>Investments, net</w:t>
            </w: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6,848,413</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1,753,618</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40"/>
              <w:rPr>
                <w:rFonts w:ascii="Arial" w:hAnsi="Arial"/>
                <w:b/>
                <w:snapToGrid w:val="0"/>
                <w:sz w:val="16"/>
              </w:rPr>
            </w:pPr>
            <w:r>
              <w:rPr>
                <w:rFonts w:ascii="Arial" w:hAnsi="Arial"/>
                <w:b/>
                <w:snapToGrid w:val="0"/>
                <w:sz w:val="16"/>
              </w:rPr>
              <w:t>3,940,566</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4,287,452</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866,446</w:t>
            </w:r>
          </w:p>
        </w:tc>
        <w:tc>
          <w:tcPr>
            <w:tcW w:w="120" w:type="dxa"/>
            <w:vAlign w:val="bottom"/>
          </w:tcPr>
          <w:p w:rsidR="00714A1C" w:rsidRDefault="00714A1C">
            <w:pPr>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
                <w:snapToGrid w:val="0"/>
                <w:sz w:val="16"/>
              </w:rPr>
            </w:pPr>
            <w:r>
              <w:rPr>
                <w:rFonts w:ascii="Arial" w:hAnsi="Arial"/>
                <w:b/>
                <w:snapToGrid w:val="0"/>
                <w:sz w:val="16"/>
              </w:rPr>
              <w:t>17,696,495</w:t>
            </w:r>
          </w:p>
        </w:tc>
      </w:tr>
      <w:tr w:rsidR="00714A1C">
        <w:tblPrEx>
          <w:tblCellMar>
            <w:top w:w="0" w:type="dxa"/>
            <w:bottom w:w="0" w:type="dxa"/>
          </w:tblCellMar>
        </w:tblPrEx>
        <w:trPr>
          <w:trHeight w:val="340"/>
        </w:trPr>
        <w:tc>
          <w:tcPr>
            <w:tcW w:w="2790" w:type="dxa"/>
            <w:vAlign w:val="bottom"/>
          </w:tcPr>
          <w:p w:rsidR="00714A1C" w:rsidRDefault="00714A1C">
            <w:pPr>
              <w:jc w:val="left"/>
              <w:rPr>
                <w:rFonts w:ascii="Arial" w:hAnsi="Arial"/>
                <w:snapToGrid w:val="0"/>
                <w:sz w:val="16"/>
              </w:rPr>
            </w:pPr>
            <w:r>
              <w:rPr>
                <w:rFonts w:ascii="Arial" w:hAnsi="Arial"/>
                <w:snapToGrid w:val="0"/>
                <w:sz w:val="16"/>
              </w:rPr>
              <w:t>Loans and advances, net</w:t>
            </w: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26,158,933</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14,422,670</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40"/>
              <w:rPr>
                <w:rFonts w:ascii="Arial" w:hAnsi="Arial"/>
                <w:b/>
                <w:snapToGrid w:val="0"/>
                <w:sz w:val="16"/>
              </w:rPr>
            </w:pPr>
            <w:r>
              <w:rPr>
                <w:rFonts w:ascii="Arial" w:hAnsi="Arial"/>
                <w:b/>
                <w:snapToGrid w:val="0"/>
                <w:sz w:val="16"/>
              </w:rPr>
              <w:t>6,865,279</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119,989</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0"/>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
                <w:snapToGrid w:val="0"/>
                <w:sz w:val="16"/>
              </w:rPr>
            </w:pPr>
            <w:r>
              <w:rPr>
                <w:rFonts w:ascii="Arial" w:hAnsi="Arial"/>
                <w:b/>
                <w:snapToGrid w:val="0"/>
                <w:sz w:val="16"/>
              </w:rPr>
              <w:t>47,566,871</w:t>
            </w:r>
          </w:p>
        </w:tc>
      </w:tr>
      <w:tr w:rsidR="00714A1C">
        <w:tblPrEx>
          <w:tblCellMar>
            <w:top w:w="0" w:type="dxa"/>
            <w:bottom w:w="0" w:type="dxa"/>
          </w:tblCellMar>
        </w:tblPrEx>
        <w:trPr>
          <w:trHeight w:val="340"/>
        </w:trPr>
        <w:tc>
          <w:tcPr>
            <w:tcW w:w="2790" w:type="dxa"/>
            <w:vAlign w:val="bottom"/>
          </w:tcPr>
          <w:p w:rsidR="00714A1C" w:rsidRDefault="00714A1C">
            <w:pPr>
              <w:jc w:val="left"/>
              <w:rPr>
                <w:rFonts w:ascii="Arial" w:hAnsi="Arial"/>
                <w:snapToGrid w:val="0"/>
                <w:sz w:val="16"/>
              </w:rPr>
            </w:pPr>
            <w:r>
              <w:rPr>
                <w:rFonts w:ascii="Arial" w:hAnsi="Arial"/>
                <w:snapToGrid w:val="0"/>
                <w:sz w:val="16"/>
              </w:rPr>
              <w:t>Investments in associates</w:t>
            </w: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1,070,648</w:t>
            </w:r>
          </w:p>
        </w:tc>
        <w:tc>
          <w:tcPr>
            <w:tcW w:w="120" w:type="dxa"/>
            <w:vAlign w:val="bottom"/>
          </w:tcPr>
          <w:p w:rsidR="00714A1C" w:rsidRDefault="00714A1C">
            <w:pPr>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
                <w:snapToGrid w:val="0"/>
                <w:sz w:val="16"/>
              </w:rPr>
            </w:pPr>
            <w:r>
              <w:rPr>
                <w:rFonts w:ascii="Arial" w:hAnsi="Arial"/>
                <w:b/>
                <w:snapToGrid w:val="0"/>
                <w:sz w:val="16"/>
              </w:rPr>
              <w:t>1,070,648</w:t>
            </w:r>
          </w:p>
        </w:tc>
      </w:tr>
      <w:tr w:rsidR="00714A1C">
        <w:tblPrEx>
          <w:tblCellMar>
            <w:top w:w="0" w:type="dxa"/>
            <w:bottom w:w="0" w:type="dxa"/>
          </w:tblCellMar>
        </w:tblPrEx>
        <w:trPr>
          <w:trHeight w:val="340"/>
        </w:trPr>
        <w:tc>
          <w:tcPr>
            <w:tcW w:w="2790" w:type="dxa"/>
            <w:vAlign w:val="bottom"/>
          </w:tcPr>
          <w:p w:rsidR="00714A1C" w:rsidRDefault="00714A1C">
            <w:pPr>
              <w:jc w:val="left"/>
              <w:rPr>
                <w:rFonts w:ascii="Arial" w:hAnsi="Arial"/>
                <w:snapToGrid w:val="0"/>
                <w:sz w:val="16"/>
              </w:rPr>
            </w:pPr>
            <w:r>
              <w:rPr>
                <w:rFonts w:ascii="Arial" w:hAnsi="Arial"/>
                <w:snapToGrid w:val="0"/>
                <w:sz w:val="16"/>
              </w:rPr>
              <w:t>Property and equipment, net</w:t>
            </w: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872,534</w:t>
            </w:r>
          </w:p>
        </w:tc>
        <w:tc>
          <w:tcPr>
            <w:tcW w:w="120" w:type="dxa"/>
            <w:vAlign w:val="bottom"/>
          </w:tcPr>
          <w:p w:rsidR="00714A1C" w:rsidRDefault="00714A1C">
            <w:pPr>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
                <w:snapToGrid w:val="0"/>
                <w:sz w:val="16"/>
              </w:rPr>
            </w:pPr>
            <w:r>
              <w:rPr>
                <w:rFonts w:ascii="Arial" w:hAnsi="Arial"/>
                <w:b/>
                <w:snapToGrid w:val="0"/>
                <w:sz w:val="16"/>
              </w:rPr>
              <w:t>872,534</w:t>
            </w:r>
          </w:p>
        </w:tc>
      </w:tr>
      <w:tr w:rsidR="00714A1C">
        <w:tblPrEx>
          <w:tblCellMar>
            <w:top w:w="0" w:type="dxa"/>
            <w:bottom w:w="0" w:type="dxa"/>
          </w:tblCellMar>
        </w:tblPrEx>
        <w:trPr>
          <w:trHeight w:val="360"/>
        </w:trPr>
        <w:tc>
          <w:tcPr>
            <w:tcW w:w="2790" w:type="dxa"/>
            <w:vAlign w:val="bottom"/>
          </w:tcPr>
          <w:p w:rsidR="00714A1C" w:rsidRDefault="00714A1C">
            <w:pPr>
              <w:jc w:val="left"/>
              <w:rPr>
                <w:rFonts w:ascii="Arial" w:hAnsi="Arial"/>
                <w:snapToGrid w:val="0"/>
                <w:sz w:val="16"/>
              </w:rPr>
            </w:pPr>
            <w:r>
              <w:rPr>
                <w:rFonts w:ascii="Arial" w:hAnsi="Arial"/>
                <w:snapToGrid w:val="0"/>
                <w:sz w:val="16"/>
              </w:rPr>
              <w:t>Other assets</w:t>
            </w: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409,592</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998,715</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vAlign w:val="bottom"/>
          </w:tcPr>
          <w:p w:rsidR="00714A1C" w:rsidRDefault="00714A1C">
            <w:pPr>
              <w:ind w:right="29"/>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11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1,408,307</w:t>
            </w:r>
          </w:p>
        </w:tc>
      </w:tr>
      <w:tr w:rsidR="00714A1C">
        <w:tblPrEx>
          <w:tblCellMar>
            <w:top w:w="0" w:type="dxa"/>
            <w:bottom w:w="0" w:type="dxa"/>
          </w:tblCellMar>
        </w:tblPrEx>
        <w:trPr>
          <w:trHeight w:hRule="exact" w:val="387"/>
        </w:trPr>
        <w:tc>
          <w:tcPr>
            <w:tcW w:w="2790" w:type="dxa"/>
            <w:vAlign w:val="bottom"/>
          </w:tcPr>
          <w:p w:rsidR="00714A1C" w:rsidRDefault="00714A1C">
            <w:pPr>
              <w:ind w:left="229" w:hanging="200"/>
              <w:jc w:val="left"/>
              <w:rPr>
                <w:rFonts w:ascii="Arial" w:hAnsi="Arial"/>
                <w:snapToGrid w:val="0"/>
                <w:color w:val="000000"/>
                <w:sz w:val="16"/>
                <w:szCs w:val="16"/>
              </w:rPr>
            </w:pPr>
            <w:r>
              <w:rPr>
                <w:rFonts w:ascii="Arial" w:hAnsi="Arial"/>
                <w:snapToGrid w:val="0"/>
                <w:color w:val="000000"/>
                <w:sz w:val="16"/>
                <w:szCs w:val="16"/>
              </w:rPr>
              <w:t xml:space="preserve">Total </w:t>
            </w:r>
          </w:p>
        </w:tc>
        <w:tc>
          <w:tcPr>
            <w:tcW w:w="960" w:type="dxa"/>
            <w:tcBorders>
              <w:top w:val="single" w:sz="6" w:space="0" w:color="auto"/>
              <w:bottom w:val="double" w:sz="6" w:space="0" w:color="auto"/>
            </w:tcBorders>
            <w:vAlign w:val="bottom"/>
          </w:tcPr>
          <w:p w:rsidR="00714A1C" w:rsidRDefault="00714A1C">
            <w:pPr>
              <w:rPr>
                <w:rFonts w:ascii="Arial" w:hAnsi="Arial"/>
                <w:b/>
                <w:snapToGrid w:val="0"/>
                <w:sz w:val="16"/>
              </w:rPr>
            </w:pPr>
            <w:r>
              <w:rPr>
                <w:rFonts w:ascii="Arial" w:hAnsi="Arial"/>
                <w:b/>
                <w:snapToGrid w:val="0"/>
                <w:sz w:val="16"/>
              </w:rPr>
              <w:t>39,717,142</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ind w:right="29"/>
              <w:rPr>
                <w:rFonts w:ascii="Arial" w:hAnsi="Arial"/>
                <w:b/>
                <w:snapToGrid w:val="0"/>
                <w:sz w:val="16"/>
              </w:rPr>
            </w:pPr>
            <w:r>
              <w:rPr>
                <w:rFonts w:ascii="Arial" w:hAnsi="Arial"/>
                <w:b/>
                <w:snapToGrid w:val="0"/>
                <w:sz w:val="16"/>
              </w:rPr>
              <w:t>19,684,328</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ind w:right="40"/>
              <w:rPr>
                <w:rFonts w:ascii="Arial" w:hAnsi="Arial"/>
                <w:b/>
                <w:snapToGrid w:val="0"/>
                <w:sz w:val="16"/>
              </w:rPr>
            </w:pPr>
            <w:r>
              <w:rPr>
                <w:rFonts w:ascii="Arial" w:hAnsi="Arial"/>
                <w:b/>
                <w:snapToGrid w:val="0"/>
                <w:sz w:val="16"/>
              </w:rPr>
              <w:t>10,805,845</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rPr>
                <w:rFonts w:ascii="Arial" w:hAnsi="Arial"/>
                <w:b/>
                <w:snapToGrid w:val="0"/>
                <w:sz w:val="16"/>
              </w:rPr>
            </w:pPr>
            <w:r>
              <w:rPr>
                <w:rFonts w:ascii="Arial" w:hAnsi="Arial"/>
                <w:b/>
                <w:snapToGrid w:val="0"/>
                <w:sz w:val="16"/>
              </w:rPr>
              <w:t>4,407,441</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ind w:right="29"/>
              <w:rPr>
                <w:rFonts w:ascii="Arial" w:hAnsi="Arial"/>
                <w:b/>
                <w:snapToGrid w:val="0"/>
                <w:sz w:val="16"/>
              </w:rPr>
            </w:pPr>
            <w:r>
              <w:rPr>
                <w:rFonts w:ascii="Arial" w:hAnsi="Arial"/>
                <w:b/>
                <w:snapToGrid w:val="0"/>
                <w:sz w:val="16"/>
              </w:rPr>
              <w:t>5,880,657</w:t>
            </w:r>
          </w:p>
        </w:tc>
        <w:tc>
          <w:tcPr>
            <w:tcW w:w="120" w:type="dxa"/>
            <w:vAlign w:val="bottom"/>
          </w:tcPr>
          <w:p w:rsidR="00714A1C" w:rsidRDefault="00714A1C">
            <w:pPr>
              <w:rPr>
                <w:rFonts w:ascii="Arial" w:hAnsi="Arial"/>
                <w:bCs/>
                <w:snapToGrid w:val="0"/>
                <w:color w:val="000000"/>
                <w:sz w:val="16"/>
                <w:szCs w:val="16"/>
              </w:rPr>
            </w:pPr>
          </w:p>
        </w:tc>
        <w:tc>
          <w:tcPr>
            <w:tcW w:w="1110" w:type="dxa"/>
            <w:tcBorders>
              <w:top w:val="single" w:sz="6" w:space="0" w:color="auto"/>
              <w:bottom w:val="double" w:sz="6" w:space="0" w:color="auto"/>
            </w:tcBorders>
            <w:vAlign w:val="bottom"/>
          </w:tcPr>
          <w:p w:rsidR="00714A1C" w:rsidRDefault="00714A1C">
            <w:pPr>
              <w:rPr>
                <w:rFonts w:ascii="Arial" w:hAnsi="Arial"/>
                <w:b/>
                <w:snapToGrid w:val="0"/>
                <w:sz w:val="16"/>
              </w:rPr>
            </w:pPr>
            <w:r>
              <w:rPr>
                <w:rFonts w:ascii="Arial" w:hAnsi="Arial"/>
                <w:b/>
                <w:snapToGrid w:val="0"/>
                <w:sz w:val="16"/>
              </w:rPr>
              <w:t>80,495,413</w:t>
            </w:r>
          </w:p>
        </w:tc>
      </w:tr>
    </w:tbl>
    <w:p w:rsidR="00714A1C" w:rsidRDefault="00714A1C">
      <w:pPr>
        <w:tabs>
          <w:tab w:val="right" w:pos="540"/>
          <w:tab w:val="right" w:pos="630"/>
        </w:tabs>
        <w:ind w:left="490" w:right="-120"/>
        <w:jc w:val="both"/>
        <w:rPr>
          <w:rFonts w:ascii="Arial" w:hAnsi="Arial"/>
        </w:rPr>
      </w:pPr>
    </w:p>
    <w:tbl>
      <w:tblPr>
        <w:tblW w:w="9540" w:type="dxa"/>
        <w:tblInd w:w="480" w:type="dxa"/>
        <w:tblLayout w:type="fixed"/>
        <w:tblCellMar>
          <w:left w:w="30" w:type="dxa"/>
          <w:right w:w="30" w:type="dxa"/>
        </w:tblCellMar>
        <w:tblLook w:val="0000" w:firstRow="0" w:lastRow="0" w:firstColumn="0" w:lastColumn="0" w:noHBand="0" w:noVBand="0"/>
      </w:tblPr>
      <w:tblGrid>
        <w:gridCol w:w="2790"/>
        <w:gridCol w:w="960"/>
        <w:gridCol w:w="120"/>
        <w:gridCol w:w="960"/>
        <w:gridCol w:w="120"/>
        <w:gridCol w:w="1080"/>
        <w:gridCol w:w="120"/>
        <w:gridCol w:w="960"/>
        <w:gridCol w:w="120"/>
        <w:gridCol w:w="1080"/>
        <w:gridCol w:w="120"/>
        <w:gridCol w:w="1110"/>
      </w:tblGrid>
      <w:tr w:rsidR="00714A1C">
        <w:tblPrEx>
          <w:tblCellMar>
            <w:top w:w="0" w:type="dxa"/>
            <w:bottom w:w="0" w:type="dxa"/>
          </w:tblCellMar>
        </w:tblPrEx>
        <w:trPr>
          <w:trHeight w:val="284"/>
        </w:trPr>
        <w:tc>
          <w:tcPr>
            <w:tcW w:w="2790" w:type="dxa"/>
            <w:vAlign w:val="bottom"/>
          </w:tcPr>
          <w:p w:rsidR="00714A1C" w:rsidRDefault="00714A1C">
            <w:pPr>
              <w:jc w:val="left"/>
              <w:rPr>
                <w:rFonts w:ascii="Arial" w:hAnsi="Arial"/>
                <w:bCs/>
                <w:snapToGrid w:val="0"/>
                <w:sz w:val="16"/>
              </w:rPr>
            </w:pPr>
            <w:r>
              <w:rPr>
                <w:rFonts w:ascii="Arial" w:hAnsi="Arial"/>
                <w:bCs/>
                <w:snapToGrid w:val="0"/>
                <w:sz w:val="16"/>
              </w:rPr>
              <w:t>Liabilities and equity</w:t>
            </w: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110" w:type="dxa"/>
            <w:vAlign w:val="bottom"/>
          </w:tcPr>
          <w:p w:rsidR="00714A1C" w:rsidRDefault="00714A1C">
            <w:pPr>
              <w:jc w:val="left"/>
              <w:rPr>
                <w:rFonts w:ascii="Arial" w:hAnsi="Arial"/>
                <w:snapToGrid w:val="0"/>
                <w:color w:val="000000"/>
                <w:sz w:val="16"/>
                <w:szCs w:val="16"/>
              </w:rPr>
            </w:pPr>
          </w:p>
        </w:tc>
      </w:tr>
      <w:tr w:rsidR="00714A1C">
        <w:tblPrEx>
          <w:tblCellMar>
            <w:top w:w="0" w:type="dxa"/>
            <w:bottom w:w="0" w:type="dxa"/>
          </w:tblCellMar>
        </w:tblPrEx>
        <w:trPr>
          <w:trHeight w:val="528"/>
        </w:trPr>
        <w:tc>
          <w:tcPr>
            <w:tcW w:w="2790" w:type="dxa"/>
            <w:vAlign w:val="bottom"/>
          </w:tcPr>
          <w:p w:rsidR="00714A1C" w:rsidRDefault="00714A1C">
            <w:pPr>
              <w:ind w:left="150" w:hanging="150"/>
              <w:jc w:val="left"/>
              <w:rPr>
                <w:rFonts w:ascii="Arial" w:hAnsi="Arial"/>
                <w:snapToGrid w:val="0"/>
                <w:sz w:val="16"/>
              </w:rPr>
            </w:pPr>
            <w:r>
              <w:rPr>
                <w:rFonts w:ascii="Arial" w:hAnsi="Arial"/>
                <w:snapToGrid w:val="0"/>
                <w:sz w:val="16"/>
              </w:rPr>
              <w:t>Due to banks and other financial institutions</w:t>
            </w: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9,040,919</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787,313</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w:t>
            </w:r>
          </w:p>
        </w:tc>
        <w:tc>
          <w:tcPr>
            <w:tcW w:w="120"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
                <w:snapToGrid w:val="0"/>
                <w:sz w:val="16"/>
              </w:rPr>
            </w:pPr>
            <w:r>
              <w:rPr>
                <w:rFonts w:ascii="Arial" w:hAnsi="Arial"/>
                <w:b/>
                <w:snapToGrid w:val="0"/>
                <w:sz w:val="16"/>
              </w:rPr>
              <w:t>9,828,232</w:t>
            </w:r>
          </w:p>
        </w:tc>
      </w:tr>
      <w:tr w:rsidR="00714A1C">
        <w:tblPrEx>
          <w:tblCellMar>
            <w:top w:w="0" w:type="dxa"/>
            <w:bottom w:w="0" w:type="dxa"/>
          </w:tblCellMar>
        </w:tblPrEx>
        <w:trPr>
          <w:trHeight w:val="348"/>
        </w:trPr>
        <w:tc>
          <w:tcPr>
            <w:tcW w:w="2790" w:type="dxa"/>
            <w:vAlign w:val="bottom"/>
          </w:tcPr>
          <w:p w:rsidR="00714A1C" w:rsidRDefault="00714A1C">
            <w:pPr>
              <w:jc w:val="left"/>
              <w:rPr>
                <w:rFonts w:ascii="Arial" w:hAnsi="Arial"/>
                <w:snapToGrid w:val="0"/>
                <w:sz w:val="16"/>
              </w:rPr>
            </w:pPr>
            <w:r>
              <w:rPr>
                <w:rFonts w:ascii="Arial" w:hAnsi="Arial"/>
                <w:snapToGrid w:val="0"/>
                <w:sz w:val="16"/>
              </w:rPr>
              <w:t>Customer deposits</w:t>
            </w:r>
          </w:p>
        </w:tc>
        <w:tc>
          <w:tcPr>
            <w:tcW w:w="960" w:type="dxa"/>
            <w:vAlign w:val="bottom"/>
          </w:tcPr>
          <w:p w:rsidR="00714A1C" w:rsidRDefault="00714A1C">
            <w:pPr>
              <w:rPr>
                <w:rFonts w:ascii="Arial" w:hAnsi="Arial"/>
                <w:b/>
                <w:snapToGrid w:val="0"/>
                <w:sz w:val="16"/>
              </w:rPr>
            </w:pPr>
            <w:r>
              <w:rPr>
                <w:rFonts w:ascii="Arial" w:hAnsi="Arial"/>
                <w:b/>
                <w:snapToGrid w:val="0"/>
                <w:sz w:val="16"/>
              </w:rPr>
              <w:t>27,858,949</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14,454,640</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ind w:right="40"/>
              <w:rPr>
                <w:rFonts w:ascii="Arial" w:hAnsi="Arial"/>
                <w:b/>
                <w:snapToGrid w:val="0"/>
                <w:sz w:val="16"/>
              </w:rPr>
            </w:pPr>
            <w:r>
              <w:rPr>
                <w:rFonts w:ascii="Arial" w:hAnsi="Arial"/>
                <w:b/>
                <w:snapToGrid w:val="0"/>
                <w:sz w:val="16"/>
              </w:rPr>
              <w:t>208,770</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ind w:right="29"/>
              <w:rPr>
                <w:rFonts w:ascii="Arial" w:hAnsi="Arial"/>
                <w:b/>
                <w:snapToGrid w:val="0"/>
                <w:sz w:val="16"/>
              </w:rPr>
            </w:pPr>
            <w:r>
              <w:rPr>
                <w:rFonts w:ascii="Arial" w:hAnsi="Arial"/>
                <w:b/>
                <w:snapToGrid w:val="0"/>
                <w:sz w:val="16"/>
              </w:rPr>
              <w:t>14,521,488</w:t>
            </w:r>
          </w:p>
        </w:tc>
        <w:tc>
          <w:tcPr>
            <w:tcW w:w="120" w:type="dxa"/>
            <w:vAlign w:val="bottom"/>
          </w:tcPr>
          <w:p w:rsidR="00714A1C" w:rsidRDefault="00714A1C">
            <w:pPr>
              <w:rPr>
                <w:rFonts w:ascii="Arial" w:hAnsi="Arial"/>
                <w:bCs/>
                <w:snapToGrid w:val="0"/>
                <w:color w:val="000000"/>
                <w:sz w:val="16"/>
                <w:szCs w:val="16"/>
              </w:rPr>
            </w:pPr>
          </w:p>
        </w:tc>
        <w:tc>
          <w:tcPr>
            <w:tcW w:w="1110" w:type="dxa"/>
            <w:vAlign w:val="bottom"/>
          </w:tcPr>
          <w:p w:rsidR="00714A1C" w:rsidRDefault="00714A1C">
            <w:pPr>
              <w:rPr>
                <w:rFonts w:ascii="Arial" w:hAnsi="Arial"/>
                <w:b/>
                <w:snapToGrid w:val="0"/>
                <w:sz w:val="16"/>
              </w:rPr>
            </w:pPr>
            <w:r>
              <w:rPr>
                <w:rFonts w:ascii="Arial" w:hAnsi="Arial"/>
                <w:b/>
                <w:snapToGrid w:val="0"/>
                <w:sz w:val="16"/>
              </w:rPr>
              <w:t>57,043,847</w:t>
            </w:r>
          </w:p>
        </w:tc>
      </w:tr>
      <w:tr w:rsidR="00714A1C">
        <w:tblPrEx>
          <w:tblCellMar>
            <w:top w:w="0" w:type="dxa"/>
            <w:bottom w:w="0" w:type="dxa"/>
          </w:tblCellMar>
        </w:tblPrEx>
        <w:trPr>
          <w:trHeight w:val="284"/>
        </w:trPr>
        <w:tc>
          <w:tcPr>
            <w:tcW w:w="2790" w:type="dxa"/>
            <w:vAlign w:val="bottom"/>
          </w:tcPr>
          <w:p w:rsidR="00714A1C" w:rsidRDefault="00714A1C">
            <w:pPr>
              <w:jc w:val="left"/>
              <w:rPr>
                <w:rFonts w:ascii="Arial" w:hAnsi="Arial"/>
                <w:snapToGrid w:val="0"/>
                <w:sz w:val="16"/>
              </w:rPr>
            </w:pPr>
            <w:r>
              <w:rPr>
                <w:rFonts w:ascii="Arial" w:hAnsi="Arial"/>
                <w:snapToGrid w:val="0"/>
                <w:sz w:val="16"/>
              </w:rPr>
              <w:t>Other liabilities</w:t>
            </w: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184,847</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1,185,712</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110" w:type="dxa"/>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1,370,559</w:t>
            </w:r>
          </w:p>
        </w:tc>
      </w:tr>
      <w:tr w:rsidR="00714A1C">
        <w:tblPrEx>
          <w:tblCellMar>
            <w:top w:w="0" w:type="dxa"/>
            <w:bottom w:w="0" w:type="dxa"/>
          </w:tblCellMar>
        </w:tblPrEx>
        <w:trPr>
          <w:trHeight w:val="340"/>
        </w:trPr>
        <w:tc>
          <w:tcPr>
            <w:tcW w:w="2790" w:type="dxa"/>
            <w:vAlign w:val="bottom"/>
          </w:tcPr>
          <w:p w:rsidR="00714A1C" w:rsidRDefault="00714A1C">
            <w:pPr>
              <w:jc w:val="left"/>
              <w:rPr>
                <w:rFonts w:ascii="Arial" w:hAnsi="Arial"/>
                <w:snapToGrid w:val="0"/>
                <w:sz w:val="16"/>
              </w:rPr>
            </w:pPr>
            <w:r>
              <w:rPr>
                <w:rFonts w:ascii="Arial" w:hAnsi="Arial"/>
                <w:snapToGrid w:val="0"/>
                <w:sz w:val="16"/>
              </w:rPr>
              <w:t>Term loans</w:t>
            </w: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2,000,000</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
                <w:snapToGrid w:val="0"/>
                <w:sz w:val="16"/>
              </w:rPr>
            </w:pPr>
            <w:r>
              <w:rPr>
                <w:rFonts w:ascii="Arial" w:hAnsi="Arial"/>
                <w:b/>
                <w:snapToGrid w:val="0"/>
                <w:sz w:val="16"/>
              </w:rPr>
              <w:t>2,000,000</w:t>
            </w:r>
          </w:p>
        </w:tc>
      </w:tr>
      <w:tr w:rsidR="00714A1C">
        <w:tblPrEx>
          <w:tblCellMar>
            <w:top w:w="0" w:type="dxa"/>
            <w:bottom w:w="0" w:type="dxa"/>
          </w:tblCellMar>
        </w:tblPrEx>
        <w:trPr>
          <w:trHeight w:val="340"/>
        </w:trPr>
        <w:tc>
          <w:tcPr>
            <w:tcW w:w="2790" w:type="dxa"/>
            <w:vAlign w:val="bottom"/>
          </w:tcPr>
          <w:p w:rsidR="00714A1C" w:rsidRDefault="00714A1C">
            <w:pPr>
              <w:jc w:val="left"/>
              <w:rPr>
                <w:rFonts w:ascii="Arial" w:hAnsi="Arial"/>
                <w:snapToGrid w:val="0"/>
                <w:sz w:val="16"/>
              </w:rPr>
            </w:pPr>
            <w:r>
              <w:rPr>
                <w:rFonts w:ascii="Arial" w:hAnsi="Arial"/>
                <w:snapToGrid w:val="0"/>
                <w:sz w:val="16"/>
              </w:rPr>
              <w:t>Equity</w:t>
            </w:r>
          </w:p>
        </w:tc>
        <w:tc>
          <w:tcPr>
            <w:tcW w:w="960" w:type="dxa"/>
            <w:tcBorders>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10,252,775</w:t>
            </w:r>
          </w:p>
        </w:tc>
        <w:tc>
          <w:tcPr>
            <w:tcW w:w="120" w:type="dxa"/>
            <w:vAlign w:val="bottom"/>
          </w:tcPr>
          <w:p w:rsidR="00714A1C" w:rsidRDefault="00714A1C">
            <w:pPr>
              <w:rPr>
                <w:rFonts w:ascii="Arial" w:hAnsi="Arial"/>
                <w:bCs/>
                <w:snapToGrid w:val="0"/>
                <w:color w:val="000000"/>
                <w:sz w:val="16"/>
                <w:szCs w:val="16"/>
              </w:rPr>
            </w:pPr>
          </w:p>
        </w:tc>
        <w:tc>
          <w:tcPr>
            <w:tcW w:w="1110" w:type="dxa"/>
            <w:tcBorders>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10,252,775</w:t>
            </w:r>
          </w:p>
        </w:tc>
      </w:tr>
      <w:tr w:rsidR="00714A1C">
        <w:tblPrEx>
          <w:tblCellMar>
            <w:top w:w="0" w:type="dxa"/>
            <w:bottom w:w="0" w:type="dxa"/>
          </w:tblCellMar>
        </w:tblPrEx>
        <w:trPr>
          <w:trHeight w:val="340"/>
        </w:trPr>
        <w:tc>
          <w:tcPr>
            <w:tcW w:w="2790" w:type="dxa"/>
            <w:vAlign w:val="bottom"/>
          </w:tcPr>
          <w:p w:rsidR="00714A1C" w:rsidRDefault="00714A1C">
            <w:pPr>
              <w:ind w:left="150" w:hanging="150"/>
              <w:jc w:val="left"/>
              <w:rPr>
                <w:rFonts w:ascii="Arial" w:hAnsi="Arial"/>
                <w:bCs/>
                <w:snapToGrid w:val="0"/>
                <w:sz w:val="16"/>
              </w:rPr>
            </w:pPr>
            <w:r>
              <w:rPr>
                <w:rFonts w:ascii="Arial" w:hAnsi="Arial"/>
                <w:bCs/>
                <w:snapToGrid w:val="0"/>
                <w:sz w:val="16"/>
              </w:rPr>
              <w:t xml:space="preserve">Total </w:t>
            </w:r>
          </w:p>
        </w:tc>
        <w:tc>
          <w:tcPr>
            <w:tcW w:w="960" w:type="dxa"/>
            <w:tcBorders>
              <w:top w:val="single" w:sz="6" w:space="0" w:color="auto"/>
              <w:bottom w:val="doub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39,084,715</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16,427,665</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shd w:val="solid" w:color="FFFFFF" w:fill="auto"/>
            <w:vAlign w:val="bottom"/>
          </w:tcPr>
          <w:p w:rsidR="00714A1C" w:rsidRDefault="00714A1C">
            <w:pPr>
              <w:ind w:right="40"/>
              <w:rPr>
                <w:rFonts w:ascii="Arial" w:hAnsi="Arial"/>
                <w:b/>
                <w:snapToGrid w:val="0"/>
                <w:sz w:val="16"/>
              </w:rPr>
            </w:pPr>
            <w:r>
              <w:rPr>
                <w:rFonts w:ascii="Arial" w:hAnsi="Arial"/>
                <w:b/>
                <w:snapToGrid w:val="0"/>
                <w:sz w:val="16"/>
              </w:rPr>
              <w:t>208,770</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24,774,263</w:t>
            </w:r>
          </w:p>
        </w:tc>
        <w:tc>
          <w:tcPr>
            <w:tcW w:w="120" w:type="dxa"/>
            <w:vAlign w:val="bottom"/>
          </w:tcPr>
          <w:p w:rsidR="00714A1C" w:rsidRDefault="00714A1C">
            <w:pPr>
              <w:rPr>
                <w:rFonts w:ascii="Arial" w:hAnsi="Arial"/>
                <w:bCs/>
                <w:snapToGrid w:val="0"/>
                <w:color w:val="000000"/>
                <w:sz w:val="16"/>
                <w:szCs w:val="16"/>
              </w:rPr>
            </w:pPr>
          </w:p>
        </w:tc>
        <w:tc>
          <w:tcPr>
            <w:tcW w:w="1110" w:type="dxa"/>
            <w:tcBorders>
              <w:top w:val="single" w:sz="6" w:space="0" w:color="auto"/>
              <w:bottom w:val="doub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80,495,413</w:t>
            </w:r>
          </w:p>
        </w:tc>
      </w:tr>
      <w:tr w:rsidR="00714A1C">
        <w:tblPrEx>
          <w:tblCellMar>
            <w:top w:w="0" w:type="dxa"/>
            <w:bottom w:w="0" w:type="dxa"/>
          </w:tblCellMar>
        </w:tblPrEx>
        <w:trPr>
          <w:trHeight w:val="480"/>
        </w:trPr>
        <w:tc>
          <w:tcPr>
            <w:tcW w:w="2790" w:type="dxa"/>
            <w:vAlign w:val="bottom"/>
          </w:tcPr>
          <w:p w:rsidR="00714A1C" w:rsidRDefault="00714A1C">
            <w:pPr>
              <w:ind w:left="150" w:hanging="180"/>
              <w:jc w:val="left"/>
              <w:rPr>
                <w:rFonts w:ascii="Arial" w:hAnsi="Arial"/>
                <w:bCs/>
                <w:snapToGrid w:val="0"/>
                <w:sz w:val="16"/>
              </w:rPr>
            </w:pPr>
            <w:r>
              <w:rPr>
                <w:rFonts w:ascii="Arial" w:hAnsi="Arial"/>
                <w:bCs/>
                <w:snapToGrid w:val="0"/>
                <w:sz w:val="16"/>
              </w:rPr>
              <w:t>Commission rate sensitivity-On balance sheet</w:t>
            </w:r>
          </w:p>
        </w:tc>
        <w:tc>
          <w:tcPr>
            <w:tcW w:w="960" w:type="dxa"/>
            <w:tcBorders>
              <w:top w:val="doub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632,427</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double" w:sz="6" w:space="0" w:color="auto"/>
            </w:tcBorders>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3,256,663</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double" w:sz="6" w:space="0" w:color="auto"/>
            </w:tcBorders>
            <w:shd w:val="solid" w:color="FFFFFF" w:fill="auto"/>
            <w:vAlign w:val="bottom"/>
          </w:tcPr>
          <w:p w:rsidR="00714A1C" w:rsidRDefault="00714A1C">
            <w:pPr>
              <w:ind w:right="40"/>
              <w:rPr>
                <w:rFonts w:ascii="Arial" w:hAnsi="Arial"/>
                <w:b/>
                <w:snapToGrid w:val="0"/>
                <w:sz w:val="16"/>
              </w:rPr>
            </w:pPr>
            <w:r>
              <w:rPr>
                <w:rFonts w:ascii="Arial" w:hAnsi="Arial"/>
                <w:b/>
                <w:snapToGrid w:val="0"/>
                <w:sz w:val="16"/>
              </w:rPr>
              <w:t>10,597,075</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doub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4,407,441</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doub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(18,893,606)</w:t>
            </w:r>
          </w:p>
        </w:tc>
        <w:tc>
          <w:tcPr>
            <w:tcW w:w="120" w:type="dxa"/>
            <w:vAlign w:val="bottom"/>
          </w:tcPr>
          <w:p w:rsidR="00714A1C" w:rsidRDefault="00714A1C">
            <w:pPr>
              <w:rPr>
                <w:rFonts w:ascii="Arial" w:hAnsi="Arial"/>
                <w:bCs/>
                <w:snapToGrid w:val="0"/>
                <w:color w:val="000000"/>
                <w:sz w:val="16"/>
                <w:szCs w:val="16"/>
              </w:rPr>
            </w:pPr>
          </w:p>
        </w:tc>
        <w:tc>
          <w:tcPr>
            <w:tcW w:w="1110" w:type="dxa"/>
            <w:tcBorders>
              <w:top w:val="doub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r>
      <w:tr w:rsidR="00714A1C">
        <w:tblPrEx>
          <w:tblCellMar>
            <w:top w:w="0" w:type="dxa"/>
            <w:bottom w:w="0" w:type="dxa"/>
          </w:tblCellMar>
        </w:tblPrEx>
        <w:trPr>
          <w:trHeight w:val="492"/>
        </w:trPr>
        <w:tc>
          <w:tcPr>
            <w:tcW w:w="2790" w:type="dxa"/>
            <w:vAlign w:val="bottom"/>
          </w:tcPr>
          <w:p w:rsidR="00714A1C" w:rsidRDefault="00714A1C">
            <w:pPr>
              <w:ind w:left="150" w:hanging="150"/>
              <w:jc w:val="left"/>
              <w:rPr>
                <w:rFonts w:ascii="Arial" w:hAnsi="Arial"/>
                <w:bCs/>
                <w:snapToGrid w:val="0"/>
                <w:sz w:val="16"/>
              </w:rPr>
            </w:pPr>
            <w:r>
              <w:rPr>
                <w:rFonts w:ascii="Arial" w:hAnsi="Arial"/>
                <w:bCs/>
                <w:snapToGrid w:val="0"/>
                <w:sz w:val="16"/>
              </w:rPr>
              <w:t>Commission rate sensitivity-Off balance sheet</w:t>
            </w:r>
          </w:p>
        </w:tc>
        <w:tc>
          <w:tcPr>
            <w:tcW w:w="960" w:type="dxa"/>
            <w:tcBorders>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2,826,122</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(1,427,132)</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shd w:val="solid" w:color="FFFFFF" w:fill="auto"/>
            <w:vAlign w:val="bottom"/>
          </w:tcPr>
          <w:p w:rsidR="00714A1C" w:rsidRDefault="00714A1C">
            <w:pPr>
              <w:ind w:right="-20"/>
              <w:rPr>
                <w:rFonts w:ascii="Arial" w:hAnsi="Arial"/>
                <w:b/>
                <w:snapToGrid w:val="0"/>
                <w:sz w:val="16"/>
              </w:rPr>
            </w:pPr>
            <w:r>
              <w:rPr>
                <w:rFonts w:ascii="Arial" w:hAnsi="Arial"/>
                <w:b/>
                <w:snapToGrid w:val="0"/>
                <w:sz w:val="16"/>
              </w:rPr>
              <w:t>(1,398,990)</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shd w:val="solid" w:color="FFFFFF" w:fill="auto"/>
            <w:vAlign w:val="bottom"/>
          </w:tcPr>
          <w:p w:rsidR="00714A1C" w:rsidRDefault="00714A1C">
            <w:pPr>
              <w:ind w:right="-20"/>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110" w:type="dxa"/>
            <w:tcBorders>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r>
      <w:tr w:rsidR="00714A1C">
        <w:tblPrEx>
          <w:tblCellMar>
            <w:top w:w="0" w:type="dxa"/>
            <w:bottom w:w="0" w:type="dxa"/>
          </w:tblCellMar>
        </w:tblPrEx>
        <w:trPr>
          <w:trHeight w:val="340"/>
        </w:trPr>
        <w:tc>
          <w:tcPr>
            <w:tcW w:w="2790" w:type="dxa"/>
            <w:vAlign w:val="bottom"/>
          </w:tcPr>
          <w:p w:rsidR="00714A1C" w:rsidRDefault="00714A1C">
            <w:pPr>
              <w:ind w:left="150" w:hanging="150"/>
              <w:jc w:val="left"/>
              <w:rPr>
                <w:rFonts w:ascii="Arial" w:hAnsi="Arial"/>
                <w:bCs/>
                <w:snapToGrid w:val="0"/>
                <w:sz w:val="16"/>
              </w:rPr>
            </w:pPr>
            <w:r>
              <w:rPr>
                <w:rFonts w:ascii="Arial" w:hAnsi="Arial"/>
                <w:bCs/>
                <w:snapToGrid w:val="0"/>
                <w:sz w:val="16"/>
              </w:rPr>
              <w:t>Total commission rate sensitivity gap</w:t>
            </w:r>
          </w:p>
        </w:tc>
        <w:tc>
          <w:tcPr>
            <w:tcW w:w="960" w:type="dxa"/>
            <w:tcBorders>
              <w:top w:val="single" w:sz="6" w:space="0" w:color="auto"/>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3,458,549</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single" w:sz="6" w:space="0" w:color="auto"/>
            </w:tcBorders>
            <w:shd w:val="solid" w:color="FFFFFF" w:fill="auto"/>
            <w:vAlign w:val="bottom"/>
          </w:tcPr>
          <w:p w:rsidR="00714A1C" w:rsidRDefault="00714A1C">
            <w:pPr>
              <w:ind w:right="29"/>
              <w:rPr>
                <w:rFonts w:ascii="Arial" w:hAnsi="Arial"/>
                <w:b/>
                <w:snapToGrid w:val="0"/>
                <w:sz w:val="16"/>
              </w:rPr>
            </w:pPr>
            <w:r>
              <w:rPr>
                <w:rFonts w:ascii="Arial" w:hAnsi="Arial"/>
                <w:b/>
                <w:snapToGrid w:val="0"/>
                <w:sz w:val="16"/>
              </w:rPr>
              <w:t>1,829,531</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single" w:sz="6" w:space="0" w:color="auto"/>
            </w:tcBorders>
            <w:shd w:val="solid" w:color="FFFFFF" w:fill="auto"/>
            <w:vAlign w:val="bottom"/>
          </w:tcPr>
          <w:p w:rsidR="00714A1C" w:rsidRDefault="00714A1C">
            <w:pPr>
              <w:ind w:right="40"/>
              <w:rPr>
                <w:rFonts w:ascii="Arial" w:hAnsi="Arial"/>
                <w:b/>
                <w:snapToGrid w:val="0"/>
                <w:sz w:val="16"/>
              </w:rPr>
            </w:pPr>
            <w:r>
              <w:rPr>
                <w:rFonts w:ascii="Arial" w:hAnsi="Arial"/>
                <w:b/>
                <w:snapToGrid w:val="0"/>
                <w:sz w:val="16"/>
              </w:rPr>
              <w:t>9,198,085</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4,407,441</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(18,893,606)</w:t>
            </w:r>
          </w:p>
        </w:tc>
        <w:tc>
          <w:tcPr>
            <w:tcW w:w="120" w:type="dxa"/>
            <w:vAlign w:val="bottom"/>
          </w:tcPr>
          <w:p w:rsidR="00714A1C" w:rsidRDefault="00714A1C">
            <w:pPr>
              <w:rPr>
                <w:rFonts w:ascii="Arial" w:hAnsi="Arial"/>
                <w:bCs/>
                <w:snapToGrid w:val="0"/>
                <w:color w:val="000000"/>
                <w:sz w:val="16"/>
                <w:szCs w:val="16"/>
              </w:rPr>
            </w:pPr>
          </w:p>
        </w:tc>
        <w:tc>
          <w:tcPr>
            <w:tcW w:w="1110" w:type="dxa"/>
            <w:tcBorders>
              <w:top w:val="single" w:sz="6" w:space="0" w:color="auto"/>
              <w:bottom w:val="single" w:sz="6" w:space="0" w:color="auto"/>
            </w:tcBorders>
            <w:shd w:val="solid" w:color="FFFFFF" w:fill="auto"/>
            <w:vAlign w:val="bottom"/>
          </w:tcPr>
          <w:p w:rsidR="00714A1C" w:rsidRDefault="00714A1C">
            <w:pPr>
              <w:rPr>
                <w:rFonts w:ascii="Arial" w:hAnsi="Arial"/>
                <w:b/>
                <w:snapToGrid w:val="0"/>
                <w:sz w:val="16"/>
              </w:rPr>
            </w:pPr>
            <w:r>
              <w:rPr>
                <w:rFonts w:ascii="Arial" w:hAnsi="Arial"/>
                <w:b/>
                <w:snapToGrid w:val="0"/>
                <w:sz w:val="16"/>
              </w:rPr>
              <w:t>-</w:t>
            </w:r>
          </w:p>
        </w:tc>
      </w:tr>
      <w:tr w:rsidR="00714A1C">
        <w:tblPrEx>
          <w:tblCellMar>
            <w:top w:w="0" w:type="dxa"/>
            <w:bottom w:w="0" w:type="dxa"/>
          </w:tblCellMar>
        </w:tblPrEx>
        <w:trPr>
          <w:trHeight w:hRule="exact" w:val="495"/>
        </w:trPr>
        <w:tc>
          <w:tcPr>
            <w:tcW w:w="2790" w:type="dxa"/>
            <w:vAlign w:val="bottom"/>
          </w:tcPr>
          <w:p w:rsidR="00714A1C" w:rsidRDefault="00714A1C">
            <w:pPr>
              <w:ind w:left="150" w:hanging="150"/>
              <w:jc w:val="left"/>
              <w:rPr>
                <w:rFonts w:ascii="Arial" w:hAnsi="Arial"/>
                <w:bCs/>
                <w:snapToGrid w:val="0"/>
                <w:sz w:val="16"/>
              </w:rPr>
            </w:pPr>
            <w:r>
              <w:rPr>
                <w:rFonts w:ascii="Arial" w:hAnsi="Arial"/>
                <w:bCs/>
                <w:snapToGrid w:val="0"/>
                <w:sz w:val="16"/>
              </w:rPr>
              <w:t>Cumulative commission rate sensitivity gap</w:t>
            </w:r>
          </w:p>
        </w:tc>
        <w:tc>
          <w:tcPr>
            <w:tcW w:w="960" w:type="dxa"/>
            <w:tcBorders>
              <w:top w:val="single" w:sz="6" w:space="0" w:color="auto"/>
              <w:bottom w:val="double" w:sz="6" w:space="0" w:color="auto"/>
            </w:tcBorders>
            <w:vAlign w:val="bottom"/>
          </w:tcPr>
          <w:p w:rsidR="00714A1C" w:rsidRDefault="00714A1C">
            <w:pPr>
              <w:rPr>
                <w:rFonts w:ascii="Arial" w:hAnsi="Arial"/>
                <w:b/>
                <w:snapToGrid w:val="0"/>
                <w:sz w:val="16"/>
              </w:rPr>
            </w:pPr>
            <w:r>
              <w:rPr>
                <w:rFonts w:ascii="Arial" w:hAnsi="Arial"/>
                <w:b/>
                <w:snapToGrid w:val="0"/>
                <w:sz w:val="16"/>
              </w:rPr>
              <w:t>3,458,549</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ind w:right="29"/>
              <w:rPr>
                <w:rFonts w:ascii="Arial" w:hAnsi="Arial"/>
                <w:b/>
                <w:snapToGrid w:val="0"/>
                <w:sz w:val="16"/>
              </w:rPr>
            </w:pPr>
            <w:r>
              <w:rPr>
                <w:rFonts w:ascii="Arial" w:hAnsi="Arial"/>
                <w:b/>
                <w:snapToGrid w:val="0"/>
                <w:sz w:val="16"/>
              </w:rPr>
              <w:t>5,288,080</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ind w:right="40"/>
              <w:rPr>
                <w:rFonts w:ascii="Arial" w:hAnsi="Arial"/>
                <w:b/>
                <w:snapToGrid w:val="0"/>
                <w:sz w:val="16"/>
              </w:rPr>
            </w:pPr>
            <w:r>
              <w:rPr>
                <w:rFonts w:ascii="Arial" w:hAnsi="Arial"/>
                <w:b/>
                <w:snapToGrid w:val="0"/>
                <w:sz w:val="16"/>
              </w:rPr>
              <w:t>14,486,165</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rPr>
                <w:rFonts w:ascii="Arial" w:hAnsi="Arial"/>
                <w:b/>
                <w:snapToGrid w:val="0"/>
                <w:sz w:val="16"/>
              </w:rPr>
            </w:pPr>
            <w:r>
              <w:rPr>
                <w:rFonts w:ascii="Arial" w:hAnsi="Arial"/>
                <w:b/>
                <w:snapToGrid w:val="0"/>
                <w:sz w:val="16"/>
              </w:rPr>
              <w:t>18,893,606</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rPr>
                <w:rFonts w:ascii="Arial" w:hAnsi="Arial"/>
                <w:b/>
                <w:snapToGrid w:val="0"/>
                <w:sz w:val="16"/>
              </w:rPr>
            </w:pPr>
            <w:r>
              <w:rPr>
                <w:rFonts w:ascii="Arial" w:hAnsi="Arial"/>
                <w:b/>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110" w:type="dxa"/>
            <w:tcBorders>
              <w:top w:val="single" w:sz="6" w:space="0" w:color="auto"/>
              <w:bottom w:val="double" w:sz="6" w:space="0" w:color="auto"/>
            </w:tcBorders>
            <w:vAlign w:val="bottom"/>
          </w:tcPr>
          <w:p w:rsidR="00714A1C" w:rsidRDefault="00714A1C">
            <w:pPr>
              <w:rPr>
                <w:rFonts w:ascii="Arial" w:hAnsi="Arial"/>
                <w:b/>
                <w:snapToGrid w:val="0"/>
                <w:sz w:val="16"/>
              </w:rPr>
            </w:pPr>
            <w:r>
              <w:rPr>
                <w:rFonts w:ascii="Arial" w:hAnsi="Arial"/>
                <w:b/>
                <w:snapToGrid w:val="0"/>
                <w:sz w:val="16"/>
              </w:rPr>
              <w:t>-</w:t>
            </w:r>
          </w:p>
        </w:tc>
      </w:tr>
    </w:tbl>
    <w:p w:rsidR="00714A1C" w:rsidRDefault="00714A1C">
      <w:pPr>
        <w:ind w:left="540" w:hanging="540"/>
        <w:jc w:val="left"/>
        <w:rPr>
          <w:rFonts w:ascii="Arial" w:hAnsi="Arial"/>
          <w:b/>
          <w:sz w:val="16"/>
        </w:rPr>
      </w:pPr>
    </w:p>
    <w:p w:rsidR="00714A1C" w:rsidRDefault="00714A1C">
      <w:pPr>
        <w:ind w:left="540" w:hanging="540"/>
        <w:jc w:val="left"/>
        <w:rPr>
          <w:rFonts w:ascii="Arial" w:hAnsi="Arial" w:hint="cs"/>
          <w:b/>
          <w:sz w:val="16"/>
          <w:rtl/>
        </w:rPr>
      </w:pPr>
    </w:p>
    <w:p w:rsidR="00714A1C" w:rsidRDefault="00714A1C">
      <w:pPr>
        <w:ind w:left="540" w:hanging="540"/>
        <w:jc w:val="left"/>
        <w:rPr>
          <w:rFonts w:ascii="Arial" w:hAnsi="Arial"/>
          <w:b/>
          <w:sz w:val="16"/>
        </w:rPr>
      </w:pPr>
    </w:p>
    <w:p w:rsidR="00714A1C" w:rsidRDefault="00714A1C">
      <w:pPr>
        <w:ind w:left="540" w:hanging="540"/>
        <w:jc w:val="left"/>
        <w:rPr>
          <w:rFonts w:ascii="Arial" w:hAnsi="Arial"/>
          <w:b/>
          <w:sz w:val="16"/>
        </w:rPr>
      </w:pPr>
    </w:p>
    <w:p w:rsidR="00714A1C" w:rsidRDefault="00714A1C">
      <w:pPr>
        <w:ind w:left="540" w:hanging="540"/>
        <w:jc w:val="left"/>
        <w:rPr>
          <w:rFonts w:ascii="Arial" w:hAnsi="Arial"/>
          <w:b/>
          <w:sz w:val="16"/>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90"/>
      </w:tblGrid>
      <w:tr w:rsidR="00714A1C">
        <w:tblPrEx>
          <w:tblCellMar>
            <w:top w:w="0" w:type="dxa"/>
            <w:bottom w:w="0" w:type="dxa"/>
          </w:tblCellMar>
        </w:tblPrEx>
        <w:tc>
          <w:tcPr>
            <w:tcW w:w="999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left" w:pos="1080"/>
        </w:tabs>
        <w:ind w:left="900" w:hanging="900"/>
        <w:jc w:val="left"/>
        <w:rPr>
          <w:rFonts w:ascii="Arial" w:hAnsi="Arial"/>
          <w:b/>
          <w:sz w:val="8"/>
        </w:rPr>
      </w:pPr>
      <w:r>
        <w:rPr>
          <w:rFonts w:ascii="Arial" w:hAnsi="Arial"/>
          <w:b/>
          <w:color w:val="000000"/>
        </w:rPr>
        <w:t>30.  Market risk - continued</w:t>
      </w:r>
    </w:p>
    <w:tbl>
      <w:tblPr>
        <w:tblW w:w="9540" w:type="dxa"/>
        <w:tblInd w:w="480" w:type="dxa"/>
        <w:tblLayout w:type="fixed"/>
        <w:tblCellMar>
          <w:left w:w="30" w:type="dxa"/>
          <w:right w:w="30" w:type="dxa"/>
        </w:tblCellMar>
        <w:tblLook w:val="0000" w:firstRow="0" w:lastRow="0" w:firstColumn="0" w:lastColumn="0" w:noHBand="0" w:noVBand="0"/>
      </w:tblPr>
      <w:tblGrid>
        <w:gridCol w:w="2790"/>
        <w:gridCol w:w="960"/>
        <w:gridCol w:w="120"/>
        <w:gridCol w:w="960"/>
        <w:gridCol w:w="120"/>
        <w:gridCol w:w="1080"/>
        <w:gridCol w:w="120"/>
        <w:gridCol w:w="960"/>
        <w:gridCol w:w="120"/>
        <w:gridCol w:w="1080"/>
        <w:gridCol w:w="120"/>
        <w:gridCol w:w="1110"/>
      </w:tblGrid>
      <w:tr w:rsidR="00714A1C">
        <w:tblPrEx>
          <w:tblCellMar>
            <w:top w:w="0" w:type="dxa"/>
            <w:bottom w:w="0" w:type="dxa"/>
          </w:tblCellMar>
        </w:tblPrEx>
        <w:trPr>
          <w:cantSplit/>
          <w:trHeight w:hRule="exact" w:val="240"/>
        </w:trPr>
        <w:tc>
          <w:tcPr>
            <w:tcW w:w="2790" w:type="dxa"/>
            <w:vAlign w:val="bottom"/>
          </w:tcPr>
          <w:p w:rsidR="00714A1C" w:rsidRDefault="00714A1C">
            <w:pPr>
              <w:jc w:val="left"/>
              <w:rPr>
                <w:rFonts w:ascii="Arial" w:hAnsi="Arial"/>
                <w:snapToGrid w:val="0"/>
                <w:color w:val="000000"/>
                <w:sz w:val="18"/>
              </w:rPr>
            </w:pPr>
          </w:p>
        </w:tc>
        <w:tc>
          <w:tcPr>
            <w:tcW w:w="6750" w:type="dxa"/>
            <w:gridSpan w:val="11"/>
            <w:tcBorders>
              <w:bottom w:val="single" w:sz="6" w:space="0" w:color="auto"/>
            </w:tcBorders>
            <w:vAlign w:val="bottom"/>
          </w:tcPr>
          <w:p w:rsidR="00714A1C" w:rsidRDefault="00714A1C">
            <w:pPr>
              <w:jc w:val="center"/>
              <w:rPr>
                <w:rFonts w:ascii="Arial" w:hAnsi="Arial"/>
                <w:snapToGrid w:val="0"/>
                <w:sz w:val="16"/>
              </w:rPr>
            </w:pPr>
            <w:r>
              <w:rPr>
                <w:rFonts w:ascii="Arial" w:hAnsi="Arial"/>
                <w:snapToGrid w:val="0"/>
                <w:sz w:val="16"/>
              </w:rPr>
              <w:t>2012 (SAR’000)</w:t>
            </w:r>
          </w:p>
        </w:tc>
      </w:tr>
      <w:tr w:rsidR="00714A1C">
        <w:tblPrEx>
          <w:tblCellMar>
            <w:top w:w="0" w:type="dxa"/>
            <w:bottom w:w="0" w:type="dxa"/>
          </w:tblCellMar>
        </w:tblPrEx>
        <w:trPr>
          <w:trHeight w:hRule="exact" w:val="240"/>
        </w:trPr>
        <w:tc>
          <w:tcPr>
            <w:tcW w:w="2790" w:type="dxa"/>
            <w:vAlign w:val="bottom"/>
          </w:tcPr>
          <w:p w:rsidR="00714A1C" w:rsidRDefault="00714A1C">
            <w:pPr>
              <w:jc w:val="left"/>
              <w:rPr>
                <w:rFonts w:ascii="Arial" w:hAnsi="Arial"/>
                <w:snapToGrid w:val="0"/>
                <w:color w:val="000000"/>
                <w:sz w:val="18"/>
              </w:rPr>
            </w:pPr>
          </w:p>
        </w:tc>
        <w:tc>
          <w:tcPr>
            <w:tcW w:w="960" w:type="dxa"/>
            <w:tcBorders>
              <w:top w:val="single" w:sz="6" w:space="0" w:color="auto"/>
            </w:tcBorders>
            <w:vAlign w:val="bottom"/>
          </w:tcPr>
          <w:p w:rsidR="00714A1C" w:rsidRDefault="00714A1C">
            <w:pPr>
              <w:jc w:val="left"/>
              <w:rPr>
                <w:rFonts w:ascii="Arial" w:hAnsi="Arial"/>
                <w:snapToGrid w:val="0"/>
                <w:sz w:val="16"/>
              </w:rPr>
            </w:pPr>
          </w:p>
        </w:tc>
        <w:tc>
          <w:tcPr>
            <w:tcW w:w="120" w:type="dxa"/>
            <w:tcBorders>
              <w:top w:val="single" w:sz="6" w:space="0" w:color="auto"/>
            </w:tcBorders>
            <w:vAlign w:val="bottom"/>
          </w:tcPr>
          <w:p w:rsidR="00714A1C" w:rsidRDefault="00714A1C">
            <w:pPr>
              <w:jc w:val="left"/>
              <w:rPr>
                <w:rFonts w:ascii="Arial" w:hAnsi="Arial"/>
                <w:snapToGrid w:val="0"/>
                <w:color w:val="000000"/>
                <w:sz w:val="16"/>
              </w:rPr>
            </w:pPr>
          </w:p>
        </w:tc>
        <w:tc>
          <w:tcPr>
            <w:tcW w:w="960" w:type="dxa"/>
            <w:tcBorders>
              <w:top w:val="single" w:sz="6" w:space="0" w:color="auto"/>
            </w:tcBorders>
            <w:vAlign w:val="bottom"/>
          </w:tcPr>
          <w:p w:rsidR="00714A1C" w:rsidRDefault="00714A1C">
            <w:pPr>
              <w:jc w:val="left"/>
              <w:rPr>
                <w:rFonts w:ascii="Arial" w:hAnsi="Arial"/>
                <w:snapToGrid w:val="0"/>
                <w:sz w:val="16"/>
              </w:rPr>
            </w:pPr>
          </w:p>
        </w:tc>
        <w:tc>
          <w:tcPr>
            <w:tcW w:w="120" w:type="dxa"/>
            <w:tcBorders>
              <w:top w:val="single" w:sz="6" w:space="0" w:color="auto"/>
            </w:tcBorders>
            <w:vAlign w:val="bottom"/>
          </w:tcPr>
          <w:p w:rsidR="00714A1C" w:rsidRDefault="00714A1C">
            <w:pPr>
              <w:jc w:val="left"/>
              <w:rPr>
                <w:rFonts w:ascii="Arial" w:hAnsi="Arial"/>
                <w:snapToGrid w:val="0"/>
                <w:color w:val="000000"/>
                <w:sz w:val="16"/>
              </w:rPr>
            </w:pPr>
          </w:p>
        </w:tc>
        <w:tc>
          <w:tcPr>
            <w:tcW w:w="1080" w:type="dxa"/>
            <w:tcBorders>
              <w:top w:val="single" w:sz="6" w:space="0" w:color="auto"/>
            </w:tcBorders>
            <w:vAlign w:val="bottom"/>
          </w:tcPr>
          <w:p w:rsidR="00714A1C" w:rsidRDefault="00714A1C">
            <w:pPr>
              <w:jc w:val="left"/>
              <w:rPr>
                <w:rFonts w:ascii="Arial" w:hAnsi="Arial"/>
                <w:snapToGrid w:val="0"/>
                <w:sz w:val="16"/>
              </w:rPr>
            </w:pPr>
          </w:p>
        </w:tc>
        <w:tc>
          <w:tcPr>
            <w:tcW w:w="120" w:type="dxa"/>
            <w:tcBorders>
              <w:top w:val="single" w:sz="6" w:space="0" w:color="auto"/>
            </w:tcBorders>
            <w:vAlign w:val="bottom"/>
          </w:tcPr>
          <w:p w:rsidR="00714A1C" w:rsidRDefault="00714A1C">
            <w:pPr>
              <w:jc w:val="left"/>
              <w:rPr>
                <w:rFonts w:ascii="Arial" w:hAnsi="Arial"/>
                <w:snapToGrid w:val="0"/>
                <w:color w:val="000000"/>
                <w:sz w:val="16"/>
              </w:rPr>
            </w:pPr>
          </w:p>
        </w:tc>
        <w:tc>
          <w:tcPr>
            <w:tcW w:w="960" w:type="dxa"/>
            <w:tcBorders>
              <w:top w:val="single" w:sz="6" w:space="0" w:color="auto"/>
            </w:tcBorders>
            <w:vAlign w:val="bottom"/>
          </w:tcPr>
          <w:p w:rsidR="00714A1C" w:rsidRDefault="00714A1C">
            <w:pPr>
              <w:jc w:val="left"/>
              <w:rPr>
                <w:rFonts w:ascii="Arial" w:hAnsi="Arial"/>
                <w:snapToGrid w:val="0"/>
                <w:sz w:val="16"/>
              </w:rPr>
            </w:pPr>
          </w:p>
        </w:tc>
        <w:tc>
          <w:tcPr>
            <w:tcW w:w="120" w:type="dxa"/>
            <w:tcBorders>
              <w:top w:val="single" w:sz="6" w:space="0" w:color="auto"/>
            </w:tcBorders>
            <w:vAlign w:val="bottom"/>
          </w:tcPr>
          <w:p w:rsidR="00714A1C" w:rsidRDefault="00714A1C">
            <w:pPr>
              <w:jc w:val="left"/>
              <w:rPr>
                <w:rFonts w:ascii="Arial" w:hAnsi="Arial"/>
                <w:snapToGrid w:val="0"/>
                <w:color w:val="000000"/>
                <w:sz w:val="16"/>
              </w:rPr>
            </w:pPr>
          </w:p>
        </w:tc>
        <w:tc>
          <w:tcPr>
            <w:tcW w:w="1080" w:type="dxa"/>
            <w:tcBorders>
              <w:top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Non </w:t>
            </w:r>
          </w:p>
        </w:tc>
        <w:tc>
          <w:tcPr>
            <w:tcW w:w="120" w:type="dxa"/>
            <w:tcBorders>
              <w:top w:val="single" w:sz="6" w:space="0" w:color="auto"/>
            </w:tcBorders>
            <w:vAlign w:val="bottom"/>
          </w:tcPr>
          <w:p w:rsidR="00714A1C" w:rsidRDefault="00714A1C">
            <w:pPr>
              <w:jc w:val="left"/>
              <w:rPr>
                <w:rFonts w:ascii="Arial" w:hAnsi="Arial"/>
                <w:snapToGrid w:val="0"/>
                <w:color w:val="000000"/>
                <w:sz w:val="16"/>
              </w:rPr>
            </w:pPr>
          </w:p>
        </w:tc>
        <w:tc>
          <w:tcPr>
            <w:tcW w:w="1110" w:type="dxa"/>
            <w:tcBorders>
              <w:top w:val="single" w:sz="6" w:space="0" w:color="auto"/>
            </w:tcBorders>
            <w:vAlign w:val="bottom"/>
          </w:tcPr>
          <w:p w:rsidR="00714A1C" w:rsidRDefault="00714A1C">
            <w:pPr>
              <w:jc w:val="left"/>
              <w:rPr>
                <w:rFonts w:ascii="Arial" w:hAnsi="Arial"/>
                <w:snapToGrid w:val="0"/>
                <w:color w:val="000000"/>
                <w:sz w:val="16"/>
              </w:rPr>
            </w:pPr>
          </w:p>
        </w:tc>
      </w:tr>
      <w:tr w:rsidR="00714A1C">
        <w:tblPrEx>
          <w:tblCellMar>
            <w:top w:w="0" w:type="dxa"/>
            <w:bottom w:w="0" w:type="dxa"/>
          </w:tblCellMar>
        </w:tblPrEx>
        <w:trPr>
          <w:trHeight w:hRule="exact" w:val="240"/>
        </w:trPr>
        <w:tc>
          <w:tcPr>
            <w:tcW w:w="2790" w:type="dxa"/>
            <w:vAlign w:val="bottom"/>
          </w:tcPr>
          <w:p w:rsidR="00714A1C" w:rsidRDefault="00714A1C">
            <w:pPr>
              <w:jc w:val="left"/>
              <w:rPr>
                <w:rFonts w:ascii="Arial" w:hAnsi="Arial"/>
                <w:snapToGrid w:val="0"/>
                <w:color w:val="000000"/>
                <w:sz w:val="18"/>
              </w:rPr>
            </w:pPr>
          </w:p>
        </w:tc>
        <w:tc>
          <w:tcPr>
            <w:tcW w:w="960" w:type="dxa"/>
            <w:vAlign w:val="bottom"/>
          </w:tcPr>
          <w:p w:rsidR="00714A1C" w:rsidRDefault="00714A1C">
            <w:pPr>
              <w:rPr>
                <w:rFonts w:ascii="Arial" w:hAnsi="Arial"/>
                <w:snapToGrid w:val="0"/>
                <w:sz w:val="16"/>
              </w:rPr>
            </w:pPr>
            <w:r>
              <w:rPr>
                <w:rFonts w:ascii="Arial" w:hAnsi="Arial"/>
                <w:snapToGrid w:val="0"/>
                <w:sz w:val="16"/>
              </w:rPr>
              <w:t xml:space="preserve"> Within 3 </w:t>
            </w:r>
          </w:p>
        </w:tc>
        <w:tc>
          <w:tcPr>
            <w:tcW w:w="120" w:type="dxa"/>
            <w:vAlign w:val="bottom"/>
          </w:tcPr>
          <w:p w:rsidR="00714A1C" w:rsidRDefault="00714A1C">
            <w:pPr>
              <w:rPr>
                <w:rFonts w:ascii="Arial" w:hAnsi="Arial"/>
                <w:snapToGrid w:val="0"/>
                <w:color w:val="000000"/>
                <w:sz w:val="16"/>
              </w:rPr>
            </w:pPr>
          </w:p>
        </w:tc>
        <w:tc>
          <w:tcPr>
            <w:tcW w:w="960" w:type="dxa"/>
            <w:vAlign w:val="bottom"/>
          </w:tcPr>
          <w:p w:rsidR="00714A1C" w:rsidRDefault="00714A1C">
            <w:pPr>
              <w:rPr>
                <w:rFonts w:ascii="Arial" w:hAnsi="Arial"/>
                <w:snapToGrid w:val="0"/>
                <w:sz w:val="16"/>
              </w:rPr>
            </w:pPr>
            <w:r>
              <w:rPr>
                <w:rFonts w:ascii="Arial" w:hAnsi="Arial"/>
                <w:snapToGrid w:val="0"/>
                <w:sz w:val="16"/>
              </w:rPr>
              <w:t>3-12</w:t>
            </w:r>
          </w:p>
        </w:tc>
        <w:tc>
          <w:tcPr>
            <w:tcW w:w="120" w:type="dxa"/>
            <w:vAlign w:val="bottom"/>
          </w:tcPr>
          <w:p w:rsidR="00714A1C" w:rsidRDefault="00714A1C">
            <w:pPr>
              <w:rPr>
                <w:rFonts w:ascii="Arial" w:hAnsi="Arial"/>
                <w:snapToGrid w:val="0"/>
                <w:color w:val="000000"/>
                <w:sz w:val="16"/>
              </w:rPr>
            </w:pPr>
          </w:p>
        </w:tc>
        <w:tc>
          <w:tcPr>
            <w:tcW w:w="1080" w:type="dxa"/>
            <w:vAlign w:val="bottom"/>
          </w:tcPr>
          <w:p w:rsidR="00714A1C" w:rsidRDefault="00714A1C">
            <w:pPr>
              <w:rPr>
                <w:rFonts w:ascii="Arial" w:hAnsi="Arial"/>
                <w:snapToGrid w:val="0"/>
                <w:sz w:val="16"/>
              </w:rPr>
            </w:pPr>
            <w:r>
              <w:rPr>
                <w:rFonts w:ascii="Arial" w:hAnsi="Arial"/>
                <w:snapToGrid w:val="0"/>
                <w:sz w:val="16"/>
              </w:rPr>
              <w:t>1-5</w:t>
            </w:r>
          </w:p>
        </w:tc>
        <w:tc>
          <w:tcPr>
            <w:tcW w:w="120" w:type="dxa"/>
            <w:vAlign w:val="bottom"/>
          </w:tcPr>
          <w:p w:rsidR="00714A1C" w:rsidRDefault="00714A1C">
            <w:pPr>
              <w:rPr>
                <w:rFonts w:ascii="Arial" w:hAnsi="Arial"/>
                <w:snapToGrid w:val="0"/>
                <w:color w:val="000000"/>
                <w:sz w:val="16"/>
              </w:rPr>
            </w:pPr>
          </w:p>
        </w:tc>
        <w:tc>
          <w:tcPr>
            <w:tcW w:w="960" w:type="dxa"/>
            <w:vAlign w:val="bottom"/>
          </w:tcPr>
          <w:p w:rsidR="00714A1C" w:rsidRDefault="00714A1C">
            <w:pPr>
              <w:rPr>
                <w:rFonts w:ascii="Arial" w:hAnsi="Arial"/>
                <w:snapToGrid w:val="0"/>
                <w:sz w:val="16"/>
              </w:rPr>
            </w:pPr>
            <w:r>
              <w:rPr>
                <w:rFonts w:ascii="Arial" w:hAnsi="Arial"/>
                <w:snapToGrid w:val="0"/>
                <w:sz w:val="16"/>
              </w:rPr>
              <w:t xml:space="preserve"> Over 5 </w:t>
            </w:r>
          </w:p>
        </w:tc>
        <w:tc>
          <w:tcPr>
            <w:tcW w:w="120" w:type="dxa"/>
            <w:vAlign w:val="bottom"/>
          </w:tcPr>
          <w:p w:rsidR="00714A1C" w:rsidRDefault="00714A1C">
            <w:pPr>
              <w:rPr>
                <w:rFonts w:ascii="Arial" w:hAnsi="Arial"/>
                <w:snapToGrid w:val="0"/>
                <w:color w:val="000000"/>
                <w:sz w:val="16"/>
              </w:rPr>
            </w:pPr>
          </w:p>
        </w:tc>
        <w:tc>
          <w:tcPr>
            <w:tcW w:w="1080" w:type="dxa"/>
            <w:vAlign w:val="bottom"/>
          </w:tcPr>
          <w:p w:rsidR="00714A1C" w:rsidRDefault="00714A1C">
            <w:pPr>
              <w:rPr>
                <w:rFonts w:ascii="Arial" w:hAnsi="Arial"/>
                <w:snapToGrid w:val="0"/>
                <w:sz w:val="16"/>
              </w:rPr>
            </w:pPr>
            <w:r>
              <w:rPr>
                <w:rFonts w:ascii="Arial" w:hAnsi="Arial"/>
                <w:snapToGrid w:val="0"/>
                <w:sz w:val="16"/>
              </w:rPr>
              <w:t>commission</w:t>
            </w:r>
          </w:p>
        </w:tc>
        <w:tc>
          <w:tcPr>
            <w:tcW w:w="120" w:type="dxa"/>
            <w:vAlign w:val="bottom"/>
          </w:tcPr>
          <w:p w:rsidR="00714A1C" w:rsidRDefault="00714A1C">
            <w:pPr>
              <w:rPr>
                <w:rFonts w:ascii="Arial" w:hAnsi="Arial"/>
                <w:snapToGrid w:val="0"/>
                <w:color w:val="000000"/>
                <w:sz w:val="16"/>
              </w:rPr>
            </w:pPr>
          </w:p>
        </w:tc>
        <w:tc>
          <w:tcPr>
            <w:tcW w:w="1110" w:type="dxa"/>
            <w:vAlign w:val="bottom"/>
          </w:tcPr>
          <w:p w:rsidR="00714A1C" w:rsidRDefault="00714A1C">
            <w:pPr>
              <w:rPr>
                <w:rFonts w:ascii="Arial" w:hAnsi="Arial"/>
                <w:snapToGrid w:val="0"/>
                <w:color w:val="000000"/>
                <w:sz w:val="16"/>
              </w:rPr>
            </w:pPr>
          </w:p>
        </w:tc>
      </w:tr>
      <w:tr w:rsidR="00714A1C">
        <w:tblPrEx>
          <w:tblCellMar>
            <w:top w:w="0" w:type="dxa"/>
            <w:bottom w:w="0" w:type="dxa"/>
          </w:tblCellMar>
        </w:tblPrEx>
        <w:trPr>
          <w:trHeight w:hRule="exact" w:val="240"/>
        </w:trPr>
        <w:tc>
          <w:tcPr>
            <w:tcW w:w="2790" w:type="dxa"/>
            <w:vAlign w:val="bottom"/>
          </w:tcPr>
          <w:p w:rsidR="00714A1C" w:rsidRDefault="00714A1C">
            <w:pPr>
              <w:ind w:left="29"/>
              <w:jc w:val="left"/>
              <w:rPr>
                <w:rFonts w:ascii="Arial" w:hAnsi="Arial"/>
                <w:snapToGrid w:val="0"/>
                <w:color w:val="000000"/>
                <w:sz w:val="16"/>
                <w:szCs w:val="16"/>
                <w:u w:val="single"/>
              </w:rPr>
            </w:pPr>
          </w:p>
        </w:tc>
        <w:tc>
          <w:tcPr>
            <w:tcW w:w="96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months </w:t>
            </w:r>
          </w:p>
        </w:tc>
        <w:tc>
          <w:tcPr>
            <w:tcW w:w="120" w:type="dxa"/>
            <w:vAlign w:val="bottom"/>
          </w:tcPr>
          <w:p w:rsidR="00714A1C" w:rsidRDefault="00714A1C">
            <w:pPr>
              <w:rPr>
                <w:rFonts w:ascii="Arial" w:hAnsi="Arial"/>
                <w:snapToGrid w:val="0"/>
                <w:color w:val="000000"/>
                <w:sz w:val="16"/>
              </w:rPr>
            </w:pPr>
          </w:p>
        </w:tc>
        <w:tc>
          <w:tcPr>
            <w:tcW w:w="96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months </w:t>
            </w:r>
          </w:p>
        </w:tc>
        <w:tc>
          <w:tcPr>
            <w:tcW w:w="120" w:type="dxa"/>
            <w:vAlign w:val="bottom"/>
          </w:tcPr>
          <w:p w:rsidR="00714A1C" w:rsidRDefault="00714A1C">
            <w:pPr>
              <w:rPr>
                <w:rFonts w:ascii="Arial" w:hAnsi="Arial"/>
                <w:snapToGrid w:val="0"/>
                <w:color w:val="000000"/>
                <w:sz w:val="16"/>
              </w:rPr>
            </w:pPr>
          </w:p>
        </w:tc>
        <w:tc>
          <w:tcPr>
            <w:tcW w:w="108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years </w:t>
            </w:r>
          </w:p>
        </w:tc>
        <w:tc>
          <w:tcPr>
            <w:tcW w:w="120" w:type="dxa"/>
            <w:vAlign w:val="bottom"/>
          </w:tcPr>
          <w:p w:rsidR="00714A1C" w:rsidRDefault="00714A1C">
            <w:pPr>
              <w:rPr>
                <w:rFonts w:ascii="Arial" w:hAnsi="Arial"/>
                <w:snapToGrid w:val="0"/>
                <w:color w:val="000000"/>
                <w:sz w:val="16"/>
              </w:rPr>
            </w:pPr>
          </w:p>
        </w:tc>
        <w:tc>
          <w:tcPr>
            <w:tcW w:w="96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years </w:t>
            </w:r>
          </w:p>
        </w:tc>
        <w:tc>
          <w:tcPr>
            <w:tcW w:w="120" w:type="dxa"/>
            <w:vAlign w:val="bottom"/>
          </w:tcPr>
          <w:p w:rsidR="00714A1C" w:rsidRDefault="00714A1C">
            <w:pPr>
              <w:rPr>
                <w:rFonts w:ascii="Arial" w:hAnsi="Arial"/>
                <w:snapToGrid w:val="0"/>
                <w:color w:val="000000"/>
                <w:sz w:val="16"/>
              </w:rPr>
            </w:pPr>
          </w:p>
        </w:tc>
        <w:tc>
          <w:tcPr>
            <w:tcW w:w="108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bearing </w:t>
            </w:r>
          </w:p>
        </w:tc>
        <w:tc>
          <w:tcPr>
            <w:tcW w:w="120" w:type="dxa"/>
            <w:vAlign w:val="bottom"/>
          </w:tcPr>
          <w:p w:rsidR="00714A1C" w:rsidRDefault="00714A1C">
            <w:pPr>
              <w:rPr>
                <w:rFonts w:ascii="Arial" w:hAnsi="Arial"/>
                <w:snapToGrid w:val="0"/>
                <w:color w:val="000000"/>
                <w:sz w:val="16"/>
              </w:rPr>
            </w:pPr>
          </w:p>
        </w:tc>
        <w:tc>
          <w:tcPr>
            <w:tcW w:w="111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Total</w:t>
            </w:r>
          </w:p>
        </w:tc>
      </w:tr>
      <w:tr w:rsidR="00714A1C">
        <w:tblPrEx>
          <w:tblCellMar>
            <w:top w:w="0" w:type="dxa"/>
            <w:bottom w:w="0" w:type="dxa"/>
          </w:tblCellMar>
        </w:tblPrEx>
        <w:trPr>
          <w:trHeight w:val="284"/>
        </w:trPr>
        <w:tc>
          <w:tcPr>
            <w:tcW w:w="2790" w:type="dxa"/>
            <w:vAlign w:val="bottom"/>
          </w:tcPr>
          <w:p w:rsidR="00714A1C" w:rsidRDefault="00714A1C">
            <w:pPr>
              <w:jc w:val="left"/>
              <w:rPr>
                <w:rFonts w:ascii="Arial" w:hAnsi="Arial"/>
                <w:snapToGrid w:val="0"/>
                <w:sz w:val="16"/>
              </w:rPr>
            </w:pPr>
            <w:r>
              <w:rPr>
                <w:rFonts w:ascii="Arial" w:hAnsi="Arial"/>
                <w:snapToGrid w:val="0"/>
                <w:sz w:val="16"/>
              </w:rPr>
              <w:t>Assets</w:t>
            </w: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110" w:type="dxa"/>
            <w:vAlign w:val="bottom"/>
          </w:tcPr>
          <w:p w:rsidR="00714A1C" w:rsidRDefault="00714A1C">
            <w:pPr>
              <w:jc w:val="left"/>
              <w:rPr>
                <w:rFonts w:ascii="Arial" w:hAnsi="Arial"/>
                <w:snapToGrid w:val="0"/>
                <w:color w:val="000000"/>
                <w:sz w:val="16"/>
                <w:szCs w:val="16"/>
              </w:rPr>
            </w:pPr>
          </w:p>
        </w:tc>
      </w:tr>
      <w:tr w:rsidR="00714A1C">
        <w:tblPrEx>
          <w:tblCellMar>
            <w:top w:w="0" w:type="dxa"/>
            <w:bottom w:w="0" w:type="dxa"/>
          </w:tblCellMar>
        </w:tblPrEx>
        <w:trPr>
          <w:trHeight w:val="340"/>
        </w:trPr>
        <w:tc>
          <w:tcPr>
            <w:tcW w:w="2790" w:type="dxa"/>
            <w:vAlign w:val="bottom"/>
          </w:tcPr>
          <w:p w:rsidR="00714A1C" w:rsidRDefault="00714A1C">
            <w:pPr>
              <w:jc w:val="left"/>
              <w:rPr>
                <w:rFonts w:ascii="Arial" w:hAnsi="Arial"/>
                <w:snapToGrid w:val="0"/>
                <w:sz w:val="16"/>
              </w:rPr>
            </w:pPr>
            <w:r>
              <w:rPr>
                <w:rFonts w:ascii="Arial" w:hAnsi="Arial"/>
                <w:snapToGrid w:val="0"/>
                <w:sz w:val="16"/>
              </w:rPr>
              <w:t>Cash and balances with SAMA</w:t>
            </w: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4,953,000</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2,382,643</w:t>
            </w:r>
          </w:p>
        </w:tc>
        <w:tc>
          <w:tcPr>
            <w:tcW w:w="120"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7,335,643</w:t>
            </w:r>
          </w:p>
        </w:tc>
      </w:tr>
      <w:tr w:rsidR="00714A1C">
        <w:tblPrEx>
          <w:tblCellMar>
            <w:top w:w="0" w:type="dxa"/>
            <w:bottom w:w="0" w:type="dxa"/>
          </w:tblCellMar>
        </w:tblPrEx>
        <w:trPr>
          <w:trHeight w:val="480"/>
        </w:trPr>
        <w:tc>
          <w:tcPr>
            <w:tcW w:w="2790" w:type="dxa"/>
            <w:vAlign w:val="bottom"/>
          </w:tcPr>
          <w:p w:rsidR="00714A1C" w:rsidRDefault="00714A1C">
            <w:pPr>
              <w:ind w:left="150" w:hanging="150"/>
              <w:jc w:val="left"/>
              <w:rPr>
                <w:rFonts w:ascii="Arial" w:hAnsi="Arial"/>
                <w:snapToGrid w:val="0"/>
                <w:sz w:val="16"/>
              </w:rPr>
            </w:pPr>
            <w:r>
              <w:rPr>
                <w:rFonts w:ascii="Arial" w:hAnsi="Arial"/>
                <w:snapToGrid w:val="0"/>
                <w:sz w:val="16"/>
              </w:rPr>
              <w:t>Due from banks and other financial institutions</w:t>
            </w:r>
          </w:p>
        </w:tc>
        <w:tc>
          <w:tcPr>
            <w:tcW w:w="960" w:type="dxa"/>
            <w:vAlign w:val="bottom"/>
          </w:tcPr>
          <w:p w:rsidR="00714A1C" w:rsidRDefault="00714A1C">
            <w:pPr>
              <w:ind w:right="29"/>
              <w:rPr>
                <w:rFonts w:ascii="Arial" w:hAnsi="Arial"/>
                <w:bCs/>
                <w:snapToGrid w:val="0"/>
                <w:sz w:val="16"/>
              </w:rPr>
            </w:pPr>
            <w:r>
              <w:rPr>
                <w:rFonts w:ascii="Arial" w:hAnsi="Arial"/>
                <w:bCs/>
                <w:snapToGrid w:val="0"/>
                <w:sz w:val="16"/>
              </w:rPr>
              <w:t>2,931,774</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ind w:right="29"/>
              <w:rPr>
                <w:rFonts w:ascii="Arial" w:hAnsi="Arial"/>
                <w:bCs/>
                <w:snapToGrid w:val="0"/>
                <w:sz w:val="16"/>
              </w:rPr>
            </w:pPr>
            <w:r>
              <w:rPr>
                <w:rFonts w:ascii="Arial" w:hAnsi="Arial"/>
                <w:bCs/>
                <w:snapToGrid w:val="0"/>
                <w:sz w:val="16"/>
              </w:rPr>
              <w:t>900,000</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110" w:type="dxa"/>
            <w:vAlign w:val="bottom"/>
          </w:tcPr>
          <w:p w:rsidR="00714A1C" w:rsidRDefault="00714A1C">
            <w:pPr>
              <w:ind w:right="29"/>
              <w:rPr>
                <w:rFonts w:ascii="Arial" w:hAnsi="Arial"/>
                <w:bCs/>
                <w:snapToGrid w:val="0"/>
                <w:sz w:val="16"/>
              </w:rPr>
            </w:pPr>
            <w:r>
              <w:rPr>
                <w:rFonts w:ascii="Arial" w:hAnsi="Arial"/>
                <w:bCs/>
                <w:snapToGrid w:val="0"/>
                <w:sz w:val="16"/>
              </w:rPr>
              <w:t>3,831,774</w:t>
            </w:r>
          </w:p>
        </w:tc>
      </w:tr>
      <w:tr w:rsidR="00714A1C">
        <w:tblPrEx>
          <w:tblCellMar>
            <w:top w:w="0" w:type="dxa"/>
            <w:bottom w:w="0" w:type="dxa"/>
          </w:tblCellMar>
        </w:tblPrEx>
        <w:trPr>
          <w:trHeight w:val="284"/>
        </w:trPr>
        <w:tc>
          <w:tcPr>
            <w:tcW w:w="2790" w:type="dxa"/>
            <w:vAlign w:val="bottom"/>
          </w:tcPr>
          <w:p w:rsidR="00714A1C" w:rsidRDefault="00714A1C">
            <w:pPr>
              <w:jc w:val="left"/>
              <w:rPr>
                <w:rFonts w:ascii="Arial" w:hAnsi="Arial"/>
                <w:snapToGrid w:val="0"/>
                <w:sz w:val="16"/>
              </w:rPr>
            </w:pPr>
            <w:r>
              <w:rPr>
                <w:rFonts w:ascii="Arial" w:hAnsi="Arial"/>
                <w:snapToGrid w:val="0"/>
                <w:sz w:val="16"/>
              </w:rPr>
              <w:t>Investments, net</w:t>
            </w:r>
          </w:p>
        </w:tc>
        <w:tc>
          <w:tcPr>
            <w:tcW w:w="96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3,804,419</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609,105</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40"/>
              <w:rPr>
                <w:rFonts w:ascii="Arial" w:hAnsi="Arial"/>
                <w:bCs/>
                <w:snapToGrid w:val="0"/>
                <w:sz w:val="16"/>
              </w:rPr>
            </w:pPr>
            <w:r>
              <w:rPr>
                <w:rFonts w:ascii="Arial" w:hAnsi="Arial"/>
                <w:bCs/>
                <w:snapToGrid w:val="0"/>
                <w:sz w:val="16"/>
              </w:rPr>
              <w:t>3,555,664</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2,217,903</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724,870</w:t>
            </w:r>
          </w:p>
        </w:tc>
        <w:tc>
          <w:tcPr>
            <w:tcW w:w="120" w:type="dxa"/>
            <w:vAlign w:val="bottom"/>
          </w:tcPr>
          <w:p w:rsidR="00714A1C" w:rsidRDefault="00714A1C">
            <w:pPr>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10,911,961</w:t>
            </w:r>
          </w:p>
        </w:tc>
      </w:tr>
      <w:tr w:rsidR="00714A1C">
        <w:tblPrEx>
          <w:tblCellMar>
            <w:top w:w="0" w:type="dxa"/>
            <w:bottom w:w="0" w:type="dxa"/>
          </w:tblCellMar>
        </w:tblPrEx>
        <w:trPr>
          <w:trHeight w:val="340"/>
        </w:trPr>
        <w:tc>
          <w:tcPr>
            <w:tcW w:w="2790" w:type="dxa"/>
            <w:vAlign w:val="bottom"/>
          </w:tcPr>
          <w:p w:rsidR="00714A1C" w:rsidRDefault="00714A1C">
            <w:pPr>
              <w:jc w:val="left"/>
              <w:rPr>
                <w:rFonts w:ascii="Arial" w:hAnsi="Arial"/>
                <w:snapToGrid w:val="0"/>
                <w:sz w:val="16"/>
              </w:rPr>
            </w:pPr>
            <w:r>
              <w:rPr>
                <w:rFonts w:ascii="Arial" w:hAnsi="Arial"/>
                <w:snapToGrid w:val="0"/>
                <w:sz w:val="16"/>
              </w:rPr>
              <w:t>Loans and advances, net</w:t>
            </w:r>
          </w:p>
        </w:tc>
        <w:tc>
          <w:tcPr>
            <w:tcW w:w="96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19,786,866</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9,411,377</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40"/>
              <w:rPr>
                <w:rFonts w:ascii="Arial" w:hAnsi="Arial"/>
                <w:bCs/>
                <w:snapToGrid w:val="0"/>
                <w:sz w:val="16"/>
              </w:rPr>
            </w:pPr>
            <w:r>
              <w:rPr>
                <w:rFonts w:ascii="Arial" w:hAnsi="Arial"/>
                <w:bCs/>
                <w:snapToGrid w:val="0"/>
                <w:sz w:val="16"/>
              </w:rPr>
              <w:t>4,798,527</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53,922</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0"/>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34,050,692</w:t>
            </w:r>
          </w:p>
        </w:tc>
      </w:tr>
      <w:tr w:rsidR="00714A1C">
        <w:tblPrEx>
          <w:tblCellMar>
            <w:top w:w="0" w:type="dxa"/>
            <w:bottom w:w="0" w:type="dxa"/>
          </w:tblCellMar>
        </w:tblPrEx>
        <w:trPr>
          <w:trHeight w:val="340"/>
        </w:trPr>
        <w:tc>
          <w:tcPr>
            <w:tcW w:w="2790" w:type="dxa"/>
            <w:vAlign w:val="bottom"/>
          </w:tcPr>
          <w:p w:rsidR="00714A1C" w:rsidRDefault="00714A1C">
            <w:pPr>
              <w:jc w:val="left"/>
              <w:rPr>
                <w:rFonts w:ascii="Arial" w:hAnsi="Arial"/>
                <w:snapToGrid w:val="0"/>
                <w:sz w:val="16"/>
              </w:rPr>
            </w:pPr>
            <w:r>
              <w:rPr>
                <w:rFonts w:ascii="Arial" w:hAnsi="Arial"/>
                <w:snapToGrid w:val="0"/>
                <w:sz w:val="16"/>
              </w:rPr>
              <w:t>Investments in associates</w:t>
            </w: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965,902</w:t>
            </w:r>
          </w:p>
        </w:tc>
        <w:tc>
          <w:tcPr>
            <w:tcW w:w="120" w:type="dxa"/>
            <w:vAlign w:val="bottom"/>
          </w:tcPr>
          <w:p w:rsidR="00714A1C" w:rsidRDefault="00714A1C">
            <w:pPr>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965,902</w:t>
            </w:r>
          </w:p>
        </w:tc>
      </w:tr>
      <w:tr w:rsidR="00714A1C">
        <w:tblPrEx>
          <w:tblCellMar>
            <w:top w:w="0" w:type="dxa"/>
            <w:bottom w:w="0" w:type="dxa"/>
          </w:tblCellMar>
        </w:tblPrEx>
        <w:trPr>
          <w:trHeight w:val="340"/>
        </w:trPr>
        <w:tc>
          <w:tcPr>
            <w:tcW w:w="2790" w:type="dxa"/>
            <w:vAlign w:val="bottom"/>
          </w:tcPr>
          <w:p w:rsidR="00714A1C" w:rsidRDefault="00714A1C">
            <w:pPr>
              <w:jc w:val="left"/>
              <w:rPr>
                <w:rFonts w:ascii="Arial" w:hAnsi="Arial"/>
                <w:snapToGrid w:val="0"/>
                <w:sz w:val="16"/>
              </w:rPr>
            </w:pPr>
            <w:r>
              <w:rPr>
                <w:rFonts w:ascii="Arial" w:hAnsi="Arial"/>
                <w:snapToGrid w:val="0"/>
                <w:sz w:val="16"/>
              </w:rPr>
              <w:t>Property and equipment, net</w:t>
            </w: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866,896</w:t>
            </w:r>
          </w:p>
        </w:tc>
        <w:tc>
          <w:tcPr>
            <w:tcW w:w="120" w:type="dxa"/>
            <w:vAlign w:val="bottom"/>
          </w:tcPr>
          <w:p w:rsidR="00714A1C" w:rsidRDefault="00714A1C">
            <w:pPr>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866,896</w:t>
            </w:r>
          </w:p>
        </w:tc>
      </w:tr>
      <w:tr w:rsidR="00714A1C">
        <w:tblPrEx>
          <w:tblCellMar>
            <w:top w:w="0" w:type="dxa"/>
            <w:bottom w:w="0" w:type="dxa"/>
          </w:tblCellMar>
        </w:tblPrEx>
        <w:trPr>
          <w:trHeight w:val="360"/>
        </w:trPr>
        <w:tc>
          <w:tcPr>
            <w:tcW w:w="2790" w:type="dxa"/>
            <w:vAlign w:val="bottom"/>
          </w:tcPr>
          <w:p w:rsidR="00714A1C" w:rsidRDefault="00714A1C">
            <w:pPr>
              <w:jc w:val="left"/>
              <w:rPr>
                <w:rFonts w:ascii="Arial" w:hAnsi="Arial"/>
                <w:snapToGrid w:val="0"/>
                <w:sz w:val="16"/>
              </w:rPr>
            </w:pPr>
            <w:r>
              <w:rPr>
                <w:rFonts w:ascii="Arial" w:hAnsi="Arial"/>
                <w:snapToGrid w:val="0"/>
                <w:sz w:val="16"/>
              </w:rPr>
              <w:t>Other assets</w:t>
            </w:r>
          </w:p>
        </w:tc>
        <w:tc>
          <w:tcPr>
            <w:tcW w:w="960" w:type="dxa"/>
            <w:tcBorders>
              <w:bottom w:val="single" w:sz="6" w:space="0" w:color="auto"/>
            </w:tcBorders>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vAlign w:val="bottom"/>
          </w:tcPr>
          <w:p w:rsidR="00714A1C" w:rsidRDefault="00714A1C">
            <w:pPr>
              <w:ind w:right="29"/>
              <w:rPr>
                <w:rFonts w:ascii="Arial" w:hAnsi="Arial"/>
                <w:bCs/>
                <w:snapToGrid w:val="0"/>
                <w:sz w:val="16"/>
              </w:rPr>
            </w:pPr>
            <w:r>
              <w:rPr>
                <w:rFonts w:ascii="Arial" w:hAnsi="Arial"/>
                <w:bCs/>
                <w:snapToGrid w:val="0"/>
                <w:sz w:val="16"/>
              </w:rPr>
              <w:t>1,103,782</w:t>
            </w:r>
          </w:p>
        </w:tc>
        <w:tc>
          <w:tcPr>
            <w:tcW w:w="120" w:type="dxa"/>
            <w:vAlign w:val="bottom"/>
          </w:tcPr>
          <w:p w:rsidR="00714A1C" w:rsidRDefault="00714A1C">
            <w:pPr>
              <w:rPr>
                <w:rFonts w:ascii="Arial" w:hAnsi="Arial"/>
                <w:bCs/>
                <w:snapToGrid w:val="0"/>
                <w:color w:val="000000"/>
                <w:sz w:val="16"/>
                <w:szCs w:val="16"/>
              </w:rPr>
            </w:pPr>
          </w:p>
        </w:tc>
        <w:tc>
          <w:tcPr>
            <w:tcW w:w="1110" w:type="dxa"/>
            <w:tcBorders>
              <w:bottom w:val="single" w:sz="6" w:space="0" w:color="auto"/>
            </w:tcBorders>
            <w:vAlign w:val="bottom"/>
          </w:tcPr>
          <w:p w:rsidR="00714A1C" w:rsidRDefault="00714A1C">
            <w:pPr>
              <w:rPr>
                <w:rFonts w:ascii="Arial" w:hAnsi="Arial"/>
                <w:bCs/>
                <w:snapToGrid w:val="0"/>
                <w:sz w:val="16"/>
              </w:rPr>
            </w:pPr>
            <w:r>
              <w:rPr>
                <w:rFonts w:ascii="Arial" w:hAnsi="Arial"/>
                <w:bCs/>
                <w:snapToGrid w:val="0"/>
                <w:sz w:val="16"/>
              </w:rPr>
              <w:t>1,103,782</w:t>
            </w:r>
          </w:p>
        </w:tc>
      </w:tr>
      <w:tr w:rsidR="00714A1C">
        <w:tblPrEx>
          <w:tblCellMar>
            <w:top w:w="0" w:type="dxa"/>
            <w:bottom w:w="0" w:type="dxa"/>
          </w:tblCellMar>
        </w:tblPrEx>
        <w:trPr>
          <w:trHeight w:hRule="exact" w:val="387"/>
        </w:trPr>
        <w:tc>
          <w:tcPr>
            <w:tcW w:w="2790" w:type="dxa"/>
            <w:vAlign w:val="bottom"/>
          </w:tcPr>
          <w:p w:rsidR="00714A1C" w:rsidRDefault="00714A1C">
            <w:pPr>
              <w:jc w:val="left"/>
              <w:rPr>
                <w:rFonts w:ascii="Arial" w:hAnsi="Arial"/>
                <w:bCs/>
                <w:snapToGrid w:val="0"/>
                <w:sz w:val="16"/>
              </w:rPr>
            </w:pPr>
            <w:r>
              <w:rPr>
                <w:rFonts w:ascii="Arial" w:hAnsi="Arial"/>
                <w:bCs/>
                <w:snapToGrid w:val="0"/>
                <w:sz w:val="16"/>
              </w:rPr>
              <w:t>Total assets</w:t>
            </w:r>
          </w:p>
        </w:tc>
        <w:tc>
          <w:tcPr>
            <w:tcW w:w="960" w:type="dxa"/>
            <w:tcBorders>
              <w:top w:val="single" w:sz="6" w:space="0" w:color="auto"/>
              <w:bottom w:val="double" w:sz="6" w:space="0" w:color="auto"/>
            </w:tcBorders>
            <w:vAlign w:val="bottom"/>
          </w:tcPr>
          <w:p w:rsidR="00714A1C" w:rsidRDefault="00714A1C">
            <w:pPr>
              <w:ind w:right="29"/>
              <w:rPr>
                <w:rFonts w:ascii="Arial" w:hAnsi="Arial"/>
                <w:bCs/>
                <w:snapToGrid w:val="0"/>
                <w:sz w:val="16"/>
              </w:rPr>
            </w:pPr>
            <w:r>
              <w:rPr>
                <w:rFonts w:ascii="Arial" w:hAnsi="Arial"/>
                <w:bCs/>
                <w:snapToGrid w:val="0"/>
                <w:sz w:val="16"/>
              </w:rPr>
              <w:t>31,476,059</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ind w:right="29"/>
              <w:rPr>
                <w:rFonts w:ascii="Arial" w:hAnsi="Arial"/>
                <w:bCs/>
                <w:snapToGrid w:val="0"/>
                <w:sz w:val="16"/>
              </w:rPr>
            </w:pPr>
            <w:r>
              <w:rPr>
                <w:rFonts w:ascii="Arial" w:hAnsi="Arial"/>
                <w:bCs/>
                <w:snapToGrid w:val="0"/>
                <w:sz w:val="16"/>
              </w:rPr>
              <w:t>10,920,482</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ind w:right="40"/>
              <w:rPr>
                <w:rFonts w:ascii="Arial" w:hAnsi="Arial"/>
                <w:bCs/>
                <w:snapToGrid w:val="0"/>
                <w:sz w:val="16"/>
              </w:rPr>
            </w:pPr>
            <w:r>
              <w:rPr>
                <w:rFonts w:ascii="Arial" w:hAnsi="Arial"/>
                <w:bCs/>
                <w:snapToGrid w:val="0"/>
                <w:sz w:val="16"/>
              </w:rPr>
              <w:t>8,354,191</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rPr>
                <w:rFonts w:ascii="Arial" w:hAnsi="Arial"/>
                <w:bCs/>
                <w:snapToGrid w:val="0"/>
                <w:sz w:val="16"/>
              </w:rPr>
            </w:pPr>
            <w:r>
              <w:rPr>
                <w:rFonts w:ascii="Arial" w:hAnsi="Arial"/>
                <w:bCs/>
                <w:snapToGrid w:val="0"/>
                <w:sz w:val="16"/>
              </w:rPr>
              <w:t>2,271,825</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ind w:right="29"/>
              <w:rPr>
                <w:rFonts w:ascii="Arial" w:hAnsi="Arial"/>
                <w:bCs/>
                <w:snapToGrid w:val="0"/>
                <w:sz w:val="16"/>
              </w:rPr>
            </w:pPr>
            <w:r>
              <w:rPr>
                <w:rFonts w:ascii="Arial" w:hAnsi="Arial"/>
                <w:bCs/>
                <w:snapToGrid w:val="0"/>
                <w:sz w:val="16"/>
              </w:rPr>
              <w:t>6,044,093</w:t>
            </w:r>
          </w:p>
        </w:tc>
        <w:tc>
          <w:tcPr>
            <w:tcW w:w="120" w:type="dxa"/>
            <w:vAlign w:val="bottom"/>
          </w:tcPr>
          <w:p w:rsidR="00714A1C" w:rsidRDefault="00714A1C">
            <w:pPr>
              <w:rPr>
                <w:rFonts w:ascii="Arial" w:hAnsi="Arial"/>
                <w:bCs/>
                <w:snapToGrid w:val="0"/>
                <w:color w:val="000000"/>
                <w:sz w:val="16"/>
                <w:szCs w:val="16"/>
              </w:rPr>
            </w:pPr>
          </w:p>
        </w:tc>
        <w:tc>
          <w:tcPr>
            <w:tcW w:w="1110" w:type="dxa"/>
            <w:tcBorders>
              <w:top w:val="single" w:sz="6" w:space="0" w:color="auto"/>
              <w:bottom w:val="double" w:sz="6" w:space="0" w:color="auto"/>
            </w:tcBorders>
            <w:vAlign w:val="bottom"/>
          </w:tcPr>
          <w:p w:rsidR="00714A1C" w:rsidRDefault="00714A1C">
            <w:pPr>
              <w:rPr>
                <w:rFonts w:ascii="Arial" w:hAnsi="Arial"/>
                <w:bCs/>
                <w:snapToGrid w:val="0"/>
                <w:sz w:val="16"/>
              </w:rPr>
            </w:pPr>
            <w:r>
              <w:rPr>
                <w:rFonts w:ascii="Arial" w:hAnsi="Arial"/>
                <w:bCs/>
                <w:snapToGrid w:val="0"/>
                <w:sz w:val="16"/>
              </w:rPr>
              <w:t>59,066,650</w:t>
            </w:r>
          </w:p>
        </w:tc>
      </w:tr>
    </w:tbl>
    <w:p w:rsidR="00714A1C" w:rsidRDefault="00714A1C">
      <w:pPr>
        <w:tabs>
          <w:tab w:val="right" w:pos="540"/>
          <w:tab w:val="right" w:pos="630"/>
        </w:tabs>
        <w:ind w:left="490" w:right="-120"/>
        <w:jc w:val="both"/>
        <w:rPr>
          <w:rFonts w:ascii="Arial" w:hAnsi="Arial"/>
        </w:rPr>
      </w:pPr>
    </w:p>
    <w:tbl>
      <w:tblPr>
        <w:tblW w:w="9540" w:type="dxa"/>
        <w:tblInd w:w="480" w:type="dxa"/>
        <w:tblLayout w:type="fixed"/>
        <w:tblCellMar>
          <w:left w:w="30" w:type="dxa"/>
          <w:right w:w="30" w:type="dxa"/>
        </w:tblCellMar>
        <w:tblLook w:val="0000" w:firstRow="0" w:lastRow="0" w:firstColumn="0" w:lastColumn="0" w:noHBand="0" w:noVBand="0"/>
      </w:tblPr>
      <w:tblGrid>
        <w:gridCol w:w="2790"/>
        <w:gridCol w:w="960"/>
        <w:gridCol w:w="120"/>
        <w:gridCol w:w="960"/>
        <w:gridCol w:w="120"/>
        <w:gridCol w:w="1080"/>
        <w:gridCol w:w="120"/>
        <w:gridCol w:w="960"/>
        <w:gridCol w:w="120"/>
        <w:gridCol w:w="1080"/>
        <w:gridCol w:w="120"/>
        <w:gridCol w:w="1110"/>
      </w:tblGrid>
      <w:tr w:rsidR="00714A1C">
        <w:tblPrEx>
          <w:tblCellMar>
            <w:top w:w="0" w:type="dxa"/>
            <w:bottom w:w="0" w:type="dxa"/>
          </w:tblCellMar>
        </w:tblPrEx>
        <w:trPr>
          <w:trHeight w:val="284"/>
        </w:trPr>
        <w:tc>
          <w:tcPr>
            <w:tcW w:w="2790" w:type="dxa"/>
            <w:vAlign w:val="bottom"/>
          </w:tcPr>
          <w:p w:rsidR="00714A1C" w:rsidRDefault="00714A1C">
            <w:pPr>
              <w:jc w:val="left"/>
              <w:rPr>
                <w:rFonts w:ascii="Arial" w:hAnsi="Arial"/>
                <w:snapToGrid w:val="0"/>
                <w:sz w:val="16"/>
              </w:rPr>
            </w:pPr>
            <w:r>
              <w:rPr>
                <w:rFonts w:ascii="Arial" w:hAnsi="Arial"/>
                <w:snapToGrid w:val="0"/>
                <w:sz w:val="16"/>
              </w:rPr>
              <w:t>Liabilities and equity</w:t>
            </w: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110" w:type="dxa"/>
            <w:vAlign w:val="bottom"/>
          </w:tcPr>
          <w:p w:rsidR="00714A1C" w:rsidRDefault="00714A1C">
            <w:pPr>
              <w:jc w:val="left"/>
              <w:rPr>
                <w:rFonts w:ascii="Arial" w:hAnsi="Arial"/>
                <w:snapToGrid w:val="0"/>
                <w:color w:val="000000"/>
                <w:sz w:val="16"/>
                <w:szCs w:val="16"/>
              </w:rPr>
            </w:pPr>
          </w:p>
        </w:tc>
      </w:tr>
      <w:tr w:rsidR="00714A1C">
        <w:tblPrEx>
          <w:tblCellMar>
            <w:top w:w="0" w:type="dxa"/>
            <w:bottom w:w="0" w:type="dxa"/>
          </w:tblCellMar>
        </w:tblPrEx>
        <w:trPr>
          <w:trHeight w:val="552"/>
        </w:trPr>
        <w:tc>
          <w:tcPr>
            <w:tcW w:w="2790" w:type="dxa"/>
            <w:vAlign w:val="bottom"/>
          </w:tcPr>
          <w:p w:rsidR="00714A1C" w:rsidRDefault="00714A1C">
            <w:pPr>
              <w:ind w:left="150" w:hanging="150"/>
              <w:jc w:val="left"/>
              <w:rPr>
                <w:rFonts w:ascii="Arial" w:hAnsi="Arial"/>
                <w:snapToGrid w:val="0"/>
                <w:sz w:val="16"/>
              </w:rPr>
            </w:pPr>
            <w:r>
              <w:rPr>
                <w:rFonts w:ascii="Arial" w:hAnsi="Arial"/>
                <w:snapToGrid w:val="0"/>
                <w:sz w:val="16"/>
              </w:rPr>
              <w:t>Due to banks and other financial institutions</w:t>
            </w:r>
          </w:p>
        </w:tc>
        <w:tc>
          <w:tcPr>
            <w:tcW w:w="96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6,219,438</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49,607</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w:t>
            </w:r>
          </w:p>
        </w:tc>
        <w:tc>
          <w:tcPr>
            <w:tcW w:w="120"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6,269,045</w:t>
            </w:r>
          </w:p>
        </w:tc>
      </w:tr>
      <w:tr w:rsidR="00714A1C">
        <w:tblPrEx>
          <w:tblCellMar>
            <w:top w:w="0" w:type="dxa"/>
            <w:bottom w:w="0" w:type="dxa"/>
          </w:tblCellMar>
        </w:tblPrEx>
        <w:trPr>
          <w:trHeight w:val="348"/>
        </w:trPr>
        <w:tc>
          <w:tcPr>
            <w:tcW w:w="2790" w:type="dxa"/>
            <w:vAlign w:val="bottom"/>
          </w:tcPr>
          <w:p w:rsidR="00714A1C" w:rsidRDefault="00714A1C">
            <w:pPr>
              <w:jc w:val="left"/>
              <w:rPr>
                <w:rFonts w:ascii="Arial" w:hAnsi="Arial"/>
                <w:snapToGrid w:val="0"/>
                <w:sz w:val="16"/>
              </w:rPr>
            </w:pPr>
            <w:r>
              <w:rPr>
                <w:rFonts w:ascii="Arial" w:hAnsi="Arial"/>
                <w:snapToGrid w:val="0"/>
                <w:sz w:val="16"/>
              </w:rPr>
              <w:t>Customer deposits</w:t>
            </w:r>
          </w:p>
        </w:tc>
        <w:tc>
          <w:tcPr>
            <w:tcW w:w="960" w:type="dxa"/>
            <w:vAlign w:val="bottom"/>
          </w:tcPr>
          <w:p w:rsidR="00714A1C" w:rsidRDefault="00714A1C">
            <w:pPr>
              <w:ind w:right="29"/>
              <w:rPr>
                <w:rFonts w:ascii="Arial" w:hAnsi="Arial"/>
                <w:bCs/>
                <w:snapToGrid w:val="0"/>
                <w:sz w:val="16"/>
              </w:rPr>
            </w:pPr>
            <w:r>
              <w:rPr>
                <w:rFonts w:ascii="Arial" w:hAnsi="Arial"/>
                <w:bCs/>
                <w:snapToGrid w:val="0"/>
                <w:sz w:val="16"/>
              </w:rPr>
              <w:t>24,210,355</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ind w:right="29"/>
              <w:rPr>
                <w:rFonts w:ascii="Arial" w:hAnsi="Arial"/>
                <w:bCs/>
                <w:snapToGrid w:val="0"/>
                <w:sz w:val="16"/>
              </w:rPr>
            </w:pPr>
            <w:r>
              <w:rPr>
                <w:rFonts w:ascii="Arial" w:hAnsi="Arial"/>
                <w:bCs/>
                <w:snapToGrid w:val="0"/>
                <w:sz w:val="16"/>
              </w:rPr>
              <w:t>5,995,896</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ind w:right="40"/>
              <w:rPr>
                <w:rFonts w:ascii="Arial" w:hAnsi="Arial"/>
                <w:bCs/>
                <w:snapToGrid w:val="0"/>
                <w:sz w:val="16"/>
              </w:rPr>
            </w:pPr>
            <w:r>
              <w:rPr>
                <w:rFonts w:ascii="Arial" w:hAnsi="Arial"/>
                <w:bCs/>
                <w:snapToGrid w:val="0"/>
                <w:sz w:val="16"/>
              </w:rPr>
              <w:t>493,770</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Cs/>
                <w:snapToGrid w:val="0"/>
                <w:sz w:val="16"/>
              </w:rPr>
            </w:pP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ind w:right="29"/>
              <w:rPr>
                <w:rFonts w:ascii="Arial" w:hAnsi="Arial"/>
                <w:bCs/>
                <w:snapToGrid w:val="0"/>
                <w:sz w:val="16"/>
              </w:rPr>
            </w:pPr>
            <w:r>
              <w:rPr>
                <w:rFonts w:ascii="Arial" w:hAnsi="Arial"/>
                <w:bCs/>
                <w:snapToGrid w:val="0"/>
                <w:sz w:val="16"/>
              </w:rPr>
              <w:t>9,713,550</w:t>
            </w:r>
          </w:p>
        </w:tc>
        <w:tc>
          <w:tcPr>
            <w:tcW w:w="120" w:type="dxa"/>
            <w:vAlign w:val="bottom"/>
          </w:tcPr>
          <w:p w:rsidR="00714A1C" w:rsidRDefault="00714A1C">
            <w:pPr>
              <w:rPr>
                <w:rFonts w:ascii="Arial" w:hAnsi="Arial"/>
                <w:bCs/>
                <w:snapToGrid w:val="0"/>
                <w:color w:val="000000"/>
                <w:sz w:val="16"/>
                <w:szCs w:val="16"/>
              </w:rPr>
            </w:pPr>
          </w:p>
        </w:tc>
        <w:tc>
          <w:tcPr>
            <w:tcW w:w="1110" w:type="dxa"/>
            <w:vAlign w:val="bottom"/>
          </w:tcPr>
          <w:p w:rsidR="00714A1C" w:rsidRDefault="00714A1C">
            <w:pPr>
              <w:rPr>
                <w:rFonts w:ascii="Arial" w:hAnsi="Arial"/>
                <w:bCs/>
                <w:snapToGrid w:val="0"/>
                <w:sz w:val="16"/>
              </w:rPr>
            </w:pPr>
            <w:r>
              <w:rPr>
                <w:rFonts w:ascii="Arial" w:hAnsi="Arial"/>
                <w:bCs/>
                <w:snapToGrid w:val="0"/>
                <w:sz w:val="16"/>
              </w:rPr>
              <w:t>40,413,571</w:t>
            </w:r>
          </w:p>
        </w:tc>
      </w:tr>
      <w:tr w:rsidR="00714A1C">
        <w:tblPrEx>
          <w:tblCellMar>
            <w:top w:w="0" w:type="dxa"/>
            <w:bottom w:w="0" w:type="dxa"/>
          </w:tblCellMar>
        </w:tblPrEx>
        <w:trPr>
          <w:trHeight w:val="284"/>
        </w:trPr>
        <w:tc>
          <w:tcPr>
            <w:tcW w:w="2790" w:type="dxa"/>
            <w:vAlign w:val="bottom"/>
          </w:tcPr>
          <w:p w:rsidR="00714A1C" w:rsidRDefault="00714A1C">
            <w:pPr>
              <w:jc w:val="left"/>
              <w:rPr>
                <w:rFonts w:ascii="Arial" w:hAnsi="Arial"/>
                <w:snapToGrid w:val="0"/>
                <w:sz w:val="16"/>
              </w:rPr>
            </w:pPr>
            <w:r>
              <w:rPr>
                <w:rFonts w:ascii="Arial" w:hAnsi="Arial"/>
                <w:snapToGrid w:val="0"/>
                <w:sz w:val="16"/>
              </w:rPr>
              <w:t>Other liabilities</w:t>
            </w: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1,005,208</w:t>
            </w:r>
          </w:p>
        </w:tc>
        <w:tc>
          <w:tcPr>
            <w:tcW w:w="120" w:type="dxa"/>
            <w:vAlign w:val="bottom"/>
          </w:tcPr>
          <w:p w:rsidR="00714A1C" w:rsidRDefault="00714A1C">
            <w:pPr>
              <w:rPr>
                <w:rFonts w:ascii="Arial" w:hAnsi="Arial"/>
                <w:bCs/>
                <w:snapToGrid w:val="0"/>
                <w:color w:val="000000"/>
                <w:sz w:val="16"/>
                <w:szCs w:val="16"/>
              </w:rPr>
            </w:pPr>
          </w:p>
        </w:tc>
        <w:tc>
          <w:tcPr>
            <w:tcW w:w="111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1,005,208</w:t>
            </w:r>
          </w:p>
        </w:tc>
      </w:tr>
      <w:tr w:rsidR="00714A1C">
        <w:tblPrEx>
          <w:tblCellMar>
            <w:top w:w="0" w:type="dxa"/>
            <w:bottom w:w="0" w:type="dxa"/>
          </w:tblCellMar>
        </w:tblPrEx>
        <w:trPr>
          <w:trHeight w:val="340"/>
        </w:trPr>
        <w:tc>
          <w:tcPr>
            <w:tcW w:w="2790" w:type="dxa"/>
            <w:vAlign w:val="bottom"/>
          </w:tcPr>
          <w:p w:rsidR="00714A1C" w:rsidRDefault="00714A1C">
            <w:pPr>
              <w:jc w:val="left"/>
              <w:rPr>
                <w:rFonts w:ascii="Arial" w:hAnsi="Arial"/>
                <w:snapToGrid w:val="0"/>
                <w:sz w:val="16"/>
              </w:rPr>
            </w:pPr>
            <w:r>
              <w:rPr>
                <w:rFonts w:ascii="Arial" w:hAnsi="Arial"/>
                <w:snapToGrid w:val="0"/>
                <w:sz w:val="16"/>
              </w:rPr>
              <w:t>Term loans</w:t>
            </w:r>
          </w:p>
        </w:tc>
        <w:tc>
          <w:tcPr>
            <w:tcW w:w="96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2,000,000</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11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2,000,000</w:t>
            </w:r>
          </w:p>
        </w:tc>
      </w:tr>
      <w:tr w:rsidR="00714A1C">
        <w:tblPrEx>
          <w:tblCellMar>
            <w:top w:w="0" w:type="dxa"/>
            <w:bottom w:w="0" w:type="dxa"/>
          </w:tblCellMar>
        </w:tblPrEx>
        <w:trPr>
          <w:trHeight w:val="340"/>
        </w:trPr>
        <w:tc>
          <w:tcPr>
            <w:tcW w:w="2790" w:type="dxa"/>
            <w:vAlign w:val="bottom"/>
          </w:tcPr>
          <w:p w:rsidR="00714A1C" w:rsidRDefault="00714A1C">
            <w:pPr>
              <w:jc w:val="left"/>
              <w:rPr>
                <w:rFonts w:ascii="Arial" w:hAnsi="Arial"/>
                <w:snapToGrid w:val="0"/>
                <w:sz w:val="16"/>
              </w:rPr>
            </w:pPr>
            <w:r>
              <w:rPr>
                <w:rFonts w:ascii="Arial" w:hAnsi="Arial"/>
                <w:snapToGrid w:val="0"/>
                <w:sz w:val="16"/>
              </w:rPr>
              <w:t>Equity</w:t>
            </w:r>
          </w:p>
        </w:tc>
        <w:tc>
          <w:tcPr>
            <w:tcW w:w="960" w:type="dxa"/>
            <w:tcBorders>
              <w:bottom w:val="sing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9,378,826</w:t>
            </w:r>
          </w:p>
        </w:tc>
        <w:tc>
          <w:tcPr>
            <w:tcW w:w="120" w:type="dxa"/>
            <w:vAlign w:val="bottom"/>
          </w:tcPr>
          <w:p w:rsidR="00714A1C" w:rsidRDefault="00714A1C">
            <w:pPr>
              <w:rPr>
                <w:rFonts w:ascii="Arial" w:hAnsi="Arial"/>
                <w:bCs/>
                <w:snapToGrid w:val="0"/>
                <w:color w:val="000000"/>
                <w:sz w:val="16"/>
                <w:szCs w:val="16"/>
              </w:rPr>
            </w:pPr>
          </w:p>
        </w:tc>
        <w:tc>
          <w:tcPr>
            <w:tcW w:w="1110" w:type="dxa"/>
            <w:tcBorders>
              <w:bottom w:val="sing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9,378,826</w:t>
            </w:r>
          </w:p>
        </w:tc>
      </w:tr>
      <w:tr w:rsidR="00714A1C">
        <w:tblPrEx>
          <w:tblCellMar>
            <w:top w:w="0" w:type="dxa"/>
            <w:bottom w:w="0" w:type="dxa"/>
          </w:tblCellMar>
        </w:tblPrEx>
        <w:trPr>
          <w:trHeight w:val="340"/>
        </w:trPr>
        <w:tc>
          <w:tcPr>
            <w:tcW w:w="2790" w:type="dxa"/>
            <w:vAlign w:val="bottom"/>
          </w:tcPr>
          <w:p w:rsidR="00714A1C" w:rsidRDefault="00714A1C">
            <w:pPr>
              <w:ind w:left="150" w:hanging="150"/>
              <w:jc w:val="left"/>
              <w:rPr>
                <w:rFonts w:ascii="Arial" w:hAnsi="Arial"/>
                <w:bCs/>
                <w:snapToGrid w:val="0"/>
                <w:sz w:val="16"/>
              </w:rPr>
            </w:pPr>
            <w:r>
              <w:rPr>
                <w:rFonts w:ascii="Arial" w:hAnsi="Arial"/>
                <w:bCs/>
                <w:snapToGrid w:val="0"/>
                <w:sz w:val="16"/>
              </w:rPr>
              <w:t>Total liabilities and equity</w:t>
            </w:r>
          </w:p>
        </w:tc>
        <w:tc>
          <w:tcPr>
            <w:tcW w:w="960" w:type="dxa"/>
            <w:tcBorders>
              <w:top w:val="single" w:sz="6" w:space="0" w:color="auto"/>
              <w:bottom w:val="double" w:sz="6" w:space="0" w:color="auto"/>
            </w:tcBorders>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32,429,793</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6,045,503</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shd w:val="solid" w:color="FFFFFF" w:fill="auto"/>
            <w:vAlign w:val="bottom"/>
          </w:tcPr>
          <w:p w:rsidR="00714A1C" w:rsidRDefault="00714A1C">
            <w:pPr>
              <w:ind w:right="40"/>
              <w:rPr>
                <w:rFonts w:ascii="Arial" w:hAnsi="Arial"/>
                <w:bCs/>
                <w:snapToGrid w:val="0"/>
                <w:sz w:val="16"/>
              </w:rPr>
            </w:pPr>
            <w:r>
              <w:rPr>
                <w:rFonts w:ascii="Arial" w:hAnsi="Arial"/>
                <w:bCs/>
                <w:snapToGrid w:val="0"/>
                <w:sz w:val="16"/>
              </w:rPr>
              <w:t>493,770</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20,097,584</w:t>
            </w:r>
          </w:p>
        </w:tc>
        <w:tc>
          <w:tcPr>
            <w:tcW w:w="120" w:type="dxa"/>
            <w:vAlign w:val="bottom"/>
          </w:tcPr>
          <w:p w:rsidR="00714A1C" w:rsidRDefault="00714A1C">
            <w:pPr>
              <w:rPr>
                <w:rFonts w:ascii="Arial" w:hAnsi="Arial"/>
                <w:bCs/>
                <w:snapToGrid w:val="0"/>
                <w:color w:val="000000"/>
                <w:sz w:val="16"/>
                <w:szCs w:val="16"/>
              </w:rPr>
            </w:pPr>
          </w:p>
        </w:tc>
        <w:tc>
          <w:tcPr>
            <w:tcW w:w="1110" w:type="dxa"/>
            <w:tcBorders>
              <w:top w:val="single" w:sz="6" w:space="0" w:color="auto"/>
              <w:bottom w:val="doub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59,066,650</w:t>
            </w:r>
          </w:p>
        </w:tc>
      </w:tr>
      <w:tr w:rsidR="00714A1C">
        <w:tblPrEx>
          <w:tblCellMar>
            <w:top w:w="0" w:type="dxa"/>
            <w:bottom w:w="0" w:type="dxa"/>
          </w:tblCellMar>
        </w:tblPrEx>
        <w:trPr>
          <w:trHeight w:val="480"/>
        </w:trPr>
        <w:tc>
          <w:tcPr>
            <w:tcW w:w="2790" w:type="dxa"/>
            <w:vAlign w:val="bottom"/>
          </w:tcPr>
          <w:p w:rsidR="00714A1C" w:rsidRDefault="00714A1C">
            <w:pPr>
              <w:ind w:left="150" w:hanging="180"/>
              <w:jc w:val="left"/>
              <w:rPr>
                <w:rFonts w:ascii="Arial" w:hAnsi="Arial"/>
                <w:bCs/>
                <w:snapToGrid w:val="0"/>
                <w:sz w:val="16"/>
              </w:rPr>
            </w:pPr>
            <w:r>
              <w:rPr>
                <w:rFonts w:ascii="Arial" w:hAnsi="Arial"/>
                <w:bCs/>
                <w:snapToGrid w:val="0"/>
                <w:sz w:val="16"/>
              </w:rPr>
              <w:t>Commission rate sensitivity-On balance sheet</w:t>
            </w:r>
          </w:p>
        </w:tc>
        <w:tc>
          <w:tcPr>
            <w:tcW w:w="960" w:type="dxa"/>
            <w:tcBorders>
              <w:top w:val="double" w:sz="6" w:space="0" w:color="auto"/>
            </w:tcBorders>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(953,734)</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double" w:sz="6" w:space="0" w:color="auto"/>
            </w:tcBorders>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4,874,979</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double" w:sz="6" w:space="0" w:color="auto"/>
            </w:tcBorders>
            <w:shd w:val="solid" w:color="FFFFFF" w:fill="auto"/>
            <w:vAlign w:val="bottom"/>
          </w:tcPr>
          <w:p w:rsidR="00714A1C" w:rsidRDefault="00714A1C">
            <w:pPr>
              <w:ind w:right="40"/>
              <w:rPr>
                <w:rFonts w:ascii="Arial" w:hAnsi="Arial"/>
                <w:bCs/>
                <w:snapToGrid w:val="0"/>
                <w:sz w:val="16"/>
              </w:rPr>
            </w:pPr>
            <w:r>
              <w:rPr>
                <w:rFonts w:ascii="Arial" w:hAnsi="Arial"/>
                <w:bCs/>
                <w:snapToGrid w:val="0"/>
                <w:sz w:val="16"/>
              </w:rPr>
              <w:t>7,860,421</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doub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2,271,825</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doub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(14,053,491)</w:t>
            </w:r>
          </w:p>
        </w:tc>
        <w:tc>
          <w:tcPr>
            <w:tcW w:w="120" w:type="dxa"/>
            <w:vAlign w:val="bottom"/>
          </w:tcPr>
          <w:p w:rsidR="00714A1C" w:rsidRDefault="00714A1C">
            <w:pPr>
              <w:rPr>
                <w:rFonts w:ascii="Arial" w:hAnsi="Arial"/>
                <w:bCs/>
                <w:snapToGrid w:val="0"/>
                <w:color w:val="000000"/>
                <w:sz w:val="16"/>
                <w:szCs w:val="16"/>
              </w:rPr>
            </w:pPr>
          </w:p>
        </w:tc>
        <w:tc>
          <w:tcPr>
            <w:tcW w:w="1110" w:type="dxa"/>
            <w:tcBorders>
              <w:top w:val="doub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r>
      <w:tr w:rsidR="00714A1C">
        <w:tblPrEx>
          <w:tblCellMar>
            <w:top w:w="0" w:type="dxa"/>
            <w:bottom w:w="0" w:type="dxa"/>
          </w:tblCellMar>
        </w:tblPrEx>
        <w:trPr>
          <w:trHeight w:val="492"/>
        </w:trPr>
        <w:tc>
          <w:tcPr>
            <w:tcW w:w="2790" w:type="dxa"/>
            <w:vAlign w:val="bottom"/>
          </w:tcPr>
          <w:p w:rsidR="00714A1C" w:rsidRDefault="00714A1C">
            <w:pPr>
              <w:ind w:left="150" w:hanging="150"/>
              <w:jc w:val="left"/>
              <w:rPr>
                <w:rFonts w:ascii="Arial" w:hAnsi="Arial"/>
                <w:bCs/>
                <w:snapToGrid w:val="0"/>
                <w:sz w:val="16"/>
              </w:rPr>
            </w:pPr>
            <w:r>
              <w:rPr>
                <w:rFonts w:ascii="Arial" w:hAnsi="Arial"/>
                <w:bCs/>
                <w:snapToGrid w:val="0"/>
                <w:sz w:val="16"/>
              </w:rPr>
              <w:t>Commission rate sensitivity-Off balance sheet</w:t>
            </w:r>
          </w:p>
        </w:tc>
        <w:tc>
          <w:tcPr>
            <w:tcW w:w="960" w:type="dxa"/>
            <w:tcBorders>
              <w:bottom w:val="single" w:sz="6" w:space="0" w:color="auto"/>
            </w:tcBorders>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3,046,094</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shd w:val="solid" w:color="FFFFFF" w:fill="auto"/>
            <w:vAlign w:val="bottom"/>
          </w:tcPr>
          <w:p w:rsidR="00714A1C" w:rsidRDefault="00714A1C">
            <w:pPr>
              <w:ind w:right="-20"/>
              <w:rPr>
                <w:rFonts w:ascii="Arial" w:hAnsi="Arial"/>
                <w:bCs/>
                <w:snapToGrid w:val="0"/>
                <w:sz w:val="16"/>
              </w:rPr>
            </w:pPr>
            <w:r>
              <w:rPr>
                <w:rFonts w:ascii="Arial" w:hAnsi="Arial"/>
                <w:bCs/>
                <w:snapToGrid w:val="0"/>
                <w:sz w:val="16"/>
              </w:rPr>
              <w:t>(2,952,329)</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shd w:val="solid" w:color="FFFFFF" w:fill="auto"/>
            <w:vAlign w:val="bottom"/>
          </w:tcPr>
          <w:p w:rsidR="00714A1C" w:rsidRDefault="00714A1C">
            <w:pPr>
              <w:ind w:right="-20"/>
              <w:rPr>
                <w:rFonts w:ascii="Arial" w:hAnsi="Arial"/>
                <w:bCs/>
                <w:snapToGrid w:val="0"/>
                <w:sz w:val="16"/>
              </w:rPr>
            </w:pPr>
            <w:r>
              <w:rPr>
                <w:rFonts w:ascii="Arial" w:hAnsi="Arial"/>
                <w:bCs/>
                <w:snapToGrid w:val="0"/>
                <w:sz w:val="16"/>
              </w:rPr>
              <w:t>(93,765)</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110" w:type="dxa"/>
            <w:tcBorders>
              <w:bottom w:val="sing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r>
      <w:tr w:rsidR="00714A1C">
        <w:tblPrEx>
          <w:tblCellMar>
            <w:top w:w="0" w:type="dxa"/>
            <w:bottom w:w="0" w:type="dxa"/>
          </w:tblCellMar>
        </w:tblPrEx>
        <w:trPr>
          <w:trHeight w:val="340"/>
        </w:trPr>
        <w:tc>
          <w:tcPr>
            <w:tcW w:w="2790" w:type="dxa"/>
            <w:vAlign w:val="bottom"/>
          </w:tcPr>
          <w:p w:rsidR="00714A1C" w:rsidRDefault="00714A1C">
            <w:pPr>
              <w:ind w:left="150" w:hanging="150"/>
              <w:jc w:val="left"/>
              <w:rPr>
                <w:rFonts w:ascii="Arial" w:hAnsi="Arial"/>
                <w:bCs/>
                <w:snapToGrid w:val="0"/>
                <w:sz w:val="16"/>
              </w:rPr>
            </w:pPr>
            <w:r>
              <w:rPr>
                <w:rFonts w:ascii="Arial" w:hAnsi="Arial"/>
                <w:bCs/>
                <w:snapToGrid w:val="0"/>
                <w:sz w:val="16"/>
              </w:rPr>
              <w:t>Total commission rate sensitivity gap</w:t>
            </w:r>
          </w:p>
        </w:tc>
        <w:tc>
          <w:tcPr>
            <w:tcW w:w="960" w:type="dxa"/>
            <w:tcBorders>
              <w:top w:val="single" w:sz="6" w:space="0" w:color="auto"/>
              <w:bottom w:val="single" w:sz="6" w:space="0" w:color="auto"/>
            </w:tcBorders>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2,092,360</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single" w:sz="6" w:space="0" w:color="auto"/>
            </w:tcBorders>
            <w:shd w:val="solid" w:color="FFFFFF" w:fill="auto"/>
            <w:vAlign w:val="bottom"/>
          </w:tcPr>
          <w:p w:rsidR="00714A1C" w:rsidRDefault="00714A1C">
            <w:pPr>
              <w:ind w:right="29"/>
              <w:rPr>
                <w:rFonts w:ascii="Arial" w:hAnsi="Arial"/>
                <w:bCs/>
                <w:snapToGrid w:val="0"/>
                <w:sz w:val="16"/>
              </w:rPr>
            </w:pPr>
            <w:r>
              <w:rPr>
                <w:rFonts w:ascii="Arial" w:hAnsi="Arial"/>
                <w:bCs/>
                <w:snapToGrid w:val="0"/>
                <w:sz w:val="16"/>
              </w:rPr>
              <w:t>4,874,979</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single" w:sz="6" w:space="0" w:color="auto"/>
            </w:tcBorders>
            <w:shd w:val="solid" w:color="FFFFFF" w:fill="auto"/>
            <w:vAlign w:val="bottom"/>
          </w:tcPr>
          <w:p w:rsidR="00714A1C" w:rsidRDefault="00714A1C">
            <w:pPr>
              <w:ind w:right="40"/>
              <w:rPr>
                <w:rFonts w:ascii="Arial" w:hAnsi="Arial"/>
                <w:bCs/>
                <w:snapToGrid w:val="0"/>
                <w:sz w:val="16"/>
              </w:rPr>
            </w:pPr>
            <w:r>
              <w:rPr>
                <w:rFonts w:ascii="Arial" w:hAnsi="Arial"/>
                <w:bCs/>
                <w:snapToGrid w:val="0"/>
                <w:sz w:val="16"/>
              </w:rPr>
              <w:t>4,908,092</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sing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2,178,060</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sing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(14,053,491)</w:t>
            </w:r>
          </w:p>
        </w:tc>
        <w:tc>
          <w:tcPr>
            <w:tcW w:w="120" w:type="dxa"/>
            <w:vAlign w:val="bottom"/>
          </w:tcPr>
          <w:p w:rsidR="00714A1C" w:rsidRDefault="00714A1C">
            <w:pPr>
              <w:rPr>
                <w:rFonts w:ascii="Arial" w:hAnsi="Arial"/>
                <w:bCs/>
                <w:snapToGrid w:val="0"/>
                <w:color w:val="000000"/>
                <w:sz w:val="16"/>
                <w:szCs w:val="16"/>
              </w:rPr>
            </w:pPr>
          </w:p>
        </w:tc>
        <w:tc>
          <w:tcPr>
            <w:tcW w:w="1110" w:type="dxa"/>
            <w:tcBorders>
              <w:top w:val="single" w:sz="6" w:space="0" w:color="auto"/>
              <w:bottom w:val="single" w:sz="6" w:space="0" w:color="auto"/>
            </w:tcBorders>
            <w:shd w:val="solid" w:color="FFFFFF" w:fill="auto"/>
            <w:vAlign w:val="bottom"/>
          </w:tcPr>
          <w:p w:rsidR="00714A1C" w:rsidRDefault="00714A1C">
            <w:pPr>
              <w:rPr>
                <w:rFonts w:ascii="Arial" w:hAnsi="Arial"/>
                <w:bCs/>
                <w:snapToGrid w:val="0"/>
                <w:sz w:val="16"/>
              </w:rPr>
            </w:pPr>
            <w:r>
              <w:rPr>
                <w:rFonts w:ascii="Arial" w:hAnsi="Arial"/>
                <w:bCs/>
                <w:snapToGrid w:val="0"/>
                <w:sz w:val="16"/>
              </w:rPr>
              <w:t>-</w:t>
            </w:r>
          </w:p>
        </w:tc>
      </w:tr>
      <w:tr w:rsidR="00714A1C">
        <w:tblPrEx>
          <w:tblCellMar>
            <w:top w:w="0" w:type="dxa"/>
            <w:bottom w:w="0" w:type="dxa"/>
          </w:tblCellMar>
        </w:tblPrEx>
        <w:trPr>
          <w:trHeight w:hRule="exact" w:val="495"/>
        </w:trPr>
        <w:tc>
          <w:tcPr>
            <w:tcW w:w="2790" w:type="dxa"/>
            <w:vAlign w:val="bottom"/>
          </w:tcPr>
          <w:p w:rsidR="00714A1C" w:rsidRDefault="00714A1C">
            <w:pPr>
              <w:ind w:left="150" w:hanging="150"/>
              <w:jc w:val="left"/>
              <w:rPr>
                <w:rFonts w:ascii="Arial" w:hAnsi="Arial"/>
                <w:bCs/>
                <w:snapToGrid w:val="0"/>
                <w:sz w:val="16"/>
              </w:rPr>
            </w:pPr>
            <w:r>
              <w:rPr>
                <w:rFonts w:ascii="Arial" w:hAnsi="Arial"/>
                <w:bCs/>
                <w:snapToGrid w:val="0"/>
                <w:sz w:val="16"/>
              </w:rPr>
              <w:t>Cumulative commission rate sensitivity gap</w:t>
            </w:r>
          </w:p>
        </w:tc>
        <w:tc>
          <w:tcPr>
            <w:tcW w:w="960" w:type="dxa"/>
            <w:tcBorders>
              <w:top w:val="single" w:sz="6" w:space="0" w:color="auto"/>
              <w:bottom w:val="double" w:sz="6" w:space="0" w:color="auto"/>
            </w:tcBorders>
            <w:vAlign w:val="bottom"/>
          </w:tcPr>
          <w:p w:rsidR="00714A1C" w:rsidRDefault="00714A1C">
            <w:pPr>
              <w:ind w:right="29"/>
              <w:rPr>
                <w:rFonts w:ascii="Arial" w:hAnsi="Arial"/>
                <w:bCs/>
                <w:snapToGrid w:val="0"/>
                <w:sz w:val="16"/>
              </w:rPr>
            </w:pPr>
            <w:r>
              <w:rPr>
                <w:rFonts w:ascii="Arial" w:hAnsi="Arial"/>
                <w:bCs/>
                <w:snapToGrid w:val="0"/>
                <w:sz w:val="16"/>
              </w:rPr>
              <w:t>2,092,360</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ind w:right="29"/>
              <w:rPr>
                <w:rFonts w:ascii="Arial" w:hAnsi="Arial"/>
                <w:bCs/>
                <w:snapToGrid w:val="0"/>
                <w:sz w:val="16"/>
              </w:rPr>
            </w:pPr>
            <w:r>
              <w:rPr>
                <w:rFonts w:ascii="Arial" w:hAnsi="Arial"/>
                <w:bCs/>
                <w:snapToGrid w:val="0"/>
                <w:sz w:val="16"/>
              </w:rPr>
              <w:t>6,967,339</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ind w:right="40"/>
              <w:rPr>
                <w:rFonts w:ascii="Arial" w:hAnsi="Arial"/>
                <w:bCs/>
                <w:snapToGrid w:val="0"/>
                <w:sz w:val="16"/>
              </w:rPr>
            </w:pPr>
            <w:r>
              <w:rPr>
                <w:rFonts w:ascii="Arial" w:hAnsi="Arial"/>
                <w:bCs/>
                <w:snapToGrid w:val="0"/>
                <w:sz w:val="16"/>
              </w:rPr>
              <w:t>11,875,431</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rPr>
                <w:rFonts w:ascii="Arial" w:hAnsi="Arial"/>
                <w:bCs/>
                <w:snapToGrid w:val="0"/>
                <w:sz w:val="16"/>
              </w:rPr>
            </w:pPr>
            <w:r>
              <w:rPr>
                <w:rFonts w:ascii="Arial" w:hAnsi="Arial"/>
                <w:bCs/>
                <w:snapToGrid w:val="0"/>
                <w:sz w:val="16"/>
              </w:rPr>
              <w:t>14,053,491</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rPr>
                <w:rFonts w:ascii="Arial" w:hAnsi="Arial"/>
                <w:bCs/>
                <w:snapToGrid w:val="0"/>
                <w:sz w:val="16"/>
              </w:rPr>
            </w:pPr>
            <w:r>
              <w:rPr>
                <w:rFonts w:ascii="Arial" w:hAnsi="Arial"/>
                <w:bCs/>
                <w:snapToGrid w:val="0"/>
                <w:sz w:val="16"/>
              </w:rPr>
              <w:t>-</w:t>
            </w:r>
          </w:p>
        </w:tc>
        <w:tc>
          <w:tcPr>
            <w:tcW w:w="120" w:type="dxa"/>
            <w:vAlign w:val="bottom"/>
          </w:tcPr>
          <w:p w:rsidR="00714A1C" w:rsidRDefault="00714A1C">
            <w:pPr>
              <w:rPr>
                <w:rFonts w:ascii="Arial" w:hAnsi="Arial"/>
                <w:bCs/>
                <w:snapToGrid w:val="0"/>
                <w:color w:val="000000"/>
                <w:sz w:val="16"/>
                <w:szCs w:val="16"/>
              </w:rPr>
            </w:pPr>
          </w:p>
        </w:tc>
        <w:tc>
          <w:tcPr>
            <w:tcW w:w="1110" w:type="dxa"/>
            <w:tcBorders>
              <w:top w:val="single" w:sz="6" w:space="0" w:color="auto"/>
              <w:bottom w:val="double" w:sz="6" w:space="0" w:color="auto"/>
            </w:tcBorders>
            <w:vAlign w:val="bottom"/>
          </w:tcPr>
          <w:p w:rsidR="00714A1C" w:rsidRDefault="00714A1C">
            <w:pPr>
              <w:rPr>
                <w:rFonts w:ascii="Arial" w:hAnsi="Arial"/>
                <w:bCs/>
                <w:snapToGrid w:val="0"/>
                <w:sz w:val="16"/>
              </w:rPr>
            </w:pPr>
            <w:r>
              <w:rPr>
                <w:rFonts w:ascii="Arial" w:hAnsi="Arial"/>
                <w:bCs/>
                <w:snapToGrid w:val="0"/>
                <w:sz w:val="16"/>
              </w:rPr>
              <w:t>-</w:t>
            </w:r>
          </w:p>
        </w:tc>
      </w:tr>
    </w:tbl>
    <w:p w:rsidR="00714A1C" w:rsidRDefault="00714A1C">
      <w:pPr>
        <w:spacing w:line="200" w:lineRule="exact"/>
        <w:ind w:firstLine="720"/>
        <w:jc w:val="left"/>
        <w:rPr>
          <w:rFonts w:ascii="Arial" w:hAnsi="Arial"/>
          <w:sz w:val="16"/>
        </w:rPr>
      </w:pPr>
    </w:p>
    <w:p w:rsidR="00714A1C" w:rsidRDefault="00714A1C">
      <w:pPr>
        <w:tabs>
          <w:tab w:val="right" w:pos="540"/>
          <w:tab w:val="right" w:pos="630"/>
        </w:tabs>
        <w:ind w:left="490" w:right="-120"/>
        <w:jc w:val="both"/>
        <w:rPr>
          <w:color w:val="000000"/>
        </w:rPr>
      </w:pPr>
      <w:r>
        <w:rPr>
          <w:rFonts w:ascii="Arial" w:hAnsi="Arial"/>
        </w:rPr>
        <w:t>The off-balance sheet gap position represents the net notional amounts of derivative financial instruments, which are used to manage commission rate risk.</w:t>
      </w:r>
      <w:r>
        <w:rPr>
          <w:rFonts w:ascii="Arial" w:hAnsi="Arial"/>
        </w:rPr>
        <w:tab/>
      </w:r>
      <w:r>
        <w:rPr>
          <w:color w:val="000000"/>
        </w:rPr>
        <w:t xml:space="preserve"> </w:t>
      </w:r>
    </w:p>
    <w:p w:rsidR="00714A1C" w:rsidRDefault="00714A1C">
      <w:pPr>
        <w:pStyle w:val="BodyTextIndent"/>
        <w:tabs>
          <w:tab w:val="right" w:pos="480"/>
        </w:tabs>
        <w:ind w:left="480" w:right="-120"/>
        <w:rPr>
          <w:color w:val="000000"/>
          <w:sz w:val="16"/>
        </w:rPr>
      </w:pPr>
    </w:p>
    <w:p w:rsidR="00714A1C" w:rsidRDefault="00714A1C">
      <w:pPr>
        <w:pStyle w:val="Heading3"/>
        <w:tabs>
          <w:tab w:val="right" w:pos="480"/>
        </w:tabs>
        <w:ind w:left="480" w:firstLine="0"/>
        <w:rPr>
          <w:rFonts w:ascii="Arial" w:hAnsi="Arial" w:cs="Arial"/>
          <w:b w:val="0"/>
          <w:bCs w:val="0"/>
        </w:rPr>
      </w:pPr>
      <w:r>
        <w:rPr>
          <w:rFonts w:ascii="Arial" w:hAnsi="Arial" w:cs="Arial"/>
          <w:b w:val="0"/>
          <w:bCs w:val="0"/>
        </w:rPr>
        <w:t>(ii) Currency risk</w:t>
      </w:r>
    </w:p>
    <w:p w:rsidR="00714A1C" w:rsidRDefault="00714A1C">
      <w:pPr>
        <w:tabs>
          <w:tab w:val="right" w:pos="480"/>
        </w:tabs>
        <w:ind w:left="480"/>
        <w:rPr>
          <w:rFonts w:ascii="Arial" w:hAnsi="Arial" w:cs="Arial"/>
        </w:rPr>
      </w:pPr>
    </w:p>
    <w:p w:rsidR="00714A1C" w:rsidRDefault="00714A1C">
      <w:pPr>
        <w:tabs>
          <w:tab w:val="right" w:pos="540"/>
          <w:tab w:val="right" w:pos="630"/>
        </w:tabs>
        <w:ind w:left="490" w:right="-120"/>
        <w:jc w:val="both"/>
        <w:rPr>
          <w:rFonts w:cs="Arial"/>
        </w:rPr>
      </w:pPr>
      <w:r>
        <w:rPr>
          <w:rFonts w:ascii="Arial" w:hAnsi="Arial"/>
        </w:rPr>
        <w:t>Currency risk represents the risk of change in the value of financial instruments due to changes in foreign exchange rates. The Board of Directors has set limits on currency positions, which are monitored daily. Hedging strategies are also used to ensure that positions and market risks are maintained within the limits.</w:t>
      </w:r>
      <w:r>
        <w:rPr>
          <w:rFonts w:cs="Arial"/>
        </w:rPr>
        <w:t xml:space="preserve"> </w:t>
      </w:r>
    </w:p>
    <w:p w:rsidR="00714A1C" w:rsidRDefault="00714A1C">
      <w:pPr>
        <w:tabs>
          <w:tab w:val="right" w:pos="480"/>
        </w:tabs>
        <w:ind w:left="480" w:right="-120"/>
        <w:jc w:val="both"/>
        <w:rPr>
          <w:rFonts w:ascii="Arial" w:hAnsi="Arial" w:cs="Arial"/>
        </w:rPr>
      </w:pPr>
    </w:p>
    <w:p w:rsidR="00714A1C" w:rsidRDefault="00714A1C">
      <w:pPr>
        <w:tabs>
          <w:tab w:val="right" w:pos="540"/>
          <w:tab w:val="right" w:pos="630"/>
        </w:tabs>
        <w:ind w:left="490" w:right="-120"/>
        <w:jc w:val="both"/>
        <w:rPr>
          <w:rFonts w:ascii="Arial" w:hAnsi="Arial"/>
        </w:rPr>
      </w:pPr>
      <w:r>
        <w:rPr>
          <w:rFonts w:ascii="Arial" w:hAnsi="Arial"/>
        </w:rPr>
        <w:t>The table below shows the currencies to which the Bank has a significant exposure as of December 31, 2013 and 2012, on its banking book assets and liabilities and forecasted cash flows. The table depicts the effect of a reasonably plausible movement of the currency rates against the SAR</w:t>
      </w:r>
      <w:r>
        <w:rPr>
          <w:rFonts w:ascii="Arial" w:hAnsi="Arial" w:hint="cs"/>
          <w:rtl/>
          <w:lang w:val="en-GB"/>
        </w:rPr>
        <w:t xml:space="preserve"> </w:t>
      </w:r>
      <w:r>
        <w:rPr>
          <w:rFonts w:ascii="Arial" w:hAnsi="Arial"/>
        </w:rPr>
        <w:t xml:space="preserve">based on historical currency rate movements, with other variables held constant, on the consolidated income (due to the change in the  fair value of the currency sensitive banking book assets and liabilities) and equity (due to change in fair value of currency swaps and forward foreign exchange contracts used as cash flow hedges). The reasonably plausible change is estimated based on the relevant foreign exchange rate movements during the last five years (2009 – 2013). A positive effect shows a potential net increase in the consolidated income or equity, whereas a negative effect shows a potential net reduction in consolidated income or equity. </w:t>
      </w:r>
    </w:p>
    <w:p w:rsidR="00714A1C" w:rsidRDefault="00714A1C">
      <w:pPr>
        <w:ind w:left="540"/>
        <w:jc w:val="both"/>
        <w:rPr>
          <w:rFonts w:ascii="Arial" w:hAnsi="Arial" w:cs="Arial"/>
        </w:rPr>
      </w:pPr>
    </w:p>
    <w:p w:rsidR="00714A1C" w:rsidRDefault="00714A1C">
      <w:pPr>
        <w:ind w:left="540"/>
        <w:jc w:val="both"/>
        <w:rPr>
          <w:rFonts w:ascii="Arial" w:hAnsi="Arial" w:cs="Arial"/>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7" w:hanging="547"/>
        <w:jc w:val="left"/>
        <w:rPr>
          <w:rFonts w:ascii="Arial" w:hAnsi="Arial"/>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90"/>
      </w:tblGrid>
      <w:tr w:rsidR="00714A1C">
        <w:tblPrEx>
          <w:tblCellMar>
            <w:top w:w="0" w:type="dxa"/>
            <w:bottom w:w="0" w:type="dxa"/>
          </w:tblCellMar>
        </w:tblPrEx>
        <w:tc>
          <w:tcPr>
            <w:tcW w:w="999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left" w:pos="1080"/>
        </w:tabs>
        <w:ind w:left="900" w:hanging="900"/>
        <w:jc w:val="left"/>
        <w:rPr>
          <w:rFonts w:ascii="Arial" w:hAnsi="Arial"/>
          <w:b/>
          <w:sz w:val="8"/>
        </w:rPr>
      </w:pPr>
      <w:r>
        <w:rPr>
          <w:rFonts w:ascii="Arial" w:hAnsi="Arial"/>
          <w:b/>
          <w:color w:val="000000"/>
        </w:rPr>
        <w:t>30.  Market risk - continued</w:t>
      </w:r>
    </w:p>
    <w:p w:rsidR="00714A1C" w:rsidRDefault="00714A1C">
      <w:pPr>
        <w:ind w:left="5760" w:firstLine="720"/>
        <w:jc w:val="left"/>
        <w:rPr>
          <w:rFonts w:ascii="Arial" w:hAnsi="Arial" w:cs="Arial"/>
          <w:b/>
          <w:bCs/>
          <w:sz w:val="18"/>
          <w:szCs w:val="18"/>
        </w:rPr>
      </w:pPr>
    </w:p>
    <w:tbl>
      <w:tblPr>
        <w:tblW w:w="9540" w:type="dxa"/>
        <w:tblInd w:w="558" w:type="dxa"/>
        <w:tblLayout w:type="fixed"/>
        <w:tblLook w:val="0000" w:firstRow="0" w:lastRow="0" w:firstColumn="0" w:lastColumn="0" w:noHBand="0" w:noVBand="0"/>
      </w:tblPr>
      <w:tblGrid>
        <w:gridCol w:w="2430"/>
        <w:gridCol w:w="270"/>
        <w:gridCol w:w="2160"/>
        <w:gridCol w:w="270"/>
        <w:gridCol w:w="2160"/>
        <w:gridCol w:w="270"/>
        <w:gridCol w:w="1980"/>
      </w:tblGrid>
      <w:tr w:rsidR="00714A1C" w:rsidTr="00242CB1">
        <w:tblPrEx>
          <w:tblCellMar>
            <w:top w:w="0" w:type="dxa"/>
            <w:bottom w:w="0" w:type="dxa"/>
          </w:tblCellMar>
        </w:tblPrEx>
        <w:trPr>
          <w:trHeight w:val="288"/>
        </w:trPr>
        <w:tc>
          <w:tcPr>
            <w:tcW w:w="2430" w:type="dxa"/>
            <w:tcBorders>
              <w:bottom w:val="single" w:sz="6" w:space="0" w:color="auto"/>
            </w:tcBorders>
            <w:vAlign w:val="bottom"/>
          </w:tcPr>
          <w:p w:rsidR="00714A1C" w:rsidRDefault="00714A1C">
            <w:pPr>
              <w:tabs>
                <w:tab w:val="left" w:pos="8931"/>
              </w:tabs>
              <w:jc w:val="center"/>
              <w:rPr>
                <w:rFonts w:ascii="Arial" w:hAnsi="Arial" w:cs="Arial"/>
                <w:b/>
                <w:color w:val="000000"/>
                <w:sz w:val="18"/>
                <w:szCs w:val="18"/>
                <w:lang w:val="en-GB"/>
              </w:rPr>
            </w:pPr>
            <w:r>
              <w:rPr>
                <w:rFonts w:ascii="Arial" w:hAnsi="Arial" w:cs="Arial"/>
                <w:b/>
                <w:color w:val="000000"/>
                <w:sz w:val="18"/>
                <w:szCs w:val="18"/>
                <w:lang w:val="en-GB"/>
              </w:rPr>
              <w:t>Currency Exposures</w:t>
            </w:r>
          </w:p>
          <w:p w:rsidR="00714A1C" w:rsidRDefault="00714A1C">
            <w:pPr>
              <w:tabs>
                <w:tab w:val="left" w:pos="8931"/>
              </w:tabs>
              <w:jc w:val="center"/>
              <w:rPr>
                <w:rFonts w:ascii="Arial" w:hAnsi="Arial" w:cs="Arial"/>
                <w:b/>
                <w:color w:val="000000"/>
                <w:sz w:val="18"/>
                <w:szCs w:val="18"/>
                <w:lang w:val="en-GB"/>
              </w:rPr>
            </w:pPr>
            <w:r>
              <w:rPr>
                <w:rFonts w:ascii="Arial" w:hAnsi="Arial" w:cs="Arial"/>
                <w:b/>
                <w:color w:val="000000"/>
                <w:sz w:val="18"/>
                <w:szCs w:val="18"/>
                <w:lang w:val="en-GB"/>
              </w:rPr>
              <w:t>as of December 31, 2013</w:t>
            </w:r>
          </w:p>
        </w:tc>
        <w:tc>
          <w:tcPr>
            <w:tcW w:w="270" w:type="dxa"/>
            <w:vAlign w:val="bottom"/>
          </w:tcPr>
          <w:p w:rsidR="00714A1C" w:rsidRDefault="00714A1C">
            <w:pPr>
              <w:tabs>
                <w:tab w:val="left" w:pos="8931"/>
              </w:tabs>
              <w:jc w:val="center"/>
              <w:rPr>
                <w:rFonts w:ascii="Arial" w:hAnsi="Arial" w:cs="Arial"/>
                <w:b/>
                <w:color w:val="000000"/>
                <w:sz w:val="18"/>
                <w:szCs w:val="18"/>
                <w:lang w:val="en-GB"/>
              </w:rPr>
            </w:pPr>
          </w:p>
        </w:tc>
        <w:tc>
          <w:tcPr>
            <w:tcW w:w="2160" w:type="dxa"/>
            <w:tcBorders>
              <w:bottom w:val="single" w:sz="6" w:space="0" w:color="auto"/>
            </w:tcBorders>
            <w:vAlign w:val="bottom"/>
          </w:tcPr>
          <w:p w:rsidR="00714A1C" w:rsidRDefault="00714A1C">
            <w:pPr>
              <w:tabs>
                <w:tab w:val="left" w:pos="8931"/>
              </w:tabs>
              <w:jc w:val="center"/>
              <w:rPr>
                <w:rFonts w:ascii="Arial" w:hAnsi="Arial" w:cs="Arial"/>
                <w:b/>
                <w:color w:val="000000"/>
                <w:sz w:val="18"/>
                <w:szCs w:val="18"/>
                <w:lang w:val="en-GB"/>
              </w:rPr>
            </w:pPr>
            <w:r>
              <w:rPr>
                <w:rFonts w:ascii="Arial" w:hAnsi="Arial" w:cs="Arial"/>
                <w:b/>
                <w:color w:val="000000"/>
                <w:sz w:val="18"/>
                <w:szCs w:val="18"/>
                <w:lang w:val="en-GB"/>
              </w:rPr>
              <w:t>Change in Currency</w:t>
            </w:r>
          </w:p>
          <w:p w:rsidR="00714A1C" w:rsidRDefault="00714A1C">
            <w:pPr>
              <w:tabs>
                <w:tab w:val="left" w:pos="8931"/>
              </w:tabs>
              <w:jc w:val="center"/>
              <w:rPr>
                <w:rFonts w:ascii="Arial" w:hAnsi="Arial" w:cs="Arial"/>
                <w:b/>
                <w:color w:val="000000"/>
                <w:sz w:val="18"/>
                <w:szCs w:val="18"/>
                <w:lang w:val="en-GB"/>
              </w:rPr>
            </w:pPr>
            <w:r>
              <w:rPr>
                <w:rFonts w:ascii="Arial" w:hAnsi="Arial" w:cs="Arial"/>
                <w:b/>
                <w:color w:val="000000"/>
                <w:sz w:val="18"/>
                <w:szCs w:val="18"/>
                <w:lang w:val="en-GB"/>
              </w:rPr>
              <w:t xml:space="preserve"> rate in %</w:t>
            </w:r>
          </w:p>
        </w:tc>
        <w:tc>
          <w:tcPr>
            <w:tcW w:w="270" w:type="dxa"/>
            <w:vAlign w:val="bottom"/>
          </w:tcPr>
          <w:p w:rsidR="00714A1C" w:rsidRDefault="00714A1C">
            <w:pPr>
              <w:tabs>
                <w:tab w:val="left" w:pos="8931"/>
              </w:tabs>
              <w:jc w:val="center"/>
              <w:rPr>
                <w:rFonts w:ascii="Arial" w:hAnsi="Arial" w:cs="Arial"/>
                <w:b/>
                <w:color w:val="000000"/>
                <w:sz w:val="18"/>
                <w:szCs w:val="18"/>
                <w:lang w:val="en-GB"/>
              </w:rPr>
            </w:pPr>
          </w:p>
        </w:tc>
        <w:tc>
          <w:tcPr>
            <w:tcW w:w="2160" w:type="dxa"/>
            <w:tcBorders>
              <w:bottom w:val="single" w:sz="6" w:space="0" w:color="auto"/>
            </w:tcBorders>
            <w:vAlign w:val="bottom"/>
          </w:tcPr>
          <w:p w:rsidR="00714A1C" w:rsidRDefault="00714A1C">
            <w:pPr>
              <w:tabs>
                <w:tab w:val="left" w:pos="8931"/>
              </w:tabs>
              <w:jc w:val="center"/>
              <w:rPr>
                <w:rFonts w:ascii="Arial" w:hAnsi="Arial" w:cs="Arial"/>
                <w:b/>
                <w:color w:val="000000"/>
                <w:sz w:val="18"/>
                <w:szCs w:val="18"/>
                <w:lang w:val="en-GB"/>
              </w:rPr>
            </w:pPr>
            <w:r>
              <w:rPr>
                <w:rFonts w:ascii="Arial" w:hAnsi="Arial" w:cs="Arial"/>
                <w:b/>
                <w:color w:val="000000"/>
                <w:sz w:val="18"/>
                <w:szCs w:val="18"/>
                <w:lang w:val="en-GB"/>
              </w:rPr>
              <w:t>Effect on Net Income (SAR’000)</w:t>
            </w:r>
          </w:p>
        </w:tc>
        <w:tc>
          <w:tcPr>
            <w:tcW w:w="270" w:type="dxa"/>
            <w:vAlign w:val="bottom"/>
          </w:tcPr>
          <w:p w:rsidR="00714A1C" w:rsidRDefault="00714A1C">
            <w:pPr>
              <w:tabs>
                <w:tab w:val="left" w:pos="8931"/>
              </w:tabs>
              <w:jc w:val="center"/>
              <w:rPr>
                <w:rFonts w:ascii="Arial" w:hAnsi="Arial" w:cs="Arial"/>
                <w:b/>
                <w:color w:val="000000"/>
                <w:sz w:val="18"/>
                <w:szCs w:val="18"/>
                <w:lang w:val="en-GB"/>
              </w:rPr>
            </w:pPr>
          </w:p>
        </w:tc>
        <w:tc>
          <w:tcPr>
            <w:tcW w:w="1980" w:type="dxa"/>
            <w:tcBorders>
              <w:bottom w:val="single" w:sz="6" w:space="0" w:color="auto"/>
            </w:tcBorders>
            <w:vAlign w:val="bottom"/>
          </w:tcPr>
          <w:p w:rsidR="00714A1C" w:rsidRDefault="00714A1C">
            <w:pPr>
              <w:tabs>
                <w:tab w:val="left" w:pos="8931"/>
              </w:tabs>
              <w:jc w:val="center"/>
              <w:rPr>
                <w:rFonts w:ascii="Arial" w:hAnsi="Arial" w:cs="Arial"/>
                <w:b/>
                <w:color w:val="000000"/>
                <w:sz w:val="18"/>
                <w:szCs w:val="18"/>
                <w:lang w:val="en-GB"/>
              </w:rPr>
            </w:pPr>
            <w:r>
              <w:rPr>
                <w:rFonts w:ascii="Arial" w:hAnsi="Arial" w:cs="Arial"/>
                <w:b/>
                <w:color w:val="000000"/>
                <w:sz w:val="18"/>
                <w:szCs w:val="18"/>
                <w:lang w:val="en-GB"/>
              </w:rPr>
              <w:t>Effect on Equity (SAR’000)</w:t>
            </w:r>
          </w:p>
        </w:tc>
      </w:tr>
      <w:tr w:rsidR="00714A1C" w:rsidTr="00242CB1">
        <w:tblPrEx>
          <w:tblCellMar>
            <w:top w:w="0" w:type="dxa"/>
            <w:bottom w:w="0" w:type="dxa"/>
          </w:tblCellMar>
        </w:tblPrEx>
        <w:trPr>
          <w:gridAfter w:val="1"/>
          <w:wAfter w:w="1980" w:type="dxa"/>
          <w:cantSplit/>
          <w:trHeight w:val="144"/>
        </w:trPr>
        <w:tc>
          <w:tcPr>
            <w:tcW w:w="2430" w:type="dxa"/>
            <w:tcBorders>
              <w:top w:val="single" w:sz="6" w:space="0" w:color="auto"/>
            </w:tcBorders>
            <w:vAlign w:val="bottom"/>
          </w:tcPr>
          <w:p w:rsidR="00714A1C" w:rsidRDefault="00714A1C">
            <w:pPr>
              <w:tabs>
                <w:tab w:val="left" w:pos="8931"/>
              </w:tabs>
              <w:jc w:val="both"/>
              <w:rPr>
                <w:rFonts w:ascii="Arial" w:hAnsi="Arial" w:cs="Arial"/>
                <w:bCs/>
                <w:color w:val="000000"/>
                <w:sz w:val="18"/>
                <w:szCs w:val="18"/>
                <w:lang w:val="en-GB"/>
              </w:rPr>
            </w:pPr>
          </w:p>
        </w:tc>
        <w:tc>
          <w:tcPr>
            <w:tcW w:w="270" w:type="dxa"/>
            <w:vAlign w:val="bottom"/>
          </w:tcPr>
          <w:p w:rsidR="00714A1C" w:rsidRDefault="00714A1C">
            <w:pPr>
              <w:tabs>
                <w:tab w:val="left" w:pos="8931"/>
              </w:tabs>
              <w:rPr>
                <w:rFonts w:ascii="Arial" w:hAnsi="Arial" w:cs="Arial"/>
                <w:color w:val="000000"/>
                <w:sz w:val="18"/>
                <w:szCs w:val="18"/>
                <w:lang w:val="en-GB"/>
              </w:rPr>
            </w:pPr>
          </w:p>
        </w:tc>
        <w:tc>
          <w:tcPr>
            <w:tcW w:w="2160" w:type="dxa"/>
            <w:tcBorders>
              <w:top w:val="single" w:sz="6" w:space="0" w:color="auto"/>
            </w:tcBorders>
            <w:vAlign w:val="bottom"/>
          </w:tcPr>
          <w:p w:rsidR="00714A1C" w:rsidRDefault="00714A1C">
            <w:pPr>
              <w:tabs>
                <w:tab w:val="left" w:pos="8931"/>
              </w:tabs>
              <w:rPr>
                <w:rFonts w:ascii="Arial" w:hAnsi="Arial" w:cs="Arial"/>
                <w:color w:val="000000"/>
                <w:sz w:val="18"/>
                <w:szCs w:val="18"/>
                <w:lang w:val="en-GB"/>
              </w:rPr>
            </w:pPr>
          </w:p>
        </w:tc>
        <w:tc>
          <w:tcPr>
            <w:tcW w:w="270" w:type="dxa"/>
            <w:vAlign w:val="bottom"/>
          </w:tcPr>
          <w:p w:rsidR="00714A1C" w:rsidRDefault="00714A1C">
            <w:pPr>
              <w:tabs>
                <w:tab w:val="left" w:pos="8931"/>
              </w:tabs>
              <w:rPr>
                <w:rFonts w:ascii="Arial" w:hAnsi="Arial" w:cs="Arial"/>
                <w:color w:val="000000"/>
                <w:sz w:val="18"/>
                <w:szCs w:val="18"/>
                <w:lang w:val="en-GB"/>
              </w:rPr>
            </w:pPr>
          </w:p>
        </w:tc>
        <w:tc>
          <w:tcPr>
            <w:tcW w:w="2160" w:type="dxa"/>
            <w:tcBorders>
              <w:top w:val="single" w:sz="6" w:space="0" w:color="auto"/>
            </w:tcBorders>
            <w:vAlign w:val="bottom"/>
          </w:tcPr>
          <w:p w:rsidR="00714A1C" w:rsidRDefault="00714A1C">
            <w:pPr>
              <w:tabs>
                <w:tab w:val="left" w:pos="8931"/>
              </w:tabs>
              <w:rPr>
                <w:rFonts w:ascii="Arial" w:hAnsi="Arial" w:cs="Arial"/>
                <w:color w:val="000000"/>
                <w:sz w:val="18"/>
                <w:szCs w:val="18"/>
                <w:lang w:val="en-GB"/>
              </w:rPr>
            </w:pPr>
          </w:p>
        </w:tc>
        <w:tc>
          <w:tcPr>
            <w:tcW w:w="270" w:type="dxa"/>
            <w:vAlign w:val="bottom"/>
          </w:tcPr>
          <w:p w:rsidR="00714A1C" w:rsidRDefault="00714A1C">
            <w:pPr>
              <w:tabs>
                <w:tab w:val="left" w:pos="8931"/>
              </w:tabs>
              <w:rPr>
                <w:rFonts w:ascii="Arial" w:hAnsi="Arial" w:cs="Arial"/>
                <w:color w:val="000000"/>
                <w:sz w:val="18"/>
                <w:szCs w:val="18"/>
                <w:lang w:val="en-GB"/>
              </w:rPr>
            </w:pPr>
          </w:p>
        </w:tc>
      </w:tr>
      <w:tr w:rsidR="00714A1C" w:rsidTr="00242CB1">
        <w:tblPrEx>
          <w:tblCellMar>
            <w:top w:w="0" w:type="dxa"/>
            <w:bottom w:w="0" w:type="dxa"/>
          </w:tblCellMar>
        </w:tblPrEx>
        <w:trPr>
          <w:trHeight w:val="288"/>
        </w:trPr>
        <w:tc>
          <w:tcPr>
            <w:tcW w:w="2430" w:type="dxa"/>
            <w:vAlign w:val="bottom"/>
          </w:tcPr>
          <w:p w:rsidR="00714A1C" w:rsidRDefault="00714A1C">
            <w:pPr>
              <w:tabs>
                <w:tab w:val="left" w:pos="8931"/>
              </w:tabs>
              <w:jc w:val="center"/>
              <w:rPr>
                <w:rFonts w:ascii="Arial" w:hAnsi="Arial" w:cs="Arial"/>
                <w:bCs/>
                <w:color w:val="000000"/>
                <w:sz w:val="18"/>
                <w:szCs w:val="18"/>
                <w:lang w:val="en-GB"/>
              </w:rPr>
            </w:pPr>
            <w:r>
              <w:rPr>
                <w:rFonts w:ascii="Arial" w:hAnsi="Arial" w:cs="Arial"/>
                <w:bCs/>
                <w:color w:val="000000"/>
                <w:sz w:val="18"/>
                <w:szCs w:val="18"/>
                <w:lang w:val="en-GB"/>
              </w:rPr>
              <w:t>USD</w:t>
            </w:r>
          </w:p>
        </w:tc>
        <w:tc>
          <w:tcPr>
            <w:tcW w:w="270" w:type="dxa"/>
            <w:vAlign w:val="bottom"/>
          </w:tcPr>
          <w:p w:rsidR="00714A1C" w:rsidRDefault="00714A1C">
            <w:pPr>
              <w:tabs>
                <w:tab w:val="left" w:pos="8931"/>
              </w:tabs>
              <w:jc w:val="center"/>
              <w:rPr>
                <w:rFonts w:ascii="Arial" w:hAnsi="Arial" w:cs="Arial"/>
                <w:color w:val="000000"/>
                <w:sz w:val="18"/>
                <w:szCs w:val="18"/>
                <w:lang w:val="en-GB"/>
              </w:rPr>
            </w:pPr>
          </w:p>
        </w:tc>
        <w:tc>
          <w:tcPr>
            <w:tcW w:w="2160" w:type="dxa"/>
            <w:vAlign w:val="bottom"/>
          </w:tcPr>
          <w:p w:rsidR="00714A1C" w:rsidRDefault="00714A1C">
            <w:pPr>
              <w:rPr>
                <w:rFonts w:ascii="Arial" w:hAnsi="Arial"/>
                <w:snapToGrid w:val="0"/>
                <w:sz w:val="16"/>
                <w:lang w:val="en-AU"/>
              </w:rPr>
            </w:pPr>
            <w:r>
              <w:rPr>
                <w:rFonts w:ascii="Arial" w:hAnsi="Arial"/>
                <w:snapToGrid w:val="0"/>
                <w:sz w:val="16"/>
                <w:lang w:val="en-AU"/>
              </w:rPr>
              <w:t>+0.07/-0.08</w:t>
            </w:r>
          </w:p>
        </w:tc>
        <w:tc>
          <w:tcPr>
            <w:tcW w:w="270" w:type="dxa"/>
            <w:vAlign w:val="bottom"/>
          </w:tcPr>
          <w:p w:rsidR="00714A1C" w:rsidRDefault="00714A1C">
            <w:pPr>
              <w:tabs>
                <w:tab w:val="left" w:pos="8931"/>
              </w:tabs>
              <w:jc w:val="center"/>
              <w:rPr>
                <w:rFonts w:ascii="Arial" w:hAnsi="Arial" w:cs="Arial"/>
                <w:b/>
                <w:bCs/>
                <w:color w:val="000000"/>
                <w:sz w:val="18"/>
                <w:szCs w:val="18"/>
                <w:lang w:val="en-GB"/>
              </w:rPr>
            </w:pPr>
          </w:p>
        </w:tc>
        <w:tc>
          <w:tcPr>
            <w:tcW w:w="2160" w:type="dxa"/>
            <w:vAlign w:val="bottom"/>
          </w:tcPr>
          <w:p w:rsidR="00714A1C" w:rsidRDefault="00714A1C">
            <w:pPr>
              <w:rPr>
                <w:rFonts w:ascii="Arial" w:hAnsi="Arial"/>
                <w:snapToGrid w:val="0"/>
                <w:sz w:val="16"/>
                <w:lang w:val="en-AU"/>
              </w:rPr>
            </w:pPr>
            <w:r>
              <w:rPr>
                <w:rFonts w:ascii="Arial" w:hAnsi="Arial"/>
                <w:snapToGrid w:val="0"/>
                <w:sz w:val="16"/>
                <w:lang w:val="en-AU"/>
              </w:rPr>
              <w:t>-119/+128</w:t>
            </w:r>
          </w:p>
        </w:tc>
        <w:tc>
          <w:tcPr>
            <w:tcW w:w="270" w:type="dxa"/>
            <w:vAlign w:val="bottom"/>
          </w:tcPr>
          <w:p w:rsidR="00714A1C" w:rsidRDefault="00714A1C">
            <w:pPr>
              <w:tabs>
                <w:tab w:val="left" w:pos="8931"/>
              </w:tabs>
              <w:jc w:val="center"/>
              <w:rPr>
                <w:rFonts w:ascii="Arial" w:hAnsi="Arial" w:cs="Arial"/>
                <w:b/>
                <w:bCs/>
                <w:color w:val="000000"/>
                <w:sz w:val="18"/>
                <w:szCs w:val="18"/>
                <w:lang w:val="en-GB"/>
              </w:rPr>
            </w:pPr>
          </w:p>
        </w:tc>
        <w:tc>
          <w:tcPr>
            <w:tcW w:w="1980" w:type="dxa"/>
            <w:vAlign w:val="bottom"/>
          </w:tcPr>
          <w:p w:rsidR="00714A1C" w:rsidRDefault="00714A1C">
            <w:pPr>
              <w:rPr>
                <w:rFonts w:ascii="Arial" w:hAnsi="Arial"/>
                <w:snapToGrid w:val="0"/>
                <w:sz w:val="16"/>
                <w:lang w:val="en-AU"/>
              </w:rPr>
            </w:pPr>
            <w:r>
              <w:rPr>
                <w:rFonts w:ascii="Arial" w:hAnsi="Arial"/>
                <w:snapToGrid w:val="0"/>
                <w:sz w:val="16"/>
                <w:lang w:val="en-AU"/>
              </w:rPr>
              <w:t>+7,761/-8,312</w:t>
            </w:r>
          </w:p>
        </w:tc>
      </w:tr>
      <w:tr w:rsidR="00714A1C" w:rsidTr="00242CB1">
        <w:tblPrEx>
          <w:tblCellMar>
            <w:top w:w="0" w:type="dxa"/>
            <w:bottom w:w="0" w:type="dxa"/>
          </w:tblCellMar>
        </w:tblPrEx>
        <w:trPr>
          <w:trHeight w:val="288"/>
        </w:trPr>
        <w:tc>
          <w:tcPr>
            <w:tcW w:w="2430" w:type="dxa"/>
            <w:vAlign w:val="bottom"/>
          </w:tcPr>
          <w:p w:rsidR="00714A1C" w:rsidRDefault="00714A1C">
            <w:pPr>
              <w:tabs>
                <w:tab w:val="left" w:pos="8931"/>
              </w:tabs>
              <w:ind w:left="270" w:hanging="270"/>
              <w:jc w:val="center"/>
              <w:rPr>
                <w:rFonts w:ascii="Arial" w:hAnsi="Arial" w:cs="Arial"/>
                <w:bCs/>
                <w:color w:val="000000"/>
                <w:sz w:val="18"/>
                <w:szCs w:val="18"/>
                <w:lang w:val="en-GB"/>
              </w:rPr>
            </w:pPr>
            <w:r>
              <w:rPr>
                <w:rFonts w:ascii="Arial" w:hAnsi="Arial" w:cs="Arial"/>
                <w:bCs/>
                <w:color w:val="000000"/>
                <w:sz w:val="18"/>
                <w:szCs w:val="18"/>
                <w:lang w:val="en-GB"/>
              </w:rPr>
              <w:t>EUR</w:t>
            </w:r>
          </w:p>
        </w:tc>
        <w:tc>
          <w:tcPr>
            <w:tcW w:w="270" w:type="dxa"/>
            <w:vAlign w:val="bottom"/>
          </w:tcPr>
          <w:p w:rsidR="00714A1C" w:rsidRDefault="00714A1C">
            <w:pPr>
              <w:tabs>
                <w:tab w:val="left" w:pos="8931"/>
              </w:tabs>
              <w:jc w:val="center"/>
              <w:rPr>
                <w:rFonts w:ascii="Arial" w:hAnsi="Arial" w:cs="Arial"/>
                <w:color w:val="000000"/>
                <w:sz w:val="18"/>
                <w:szCs w:val="18"/>
                <w:lang w:val="en-GB"/>
              </w:rPr>
            </w:pPr>
          </w:p>
        </w:tc>
        <w:tc>
          <w:tcPr>
            <w:tcW w:w="2160" w:type="dxa"/>
            <w:vAlign w:val="bottom"/>
          </w:tcPr>
          <w:p w:rsidR="00714A1C" w:rsidRDefault="00714A1C">
            <w:pPr>
              <w:rPr>
                <w:rFonts w:ascii="Arial" w:hAnsi="Arial"/>
                <w:snapToGrid w:val="0"/>
                <w:sz w:val="16"/>
                <w:lang w:val="en-AU"/>
              </w:rPr>
            </w:pPr>
            <w:r>
              <w:rPr>
                <w:rFonts w:ascii="Arial" w:hAnsi="Arial"/>
                <w:snapToGrid w:val="0"/>
                <w:sz w:val="16"/>
                <w:lang w:val="en-AU"/>
              </w:rPr>
              <w:t>+12.74/-11.20</w:t>
            </w:r>
          </w:p>
        </w:tc>
        <w:tc>
          <w:tcPr>
            <w:tcW w:w="270" w:type="dxa"/>
            <w:vAlign w:val="bottom"/>
          </w:tcPr>
          <w:p w:rsidR="00714A1C" w:rsidRDefault="00714A1C">
            <w:pPr>
              <w:tabs>
                <w:tab w:val="left" w:pos="8931"/>
              </w:tabs>
              <w:jc w:val="center"/>
              <w:rPr>
                <w:rFonts w:ascii="Arial" w:hAnsi="Arial" w:cs="Arial"/>
                <w:b/>
                <w:bCs/>
                <w:color w:val="000000"/>
                <w:sz w:val="18"/>
                <w:szCs w:val="18"/>
                <w:lang w:val="en-GB"/>
              </w:rPr>
            </w:pPr>
          </w:p>
        </w:tc>
        <w:tc>
          <w:tcPr>
            <w:tcW w:w="2160" w:type="dxa"/>
            <w:vAlign w:val="bottom"/>
          </w:tcPr>
          <w:p w:rsidR="00714A1C" w:rsidRDefault="00714A1C">
            <w:pPr>
              <w:rPr>
                <w:rFonts w:ascii="Arial" w:hAnsi="Arial"/>
                <w:snapToGrid w:val="0"/>
                <w:sz w:val="16"/>
                <w:lang w:val="en-AU"/>
              </w:rPr>
            </w:pPr>
            <w:r>
              <w:rPr>
                <w:rFonts w:ascii="Arial" w:hAnsi="Arial"/>
                <w:snapToGrid w:val="0"/>
                <w:sz w:val="16"/>
                <w:lang w:val="en-AU"/>
              </w:rPr>
              <w:t>+37/-32</w:t>
            </w:r>
          </w:p>
        </w:tc>
        <w:tc>
          <w:tcPr>
            <w:tcW w:w="270" w:type="dxa"/>
            <w:vAlign w:val="bottom"/>
          </w:tcPr>
          <w:p w:rsidR="00714A1C" w:rsidRDefault="00714A1C">
            <w:pPr>
              <w:tabs>
                <w:tab w:val="left" w:pos="8931"/>
              </w:tabs>
              <w:jc w:val="center"/>
              <w:rPr>
                <w:rFonts w:ascii="Arial" w:hAnsi="Arial" w:cs="Arial"/>
                <w:b/>
                <w:bCs/>
                <w:color w:val="000000"/>
                <w:sz w:val="18"/>
                <w:szCs w:val="18"/>
                <w:lang w:val="en-GB"/>
              </w:rPr>
            </w:pPr>
          </w:p>
        </w:tc>
        <w:tc>
          <w:tcPr>
            <w:tcW w:w="1980" w:type="dxa"/>
            <w:vAlign w:val="bottom"/>
          </w:tcPr>
          <w:p w:rsidR="00714A1C" w:rsidRDefault="00714A1C">
            <w:pPr>
              <w:rPr>
                <w:rFonts w:ascii="Arial" w:hAnsi="Arial"/>
                <w:snapToGrid w:val="0"/>
                <w:sz w:val="16"/>
                <w:lang w:val="en-AU"/>
              </w:rPr>
            </w:pPr>
            <w:r>
              <w:rPr>
                <w:rFonts w:ascii="Arial" w:hAnsi="Arial"/>
                <w:snapToGrid w:val="0"/>
                <w:sz w:val="16"/>
                <w:lang w:val="en-AU"/>
              </w:rPr>
              <w:t>+22,857/-20,103</w:t>
            </w:r>
          </w:p>
        </w:tc>
      </w:tr>
      <w:tr w:rsidR="00714A1C" w:rsidTr="00242CB1">
        <w:tblPrEx>
          <w:tblCellMar>
            <w:top w:w="0" w:type="dxa"/>
            <w:bottom w:w="0" w:type="dxa"/>
          </w:tblCellMar>
        </w:tblPrEx>
        <w:trPr>
          <w:trHeight w:val="288"/>
        </w:trPr>
        <w:tc>
          <w:tcPr>
            <w:tcW w:w="2430" w:type="dxa"/>
            <w:vAlign w:val="bottom"/>
          </w:tcPr>
          <w:p w:rsidR="00714A1C" w:rsidRDefault="00714A1C">
            <w:pPr>
              <w:tabs>
                <w:tab w:val="left" w:pos="8931"/>
              </w:tabs>
              <w:ind w:left="270" w:hanging="270"/>
              <w:jc w:val="center"/>
              <w:rPr>
                <w:rFonts w:ascii="Arial" w:hAnsi="Arial" w:cs="Arial"/>
                <w:bCs/>
                <w:color w:val="000000"/>
                <w:sz w:val="18"/>
                <w:szCs w:val="18"/>
                <w:lang w:val="en-GB"/>
              </w:rPr>
            </w:pPr>
            <w:r>
              <w:rPr>
                <w:rFonts w:ascii="Arial" w:hAnsi="Arial" w:cs="Arial"/>
                <w:bCs/>
                <w:color w:val="000000"/>
                <w:sz w:val="18"/>
                <w:szCs w:val="18"/>
                <w:lang w:val="en-GB"/>
              </w:rPr>
              <w:t>GBP</w:t>
            </w:r>
          </w:p>
        </w:tc>
        <w:tc>
          <w:tcPr>
            <w:tcW w:w="270" w:type="dxa"/>
            <w:vAlign w:val="bottom"/>
          </w:tcPr>
          <w:p w:rsidR="00714A1C" w:rsidRDefault="00714A1C">
            <w:pPr>
              <w:tabs>
                <w:tab w:val="left" w:pos="8931"/>
              </w:tabs>
              <w:jc w:val="center"/>
              <w:rPr>
                <w:rFonts w:ascii="Arial" w:hAnsi="Arial" w:cs="Arial"/>
                <w:color w:val="000000"/>
                <w:sz w:val="18"/>
                <w:szCs w:val="18"/>
                <w:lang w:val="en-GB"/>
              </w:rPr>
            </w:pPr>
          </w:p>
        </w:tc>
        <w:tc>
          <w:tcPr>
            <w:tcW w:w="2160" w:type="dxa"/>
            <w:vAlign w:val="bottom"/>
          </w:tcPr>
          <w:p w:rsidR="00714A1C" w:rsidRDefault="00714A1C">
            <w:pPr>
              <w:rPr>
                <w:rFonts w:ascii="Arial" w:hAnsi="Arial"/>
                <w:snapToGrid w:val="0"/>
                <w:sz w:val="16"/>
                <w:lang w:val="en-AU"/>
              </w:rPr>
            </w:pPr>
            <w:r>
              <w:rPr>
                <w:rFonts w:ascii="Arial" w:hAnsi="Arial"/>
                <w:snapToGrid w:val="0"/>
                <w:sz w:val="16"/>
                <w:lang w:val="en-AU"/>
              </w:rPr>
              <w:t>+7.89/-12.65</w:t>
            </w:r>
          </w:p>
        </w:tc>
        <w:tc>
          <w:tcPr>
            <w:tcW w:w="270" w:type="dxa"/>
            <w:vAlign w:val="bottom"/>
          </w:tcPr>
          <w:p w:rsidR="00714A1C" w:rsidRDefault="00714A1C">
            <w:pPr>
              <w:tabs>
                <w:tab w:val="left" w:pos="8931"/>
              </w:tabs>
              <w:jc w:val="center"/>
              <w:rPr>
                <w:rFonts w:ascii="Arial" w:hAnsi="Arial" w:cs="Arial"/>
                <w:b/>
                <w:bCs/>
                <w:color w:val="000000"/>
                <w:sz w:val="18"/>
                <w:szCs w:val="18"/>
                <w:lang w:val="en-GB"/>
              </w:rPr>
            </w:pPr>
          </w:p>
        </w:tc>
        <w:tc>
          <w:tcPr>
            <w:tcW w:w="2160" w:type="dxa"/>
            <w:vAlign w:val="bottom"/>
          </w:tcPr>
          <w:p w:rsidR="00714A1C" w:rsidRDefault="00714A1C">
            <w:pPr>
              <w:rPr>
                <w:rFonts w:ascii="Arial" w:hAnsi="Arial"/>
                <w:snapToGrid w:val="0"/>
                <w:sz w:val="16"/>
                <w:lang w:val="en-AU"/>
              </w:rPr>
            </w:pPr>
            <w:r>
              <w:rPr>
                <w:rFonts w:ascii="Arial" w:hAnsi="Arial"/>
                <w:snapToGrid w:val="0"/>
                <w:sz w:val="16"/>
                <w:lang w:val="en-AU"/>
              </w:rPr>
              <w:t>-4,878/+7,816</w:t>
            </w:r>
          </w:p>
        </w:tc>
        <w:tc>
          <w:tcPr>
            <w:tcW w:w="270" w:type="dxa"/>
            <w:vAlign w:val="bottom"/>
          </w:tcPr>
          <w:p w:rsidR="00714A1C" w:rsidRDefault="00714A1C">
            <w:pPr>
              <w:tabs>
                <w:tab w:val="left" w:pos="8931"/>
              </w:tabs>
              <w:jc w:val="center"/>
              <w:rPr>
                <w:rFonts w:ascii="Arial" w:hAnsi="Arial" w:cs="Arial"/>
                <w:b/>
                <w:bCs/>
                <w:color w:val="000000"/>
                <w:sz w:val="18"/>
                <w:szCs w:val="18"/>
                <w:lang w:val="en-GB"/>
              </w:rPr>
            </w:pPr>
          </w:p>
        </w:tc>
        <w:tc>
          <w:tcPr>
            <w:tcW w:w="1980" w:type="dxa"/>
            <w:vAlign w:val="bottom"/>
          </w:tcPr>
          <w:p w:rsidR="00714A1C" w:rsidRDefault="00714A1C">
            <w:pPr>
              <w:tabs>
                <w:tab w:val="left" w:pos="8931"/>
              </w:tabs>
              <w:jc w:val="center"/>
              <w:rPr>
                <w:rFonts w:ascii="Arial" w:hAnsi="Arial" w:cs="Arial"/>
                <w:color w:val="000000"/>
                <w:sz w:val="18"/>
                <w:szCs w:val="18"/>
                <w:lang w:val="en-GB"/>
              </w:rPr>
            </w:pPr>
            <w:r>
              <w:rPr>
                <w:rFonts w:ascii="Arial" w:hAnsi="Arial" w:cs="Arial"/>
                <w:color w:val="000000"/>
                <w:sz w:val="18"/>
                <w:szCs w:val="18"/>
                <w:lang w:val="en-GB"/>
              </w:rPr>
              <w:t>-</w:t>
            </w:r>
          </w:p>
        </w:tc>
      </w:tr>
    </w:tbl>
    <w:p w:rsidR="00714A1C" w:rsidRDefault="00714A1C">
      <w:pPr>
        <w:ind w:left="5760" w:firstLine="720"/>
        <w:jc w:val="left"/>
        <w:rPr>
          <w:rFonts w:ascii="Arial" w:hAnsi="Arial" w:cs="Arial"/>
          <w:sz w:val="22"/>
          <w:szCs w:val="22"/>
        </w:rPr>
      </w:pPr>
    </w:p>
    <w:tbl>
      <w:tblPr>
        <w:tblW w:w="9540" w:type="dxa"/>
        <w:tblInd w:w="558" w:type="dxa"/>
        <w:tblLayout w:type="fixed"/>
        <w:tblLook w:val="0000" w:firstRow="0" w:lastRow="0" w:firstColumn="0" w:lastColumn="0" w:noHBand="0" w:noVBand="0"/>
      </w:tblPr>
      <w:tblGrid>
        <w:gridCol w:w="2430"/>
        <w:gridCol w:w="270"/>
        <w:gridCol w:w="2160"/>
        <w:gridCol w:w="270"/>
        <w:gridCol w:w="2160"/>
        <w:gridCol w:w="270"/>
        <w:gridCol w:w="1980"/>
      </w:tblGrid>
      <w:tr w:rsidR="00714A1C" w:rsidTr="00242CB1">
        <w:tblPrEx>
          <w:tblCellMar>
            <w:top w:w="0" w:type="dxa"/>
            <w:bottom w:w="0" w:type="dxa"/>
          </w:tblCellMar>
        </w:tblPrEx>
        <w:trPr>
          <w:trHeight w:val="288"/>
        </w:trPr>
        <w:tc>
          <w:tcPr>
            <w:tcW w:w="2430" w:type="dxa"/>
            <w:tcBorders>
              <w:bottom w:val="single" w:sz="6" w:space="0" w:color="auto"/>
            </w:tcBorders>
            <w:vAlign w:val="bottom"/>
          </w:tcPr>
          <w:p w:rsidR="00714A1C" w:rsidRDefault="00714A1C">
            <w:pPr>
              <w:tabs>
                <w:tab w:val="left" w:pos="8931"/>
              </w:tabs>
              <w:jc w:val="center"/>
              <w:rPr>
                <w:rFonts w:ascii="Arial" w:hAnsi="Arial" w:cs="Arial"/>
                <w:bCs/>
                <w:color w:val="000000"/>
                <w:sz w:val="18"/>
                <w:szCs w:val="18"/>
                <w:lang w:val="en-GB"/>
              </w:rPr>
            </w:pPr>
            <w:r>
              <w:rPr>
                <w:rFonts w:ascii="Arial" w:hAnsi="Arial" w:cs="Arial"/>
                <w:bCs/>
                <w:color w:val="000000"/>
                <w:sz w:val="18"/>
                <w:szCs w:val="18"/>
                <w:lang w:val="en-GB"/>
              </w:rPr>
              <w:t>Currency Exposures</w:t>
            </w:r>
          </w:p>
          <w:p w:rsidR="00714A1C" w:rsidRDefault="00714A1C">
            <w:pPr>
              <w:tabs>
                <w:tab w:val="left" w:pos="8931"/>
              </w:tabs>
              <w:jc w:val="center"/>
              <w:rPr>
                <w:rFonts w:ascii="Arial" w:hAnsi="Arial" w:cs="Arial"/>
                <w:bCs/>
                <w:color w:val="000000"/>
                <w:sz w:val="18"/>
                <w:szCs w:val="18"/>
                <w:lang w:val="en-GB"/>
              </w:rPr>
            </w:pPr>
            <w:r>
              <w:rPr>
                <w:rFonts w:ascii="Arial" w:hAnsi="Arial" w:cs="Arial"/>
                <w:bCs/>
                <w:color w:val="000000"/>
                <w:sz w:val="18"/>
                <w:szCs w:val="18"/>
                <w:lang w:val="en-GB"/>
              </w:rPr>
              <w:t>as of December 31, 2012</w:t>
            </w:r>
          </w:p>
        </w:tc>
        <w:tc>
          <w:tcPr>
            <w:tcW w:w="270" w:type="dxa"/>
            <w:vAlign w:val="bottom"/>
          </w:tcPr>
          <w:p w:rsidR="00714A1C" w:rsidRDefault="00714A1C">
            <w:pPr>
              <w:tabs>
                <w:tab w:val="left" w:pos="8931"/>
              </w:tabs>
              <w:jc w:val="center"/>
              <w:rPr>
                <w:rFonts w:ascii="Arial" w:hAnsi="Arial" w:cs="Arial"/>
                <w:bCs/>
                <w:color w:val="000000"/>
                <w:sz w:val="18"/>
                <w:szCs w:val="18"/>
                <w:lang w:val="en-GB"/>
              </w:rPr>
            </w:pPr>
          </w:p>
        </w:tc>
        <w:tc>
          <w:tcPr>
            <w:tcW w:w="2160" w:type="dxa"/>
            <w:tcBorders>
              <w:bottom w:val="single" w:sz="6" w:space="0" w:color="auto"/>
            </w:tcBorders>
            <w:vAlign w:val="bottom"/>
          </w:tcPr>
          <w:p w:rsidR="00714A1C" w:rsidRDefault="00714A1C">
            <w:pPr>
              <w:tabs>
                <w:tab w:val="left" w:pos="8931"/>
              </w:tabs>
              <w:jc w:val="center"/>
              <w:rPr>
                <w:rFonts w:ascii="Arial" w:hAnsi="Arial" w:cs="Arial"/>
                <w:bCs/>
                <w:color w:val="000000"/>
                <w:sz w:val="18"/>
                <w:szCs w:val="18"/>
                <w:lang w:val="en-GB"/>
              </w:rPr>
            </w:pPr>
            <w:r>
              <w:rPr>
                <w:rFonts w:ascii="Arial" w:hAnsi="Arial" w:cs="Arial"/>
                <w:bCs/>
                <w:color w:val="000000"/>
                <w:sz w:val="18"/>
                <w:szCs w:val="18"/>
                <w:lang w:val="en-GB"/>
              </w:rPr>
              <w:t>Change in Currency</w:t>
            </w:r>
          </w:p>
          <w:p w:rsidR="00714A1C" w:rsidRDefault="00714A1C">
            <w:pPr>
              <w:tabs>
                <w:tab w:val="left" w:pos="8931"/>
              </w:tabs>
              <w:jc w:val="center"/>
              <w:rPr>
                <w:rFonts w:ascii="Arial" w:hAnsi="Arial" w:cs="Arial"/>
                <w:bCs/>
                <w:color w:val="000000"/>
                <w:sz w:val="18"/>
                <w:szCs w:val="18"/>
                <w:lang w:val="en-GB"/>
              </w:rPr>
            </w:pPr>
            <w:r>
              <w:rPr>
                <w:rFonts w:ascii="Arial" w:hAnsi="Arial" w:cs="Arial"/>
                <w:bCs/>
                <w:color w:val="000000"/>
                <w:sz w:val="18"/>
                <w:szCs w:val="18"/>
                <w:lang w:val="en-GB"/>
              </w:rPr>
              <w:t xml:space="preserve"> rate in %</w:t>
            </w:r>
          </w:p>
        </w:tc>
        <w:tc>
          <w:tcPr>
            <w:tcW w:w="270" w:type="dxa"/>
            <w:vAlign w:val="bottom"/>
          </w:tcPr>
          <w:p w:rsidR="00714A1C" w:rsidRDefault="00714A1C">
            <w:pPr>
              <w:tabs>
                <w:tab w:val="left" w:pos="8931"/>
              </w:tabs>
              <w:jc w:val="center"/>
              <w:rPr>
                <w:rFonts w:ascii="Arial" w:hAnsi="Arial" w:cs="Arial"/>
                <w:bCs/>
                <w:color w:val="000000"/>
                <w:sz w:val="18"/>
                <w:szCs w:val="18"/>
                <w:lang w:val="en-GB"/>
              </w:rPr>
            </w:pPr>
          </w:p>
        </w:tc>
        <w:tc>
          <w:tcPr>
            <w:tcW w:w="2160" w:type="dxa"/>
            <w:tcBorders>
              <w:bottom w:val="single" w:sz="6" w:space="0" w:color="auto"/>
            </w:tcBorders>
            <w:vAlign w:val="bottom"/>
          </w:tcPr>
          <w:p w:rsidR="00714A1C" w:rsidRDefault="00714A1C">
            <w:pPr>
              <w:tabs>
                <w:tab w:val="left" w:pos="8931"/>
              </w:tabs>
              <w:jc w:val="center"/>
              <w:rPr>
                <w:rFonts w:ascii="Arial" w:hAnsi="Arial" w:cs="Arial"/>
                <w:bCs/>
                <w:color w:val="000000"/>
                <w:sz w:val="18"/>
                <w:szCs w:val="18"/>
                <w:lang w:val="en-GB"/>
              </w:rPr>
            </w:pPr>
            <w:r>
              <w:rPr>
                <w:rFonts w:ascii="Arial" w:hAnsi="Arial" w:cs="Arial"/>
                <w:bCs/>
                <w:color w:val="000000"/>
                <w:sz w:val="18"/>
                <w:szCs w:val="18"/>
                <w:lang w:val="en-GB"/>
              </w:rPr>
              <w:t>Effect on Net Income (SAR’000)</w:t>
            </w:r>
          </w:p>
        </w:tc>
        <w:tc>
          <w:tcPr>
            <w:tcW w:w="270" w:type="dxa"/>
            <w:vAlign w:val="bottom"/>
          </w:tcPr>
          <w:p w:rsidR="00714A1C" w:rsidRDefault="00714A1C">
            <w:pPr>
              <w:tabs>
                <w:tab w:val="left" w:pos="8931"/>
              </w:tabs>
              <w:jc w:val="center"/>
              <w:rPr>
                <w:rFonts w:ascii="Arial" w:hAnsi="Arial" w:cs="Arial"/>
                <w:bCs/>
                <w:color w:val="000000"/>
                <w:sz w:val="18"/>
                <w:szCs w:val="18"/>
                <w:lang w:val="en-GB"/>
              </w:rPr>
            </w:pPr>
          </w:p>
        </w:tc>
        <w:tc>
          <w:tcPr>
            <w:tcW w:w="1980" w:type="dxa"/>
            <w:tcBorders>
              <w:bottom w:val="single" w:sz="6" w:space="0" w:color="auto"/>
            </w:tcBorders>
            <w:vAlign w:val="bottom"/>
          </w:tcPr>
          <w:p w:rsidR="00714A1C" w:rsidRDefault="00714A1C">
            <w:pPr>
              <w:tabs>
                <w:tab w:val="left" w:pos="8931"/>
              </w:tabs>
              <w:jc w:val="center"/>
              <w:rPr>
                <w:rFonts w:ascii="Arial" w:hAnsi="Arial" w:cs="Arial"/>
                <w:bCs/>
                <w:color w:val="000000"/>
                <w:sz w:val="18"/>
                <w:szCs w:val="18"/>
                <w:lang w:val="en-GB"/>
              </w:rPr>
            </w:pPr>
            <w:r>
              <w:rPr>
                <w:rFonts w:ascii="Arial" w:hAnsi="Arial" w:cs="Arial"/>
                <w:bCs/>
                <w:color w:val="000000"/>
                <w:sz w:val="18"/>
                <w:szCs w:val="18"/>
                <w:lang w:val="en-GB"/>
              </w:rPr>
              <w:t>Effect on Equity (SAR’000)</w:t>
            </w:r>
          </w:p>
        </w:tc>
      </w:tr>
      <w:tr w:rsidR="00714A1C" w:rsidTr="00242CB1">
        <w:tblPrEx>
          <w:tblCellMar>
            <w:top w:w="0" w:type="dxa"/>
            <w:bottom w:w="0" w:type="dxa"/>
          </w:tblCellMar>
        </w:tblPrEx>
        <w:trPr>
          <w:gridAfter w:val="1"/>
          <w:wAfter w:w="1980" w:type="dxa"/>
          <w:cantSplit/>
          <w:trHeight w:val="144"/>
        </w:trPr>
        <w:tc>
          <w:tcPr>
            <w:tcW w:w="2430" w:type="dxa"/>
            <w:tcBorders>
              <w:top w:val="single" w:sz="6" w:space="0" w:color="auto"/>
            </w:tcBorders>
            <w:vAlign w:val="bottom"/>
          </w:tcPr>
          <w:p w:rsidR="00714A1C" w:rsidRDefault="00714A1C">
            <w:pPr>
              <w:tabs>
                <w:tab w:val="left" w:pos="8931"/>
              </w:tabs>
              <w:jc w:val="both"/>
              <w:rPr>
                <w:rFonts w:ascii="Arial" w:hAnsi="Arial" w:cs="Arial"/>
                <w:bCs/>
                <w:color w:val="000000"/>
                <w:sz w:val="18"/>
                <w:szCs w:val="18"/>
                <w:lang w:val="en-GB"/>
              </w:rPr>
            </w:pPr>
          </w:p>
        </w:tc>
        <w:tc>
          <w:tcPr>
            <w:tcW w:w="270" w:type="dxa"/>
            <w:vAlign w:val="bottom"/>
          </w:tcPr>
          <w:p w:rsidR="00714A1C" w:rsidRDefault="00714A1C">
            <w:pPr>
              <w:tabs>
                <w:tab w:val="left" w:pos="8931"/>
              </w:tabs>
              <w:rPr>
                <w:rFonts w:ascii="Arial" w:hAnsi="Arial" w:cs="Arial"/>
                <w:bCs/>
                <w:color w:val="000000"/>
                <w:sz w:val="18"/>
                <w:szCs w:val="18"/>
                <w:lang w:val="en-GB"/>
              </w:rPr>
            </w:pPr>
          </w:p>
        </w:tc>
        <w:tc>
          <w:tcPr>
            <w:tcW w:w="2160" w:type="dxa"/>
            <w:tcBorders>
              <w:top w:val="single" w:sz="6" w:space="0" w:color="auto"/>
            </w:tcBorders>
            <w:vAlign w:val="bottom"/>
          </w:tcPr>
          <w:p w:rsidR="00714A1C" w:rsidRDefault="00714A1C">
            <w:pPr>
              <w:tabs>
                <w:tab w:val="left" w:pos="8931"/>
              </w:tabs>
              <w:rPr>
                <w:rFonts w:ascii="Arial" w:hAnsi="Arial" w:cs="Arial"/>
                <w:bCs/>
                <w:color w:val="000000"/>
                <w:sz w:val="18"/>
                <w:szCs w:val="18"/>
                <w:lang w:val="en-GB"/>
              </w:rPr>
            </w:pPr>
          </w:p>
        </w:tc>
        <w:tc>
          <w:tcPr>
            <w:tcW w:w="270" w:type="dxa"/>
            <w:vAlign w:val="bottom"/>
          </w:tcPr>
          <w:p w:rsidR="00714A1C" w:rsidRDefault="00714A1C">
            <w:pPr>
              <w:tabs>
                <w:tab w:val="left" w:pos="8931"/>
              </w:tabs>
              <w:rPr>
                <w:rFonts w:ascii="Arial" w:hAnsi="Arial" w:cs="Arial"/>
                <w:bCs/>
                <w:color w:val="000000"/>
                <w:sz w:val="18"/>
                <w:szCs w:val="18"/>
                <w:lang w:val="en-GB"/>
              </w:rPr>
            </w:pPr>
          </w:p>
        </w:tc>
        <w:tc>
          <w:tcPr>
            <w:tcW w:w="2160" w:type="dxa"/>
            <w:tcBorders>
              <w:top w:val="single" w:sz="6" w:space="0" w:color="auto"/>
            </w:tcBorders>
            <w:vAlign w:val="bottom"/>
          </w:tcPr>
          <w:p w:rsidR="00714A1C" w:rsidRDefault="00714A1C">
            <w:pPr>
              <w:tabs>
                <w:tab w:val="left" w:pos="8931"/>
              </w:tabs>
              <w:rPr>
                <w:rFonts w:ascii="Arial" w:hAnsi="Arial" w:cs="Arial"/>
                <w:bCs/>
                <w:color w:val="000000"/>
                <w:sz w:val="18"/>
                <w:szCs w:val="18"/>
                <w:lang w:val="en-GB"/>
              </w:rPr>
            </w:pPr>
          </w:p>
        </w:tc>
        <w:tc>
          <w:tcPr>
            <w:tcW w:w="270" w:type="dxa"/>
            <w:vAlign w:val="bottom"/>
          </w:tcPr>
          <w:p w:rsidR="00714A1C" w:rsidRDefault="00714A1C">
            <w:pPr>
              <w:tabs>
                <w:tab w:val="left" w:pos="8931"/>
              </w:tabs>
              <w:rPr>
                <w:rFonts w:ascii="Arial" w:hAnsi="Arial" w:cs="Arial"/>
                <w:bCs/>
                <w:color w:val="000000"/>
                <w:sz w:val="18"/>
                <w:szCs w:val="18"/>
                <w:lang w:val="en-GB"/>
              </w:rPr>
            </w:pPr>
          </w:p>
        </w:tc>
      </w:tr>
      <w:tr w:rsidR="00714A1C" w:rsidTr="00242CB1">
        <w:tblPrEx>
          <w:tblCellMar>
            <w:top w:w="0" w:type="dxa"/>
            <w:bottom w:w="0" w:type="dxa"/>
          </w:tblCellMar>
        </w:tblPrEx>
        <w:trPr>
          <w:trHeight w:val="288"/>
        </w:trPr>
        <w:tc>
          <w:tcPr>
            <w:tcW w:w="2430" w:type="dxa"/>
            <w:vAlign w:val="bottom"/>
          </w:tcPr>
          <w:p w:rsidR="00714A1C" w:rsidRDefault="00714A1C">
            <w:pPr>
              <w:tabs>
                <w:tab w:val="left" w:pos="8931"/>
              </w:tabs>
              <w:jc w:val="center"/>
              <w:rPr>
                <w:rFonts w:ascii="Arial" w:hAnsi="Arial" w:cs="Arial"/>
                <w:bCs/>
                <w:color w:val="000000"/>
                <w:sz w:val="18"/>
                <w:szCs w:val="18"/>
                <w:lang w:val="en-GB"/>
              </w:rPr>
            </w:pPr>
            <w:r>
              <w:rPr>
                <w:rFonts w:ascii="Arial" w:hAnsi="Arial" w:cs="Arial"/>
                <w:bCs/>
                <w:color w:val="000000"/>
                <w:sz w:val="18"/>
                <w:szCs w:val="18"/>
                <w:lang w:val="en-GB"/>
              </w:rPr>
              <w:t>USD</w:t>
            </w:r>
          </w:p>
        </w:tc>
        <w:tc>
          <w:tcPr>
            <w:tcW w:w="270" w:type="dxa"/>
            <w:vAlign w:val="bottom"/>
          </w:tcPr>
          <w:p w:rsidR="00714A1C" w:rsidRDefault="00714A1C">
            <w:pPr>
              <w:tabs>
                <w:tab w:val="left" w:pos="8931"/>
              </w:tabs>
              <w:jc w:val="center"/>
              <w:rPr>
                <w:rFonts w:ascii="Arial" w:hAnsi="Arial" w:cs="Arial"/>
                <w:bCs/>
                <w:color w:val="000000"/>
                <w:sz w:val="18"/>
                <w:szCs w:val="18"/>
                <w:lang w:val="en-GB"/>
              </w:rPr>
            </w:pPr>
          </w:p>
        </w:tc>
        <w:tc>
          <w:tcPr>
            <w:tcW w:w="2160" w:type="dxa"/>
            <w:vAlign w:val="bottom"/>
          </w:tcPr>
          <w:p w:rsidR="00714A1C" w:rsidRDefault="00714A1C">
            <w:pPr>
              <w:rPr>
                <w:rFonts w:ascii="Arial" w:hAnsi="Arial"/>
                <w:snapToGrid w:val="0"/>
                <w:sz w:val="16"/>
                <w:lang w:val="en-AU"/>
              </w:rPr>
            </w:pPr>
            <w:r>
              <w:rPr>
                <w:rFonts w:ascii="Arial" w:hAnsi="Arial"/>
                <w:snapToGrid w:val="0"/>
                <w:sz w:val="16"/>
                <w:lang w:val="en-AU"/>
              </w:rPr>
              <w:t>+0.03/-0.03</w:t>
            </w:r>
          </w:p>
        </w:tc>
        <w:tc>
          <w:tcPr>
            <w:tcW w:w="270" w:type="dxa"/>
            <w:vAlign w:val="bottom"/>
          </w:tcPr>
          <w:p w:rsidR="00714A1C" w:rsidRDefault="00714A1C">
            <w:pPr>
              <w:tabs>
                <w:tab w:val="left" w:pos="8931"/>
              </w:tabs>
              <w:jc w:val="center"/>
              <w:rPr>
                <w:rFonts w:ascii="Arial" w:hAnsi="Arial" w:cs="Arial"/>
                <w:color w:val="000000"/>
                <w:sz w:val="18"/>
                <w:szCs w:val="18"/>
                <w:lang w:val="en-GB"/>
              </w:rPr>
            </w:pPr>
          </w:p>
        </w:tc>
        <w:tc>
          <w:tcPr>
            <w:tcW w:w="2160" w:type="dxa"/>
            <w:vAlign w:val="bottom"/>
          </w:tcPr>
          <w:p w:rsidR="00714A1C" w:rsidRDefault="00714A1C">
            <w:pPr>
              <w:rPr>
                <w:rFonts w:ascii="Arial" w:hAnsi="Arial"/>
                <w:snapToGrid w:val="0"/>
                <w:sz w:val="16"/>
                <w:lang w:val="en-AU"/>
              </w:rPr>
            </w:pPr>
            <w:r>
              <w:rPr>
                <w:rFonts w:ascii="Arial" w:hAnsi="Arial"/>
                <w:snapToGrid w:val="0"/>
                <w:sz w:val="16"/>
                <w:lang w:val="en-AU"/>
              </w:rPr>
              <w:t>-154/+154</w:t>
            </w:r>
          </w:p>
        </w:tc>
        <w:tc>
          <w:tcPr>
            <w:tcW w:w="270" w:type="dxa"/>
            <w:vAlign w:val="bottom"/>
          </w:tcPr>
          <w:p w:rsidR="00714A1C" w:rsidRDefault="00714A1C">
            <w:pPr>
              <w:tabs>
                <w:tab w:val="left" w:pos="8931"/>
              </w:tabs>
              <w:jc w:val="center"/>
              <w:rPr>
                <w:rFonts w:ascii="Arial" w:hAnsi="Arial" w:cs="Arial"/>
                <w:color w:val="000000"/>
                <w:sz w:val="18"/>
                <w:szCs w:val="18"/>
                <w:lang w:val="en-GB"/>
              </w:rPr>
            </w:pPr>
          </w:p>
        </w:tc>
        <w:tc>
          <w:tcPr>
            <w:tcW w:w="1980" w:type="dxa"/>
            <w:vAlign w:val="bottom"/>
          </w:tcPr>
          <w:p w:rsidR="00714A1C" w:rsidRDefault="00714A1C">
            <w:pPr>
              <w:rPr>
                <w:rFonts w:ascii="Arial" w:hAnsi="Arial"/>
                <w:snapToGrid w:val="0"/>
                <w:sz w:val="16"/>
                <w:lang w:val="en-AU"/>
              </w:rPr>
            </w:pPr>
            <w:r>
              <w:rPr>
                <w:rFonts w:ascii="Arial" w:hAnsi="Arial"/>
                <w:snapToGrid w:val="0"/>
                <w:sz w:val="16"/>
                <w:lang w:val="en-AU"/>
              </w:rPr>
              <w:t>+2,205/-2,205</w:t>
            </w:r>
          </w:p>
        </w:tc>
      </w:tr>
      <w:tr w:rsidR="00714A1C" w:rsidTr="00242CB1">
        <w:tblPrEx>
          <w:tblCellMar>
            <w:top w:w="0" w:type="dxa"/>
            <w:bottom w:w="0" w:type="dxa"/>
          </w:tblCellMar>
        </w:tblPrEx>
        <w:trPr>
          <w:trHeight w:val="288"/>
        </w:trPr>
        <w:tc>
          <w:tcPr>
            <w:tcW w:w="2430" w:type="dxa"/>
            <w:vAlign w:val="bottom"/>
          </w:tcPr>
          <w:p w:rsidR="00714A1C" w:rsidRDefault="00714A1C">
            <w:pPr>
              <w:tabs>
                <w:tab w:val="left" w:pos="8931"/>
              </w:tabs>
              <w:ind w:left="270" w:hanging="270"/>
              <w:jc w:val="center"/>
              <w:rPr>
                <w:rFonts w:ascii="Arial" w:hAnsi="Arial" w:cs="Arial"/>
                <w:bCs/>
                <w:color w:val="000000"/>
                <w:sz w:val="18"/>
                <w:szCs w:val="18"/>
                <w:lang w:val="en-GB"/>
              </w:rPr>
            </w:pPr>
            <w:r>
              <w:rPr>
                <w:rFonts w:ascii="Arial" w:hAnsi="Arial" w:cs="Arial"/>
                <w:bCs/>
                <w:color w:val="000000"/>
                <w:sz w:val="18"/>
                <w:szCs w:val="18"/>
                <w:lang w:val="en-GB"/>
              </w:rPr>
              <w:t>EUR</w:t>
            </w:r>
          </w:p>
        </w:tc>
        <w:tc>
          <w:tcPr>
            <w:tcW w:w="270" w:type="dxa"/>
            <w:vAlign w:val="bottom"/>
          </w:tcPr>
          <w:p w:rsidR="00714A1C" w:rsidRDefault="00714A1C">
            <w:pPr>
              <w:tabs>
                <w:tab w:val="left" w:pos="8931"/>
              </w:tabs>
              <w:jc w:val="center"/>
              <w:rPr>
                <w:rFonts w:ascii="Arial" w:hAnsi="Arial" w:cs="Arial"/>
                <w:bCs/>
                <w:color w:val="000000"/>
                <w:sz w:val="18"/>
                <w:szCs w:val="18"/>
                <w:lang w:val="en-GB"/>
              </w:rPr>
            </w:pPr>
          </w:p>
        </w:tc>
        <w:tc>
          <w:tcPr>
            <w:tcW w:w="2160" w:type="dxa"/>
            <w:vAlign w:val="bottom"/>
          </w:tcPr>
          <w:p w:rsidR="00714A1C" w:rsidRDefault="00714A1C">
            <w:pPr>
              <w:rPr>
                <w:rFonts w:ascii="Arial" w:hAnsi="Arial"/>
                <w:snapToGrid w:val="0"/>
                <w:sz w:val="16"/>
                <w:lang w:val="en-AU"/>
              </w:rPr>
            </w:pPr>
            <w:r>
              <w:rPr>
                <w:rFonts w:ascii="Arial" w:hAnsi="Arial"/>
                <w:snapToGrid w:val="0"/>
                <w:sz w:val="16"/>
                <w:lang w:val="en-AU"/>
              </w:rPr>
              <w:t>+12.22/-12.22</w:t>
            </w:r>
          </w:p>
        </w:tc>
        <w:tc>
          <w:tcPr>
            <w:tcW w:w="270" w:type="dxa"/>
            <w:vAlign w:val="bottom"/>
          </w:tcPr>
          <w:p w:rsidR="00714A1C" w:rsidRDefault="00714A1C">
            <w:pPr>
              <w:tabs>
                <w:tab w:val="left" w:pos="8931"/>
              </w:tabs>
              <w:jc w:val="center"/>
              <w:rPr>
                <w:rFonts w:ascii="Arial" w:hAnsi="Arial" w:cs="Arial"/>
                <w:color w:val="000000"/>
                <w:sz w:val="18"/>
                <w:szCs w:val="18"/>
                <w:lang w:val="en-GB"/>
              </w:rPr>
            </w:pPr>
          </w:p>
        </w:tc>
        <w:tc>
          <w:tcPr>
            <w:tcW w:w="2160" w:type="dxa"/>
            <w:vAlign w:val="bottom"/>
          </w:tcPr>
          <w:p w:rsidR="00714A1C" w:rsidRDefault="00714A1C">
            <w:pPr>
              <w:rPr>
                <w:rFonts w:ascii="Arial" w:hAnsi="Arial"/>
                <w:snapToGrid w:val="0"/>
                <w:sz w:val="16"/>
                <w:lang w:val="en-AU"/>
              </w:rPr>
            </w:pPr>
            <w:r>
              <w:rPr>
                <w:rFonts w:ascii="Arial" w:hAnsi="Arial"/>
                <w:snapToGrid w:val="0"/>
                <w:sz w:val="16"/>
                <w:lang w:val="en-AU"/>
              </w:rPr>
              <w:t>+11/-11</w:t>
            </w:r>
          </w:p>
        </w:tc>
        <w:tc>
          <w:tcPr>
            <w:tcW w:w="270" w:type="dxa"/>
            <w:vAlign w:val="bottom"/>
          </w:tcPr>
          <w:p w:rsidR="00714A1C" w:rsidRDefault="00714A1C">
            <w:pPr>
              <w:tabs>
                <w:tab w:val="left" w:pos="8931"/>
              </w:tabs>
              <w:jc w:val="center"/>
              <w:rPr>
                <w:rFonts w:ascii="Arial" w:hAnsi="Arial" w:cs="Arial"/>
                <w:color w:val="000000"/>
                <w:sz w:val="18"/>
                <w:szCs w:val="18"/>
                <w:lang w:val="en-GB"/>
              </w:rPr>
            </w:pPr>
          </w:p>
        </w:tc>
        <w:tc>
          <w:tcPr>
            <w:tcW w:w="1980" w:type="dxa"/>
            <w:vAlign w:val="bottom"/>
          </w:tcPr>
          <w:p w:rsidR="00714A1C" w:rsidRDefault="00714A1C">
            <w:pPr>
              <w:rPr>
                <w:rFonts w:ascii="Arial" w:hAnsi="Arial"/>
                <w:snapToGrid w:val="0"/>
                <w:sz w:val="16"/>
                <w:lang w:val="en-AU"/>
              </w:rPr>
            </w:pPr>
            <w:r>
              <w:rPr>
                <w:rFonts w:ascii="Arial" w:hAnsi="Arial"/>
                <w:snapToGrid w:val="0"/>
                <w:sz w:val="16"/>
                <w:lang w:val="en-AU"/>
              </w:rPr>
              <w:t>+51,063/-51,063</w:t>
            </w:r>
          </w:p>
        </w:tc>
      </w:tr>
      <w:tr w:rsidR="00714A1C" w:rsidTr="00242CB1">
        <w:tblPrEx>
          <w:tblCellMar>
            <w:top w:w="0" w:type="dxa"/>
            <w:bottom w:w="0" w:type="dxa"/>
          </w:tblCellMar>
        </w:tblPrEx>
        <w:trPr>
          <w:trHeight w:val="288"/>
        </w:trPr>
        <w:tc>
          <w:tcPr>
            <w:tcW w:w="2430" w:type="dxa"/>
            <w:vAlign w:val="bottom"/>
          </w:tcPr>
          <w:p w:rsidR="00714A1C" w:rsidRDefault="00714A1C">
            <w:pPr>
              <w:tabs>
                <w:tab w:val="left" w:pos="8931"/>
              </w:tabs>
              <w:ind w:left="270" w:hanging="270"/>
              <w:jc w:val="center"/>
              <w:rPr>
                <w:rFonts w:ascii="Arial" w:hAnsi="Arial" w:cs="Arial"/>
                <w:bCs/>
                <w:color w:val="000000"/>
                <w:sz w:val="18"/>
                <w:szCs w:val="18"/>
                <w:lang w:val="en-GB"/>
              </w:rPr>
            </w:pPr>
            <w:r>
              <w:rPr>
                <w:rFonts w:ascii="Arial" w:hAnsi="Arial" w:cs="Arial"/>
                <w:bCs/>
                <w:color w:val="000000"/>
                <w:sz w:val="18"/>
                <w:szCs w:val="18"/>
                <w:lang w:val="en-GB"/>
              </w:rPr>
              <w:t>GBP</w:t>
            </w:r>
          </w:p>
        </w:tc>
        <w:tc>
          <w:tcPr>
            <w:tcW w:w="270" w:type="dxa"/>
            <w:vAlign w:val="bottom"/>
          </w:tcPr>
          <w:p w:rsidR="00714A1C" w:rsidRDefault="00714A1C">
            <w:pPr>
              <w:tabs>
                <w:tab w:val="left" w:pos="8931"/>
              </w:tabs>
              <w:jc w:val="center"/>
              <w:rPr>
                <w:rFonts w:ascii="Arial" w:hAnsi="Arial" w:cs="Arial"/>
                <w:bCs/>
                <w:color w:val="000000"/>
                <w:sz w:val="18"/>
                <w:szCs w:val="18"/>
                <w:lang w:val="en-GB"/>
              </w:rPr>
            </w:pPr>
          </w:p>
        </w:tc>
        <w:tc>
          <w:tcPr>
            <w:tcW w:w="2160" w:type="dxa"/>
            <w:vAlign w:val="bottom"/>
          </w:tcPr>
          <w:p w:rsidR="00714A1C" w:rsidRDefault="00714A1C">
            <w:pPr>
              <w:rPr>
                <w:rFonts w:ascii="Arial" w:hAnsi="Arial"/>
                <w:snapToGrid w:val="0"/>
                <w:sz w:val="16"/>
                <w:lang w:val="en-AU"/>
              </w:rPr>
            </w:pPr>
            <w:r>
              <w:rPr>
                <w:rFonts w:ascii="Arial" w:hAnsi="Arial"/>
                <w:snapToGrid w:val="0"/>
                <w:sz w:val="16"/>
                <w:lang w:val="en-AU"/>
              </w:rPr>
              <w:t>+8.74/-8.74</w:t>
            </w:r>
          </w:p>
        </w:tc>
        <w:tc>
          <w:tcPr>
            <w:tcW w:w="270" w:type="dxa"/>
            <w:vAlign w:val="bottom"/>
          </w:tcPr>
          <w:p w:rsidR="00714A1C" w:rsidRDefault="00714A1C">
            <w:pPr>
              <w:tabs>
                <w:tab w:val="left" w:pos="8931"/>
              </w:tabs>
              <w:jc w:val="center"/>
              <w:rPr>
                <w:rFonts w:ascii="Arial" w:hAnsi="Arial" w:cs="Arial"/>
                <w:color w:val="000000"/>
                <w:sz w:val="18"/>
                <w:szCs w:val="18"/>
                <w:lang w:val="en-GB"/>
              </w:rPr>
            </w:pPr>
          </w:p>
        </w:tc>
        <w:tc>
          <w:tcPr>
            <w:tcW w:w="2160" w:type="dxa"/>
            <w:vAlign w:val="bottom"/>
          </w:tcPr>
          <w:p w:rsidR="00714A1C" w:rsidRDefault="00714A1C">
            <w:pPr>
              <w:rPr>
                <w:rFonts w:ascii="Arial" w:hAnsi="Arial"/>
                <w:snapToGrid w:val="0"/>
                <w:sz w:val="16"/>
                <w:lang w:val="en-AU"/>
              </w:rPr>
            </w:pPr>
            <w:r>
              <w:rPr>
                <w:rFonts w:ascii="Arial" w:hAnsi="Arial"/>
                <w:snapToGrid w:val="0"/>
                <w:sz w:val="16"/>
                <w:lang w:val="en-AU"/>
              </w:rPr>
              <w:t>+90/-90</w:t>
            </w:r>
          </w:p>
        </w:tc>
        <w:tc>
          <w:tcPr>
            <w:tcW w:w="270" w:type="dxa"/>
            <w:vAlign w:val="bottom"/>
          </w:tcPr>
          <w:p w:rsidR="00714A1C" w:rsidRDefault="00714A1C">
            <w:pPr>
              <w:tabs>
                <w:tab w:val="left" w:pos="8931"/>
              </w:tabs>
              <w:jc w:val="center"/>
              <w:rPr>
                <w:rFonts w:ascii="Arial" w:hAnsi="Arial" w:cs="Arial"/>
                <w:color w:val="000000"/>
                <w:sz w:val="18"/>
                <w:szCs w:val="18"/>
                <w:lang w:val="en-GB"/>
              </w:rPr>
            </w:pPr>
          </w:p>
        </w:tc>
        <w:tc>
          <w:tcPr>
            <w:tcW w:w="1980" w:type="dxa"/>
            <w:vAlign w:val="bottom"/>
          </w:tcPr>
          <w:p w:rsidR="00714A1C" w:rsidRDefault="00714A1C">
            <w:pPr>
              <w:tabs>
                <w:tab w:val="left" w:pos="8931"/>
              </w:tabs>
              <w:jc w:val="center"/>
              <w:rPr>
                <w:rFonts w:ascii="Arial" w:hAnsi="Arial" w:cs="Arial"/>
                <w:color w:val="000000"/>
                <w:sz w:val="18"/>
                <w:szCs w:val="18"/>
                <w:lang w:val="en-GB"/>
              </w:rPr>
            </w:pPr>
            <w:r>
              <w:rPr>
                <w:rFonts w:ascii="Arial" w:hAnsi="Arial" w:cs="Arial"/>
                <w:color w:val="000000"/>
                <w:sz w:val="18"/>
                <w:szCs w:val="18"/>
                <w:lang w:val="en-GB"/>
              </w:rPr>
              <w:t>-</w:t>
            </w:r>
          </w:p>
        </w:tc>
      </w:tr>
    </w:tbl>
    <w:p w:rsidR="00714A1C" w:rsidRDefault="00714A1C">
      <w:pPr>
        <w:ind w:left="5760" w:firstLine="720"/>
        <w:jc w:val="left"/>
        <w:rPr>
          <w:rFonts w:ascii="Arial" w:hAnsi="Arial" w:cs="Arial"/>
          <w:sz w:val="18"/>
          <w:szCs w:val="18"/>
        </w:rPr>
      </w:pPr>
      <w:r>
        <w:rPr>
          <w:rFonts w:ascii="Arial" w:hAnsi="Arial" w:cs="Arial"/>
          <w:sz w:val="22"/>
          <w:szCs w:val="22"/>
        </w:rPr>
        <w:t xml:space="preserve">     </w:t>
      </w:r>
    </w:p>
    <w:p w:rsidR="00714A1C" w:rsidRDefault="00714A1C">
      <w:pPr>
        <w:pStyle w:val="Heading3"/>
        <w:ind w:left="450" w:firstLine="0"/>
        <w:rPr>
          <w:rFonts w:ascii="Arial" w:hAnsi="Arial" w:cs="Arial"/>
          <w:b w:val="0"/>
          <w:bCs w:val="0"/>
        </w:rPr>
      </w:pPr>
      <w:r>
        <w:rPr>
          <w:rFonts w:ascii="Arial" w:hAnsi="Arial" w:cs="Arial"/>
          <w:b w:val="0"/>
          <w:bCs w:val="0"/>
        </w:rPr>
        <w:t>(iii) Currency position</w:t>
      </w:r>
    </w:p>
    <w:p w:rsidR="00714A1C" w:rsidRDefault="00714A1C">
      <w:pPr>
        <w:jc w:val="both"/>
        <w:rPr>
          <w:rFonts w:ascii="Arial" w:hAnsi="Arial" w:cs="Arial"/>
          <w:sz w:val="22"/>
          <w:szCs w:val="22"/>
        </w:rPr>
      </w:pPr>
    </w:p>
    <w:p w:rsidR="00714A1C" w:rsidRDefault="00714A1C">
      <w:pPr>
        <w:autoSpaceDE w:val="0"/>
        <w:autoSpaceDN w:val="0"/>
        <w:adjustRightInd w:val="0"/>
        <w:ind w:left="504" w:right="-83"/>
        <w:jc w:val="lowKashida"/>
        <w:rPr>
          <w:rFonts w:ascii="Arial" w:hAnsi="Arial" w:cs="Arial"/>
          <w:color w:val="000000"/>
          <w:lang w:val="en-GB"/>
        </w:rPr>
      </w:pPr>
      <w:r>
        <w:rPr>
          <w:rFonts w:ascii="Arial" w:hAnsi="Arial" w:cs="Arial"/>
          <w:color w:val="000000"/>
          <w:lang w:val="en-GB"/>
        </w:rPr>
        <w:t xml:space="preserve">The Bank manages exposure to the effects of fluctuations in prevailing foreign currency exchange rates on its financial position and cash flows. The Board of Directors sets limits on the level of exposure by currency and in total for both overnight and intra-day positions, which are monitored daily. </w:t>
      </w:r>
      <w:r>
        <w:rPr>
          <w:rFonts w:ascii="Arial" w:hAnsi="Arial" w:cs="Arial"/>
          <w:bCs/>
          <w:color w:val="000000"/>
          <w:lang w:val="en-GB"/>
        </w:rPr>
        <w:t>At the end of the year,</w:t>
      </w:r>
      <w:r>
        <w:rPr>
          <w:rFonts w:ascii="Arial" w:hAnsi="Arial" w:cs="Arial"/>
          <w:color w:val="000000"/>
          <w:lang w:val="en-GB"/>
        </w:rPr>
        <w:t xml:space="preserve"> the Bank had the following significant net exposures denominated in foreign curr</w:t>
      </w:r>
      <w:r>
        <w:rPr>
          <w:rFonts w:ascii="Arial" w:hAnsi="Arial" w:cs="Arial"/>
          <w:color w:val="000000"/>
        </w:rPr>
        <w:t>encies:</w:t>
      </w:r>
    </w:p>
    <w:p w:rsidR="00714A1C" w:rsidRDefault="00714A1C">
      <w:pPr>
        <w:autoSpaceDE w:val="0"/>
        <w:autoSpaceDN w:val="0"/>
        <w:adjustRightInd w:val="0"/>
        <w:spacing w:line="200" w:lineRule="exact"/>
        <w:jc w:val="lowKashida"/>
        <w:rPr>
          <w:rFonts w:ascii="Arial" w:hAnsi="Arial" w:cs="Arial"/>
          <w:b/>
          <w:bCs/>
          <w:color w:val="000000"/>
          <w:sz w:val="22"/>
          <w:szCs w:val="22"/>
          <w:lang w:val="en-GB"/>
        </w:rPr>
      </w:pPr>
    </w:p>
    <w:tbl>
      <w:tblPr>
        <w:tblW w:w="9540" w:type="dxa"/>
        <w:tblInd w:w="558" w:type="dxa"/>
        <w:tblLayout w:type="fixed"/>
        <w:tblLook w:val="0000" w:firstRow="0" w:lastRow="0" w:firstColumn="0" w:lastColumn="0" w:noHBand="0" w:noVBand="0"/>
      </w:tblPr>
      <w:tblGrid>
        <w:gridCol w:w="6300"/>
        <w:gridCol w:w="1530"/>
        <w:gridCol w:w="270"/>
        <w:gridCol w:w="1440"/>
      </w:tblGrid>
      <w:tr w:rsidR="00714A1C">
        <w:tblPrEx>
          <w:tblCellMar>
            <w:top w:w="0" w:type="dxa"/>
            <w:bottom w:w="0" w:type="dxa"/>
          </w:tblCellMar>
        </w:tblPrEx>
        <w:tc>
          <w:tcPr>
            <w:tcW w:w="6300" w:type="dxa"/>
          </w:tcPr>
          <w:p w:rsidR="00714A1C" w:rsidRDefault="00714A1C">
            <w:pPr>
              <w:pStyle w:val="Heading6"/>
              <w:jc w:val="both"/>
              <w:rPr>
                <w:rFonts w:cs="Arial"/>
                <w:color w:val="000000"/>
                <w:lang w:val="en-GB"/>
              </w:rPr>
            </w:pPr>
          </w:p>
        </w:tc>
        <w:tc>
          <w:tcPr>
            <w:tcW w:w="1530" w:type="dxa"/>
            <w:tcBorders>
              <w:bottom w:val="single" w:sz="6" w:space="0" w:color="auto"/>
            </w:tcBorders>
          </w:tcPr>
          <w:p w:rsidR="00714A1C" w:rsidRDefault="00714A1C">
            <w:pPr>
              <w:tabs>
                <w:tab w:val="left" w:pos="8931"/>
              </w:tabs>
              <w:ind w:right="-101"/>
              <w:rPr>
                <w:rFonts w:ascii="Arial" w:hAnsi="Arial" w:cs="Arial"/>
                <w:b/>
                <w:bCs/>
                <w:color w:val="000000"/>
                <w:lang w:val="en-GB"/>
              </w:rPr>
            </w:pPr>
            <w:r>
              <w:rPr>
                <w:rFonts w:ascii="Arial" w:hAnsi="Arial" w:cs="Arial"/>
                <w:b/>
                <w:bCs/>
                <w:color w:val="000000"/>
                <w:lang w:val="en-GB"/>
              </w:rPr>
              <w:t>2013</w:t>
            </w:r>
          </w:p>
          <w:p w:rsidR="00714A1C" w:rsidRDefault="00714A1C">
            <w:pPr>
              <w:tabs>
                <w:tab w:val="left" w:pos="8931"/>
              </w:tabs>
              <w:ind w:right="-101"/>
              <w:rPr>
                <w:rFonts w:ascii="Arial" w:hAnsi="Arial" w:cs="Arial"/>
                <w:b/>
                <w:bCs/>
                <w:color w:val="000000"/>
                <w:lang w:val="en-GB"/>
              </w:rPr>
            </w:pPr>
            <w:r>
              <w:rPr>
                <w:rFonts w:ascii="Arial" w:hAnsi="Arial" w:cs="Arial"/>
                <w:b/>
                <w:bCs/>
                <w:color w:val="000000"/>
                <w:lang w:val="en-GB"/>
              </w:rPr>
              <w:t>SAR '000</w:t>
            </w:r>
          </w:p>
          <w:p w:rsidR="00714A1C" w:rsidRDefault="00714A1C">
            <w:pPr>
              <w:tabs>
                <w:tab w:val="left" w:pos="8931"/>
              </w:tabs>
              <w:ind w:right="-101"/>
              <w:rPr>
                <w:rFonts w:ascii="Arial" w:hAnsi="Arial" w:cs="Arial"/>
                <w:b/>
                <w:bCs/>
                <w:color w:val="000000"/>
                <w:lang w:val="en-GB"/>
              </w:rPr>
            </w:pPr>
            <w:r>
              <w:rPr>
                <w:rFonts w:ascii="Arial" w:hAnsi="Arial" w:cs="Arial"/>
                <w:b/>
                <w:bCs/>
                <w:color w:val="000000"/>
                <w:lang w:val="en-GB"/>
              </w:rPr>
              <w:t>Long/(short)</w:t>
            </w:r>
          </w:p>
        </w:tc>
        <w:tc>
          <w:tcPr>
            <w:tcW w:w="270" w:type="dxa"/>
          </w:tcPr>
          <w:p w:rsidR="00714A1C" w:rsidRDefault="00714A1C">
            <w:pPr>
              <w:tabs>
                <w:tab w:val="left" w:pos="8931"/>
              </w:tabs>
              <w:ind w:right="-101"/>
              <w:rPr>
                <w:rFonts w:ascii="Arial" w:hAnsi="Arial" w:cs="Arial"/>
                <w:b/>
                <w:bCs/>
                <w:color w:val="000000"/>
                <w:lang w:val="en-GB"/>
              </w:rPr>
            </w:pPr>
          </w:p>
        </w:tc>
        <w:tc>
          <w:tcPr>
            <w:tcW w:w="1440" w:type="dxa"/>
            <w:tcBorders>
              <w:bottom w:val="single" w:sz="6" w:space="0" w:color="auto"/>
            </w:tcBorders>
          </w:tcPr>
          <w:p w:rsidR="00714A1C" w:rsidRDefault="00714A1C">
            <w:pPr>
              <w:tabs>
                <w:tab w:val="left" w:pos="8931"/>
              </w:tabs>
              <w:ind w:right="-101"/>
              <w:rPr>
                <w:rFonts w:ascii="Arial" w:hAnsi="Arial" w:cs="Arial"/>
                <w:color w:val="000000"/>
                <w:lang w:val="en-GB"/>
              </w:rPr>
            </w:pPr>
            <w:r>
              <w:rPr>
                <w:rFonts w:ascii="Arial" w:hAnsi="Arial" w:cs="Arial"/>
                <w:color w:val="000000"/>
                <w:lang w:val="en-GB"/>
              </w:rPr>
              <w:t>2012</w:t>
            </w:r>
          </w:p>
          <w:p w:rsidR="00714A1C" w:rsidRDefault="00714A1C">
            <w:pPr>
              <w:tabs>
                <w:tab w:val="left" w:pos="8931"/>
              </w:tabs>
              <w:ind w:right="-101"/>
              <w:rPr>
                <w:rFonts w:ascii="Arial" w:hAnsi="Arial" w:cs="Arial"/>
                <w:color w:val="000000"/>
                <w:lang w:val="en-GB"/>
              </w:rPr>
            </w:pPr>
            <w:r>
              <w:rPr>
                <w:rFonts w:ascii="Arial" w:hAnsi="Arial" w:cs="Arial"/>
                <w:color w:val="000000"/>
                <w:lang w:val="en-GB"/>
              </w:rPr>
              <w:t>SAR '000</w:t>
            </w:r>
          </w:p>
          <w:p w:rsidR="00714A1C" w:rsidRDefault="00714A1C">
            <w:pPr>
              <w:tabs>
                <w:tab w:val="left" w:pos="8931"/>
              </w:tabs>
              <w:ind w:right="-101"/>
              <w:rPr>
                <w:rFonts w:ascii="Arial" w:hAnsi="Arial" w:cs="Arial"/>
                <w:color w:val="000000"/>
                <w:lang w:val="en-GB"/>
              </w:rPr>
            </w:pPr>
            <w:r>
              <w:rPr>
                <w:rFonts w:ascii="Arial" w:hAnsi="Arial" w:cs="Arial"/>
                <w:color w:val="000000"/>
                <w:lang w:val="en-GB"/>
              </w:rPr>
              <w:t>Long/(short)</w:t>
            </w:r>
          </w:p>
        </w:tc>
      </w:tr>
      <w:tr w:rsidR="00714A1C">
        <w:tblPrEx>
          <w:tblCellMar>
            <w:top w:w="0" w:type="dxa"/>
            <w:bottom w:w="0" w:type="dxa"/>
          </w:tblCellMar>
        </w:tblPrEx>
        <w:trPr>
          <w:trHeight w:val="288"/>
        </w:trPr>
        <w:tc>
          <w:tcPr>
            <w:tcW w:w="6300" w:type="dxa"/>
            <w:vAlign w:val="bottom"/>
          </w:tcPr>
          <w:p w:rsidR="00714A1C" w:rsidRDefault="00714A1C">
            <w:pPr>
              <w:tabs>
                <w:tab w:val="left" w:pos="8931"/>
              </w:tabs>
              <w:jc w:val="both"/>
              <w:rPr>
                <w:rFonts w:ascii="Arial" w:hAnsi="Arial" w:cs="Arial"/>
                <w:bCs/>
                <w:color w:val="000000"/>
                <w:lang w:val="en-GB"/>
              </w:rPr>
            </w:pPr>
          </w:p>
        </w:tc>
        <w:tc>
          <w:tcPr>
            <w:tcW w:w="1530" w:type="dxa"/>
            <w:tcBorders>
              <w:top w:val="single" w:sz="6" w:space="0" w:color="auto"/>
            </w:tcBorders>
          </w:tcPr>
          <w:p w:rsidR="00714A1C" w:rsidRDefault="00714A1C">
            <w:pPr>
              <w:tabs>
                <w:tab w:val="left" w:pos="8931"/>
              </w:tabs>
              <w:jc w:val="both"/>
              <w:rPr>
                <w:rFonts w:ascii="Arial" w:hAnsi="Arial" w:cs="Arial"/>
                <w:color w:val="000000"/>
                <w:lang w:val="en-GB"/>
              </w:rPr>
            </w:pPr>
          </w:p>
        </w:tc>
        <w:tc>
          <w:tcPr>
            <w:tcW w:w="270" w:type="dxa"/>
          </w:tcPr>
          <w:p w:rsidR="00714A1C" w:rsidRDefault="00714A1C">
            <w:pPr>
              <w:tabs>
                <w:tab w:val="left" w:pos="8931"/>
              </w:tabs>
              <w:jc w:val="both"/>
              <w:rPr>
                <w:rFonts w:ascii="Arial" w:hAnsi="Arial" w:cs="Arial"/>
                <w:color w:val="000000"/>
                <w:lang w:val="en-GB"/>
              </w:rPr>
            </w:pPr>
          </w:p>
        </w:tc>
        <w:tc>
          <w:tcPr>
            <w:tcW w:w="1440" w:type="dxa"/>
            <w:tcBorders>
              <w:top w:val="single" w:sz="6" w:space="0" w:color="auto"/>
            </w:tcBorders>
          </w:tcPr>
          <w:p w:rsidR="00714A1C" w:rsidRDefault="00714A1C">
            <w:pPr>
              <w:tabs>
                <w:tab w:val="left" w:pos="8931"/>
              </w:tabs>
              <w:jc w:val="both"/>
              <w:rPr>
                <w:rFonts w:ascii="Arial" w:hAnsi="Arial" w:cs="Arial"/>
                <w:color w:val="000000"/>
                <w:lang w:val="en-GB"/>
              </w:rPr>
            </w:pPr>
          </w:p>
        </w:tc>
      </w:tr>
      <w:tr w:rsidR="00714A1C">
        <w:tblPrEx>
          <w:tblCellMar>
            <w:top w:w="0" w:type="dxa"/>
            <w:bottom w:w="0" w:type="dxa"/>
          </w:tblCellMar>
        </w:tblPrEx>
        <w:trPr>
          <w:trHeight w:val="288"/>
        </w:trPr>
        <w:tc>
          <w:tcPr>
            <w:tcW w:w="6300" w:type="dxa"/>
            <w:vAlign w:val="bottom"/>
          </w:tcPr>
          <w:p w:rsidR="00714A1C" w:rsidRDefault="00714A1C">
            <w:pPr>
              <w:tabs>
                <w:tab w:val="left" w:pos="8931"/>
              </w:tabs>
              <w:ind w:left="-78"/>
              <w:jc w:val="both"/>
              <w:rPr>
                <w:rFonts w:ascii="Arial" w:hAnsi="Arial" w:cs="Arial"/>
                <w:bCs/>
                <w:color w:val="000000"/>
                <w:lang w:val="en-GB"/>
              </w:rPr>
            </w:pPr>
            <w:r>
              <w:rPr>
                <w:rFonts w:ascii="Arial" w:hAnsi="Arial" w:cs="Arial"/>
                <w:bCs/>
                <w:color w:val="000000"/>
                <w:lang w:val="en-GB"/>
              </w:rPr>
              <w:t>US Dollar</w:t>
            </w:r>
          </w:p>
        </w:tc>
        <w:tc>
          <w:tcPr>
            <w:tcW w:w="1530" w:type="dxa"/>
            <w:vAlign w:val="bottom"/>
          </w:tcPr>
          <w:p w:rsidR="00714A1C" w:rsidRDefault="00714A1C">
            <w:pPr>
              <w:tabs>
                <w:tab w:val="left" w:pos="8931"/>
              </w:tabs>
              <w:ind w:right="-100"/>
              <w:rPr>
                <w:rFonts w:ascii="Arial" w:hAnsi="Arial" w:cs="Arial"/>
                <w:b/>
                <w:bCs/>
                <w:color w:val="000000"/>
                <w:lang w:val="en-GB"/>
              </w:rPr>
            </w:pPr>
            <w:r>
              <w:rPr>
                <w:rFonts w:ascii="Arial" w:hAnsi="Arial" w:cs="Arial"/>
                <w:b/>
                <w:bCs/>
                <w:color w:val="000000"/>
                <w:lang w:val="en-GB"/>
              </w:rPr>
              <w:t>(159,877)</w:t>
            </w:r>
          </w:p>
        </w:tc>
        <w:tc>
          <w:tcPr>
            <w:tcW w:w="270" w:type="dxa"/>
          </w:tcPr>
          <w:p w:rsidR="00714A1C" w:rsidRDefault="00714A1C">
            <w:pPr>
              <w:tabs>
                <w:tab w:val="left" w:pos="8931"/>
              </w:tabs>
              <w:ind w:right="-101"/>
              <w:rPr>
                <w:rFonts w:ascii="Arial" w:hAnsi="Arial" w:cs="Arial"/>
                <w:b/>
                <w:bCs/>
                <w:color w:val="000000"/>
                <w:lang w:val="en-GB"/>
              </w:rPr>
            </w:pPr>
          </w:p>
        </w:tc>
        <w:tc>
          <w:tcPr>
            <w:tcW w:w="1440" w:type="dxa"/>
            <w:vAlign w:val="bottom"/>
          </w:tcPr>
          <w:p w:rsidR="00714A1C" w:rsidRDefault="00714A1C">
            <w:pPr>
              <w:tabs>
                <w:tab w:val="left" w:pos="8931"/>
              </w:tabs>
              <w:ind w:right="-100"/>
              <w:rPr>
                <w:rFonts w:ascii="Arial" w:hAnsi="Arial" w:cs="Arial"/>
                <w:color w:val="000000"/>
                <w:lang w:val="en-GB"/>
              </w:rPr>
            </w:pPr>
            <w:r>
              <w:rPr>
                <w:rFonts w:ascii="Arial" w:hAnsi="Arial" w:cs="Arial"/>
                <w:color w:val="000000"/>
                <w:lang w:val="en-GB"/>
              </w:rPr>
              <w:t>(512,266)</w:t>
            </w:r>
          </w:p>
        </w:tc>
      </w:tr>
      <w:tr w:rsidR="00714A1C">
        <w:tblPrEx>
          <w:tblCellMar>
            <w:top w:w="0" w:type="dxa"/>
            <w:bottom w:w="0" w:type="dxa"/>
          </w:tblCellMar>
        </w:tblPrEx>
        <w:trPr>
          <w:trHeight w:val="288"/>
        </w:trPr>
        <w:tc>
          <w:tcPr>
            <w:tcW w:w="6300" w:type="dxa"/>
            <w:vAlign w:val="bottom"/>
          </w:tcPr>
          <w:p w:rsidR="00714A1C" w:rsidRDefault="00714A1C">
            <w:pPr>
              <w:tabs>
                <w:tab w:val="left" w:pos="8931"/>
              </w:tabs>
              <w:ind w:left="-78"/>
              <w:jc w:val="both"/>
              <w:rPr>
                <w:rFonts w:ascii="Arial" w:hAnsi="Arial" w:cs="Arial"/>
                <w:color w:val="000000"/>
                <w:lang w:val="en-GB"/>
              </w:rPr>
            </w:pPr>
            <w:r>
              <w:rPr>
                <w:rFonts w:ascii="Arial" w:hAnsi="Arial" w:cs="Arial"/>
                <w:color w:val="000000"/>
                <w:lang w:val="en-GB"/>
              </w:rPr>
              <w:t>Euro</w:t>
            </w:r>
          </w:p>
        </w:tc>
        <w:tc>
          <w:tcPr>
            <w:tcW w:w="1530" w:type="dxa"/>
            <w:vAlign w:val="bottom"/>
          </w:tcPr>
          <w:p w:rsidR="00714A1C" w:rsidRDefault="00714A1C">
            <w:pPr>
              <w:tabs>
                <w:tab w:val="left" w:pos="8931"/>
              </w:tabs>
              <w:ind w:right="-29"/>
              <w:rPr>
                <w:rFonts w:ascii="Arial" w:hAnsi="Arial" w:cs="Arial"/>
                <w:b/>
                <w:bCs/>
                <w:color w:val="000000"/>
                <w:lang w:val="en-GB"/>
              </w:rPr>
            </w:pPr>
            <w:r>
              <w:rPr>
                <w:rFonts w:ascii="Arial" w:hAnsi="Arial" w:cs="Arial"/>
                <w:b/>
                <w:bCs/>
                <w:color w:val="000000"/>
                <w:lang w:val="en-GB"/>
              </w:rPr>
              <w:t>290</w:t>
            </w:r>
          </w:p>
        </w:tc>
        <w:tc>
          <w:tcPr>
            <w:tcW w:w="270" w:type="dxa"/>
          </w:tcPr>
          <w:p w:rsidR="00714A1C" w:rsidRDefault="00714A1C">
            <w:pPr>
              <w:tabs>
                <w:tab w:val="left" w:pos="8931"/>
              </w:tabs>
              <w:ind w:right="-29"/>
              <w:rPr>
                <w:rFonts w:ascii="Arial" w:hAnsi="Arial" w:cs="Arial"/>
                <w:b/>
                <w:bCs/>
                <w:color w:val="000000"/>
                <w:lang w:val="en-GB"/>
              </w:rPr>
            </w:pPr>
          </w:p>
        </w:tc>
        <w:tc>
          <w:tcPr>
            <w:tcW w:w="1440" w:type="dxa"/>
            <w:vAlign w:val="bottom"/>
          </w:tcPr>
          <w:p w:rsidR="00714A1C" w:rsidRDefault="00714A1C">
            <w:pPr>
              <w:tabs>
                <w:tab w:val="left" w:pos="8931"/>
              </w:tabs>
              <w:ind w:right="-29"/>
              <w:rPr>
                <w:rFonts w:ascii="Arial" w:hAnsi="Arial" w:cs="Arial"/>
                <w:color w:val="000000"/>
                <w:lang w:val="en-GB"/>
              </w:rPr>
            </w:pPr>
            <w:r>
              <w:rPr>
                <w:rFonts w:ascii="Arial" w:hAnsi="Arial" w:cs="Arial"/>
                <w:color w:val="000000"/>
                <w:lang w:val="en-GB"/>
              </w:rPr>
              <w:t>92</w:t>
            </w:r>
          </w:p>
        </w:tc>
      </w:tr>
      <w:tr w:rsidR="00714A1C">
        <w:tblPrEx>
          <w:tblCellMar>
            <w:top w:w="0" w:type="dxa"/>
            <w:bottom w:w="0" w:type="dxa"/>
          </w:tblCellMar>
        </w:tblPrEx>
        <w:trPr>
          <w:trHeight w:val="288"/>
        </w:trPr>
        <w:tc>
          <w:tcPr>
            <w:tcW w:w="6300" w:type="dxa"/>
            <w:vAlign w:val="bottom"/>
          </w:tcPr>
          <w:p w:rsidR="00714A1C" w:rsidRDefault="00714A1C">
            <w:pPr>
              <w:tabs>
                <w:tab w:val="left" w:pos="8931"/>
              </w:tabs>
              <w:ind w:left="-78"/>
              <w:jc w:val="both"/>
              <w:rPr>
                <w:rFonts w:ascii="Arial" w:hAnsi="Arial" w:cs="Arial"/>
                <w:color w:val="000000"/>
                <w:lang w:val="en-GB"/>
              </w:rPr>
            </w:pPr>
            <w:r>
              <w:rPr>
                <w:rFonts w:ascii="Arial" w:hAnsi="Arial" w:cs="Arial"/>
                <w:color w:val="000000"/>
                <w:lang w:val="en-GB"/>
              </w:rPr>
              <w:t>Pound sterling</w:t>
            </w:r>
          </w:p>
        </w:tc>
        <w:tc>
          <w:tcPr>
            <w:tcW w:w="1530" w:type="dxa"/>
            <w:vAlign w:val="bottom"/>
          </w:tcPr>
          <w:p w:rsidR="00714A1C" w:rsidRDefault="00714A1C">
            <w:pPr>
              <w:tabs>
                <w:tab w:val="left" w:pos="8931"/>
              </w:tabs>
              <w:ind w:right="-100"/>
              <w:rPr>
                <w:rFonts w:ascii="Arial" w:hAnsi="Arial" w:cs="Arial"/>
                <w:b/>
                <w:bCs/>
                <w:color w:val="000000"/>
                <w:lang w:val="en-GB"/>
              </w:rPr>
            </w:pPr>
            <w:r>
              <w:rPr>
                <w:rFonts w:ascii="Arial" w:hAnsi="Arial" w:cs="Arial"/>
                <w:b/>
                <w:bCs/>
                <w:color w:val="000000"/>
                <w:lang w:val="en-GB"/>
              </w:rPr>
              <w:t>(61,797)</w:t>
            </w:r>
          </w:p>
        </w:tc>
        <w:tc>
          <w:tcPr>
            <w:tcW w:w="270" w:type="dxa"/>
          </w:tcPr>
          <w:p w:rsidR="00714A1C" w:rsidRDefault="00714A1C">
            <w:pPr>
              <w:tabs>
                <w:tab w:val="left" w:pos="8931"/>
              </w:tabs>
              <w:ind w:right="-29"/>
              <w:rPr>
                <w:rFonts w:ascii="Arial" w:hAnsi="Arial" w:cs="Arial"/>
                <w:b/>
                <w:bCs/>
                <w:color w:val="000000"/>
                <w:lang w:val="en-GB"/>
              </w:rPr>
            </w:pPr>
          </w:p>
        </w:tc>
        <w:tc>
          <w:tcPr>
            <w:tcW w:w="1440" w:type="dxa"/>
            <w:vAlign w:val="bottom"/>
          </w:tcPr>
          <w:p w:rsidR="00714A1C" w:rsidRDefault="00714A1C">
            <w:pPr>
              <w:tabs>
                <w:tab w:val="left" w:pos="8931"/>
              </w:tabs>
              <w:ind w:right="-29"/>
              <w:rPr>
                <w:rFonts w:ascii="Arial" w:hAnsi="Arial" w:cs="Arial"/>
                <w:color w:val="000000"/>
                <w:lang w:val="en-GB"/>
              </w:rPr>
            </w:pPr>
            <w:r>
              <w:rPr>
                <w:rFonts w:ascii="Arial" w:hAnsi="Arial" w:cs="Arial"/>
                <w:color w:val="000000"/>
                <w:lang w:val="en-GB"/>
              </w:rPr>
              <w:t>1,025</w:t>
            </w:r>
          </w:p>
        </w:tc>
      </w:tr>
      <w:tr w:rsidR="00714A1C">
        <w:tblPrEx>
          <w:tblCellMar>
            <w:top w:w="0" w:type="dxa"/>
            <w:bottom w:w="0" w:type="dxa"/>
          </w:tblCellMar>
        </w:tblPrEx>
        <w:trPr>
          <w:trHeight w:val="288"/>
        </w:trPr>
        <w:tc>
          <w:tcPr>
            <w:tcW w:w="6300" w:type="dxa"/>
            <w:vAlign w:val="bottom"/>
          </w:tcPr>
          <w:p w:rsidR="00714A1C" w:rsidRDefault="00714A1C">
            <w:pPr>
              <w:tabs>
                <w:tab w:val="left" w:pos="8931"/>
              </w:tabs>
              <w:ind w:left="-78"/>
              <w:jc w:val="both"/>
              <w:rPr>
                <w:rFonts w:ascii="Arial" w:hAnsi="Arial" w:cs="Arial"/>
                <w:color w:val="000000"/>
                <w:lang w:val="en-GB"/>
              </w:rPr>
            </w:pPr>
            <w:r>
              <w:rPr>
                <w:rFonts w:ascii="Arial" w:hAnsi="Arial" w:cs="Arial"/>
                <w:color w:val="000000"/>
                <w:lang w:val="en-GB"/>
              </w:rPr>
              <w:t>Japanese yen</w:t>
            </w:r>
          </w:p>
        </w:tc>
        <w:tc>
          <w:tcPr>
            <w:tcW w:w="1530" w:type="dxa"/>
            <w:vAlign w:val="bottom"/>
          </w:tcPr>
          <w:p w:rsidR="00714A1C" w:rsidRDefault="00714A1C">
            <w:pPr>
              <w:tabs>
                <w:tab w:val="left" w:pos="8931"/>
              </w:tabs>
              <w:ind w:right="-29"/>
              <w:rPr>
                <w:rFonts w:ascii="Arial" w:hAnsi="Arial" w:cs="Arial"/>
                <w:b/>
                <w:bCs/>
                <w:color w:val="000000"/>
                <w:lang w:val="en-GB"/>
              </w:rPr>
            </w:pPr>
            <w:r>
              <w:rPr>
                <w:rFonts w:ascii="Arial" w:hAnsi="Arial" w:cs="Arial"/>
                <w:b/>
                <w:bCs/>
                <w:color w:val="000000"/>
                <w:lang w:val="en-GB"/>
              </w:rPr>
              <w:t>337</w:t>
            </w:r>
          </w:p>
        </w:tc>
        <w:tc>
          <w:tcPr>
            <w:tcW w:w="270" w:type="dxa"/>
          </w:tcPr>
          <w:p w:rsidR="00714A1C" w:rsidRDefault="00714A1C">
            <w:pPr>
              <w:tabs>
                <w:tab w:val="left" w:pos="8931"/>
              </w:tabs>
              <w:ind w:right="-29"/>
              <w:rPr>
                <w:rFonts w:ascii="Arial" w:hAnsi="Arial" w:cs="Arial"/>
                <w:b/>
                <w:bCs/>
                <w:color w:val="000000"/>
                <w:lang w:val="en-GB"/>
              </w:rPr>
            </w:pPr>
          </w:p>
        </w:tc>
        <w:tc>
          <w:tcPr>
            <w:tcW w:w="1440" w:type="dxa"/>
            <w:vAlign w:val="bottom"/>
          </w:tcPr>
          <w:p w:rsidR="00714A1C" w:rsidRDefault="00714A1C">
            <w:pPr>
              <w:tabs>
                <w:tab w:val="left" w:pos="8931"/>
              </w:tabs>
              <w:ind w:right="-29"/>
              <w:rPr>
                <w:rFonts w:ascii="Arial" w:hAnsi="Arial" w:cs="Arial"/>
                <w:color w:val="000000"/>
                <w:lang w:val="en-GB"/>
              </w:rPr>
            </w:pPr>
            <w:r>
              <w:rPr>
                <w:rFonts w:ascii="Arial" w:hAnsi="Arial" w:cs="Arial"/>
                <w:color w:val="000000"/>
                <w:lang w:val="en-GB"/>
              </w:rPr>
              <w:t>(336)</w:t>
            </w:r>
          </w:p>
        </w:tc>
      </w:tr>
      <w:tr w:rsidR="00714A1C">
        <w:tblPrEx>
          <w:tblCellMar>
            <w:top w:w="0" w:type="dxa"/>
            <w:bottom w:w="0" w:type="dxa"/>
          </w:tblCellMar>
        </w:tblPrEx>
        <w:trPr>
          <w:trHeight w:val="288"/>
        </w:trPr>
        <w:tc>
          <w:tcPr>
            <w:tcW w:w="6300" w:type="dxa"/>
            <w:vAlign w:val="bottom"/>
          </w:tcPr>
          <w:p w:rsidR="00714A1C" w:rsidRDefault="00714A1C">
            <w:pPr>
              <w:tabs>
                <w:tab w:val="left" w:pos="8931"/>
              </w:tabs>
              <w:ind w:left="-78"/>
              <w:jc w:val="both"/>
              <w:rPr>
                <w:rFonts w:ascii="Arial" w:hAnsi="Arial" w:cs="Arial"/>
                <w:color w:val="000000"/>
              </w:rPr>
            </w:pPr>
            <w:r>
              <w:rPr>
                <w:rFonts w:ascii="Arial" w:hAnsi="Arial" w:cs="Arial"/>
                <w:color w:val="000000"/>
              </w:rPr>
              <w:t>U.A.E Dirham</w:t>
            </w:r>
          </w:p>
        </w:tc>
        <w:tc>
          <w:tcPr>
            <w:tcW w:w="1530" w:type="dxa"/>
            <w:vAlign w:val="bottom"/>
          </w:tcPr>
          <w:p w:rsidR="00714A1C" w:rsidRDefault="00714A1C">
            <w:pPr>
              <w:tabs>
                <w:tab w:val="left" w:pos="8931"/>
              </w:tabs>
              <w:ind w:right="-29"/>
              <w:rPr>
                <w:rFonts w:ascii="Arial" w:hAnsi="Arial" w:cs="Arial"/>
                <w:b/>
                <w:bCs/>
                <w:color w:val="000000"/>
                <w:lang w:val="en-GB"/>
              </w:rPr>
            </w:pPr>
            <w:r>
              <w:rPr>
                <w:rFonts w:ascii="Arial" w:hAnsi="Arial" w:cs="Arial"/>
                <w:b/>
                <w:bCs/>
                <w:color w:val="000000"/>
                <w:lang w:val="en-GB"/>
              </w:rPr>
              <w:t>5,240</w:t>
            </w:r>
          </w:p>
        </w:tc>
        <w:tc>
          <w:tcPr>
            <w:tcW w:w="270" w:type="dxa"/>
          </w:tcPr>
          <w:p w:rsidR="00714A1C" w:rsidRDefault="00714A1C">
            <w:pPr>
              <w:tabs>
                <w:tab w:val="left" w:pos="8931"/>
              </w:tabs>
              <w:ind w:right="-29"/>
              <w:rPr>
                <w:rFonts w:ascii="Arial" w:hAnsi="Arial" w:cs="Arial"/>
                <w:b/>
                <w:bCs/>
                <w:color w:val="000000"/>
                <w:lang w:val="en-GB"/>
              </w:rPr>
            </w:pPr>
          </w:p>
        </w:tc>
        <w:tc>
          <w:tcPr>
            <w:tcW w:w="1440" w:type="dxa"/>
            <w:vAlign w:val="bottom"/>
          </w:tcPr>
          <w:p w:rsidR="00714A1C" w:rsidRDefault="00714A1C">
            <w:pPr>
              <w:tabs>
                <w:tab w:val="left" w:pos="8931"/>
              </w:tabs>
              <w:ind w:right="-29"/>
              <w:rPr>
                <w:rFonts w:ascii="Arial" w:hAnsi="Arial" w:cs="Arial"/>
                <w:color w:val="000000"/>
                <w:lang w:val="en-GB"/>
              </w:rPr>
            </w:pPr>
            <w:r>
              <w:rPr>
                <w:rFonts w:ascii="Arial" w:hAnsi="Arial" w:cs="Arial"/>
                <w:color w:val="000000"/>
                <w:lang w:val="en-GB"/>
              </w:rPr>
              <w:t>483</w:t>
            </w:r>
          </w:p>
        </w:tc>
      </w:tr>
      <w:tr w:rsidR="00714A1C">
        <w:tblPrEx>
          <w:tblCellMar>
            <w:top w:w="0" w:type="dxa"/>
            <w:bottom w:w="0" w:type="dxa"/>
          </w:tblCellMar>
        </w:tblPrEx>
        <w:trPr>
          <w:trHeight w:val="288"/>
        </w:trPr>
        <w:tc>
          <w:tcPr>
            <w:tcW w:w="6300" w:type="dxa"/>
            <w:vAlign w:val="bottom"/>
          </w:tcPr>
          <w:p w:rsidR="00714A1C" w:rsidRDefault="00714A1C">
            <w:pPr>
              <w:tabs>
                <w:tab w:val="left" w:pos="8931"/>
              </w:tabs>
              <w:ind w:left="-78"/>
              <w:jc w:val="both"/>
              <w:rPr>
                <w:rFonts w:ascii="Arial" w:hAnsi="Arial" w:cs="Arial"/>
                <w:color w:val="000000"/>
              </w:rPr>
            </w:pPr>
            <w:r>
              <w:rPr>
                <w:rFonts w:ascii="Arial" w:hAnsi="Arial" w:cs="Arial"/>
                <w:color w:val="000000"/>
              </w:rPr>
              <w:t>Others</w:t>
            </w:r>
          </w:p>
        </w:tc>
        <w:tc>
          <w:tcPr>
            <w:tcW w:w="1530" w:type="dxa"/>
            <w:vAlign w:val="bottom"/>
          </w:tcPr>
          <w:p w:rsidR="00714A1C" w:rsidRDefault="00714A1C">
            <w:pPr>
              <w:tabs>
                <w:tab w:val="left" w:pos="8931"/>
              </w:tabs>
              <w:ind w:right="-100"/>
              <w:rPr>
                <w:rFonts w:ascii="Arial" w:hAnsi="Arial" w:cs="Arial"/>
                <w:b/>
                <w:bCs/>
                <w:color w:val="000000"/>
                <w:lang w:val="en-GB"/>
              </w:rPr>
            </w:pPr>
            <w:r>
              <w:rPr>
                <w:rFonts w:ascii="Arial" w:hAnsi="Arial" w:cs="Arial"/>
                <w:b/>
                <w:bCs/>
                <w:color w:val="000000"/>
                <w:lang w:val="en-GB"/>
              </w:rPr>
              <w:t>(19,165)</w:t>
            </w:r>
          </w:p>
        </w:tc>
        <w:tc>
          <w:tcPr>
            <w:tcW w:w="270" w:type="dxa"/>
          </w:tcPr>
          <w:p w:rsidR="00714A1C" w:rsidRDefault="00714A1C">
            <w:pPr>
              <w:tabs>
                <w:tab w:val="left" w:pos="8931"/>
              </w:tabs>
              <w:ind w:right="-29"/>
              <w:rPr>
                <w:rFonts w:ascii="Arial" w:hAnsi="Arial" w:cs="Arial"/>
                <w:b/>
                <w:bCs/>
                <w:color w:val="000000"/>
                <w:lang w:val="en-GB"/>
              </w:rPr>
            </w:pPr>
          </w:p>
        </w:tc>
        <w:tc>
          <w:tcPr>
            <w:tcW w:w="1440" w:type="dxa"/>
            <w:vAlign w:val="bottom"/>
          </w:tcPr>
          <w:p w:rsidR="00714A1C" w:rsidRDefault="00714A1C">
            <w:pPr>
              <w:tabs>
                <w:tab w:val="left" w:pos="8931"/>
              </w:tabs>
              <w:ind w:right="-29"/>
              <w:rPr>
                <w:rFonts w:ascii="Arial" w:hAnsi="Arial" w:cs="Arial"/>
                <w:color w:val="000000"/>
                <w:lang w:val="en-GB"/>
              </w:rPr>
            </w:pPr>
            <w:r>
              <w:rPr>
                <w:rFonts w:ascii="Arial" w:hAnsi="Arial" w:cs="Arial"/>
                <w:color w:val="000000"/>
                <w:lang w:val="en-GB"/>
              </w:rPr>
              <w:t>4,827</w:t>
            </w:r>
          </w:p>
        </w:tc>
      </w:tr>
    </w:tbl>
    <w:p w:rsidR="00714A1C" w:rsidRDefault="00714A1C">
      <w:pPr>
        <w:spacing w:line="160" w:lineRule="exact"/>
        <w:jc w:val="both"/>
        <w:rPr>
          <w:rFonts w:ascii="Arial" w:hAnsi="Arial" w:cs="Arial"/>
          <w:sz w:val="22"/>
          <w:szCs w:val="22"/>
        </w:rPr>
      </w:pPr>
    </w:p>
    <w:p w:rsidR="00714A1C" w:rsidRDefault="00714A1C">
      <w:pPr>
        <w:pStyle w:val="Heading3"/>
        <w:ind w:left="450" w:firstLine="0"/>
        <w:rPr>
          <w:rFonts w:ascii="Arial" w:hAnsi="Arial" w:cs="Arial"/>
          <w:b w:val="0"/>
          <w:bCs w:val="0"/>
        </w:rPr>
      </w:pPr>
      <w:r>
        <w:rPr>
          <w:rFonts w:ascii="Arial" w:hAnsi="Arial" w:cs="Arial"/>
          <w:b w:val="0"/>
          <w:bCs w:val="0"/>
        </w:rPr>
        <w:t>(iv) Equity price risk</w:t>
      </w:r>
    </w:p>
    <w:p w:rsidR="00714A1C" w:rsidRDefault="00714A1C">
      <w:pPr>
        <w:spacing w:line="200" w:lineRule="exact"/>
        <w:ind w:left="446"/>
        <w:jc w:val="both"/>
        <w:rPr>
          <w:rFonts w:ascii="Arial" w:hAnsi="Arial" w:cs="Arial"/>
          <w:b/>
          <w:bCs/>
        </w:rPr>
      </w:pPr>
    </w:p>
    <w:p w:rsidR="00714A1C" w:rsidRDefault="00714A1C">
      <w:pPr>
        <w:autoSpaceDE w:val="0"/>
        <w:autoSpaceDN w:val="0"/>
        <w:adjustRightInd w:val="0"/>
        <w:ind w:left="504" w:right="-83"/>
        <w:jc w:val="lowKashida"/>
        <w:rPr>
          <w:rFonts w:cs="Arial"/>
        </w:rPr>
      </w:pPr>
      <w:r>
        <w:rPr>
          <w:rFonts w:ascii="Arial" w:hAnsi="Arial" w:cs="Arial"/>
          <w:color w:val="000000"/>
          <w:lang w:val="en-GB"/>
        </w:rPr>
        <w:t>Equity risk refers to the risk of a decrease in fair values of equities and mutual funds in the Bank’s investment portfolio as a result of reasonably plausible changes in levels of equity indices and the value of individual investments.</w:t>
      </w:r>
    </w:p>
    <w:p w:rsidR="00714A1C" w:rsidRDefault="00714A1C">
      <w:pPr>
        <w:ind w:left="450" w:right="-83"/>
        <w:jc w:val="both"/>
        <w:rPr>
          <w:rFonts w:ascii="Arial" w:hAnsi="Arial" w:cs="Arial"/>
        </w:rPr>
      </w:pPr>
    </w:p>
    <w:p w:rsidR="00714A1C" w:rsidRDefault="00714A1C">
      <w:pPr>
        <w:autoSpaceDE w:val="0"/>
        <w:autoSpaceDN w:val="0"/>
        <w:adjustRightInd w:val="0"/>
        <w:ind w:left="504" w:right="-83"/>
        <w:jc w:val="lowKashida"/>
        <w:rPr>
          <w:rFonts w:ascii="Arial" w:hAnsi="Arial" w:cs="Arial"/>
        </w:rPr>
      </w:pPr>
      <w:r>
        <w:rPr>
          <w:rFonts w:ascii="Arial" w:hAnsi="Arial" w:cs="Arial"/>
          <w:color w:val="000000"/>
          <w:lang w:val="en-GB"/>
        </w:rPr>
        <w:t>The following table depicts the effect on the Banks investments in equities and mutual funds from a reasonably plausible change in relevant indices, with other variables held constant, and the related effect on the Bank’s equity. The reasonably plausible change in relevant indices are estimated based on the relevant indices movements during the last five years (2009 - 2013).  A positive effect shows a potential increase in consolidated equity, whereas a negative effect shows a potential decrease in consolidated equity.</w:t>
      </w:r>
    </w:p>
    <w:p w:rsidR="00714A1C" w:rsidRDefault="00714A1C">
      <w:pPr>
        <w:spacing w:line="160" w:lineRule="exact"/>
        <w:ind w:left="446"/>
        <w:jc w:val="both"/>
        <w:rPr>
          <w:rFonts w:ascii="Arial" w:hAnsi="Arial" w:cs="Arial"/>
          <w:b/>
          <w:bCs/>
        </w:rPr>
      </w:pPr>
    </w:p>
    <w:tbl>
      <w:tblPr>
        <w:tblW w:w="0" w:type="auto"/>
        <w:tblInd w:w="558" w:type="dxa"/>
        <w:tblLayout w:type="fixed"/>
        <w:tblLook w:val="0000" w:firstRow="0" w:lastRow="0" w:firstColumn="0" w:lastColumn="0" w:noHBand="0" w:noVBand="0"/>
      </w:tblPr>
      <w:tblGrid>
        <w:gridCol w:w="1980"/>
        <w:gridCol w:w="270"/>
        <w:gridCol w:w="1620"/>
        <w:gridCol w:w="270"/>
        <w:gridCol w:w="1620"/>
        <w:gridCol w:w="270"/>
        <w:gridCol w:w="1530"/>
        <w:gridCol w:w="270"/>
        <w:gridCol w:w="1710"/>
      </w:tblGrid>
      <w:tr w:rsidR="00714A1C">
        <w:tblPrEx>
          <w:tblCellMar>
            <w:top w:w="0" w:type="dxa"/>
            <w:bottom w:w="0" w:type="dxa"/>
          </w:tblCellMar>
        </w:tblPrEx>
        <w:trPr>
          <w:cantSplit/>
          <w:trHeight w:hRule="exact" w:val="300"/>
        </w:trPr>
        <w:tc>
          <w:tcPr>
            <w:tcW w:w="1980" w:type="dxa"/>
            <w:vAlign w:val="bottom"/>
          </w:tcPr>
          <w:p w:rsidR="00714A1C" w:rsidRDefault="00714A1C">
            <w:pPr>
              <w:tabs>
                <w:tab w:val="right" w:pos="720"/>
                <w:tab w:val="right" w:pos="1080"/>
              </w:tabs>
              <w:jc w:val="left"/>
              <w:rPr>
                <w:rFonts w:ascii="Arial" w:hAnsi="Arial"/>
                <w:sz w:val="18"/>
              </w:rPr>
            </w:pPr>
          </w:p>
        </w:tc>
        <w:tc>
          <w:tcPr>
            <w:tcW w:w="270" w:type="dxa"/>
            <w:vAlign w:val="bottom"/>
          </w:tcPr>
          <w:p w:rsidR="00714A1C" w:rsidRDefault="00714A1C">
            <w:pPr>
              <w:tabs>
                <w:tab w:val="right" w:pos="720"/>
                <w:tab w:val="right" w:pos="1080"/>
              </w:tabs>
              <w:jc w:val="left"/>
              <w:rPr>
                <w:rFonts w:ascii="Arial" w:hAnsi="Arial"/>
                <w:sz w:val="18"/>
              </w:rPr>
            </w:pPr>
          </w:p>
        </w:tc>
        <w:tc>
          <w:tcPr>
            <w:tcW w:w="3510" w:type="dxa"/>
            <w:gridSpan w:val="3"/>
            <w:tcBorders>
              <w:bottom w:val="single" w:sz="6" w:space="0" w:color="auto"/>
            </w:tcBorders>
            <w:vAlign w:val="bottom"/>
          </w:tcPr>
          <w:p w:rsidR="00714A1C" w:rsidRDefault="00714A1C">
            <w:pPr>
              <w:tabs>
                <w:tab w:val="right" w:pos="720"/>
                <w:tab w:val="right" w:pos="1080"/>
              </w:tabs>
              <w:jc w:val="center"/>
              <w:rPr>
                <w:rFonts w:ascii="Arial" w:hAnsi="Arial"/>
                <w:b/>
                <w:sz w:val="18"/>
              </w:rPr>
            </w:pPr>
            <w:r>
              <w:rPr>
                <w:rFonts w:ascii="Arial" w:hAnsi="Arial"/>
                <w:b/>
                <w:sz w:val="18"/>
              </w:rPr>
              <w:t>as of December 31, 2013</w:t>
            </w:r>
          </w:p>
        </w:tc>
        <w:tc>
          <w:tcPr>
            <w:tcW w:w="270" w:type="dxa"/>
            <w:vAlign w:val="bottom"/>
          </w:tcPr>
          <w:p w:rsidR="00714A1C" w:rsidRDefault="00714A1C">
            <w:pPr>
              <w:tabs>
                <w:tab w:val="right" w:pos="720"/>
                <w:tab w:val="right" w:pos="1080"/>
              </w:tabs>
              <w:jc w:val="center"/>
              <w:rPr>
                <w:rFonts w:ascii="Arial" w:hAnsi="Arial"/>
                <w:sz w:val="18"/>
              </w:rPr>
            </w:pPr>
          </w:p>
        </w:tc>
        <w:tc>
          <w:tcPr>
            <w:tcW w:w="3510" w:type="dxa"/>
            <w:gridSpan w:val="3"/>
            <w:tcBorders>
              <w:bottom w:val="single" w:sz="6" w:space="0" w:color="auto"/>
            </w:tcBorders>
            <w:vAlign w:val="bottom"/>
          </w:tcPr>
          <w:p w:rsidR="00714A1C" w:rsidRDefault="00714A1C">
            <w:pPr>
              <w:tabs>
                <w:tab w:val="right" w:pos="720"/>
                <w:tab w:val="right" w:pos="1080"/>
              </w:tabs>
              <w:jc w:val="center"/>
              <w:rPr>
                <w:rFonts w:ascii="Arial" w:hAnsi="Arial"/>
                <w:bCs/>
                <w:sz w:val="18"/>
              </w:rPr>
            </w:pPr>
            <w:r>
              <w:rPr>
                <w:rFonts w:ascii="Arial" w:hAnsi="Arial"/>
                <w:bCs/>
                <w:sz w:val="18"/>
              </w:rPr>
              <w:t>as of December 31, 2012</w:t>
            </w:r>
          </w:p>
        </w:tc>
      </w:tr>
      <w:tr w:rsidR="00714A1C">
        <w:tblPrEx>
          <w:tblCellMar>
            <w:top w:w="0" w:type="dxa"/>
            <w:bottom w:w="0" w:type="dxa"/>
          </w:tblCellMar>
        </w:tblPrEx>
        <w:trPr>
          <w:trHeight w:hRule="exact" w:val="504"/>
        </w:trPr>
        <w:tc>
          <w:tcPr>
            <w:tcW w:w="1980" w:type="dxa"/>
            <w:vAlign w:val="bottom"/>
          </w:tcPr>
          <w:p w:rsidR="00714A1C" w:rsidRDefault="00714A1C">
            <w:pPr>
              <w:tabs>
                <w:tab w:val="right" w:pos="720"/>
                <w:tab w:val="right" w:pos="1080"/>
              </w:tabs>
              <w:ind w:hanging="78"/>
              <w:jc w:val="left"/>
              <w:rPr>
                <w:rFonts w:ascii="Arial" w:hAnsi="Arial"/>
                <w:b/>
                <w:bCs/>
                <w:sz w:val="18"/>
                <w:u w:val="single"/>
              </w:rPr>
            </w:pPr>
            <w:r>
              <w:rPr>
                <w:rFonts w:ascii="Arial" w:hAnsi="Arial"/>
                <w:b/>
                <w:bCs/>
                <w:sz w:val="18"/>
                <w:u w:val="single"/>
              </w:rPr>
              <w:t>Market Indices</w:t>
            </w:r>
          </w:p>
        </w:tc>
        <w:tc>
          <w:tcPr>
            <w:tcW w:w="270" w:type="dxa"/>
            <w:vAlign w:val="bottom"/>
          </w:tcPr>
          <w:p w:rsidR="00714A1C" w:rsidRDefault="00714A1C">
            <w:pPr>
              <w:tabs>
                <w:tab w:val="right" w:pos="720"/>
                <w:tab w:val="right" w:pos="1080"/>
              </w:tabs>
              <w:jc w:val="left"/>
              <w:rPr>
                <w:rFonts w:ascii="Arial" w:hAnsi="Arial"/>
                <w:sz w:val="18"/>
              </w:rPr>
            </w:pPr>
          </w:p>
        </w:tc>
        <w:tc>
          <w:tcPr>
            <w:tcW w:w="1620" w:type="dxa"/>
            <w:tcBorders>
              <w:bottom w:val="single" w:sz="4" w:space="0" w:color="auto"/>
            </w:tcBorders>
            <w:vAlign w:val="bottom"/>
          </w:tcPr>
          <w:p w:rsidR="00714A1C" w:rsidRDefault="00714A1C">
            <w:pPr>
              <w:tabs>
                <w:tab w:val="right" w:pos="720"/>
                <w:tab w:val="right" w:pos="1080"/>
              </w:tabs>
              <w:ind w:right="-57"/>
              <w:rPr>
                <w:rFonts w:ascii="Arial" w:hAnsi="Arial"/>
                <w:b/>
                <w:sz w:val="18"/>
              </w:rPr>
            </w:pPr>
            <w:r>
              <w:rPr>
                <w:rFonts w:ascii="Arial" w:hAnsi="Arial"/>
                <w:b/>
                <w:sz w:val="18"/>
              </w:rPr>
              <w:t>Change</w:t>
            </w:r>
          </w:p>
          <w:p w:rsidR="00714A1C" w:rsidRDefault="00714A1C">
            <w:pPr>
              <w:tabs>
                <w:tab w:val="right" w:pos="720"/>
                <w:tab w:val="right" w:pos="1080"/>
              </w:tabs>
              <w:ind w:right="-57"/>
              <w:rPr>
                <w:rFonts w:ascii="Arial" w:hAnsi="Arial"/>
                <w:b/>
                <w:sz w:val="18"/>
              </w:rPr>
            </w:pPr>
            <w:r>
              <w:rPr>
                <w:rFonts w:ascii="Arial" w:hAnsi="Arial"/>
                <w:b/>
                <w:sz w:val="18"/>
              </w:rPr>
              <w:t>in equity price %</w:t>
            </w:r>
          </w:p>
        </w:tc>
        <w:tc>
          <w:tcPr>
            <w:tcW w:w="270" w:type="dxa"/>
            <w:vAlign w:val="bottom"/>
          </w:tcPr>
          <w:p w:rsidR="00714A1C" w:rsidRDefault="00714A1C">
            <w:pPr>
              <w:tabs>
                <w:tab w:val="right" w:pos="720"/>
                <w:tab w:val="right" w:pos="1080"/>
              </w:tabs>
              <w:rPr>
                <w:rFonts w:ascii="Arial" w:hAnsi="Arial"/>
                <w:b/>
                <w:sz w:val="18"/>
              </w:rPr>
            </w:pPr>
          </w:p>
        </w:tc>
        <w:tc>
          <w:tcPr>
            <w:tcW w:w="1620" w:type="dxa"/>
            <w:tcBorders>
              <w:bottom w:val="single" w:sz="4" w:space="0" w:color="auto"/>
            </w:tcBorders>
            <w:vAlign w:val="bottom"/>
          </w:tcPr>
          <w:p w:rsidR="00714A1C" w:rsidRDefault="00714A1C">
            <w:pPr>
              <w:tabs>
                <w:tab w:val="right" w:pos="720"/>
                <w:tab w:val="right" w:pos="1080"/>
              </w:tabs>
              <w:ind w:right="-57"/>
              <w:jc w:val="center"/>
              <w:rPr>
                <w:rFonts w:ascii="Arial" w:hAnsi="Arial"/>
                <w:b/>
                <w:sz w:val="18"/>
              </w:rPr>
            </w:pPr>
            <w:r>
              <w:rPr>
                <w:rFonts w:ascii="Arial" w:hAnsi="Arial"/>
                <w:b/>
                <w:sz w:val="18"/>
              </w:rPr>
              <w:t>Effect in SAR’000</w:t>
            </w:r>
          </w:p>
        </w:tc>
        <w:tc>
          <w:tcPr>
            <w:tcW w:w="270" w:type="dxa"/>
            <w:vAlign w:val="bottom"/>
          </w:tcPr>
          <w:p w:rsidR="00714A1C" w:rsidRDefault="00714A1C">
            <w:pPr>
              <w:tabs>
                <w:tab w:val="right" w:pos="720"/>
                <w:tab w:val="right" w:pos="1080"/>
              </w:tabs>
              <w:rPr>
                <w:rFonts w:ascii="Arial" w:hAnsi="Arial"/>
                <w:sz w:val="18"/>
              </w:rPr>
            </w:pPr>
          </w:p>
        </w:tc>
        <w:tc>
          <w:tcPr>
            <w:tcW w:w="1530" w:type="dxa"/>
            <w:tcBorders>
              <w:bottom w:val="single" w:sz="4" w:space="0" w:color="auto"/>
            </w:tcBorders>
            <w:vAlign w:val="bottom"/>
          </w:tcPr>
          <w:p w:rsidR="00714A1C" w:rsidRDefault="00714A1C">
            <w:pPr>
              <w:tabs>
                <w:tab w:val="right" w:pos="720"/>
                <w:tab w:val="right" w:pos="1080"/>
              </w:tabs>
              <w:ind w:right="-57"/>
              <w:rPr>
                <w:rFonts w:ascii="Arial" w:hAnsi="Arial"/>
                <w:bCs/>
                <w:sz w:val="18"/>
              </w:rPr>
            </w:pPr>
            <w:r>
              <w:rPr>
                <w:rFonts w:ascii="Arial" w:hAnsi="Arial"/>
                <w:bCs/>
                <w:sz w:val="18"/>
              </w:rPr>
              <w:t xml:space="preserve">Change </w:t>
            </w:r>
          </w:p>
          <w:p w:rsidR="00714A1C" w:rsidRDefault="00714A1C">
            <w:pPr>
              <w:tabs>
                <w:tab w:val="right" w:pos="720"/>
                <w:tab w:val="right" w:pos="1080"/>
              </w:tabs>
              <w:ind w:right="-57"/>
              <w:rPr>
                <w:rFonts w:ascii="Arial" w:hAnsi="Arial"/>
                <w:bCs/>
                <w:sz w:val="18"/>
              </w:rPr>
            </w:pPr>
            <w:r>
              <w:rPr>
                <w:rFonts w:ascii="Arial" w:hAnsi="Arial"/>
                <w:bCs/>
                <w:sz w:val="18"/>
              </w:rPr>
              <w:t>in equity price %</w:t>
            </w:r>
          </w:p>
        </w:tc>
        <w:tc>
          <w:tcPr>
            <w:tcW w:w="270" w:type="dxa"/>
            <w:vAlign w:val="bottom"/>
          </w:tcPr>
          <w:p w:rsidR="00714A1C" w:rsidRDefault="00714A1C">
            <w:pPr>
              <w:tabs>
                <w:tab w:val="right" w:pos="720"/>
                <w:tab w:val="right" w:pos="1080"/>
              </w:tabs>
              <w:rPr>
                <w:rFonts w:ascii="Arial" w:hAnsi="Arial"/>
                <w:bCs/>
                <w:sz w:val="18"/>
              </w:rPr>
            </w:pPr>
          </w:p>
        </w:tc>
        <w:tc>
          <w:tcPr>
            <w:tcW w:w="1710" w:type="dxa"/>
            <w:tcBorders>
              <w:bottom w:val="single" w:sz="4" w:space="0" w:color="auto"/>
            </w:tcBorders>
            <w:vAlign w:val="bottom"/>
          </w:tcPr>
          <w:p w:rsidR="00714A1C" w:rsidRDefault="00714A1C">
            <w:pPr>
              <w:tabs>
                <w:tab w:val="right" w:pos="720"/>
                <w:tab w:val="right" w:pos="1080"/>
              </w:tabs>
              <w:ind w:right="-57"/>
              <w:rPr>
                <w:rFonts w:ascii="Arial" w:hAnsi="Arial"/>
                <w:bCs/>
                <w:sz w:val="18"/>
              </w:rPr>
            </w:pPr>
            <w:r>
              <w:rPr>
                <w:rFonts w:ascii="Arial" w:hAnsi="Arial"/>
                <w:bCs/>
                <w:sz w:val="18"/>
              </w:rPr>
              <w:t>Effect in SAR’000</w:t>
            </w:r>
          </w:p>
        </w:tc>
      </w:tr>
      <w:tr w:rsidR="00714A1C">
        <w:tblPrEx>
          <w:tblCellMar>
            <w:top w:w="0" w:type="dxa"/>
            <w:bottom w:w="0" w:type="dxa"/>
          </w:tblCellMar>
        </w:tblPrEx>
        <w:trPr>
          <w:trHeight w:hRule="exact" w:val="360"/>
        </w:trPr>
        <w:tc>
          <w:tcPr>
            <w:tcW w:w="1980" w:type="dxa"/>
            <w:vAlign w:val="bottom"/>
          </w:tcPr>
          <w:p w:rsidR="00714A1C" w:rsidRDefault="00714A1C">
            <w:pPr>
              <w:tabs>
                <w:tab w:val="right" w:pos="720"/>
                <w:tab w:val="right" w:pos="1080"/>
              </w:tabs>
              <w:ind w:left="-78"/>
              <w:jc w:val="left"/>
              <w:rPr>
                <w:rFonts w:ascii="Arial" w:hAnsi="Arial"/>
                <w:sz w:val="18"/>
              </w:rPr>
            </w:pPr>
            <w:r>
              <w:rPr>
                <w:rFonts w:ascii="Arial" w:hAnsi="Arial"/>
                <w:sz w:val="18"/>
              </w:rPr>
              <w:t>TADAWUL</w:t>
            </w:r>
          </w:p>
        </w:tc>
        <w:tc>
          <w:tcPr>
            <w:tcW w:w="270" w:type="dxa"/>
            <w:vAlign w:val="bottom"/>
          </w:tcPr>
          <w:p w:rsidR="00714A1C" w:rsidRDefault="00714A1C">
            <w:pPr>
              <w:tabs>
                <w:tab w:val="right" w:pos="720"/>
                <w:tab w:val="right" w:pos="1080"/>
              </w:tabs>
              <w:jc w:val="left"/>
              <w:rPr>
                <w:rFonts w:ascii="Arial" w:hAnsi="Arial"/>
                <w:sz w:val="18"/>
              </w:rPr>
            </w:pPr>
          </w:p>
        </w:tc>
        <w:tc>
          <w:tcPr>
            <w:tcW w:w="1620" w:type="dxa"/>
            <w:vAlign w:val="bottom"/>
          </w:tcPr>
          <w:p w:rsidR="00714A1C" w:rsidRDefault="00714A1C">
            <w:pPr>
              <w:rPr>
                <w:rFonts w:ascii="Arial" w:hAnsi="Arial"/>
                <w:snapToGrid w:val="0"/>
                <w:sz w:val="16"/>
                <w:lang w:val="en-AU"/>
              </w:rPr>
            </w:pPr>
            <w:r>
              <w:rPr>
                <w:rFonts w:ascii="Arial" w:hAnsi="Arial"/>
                <w:snapToGrid w:val="0"/>
                <w:sz w:val="16"/>
                <w:lang w:val="en-AU"/>
              </w:rPr>
              <w:t>+29.99%/-37.30%</w:t>
            </w:r>
          </w:p>
        </w:tc>
        <w:tc>
          <w:tcPr>
            <w:tcW w:w="270" w:type="dxa"/>
            <w:vAlign w:val="bottom"/>
          </w:tcPr>
          <w:p w:rsidR="00714A1C" w:rsidRDefault="00714A1C">
            <w:pPr>
              <w:tabs>
                <w:tab w:val="right" w:pos="720"/>
                <w:tab w:val="right" w:pos="1080"/>
              </w:tabs>
              <w:rPr>
                <w:rFonts w:ascii="Arial" w:hAnsi="Arial"/>
                <w:b/>
                <w:sz w:val="18"/>
              </w:rPr>
            </w:pPr>
          </w:p>
        </w:tc>
        <w:tc>
          <w:tcPr>
            <w:tcW w:w="1620" w:type="dxa"/>
            <w:vAlign w:val="bottom"/>
          </w:tcPr>
          <w:p w:rsidR="00714A1C" w:rsidRDefault="00714A1C">
            <w:pPr>
              <w:rPr>
                <w:rFonts w:ascii="Arial" w:hAnsi="Arial"/>
                <w:snapToGrid w:val="0"/>
                <w:sz w:val="16"/>
                <w:lang w:val="en-AU"/>
              </w:rPr>
            </w:pPr>
            <w:r>
              <w:rPr>
                <w:rFonts w:ascii="Arial" w:hAnsi="Arial"/>
                <w:snapToGrid w:val="0"/>
                <w:sz w:val="16"/>
                <w:lang w:val="en-AU"/>
              </w:rPr>
              <w:t>+253,675/-315,442</w:t>
            </w:r>
          </w:p>
        </w:tc>
        <w:tc>
          <w:tcPr>
            <w:tcW w:w="270" w:type="dxa"/>
            <w:vAlign w:val="bottom"/>
          </w:tcPr>
          <w:p w:rsidR="00714A1C" w:rsidRDefault="00714A1C">
            <w:pPr>
              <w:tabs>
                <w:tab w:val="right" w:pos="720"/>
                <w:tab w:val="right" w:pos="1080"/>
              </w:tabs>
              <w:rPr>
                <w:rFonts w:ascii="Arial" w:hAnsi="Arial"/>
                <w:sz w:val="18"/>
              </w:rPr>
            </w:pPr>
          </w:p>
        </w:tc>
        <w:tc>
          <w:tcPr>
            <w:tcW w:w="1530" w:type="dxa"/>
            <w:vAlign w:val="bottom"/>
          </w:tcPr>
          <w:p w:rsidR="00714A1C" w:rsidRDefault="00714A1C">
            <w:pPr>
              <w:rPr>
                <w:rFonts w:ascii="Arial" w:hAnsi="Arial"/>
                <w:snapToGrid w:val="0"/>
                <w:sz w:val="16"/>
                <w:lang w:val="en-AU"/>
              </w:rPr>
            </w:pPr>
            <w:r>
              <w:rPr>
                <w:rFonts w:ascii="Arial" w:hAnsi="Arial"/>
                <w:snapToGrid w:val="0"/>
                <w:sz w:val="16"/>
                <w:lang w:val="en-AU"/>
              </w:rPr>
              <w:t>+24.61/-24.61</w:t>
            </w:r>
          </w:p>
        </w:tc>
        <w:tc>
          <w:tcPr>
            <w:tcW w:w="270" w:type="dxa"/>
            <w:vAlign w:val="bottom"/>
          </w:tcPr>
          <w:p w:rsidR="00714A1C" w:rsidRDefault="00714A1C">
            <w:pPr>
              <w:tabs>
                <w:tab w:val="right" w:pos="720"/>
                <w:tab w:val="right" w:pos="1080"/>
              </w:tabs>
              <w:rPr>
                <w:rFonts w:ascii="Arial" w:hAnsi="Arial"/>
                <w:sz w:val="18"/>
              </w:rPr>
            </w:pPr>
          </w:p>
        </w:tc>
        <w:tc>
          <w:tcPr>
            <w:tcW w:w="1710" w:type="dxa"/>
            <w:vAlign w:val="bottom"/>
          </w:tcPr>
          <w:p w:rsidR="00714A1C" w:rsidRDefault="00714A1C">
            <w:pPr>
              <w:rPr>
                <w:rFonts w:ascii="Arial" w:hAnsi="Arial"/>
                <w:snapToGrid w:val="0"/>
                <w:sz w:val="16"/>
                <w:lang w:val="en-AU"/>
              </w:rPr>
            </w:pPr>
            <w:r>
              <w:rPr>
                <w:rFonts w:ascii="Arial" w:hAnsi="Arial"/>
                <w:snapToGrid w:val="0"/>
                <w:sz w:val="16"/>
                <w:lang w:val="en-AU"/>
              </w:rPr>
              <w:t>+108,548/-108,548</w:t>
            </w:r>
          </w:p>
        </w:tc>
      </w:tr>
      <w:tr w:rsidR="00714A1C">
        <w:tblPrEx>
          <w:tblCellMar>
            <w:top w:w="0" w:type="dxa"/>
            <w:bottom w:w="0" w:type="dxa"/>
          </w:tblCellMar>
        </w:tblPrEx>
        <w:trPr>
          <w:trHeight w:hRule="exact" w:val="360"/>
        </w:trPr>
        <w:tc>
          <w:tcPr>
            <w:tcW w:w="1980" w:type="dxa"/>
            <w:vAlign w:val="bottom"/>
          </w:tcPr>
          <w:p w:rsidR="00714A1C" w:rsidRDefault="00714A1C">
            <w:pPr>
              <w:tabs>
                <w:tab w:val="right" w:pos="720"/>
                <w:tab w:val="right" w:pos="1080"/>
              </w:tabs>
              <w:ind w:hanging="78"/>
              <w:jc w:val="left"/>
              <w:rPr>
                <w:rFonts w:ascii="Arial" w:hAnsi="Arial"/>
                <w:sz w:val="18"/>
              </w:rPr>
            </w:pPr>
            <w:r>
              <w:rPr>
                <w:rFonts w:ascii="Arial" w:hAnsi="Arial"/>
                <w:sz w:val="18"/>
              </w:rPr>
              <w:t>NASDAQ</w:t>
            </w:r>
          </w:p>
        </w:tc>
        <w:tc>
          <w:tcPr>
            <w:tcW w:w="270" w:type="dxa"/>
            <w:vAlign w:val="bottom"/>
          </w:tcPr>
          <w:p w:rsidR="00714A1C" w:rsidRDefault="00714A1C">
            <w:pPr>
              <w:tabs>
                <w:tab w:val="right" w:pos="720"/>
                <w:tab w:val="right" w:pos="1080"/>
              </w:tabs>
              <w:jc w:val="left"/>
              <w:rPr>
                <w:rFonts w:ascii="Arial" w:hAnsi="Arial"/>
                <w:sz w:val="18"/>
              </w:rPr>
            </w:pPr>
          </w:p>
        </w:tc>
        <w:tc>
          <w:tcPr>
            <w:tcW w:w="1620" w:type="dxa"/>
            <w:vAlign w:val="bottom"/>
          </w:tcPr>
          <w:p w:rsidR="00714A1C" w:rsidRDefault="00714A1C">
            <w:pPr>
              <w:tabs>
                <w:tab w:val="left" w:pos="8931"/>
              </w:tabs>
              <w:jc w:val="center"/>
              <w:rPr>
                <w:rFonts w:ascii="Arial" w:hAnsi="Arial" w:cs="Arial"/>
                <w:color w:val="000000"/>
                <w:sz w:val="18"/>
                <w:szCs w:val="18"/>
                <w:lang w:val="en-GB"/>
              </w:rPr>
            </w:pPr>
            <w:r>
              <w:rPr>
                <w:rFonts w:ascii="Arial" w:hAnsi="Arial" w:cs="Arial"/>
                <w:color w:val="000000"/>
                <w:sz w:val="18"/>
                <w:szCs w:val="18"/>
                <w:lang w:val="en-GB"/>
              </w:rPr>
              <w:t>-</w:t>
            </w:r>
          </w:p>
        </w:tc>
        <w:tc>
          <w:tcPr>
            <w:tcW w:w="270" w:type="dxa"/>
            <w:vAlign w:val="bottom"/>
          </w:tcPr>
          <w:p w:rsidR="00714A1C" w:rsidRDefault="00714A1C">
            <w:pPr>
              <w:tabs>
                <w:tab w:val="left" w:pos="8931"/>
              </w:tabs>
              <w:jc w:val="center"/>
              <w:rPr>
                <w:rFonts w:ascii="Arial" w:hAnsi="Arial" w:cs="Arial"/>
                <w:color w:val="000000"/>
                <w:sz w:val="18"/>
                <w:szCs w:val="18"/>
                <w:lang w:val="en-GB"/>
              </w:rPr>
            </w:pPr>
          </w:p>
        </w:tc>
        <w:tc>
          <w:tcPr>
            <w:tcW w:w="1620" w:type="dxa"/>
            <w:vAlign w:val="bottom"/>
          </w:tcPr>
          <w:p w:rsidR="00714A1C" w:rsidRDefault="00714A1C">
            <w:pPr>
              <w:tabs>
                <w:tab w:val="left" w:pos="8931"/>
              </w:tabs>
              <w:jc w:val="center"/>
              <w:rPr>
                <w:rFonts w:ascii="Arial" w:hAnsi="Arial" w:cs="Arial"/>
                <w:color w:val="000000"/>
                <w:sz w:val="18"/>
                <w:szCs w:val="18"/>
                <w:lang w:val="en-GB"/>
              </w:rPr>
            </w:pPr>
            <w:r>
              <w:rPr>
                <w:rFonts w:ascii="Arial" w:hAnsi="Arial" w:cs="Arial"/>
                <w:color w:val="000000"/>
                <w:sz w:val="18"/>
                <w:szCs w:val="18"/>
                <w:lang w:val="en-GB"/>
              </w:rPr>
              <w:t>-</w:t>
            </w:r>
          </w:p>
        </w:tc>
        <w:tc>
          <w:tcPr>
            <w:tcW w:w="270" w:type="dxa"/>
            <w:vAlign w:val="bottom"/>
          </w:tcPr>
          <w:p w:rsidR="00714A1C" w:rsidRDefault="00714A1C">
            <w:pPr>
              <w:tabs>
                <w:tab w:val="right" w:pos="720"/>
                <w:tab w:val="right" w:pos="1080"/>
              </w:tabs>
              <w:rPr>
                <w:rFonts w:ascii="Arial" w:hAnsi="Arial"/>
                <w:sz w:val="18"/>
              </w:rPr>
            </w:pPr>
          </w:p>
        </w:tc>
        <w:tc>
          <w:tcPr>
            <w:tcW w:w="1530" w:type="dxa"/>
            <w:vAlign w:val="bottom"/>
          </w:tcPr>
          <w:p w:rsidR="00714A1C" w:rsidRDefault="00714A1C">
            <w:pPr>
              <w:rPr>
                <w:rFonts w:ascii="Arial" w:hAnsi="Arial"/>
                <w:snapToGrid w:val="0"/>
                <w:sz w:val="16"/>
                <w:lang w:val="en-AU"/>
              </w:rPr>
            </w:pPr>
            <w:r>
              <w:rPr>
                <w:rFonts w:ascii="Arial" w:hAnsi="Arial"/>
                <w:snapToGrid w:val="0"/>
                <w:sz w:val="16"/>
                <w:lang w:val="en-AU"/>
              </w:rPr>
              <w:t>+10.55/-10.55</w:t>
            </w:r>
          </w:p>
        </w:tc>
        <w:tc>
          <w:tcPr>
            <w:tcW w:w="270" w:type="dxa"/>
            <w:vAlign w:val="bottom"/>
          </w:tcPr>
          <w:p w:rsidR="00714A1C" w:rsidRDefault="00714A1C">
            <w:pPr>
              <w:tabs>
                <w:tab w:val="right" w:pos="720"/>
                <w:tab w:val="right" w:pos="1080"/>
              </w:tabs>
              <w:rPr>
                <w:rFonts w:ascii="Arial" w:hAnsi="Arial"/>
                <w:sz w:val="18"/>
                <w:lang w:val="en-AU"/>
              </w:rPr>
            </w:pPr>
          </w:p>
        </w:tc>
        <w:tc>
          <w:tcPr>
            <w:tcW w:w="1710" w:type="dxa"/>
            <w:vAlign w:val="bottom"/>
          </w:tcPr>
          <w:p w:rsidR="00714A1C" w:rsidRDefault="00714A1C">
            <w:pPr>
              <w:rPr>
                <w:rFonts w:ascii="Arial" w:hAnsi="Arial"/>
                <w:snapToGrid w:val="0"/>
                <w:sz w:val="16"/>
                <w:lang w:val="en-AU"/>
              </w:rPr>
            </w:pPr>
            <w:r>
              <w:rPr>
                <w:rFonts w:ascii="Arial" w:hAnsi="Arial"/>
                <w:snapToGrid w:val="0"/>
                <w:sz w:val="16"/>
                <w:lang w:val="en-AU"/>
              </w:rPr>
              <w:t>+2,620/-2,620</w:t>
            </w:r>
          </w:p>
        </w:tc>
      </w:tr>
      <w:tr w:rsidR="00714A1C">
        <w:tblPrEx>
          <w:tblCellMar>
            <w:top w:w="0" w:type="dxa"/>
            <w:bottom w:w="0" w:type="dxa"/>
          </w:tblCellMar>
        </w:tblPrEx>
        <w:trPr>
          <w:trHeight w:hRule="exact" w:val="360"/>
        </w:trPr>
        <w:tc>
          <w:tcPr>
            <w:tcW w:w="1980" w:type="dxa"/>
            <w:vAlign w:val="bottom"/>
          </w:tcPr>
          <w:p w:rsidR="00714A1C" w:rsidRDefault="00714A1C">
            <w:pPr>
              <w:tabs>
                <w:tab w:val="right" w:pos="720"/>
                <w:tab w:val="right" w:pos="1080"/>
              </w:tabs>
              <w:ind w:left="-78"/>
              <w:jc w:val="left"/>
              <w:rPr>
                <w:rFonts w:ascii="Arial" w:hAnsi="Arial"/>
                <w:sz w:val="18"/>
              </w:rPr>
            </w:pPr>
            <w:r>
              <w:rPr>
                <w:rFonts w:ascii="Arial" w:hAnsi="Arial"/>
                <w:sz w:val="18"/>
              </w:rPr>
              <w:t>Unquoted</w:t>
            </w:r>
          </w:p>
        </w:tc>
        <w:tc>
          <w:tcPr>
            <w:tcW w:w="270" w:type="dxa"/>
            <w:vAlign w:val="bottom"/>
          </w:tcPr>
          <w:p w:rsidR="00714A1C" w:rsidRDefault="00714A1C">
            <w:pPr>
              <w:tabs>
                <w:tab w:val="right" w:pos="720"/>
                <w:tab w:val="right" w:pos="1080"/>
              </w:tabs>
              <w:jc w:val="left"/>
              <w:rPr>
                <w:rFonts w:ascii="Arial" w:hAnsi="Arial"/>
                <w:sz w:val="18"/>
              </w:rPr>
            </w:pPr>
          </w:p>
        </w:tc>
        <w:tc>
          <w:tcPr>
            <w:tcW w:w="1620" w:type="dxa"/>
            <w:vAlign w:val="bottom"/>
          </w:tcPr>
          <w:p w:rsidR="00714A1C" w:rsidRDefault="00714A1C">
            <w:pPr>
              <w:rPr>
                <w:rFonts w:ascii="Arial" w:hAnsi="Arial"/>
                <w:snapToGrid w:val="0"/>
                <w:sz w:val="16"/>
                <w:lang w:val="en-AU"/>
              </w:rPr>
            </w:pPr>
            <w:r>
              <w:rPr>
                <w:rFonts w:ascii="Arial" w:hAnsi="Arial"/>
                <w:snapToGrid w:val="0"/>
                <w:sz w:val="16"/>
                <w:lang w:val="en-AU"/>
              </w:rPr>
              <w:t>+5.00%/-5.00%</w:t>
            </w:r>
          </w:p>
        </w:tc>
        <w:tc>
          <w:tcPr>
            <w:tcW w:w="270" w:type="dxa"/>
            <w:vAlign w:val="bottom"/>
          </w:tcPr>
          <w:p w:rsidR="00714A1C" w:rsidRDefault="00714A1C">
            <w:pPr>
              <w:tabs>
                <w:tab w:val="right" w:pos="720"/>
                <w:tab w:val="right" w:pos="1080"/>
              </w:tabs>
              <w:rPr>
                <w:rFonts w:ascii="Arial" w:hAnsi="Arial"/>
                <w:b/>
                <w:sz w:val="18"/>
              </w:rPr>
            </w:pPr>
          </w:p>
        </w:tc>
        <w:tc>
          <w:tcPr>
            <w:tcW w:w="1620" w:type="dxa"/>
            <w:vAlign w:val="bottom"/>
          </w:tcPr>
          <w:p w:rsidR="00714A1C" w:rsidRDefault="00714A1C">
            <w:pPr>
              <w:rPr>
                <w:rFonts w:ascii="Arial" w:hAnsi="Arial"/>
                <w:snapToGrid w:val="0"/>
                <w:sz w:val="16"/>
                <w:lang w:val="en-AU"/>
              </w:rPr>
            </w:pPr>
            <w:r>
              <w:rPr>
                <w:rFonts w:ascii="Arial" w:hAnsi="Arial"/>
                <w:snapToGrid w:val="0"/>
                <w:sz w:val="16"/>
                <w:lang w:val="en-AU"/>
              </w:rPr>
              <w:t>+506/-506</w:t>
            </w:r>
          </w:p>
        </w:tc>
        <w:tc>
          <w:tcPr>
            <w:tcW w:w="270" w:type="dxa"/>
            <w:vAlign w:val="bottom"/>
          </w:tcPr>
          <w:p w:rsidR="00714A1C" w:rsidRDefault="00714A1C">
            <w:pPr>
              <w:tabs>
                <w:tab w:val="right" w:pos="720"/>
                <w:tab w:val="right" w:pos="1080"/>
              </w:tabs>
              <w:rPr>
                <w:rFonts w:ascii="Arial" w:hAnsi="Arial"/>
                <w:sz w:val="18"/>
              </w:rPr>
            </w:pPr>
          </w:p>
        </w:tc>
        <w:tc>
          <w:tcPr>
            <w:tcW w:w="1530" w:type="dxa"/>
            <w:vAlign w:val="bottom"/>
          </w:tcPr>
          <w:p w:rsidR="00714A1C" w:rsidRDefault="00714A1C">
            <w:pPr>
              <w:rPr>
                <w:rFonts w:ascii="Arial" w:hAnsi="Arial"/>
                <w:snapToGrid w:val="0"/>
                <w:sz w:val="16"/>
                <w:lang w:val="en-AU"/>
              </w:rPr>
            </w:pPr>
            <w:r>
              <w:rPr>
                <w:rFonts w:ascii="Arial" w:hAnsi="Arial"/>
                <w:snapToGrid w:val="0"/>
                <w:sz w:val="16"/>
                <w:lang w:val="en-AU"/>
              </w:rPr>
              <w:t>+5.00/-5.00</w:t>
            </w:r>
          </w:p>
        </w:tc>
        <w:tc>
          <w:tcPr>
            <w:tcW w:w="270" w:type="dxa"/>
            <w:vAlign w:val="bottom"/>
          </w:tcPr>
          <w:p w:rsidR="00714A1C" w:rsidRDefault="00714A1C">
            <w:pPr>
              <w:tabs>
                <w:tab w:val="right" w:pos="720"/>
                <w:tab w:val="right" w:pos="1080"/>
              </w:tabs>
              <w:rPr>
                <w:rFonts w:ascii="Arial" w:hAnsi="Arial"/>
                <w:sz w:val="18"/>
              </w:rPr>
            </w:pPr>
          </w:p>
        </w:tc>
        <w:tc>
          <w:tcPr>
            <w:tcW w:w="1710" w:type="dxa"/>
            <w:vAlign w:val="bottom"/>
          </w:tcPr>
          <w:p w:rsidR="00714A1C" w:rsidRDefault="00714A1C">
            <w:pPr>
              <w:rPr>
                <w:rFonts w:ascii="Arial" w:hAnsi="Arial"/>
                <w:snapToGrid w:val="0"/>
                <w:sz w:val="16"/>
                <w:lang w:val="en-AU"/>
              </w:rPr>
            </w:pPr>
            <w:r>
              <w:rPr>
                <w:rFonts w:ascii="Arial" w:hAnsi="Arial"/>
                <w:snapToGrid w:val="0"/>
                <w:sz w:val="16"/>
                <w:lang w:val="en-AU"/>
              </w:rPr>
              <w:t>+556/-556</w:t>
            </w:r>
          </w:p>
        </w:tc>
      </w:tr>
    </w:tbl>
    <w:p w:rsidR="00714A1C" w:rsidRDefault="00714A1C">
      <w:pPr>
        <w:pStyle w:val="Heading8"/>
        <w:ind w:left="0"/>
        <w:jc w:val="left"/>
        <w:rPr>
          <w:rFonts w:ascii="Arial" w:hAnsi="Arial"/>
        </w:rPr>
      </w:pPr>
    </w:p>
    <w:p w:rsidR="00714A1C" w:rsidRDefault="00714A1C">
      <w:pPr>
        <w:pStyle w:val="Heading8"/>
        <w:ind w:left="0"/>
        <w:jc w:val="left"/>
        <w:rPr>
          <w:rFonts w:ascii="Arial" w:hAnsi="Arial"/>
        </w:rPr>
      </w:pPr>
    </w:p>
    <w:p w:rsidR="00714A1C" w:rsidRDefault="00714A1C"/>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jc w:val="both"/>
        <w:rPr>
          <w:rFonts w:ascii="Arial" w:hAnsi="Arial"/>
          <w:b/>
        </w:rPr>
      </w:pPr>
      <w:r>
        <w:rPr>
          <w:rFonts w:ascii="Arial" w:hAnsi="Arial"/>
          <w:b/>
        </w:rPr>
        <w:t>31.    Liquidity risk</w:t>
      </w:r>
    </w:p>
    <w:p w:rsidR="00714A1C" w:rsidRDefault="00714A1C">
      <w:pPr>
        <w:ind w:left="540" w:hanging="540"/>
        <w:jc w:val="both"/>
        <w:rPr>
          <w:rFonts w:ascii="Arial" w:hAnsi="Arial"/>
          <w:b/>
          <w:sz w:val="16"/>
        </w:rPr>
      </w:pPr>
    </w:p>
    <w:p w:rsidR="00714A1C" w:rsidRDefault="00714A1C">
      <w:pPr>
        <w:autoSpaceDE w:val="0"/>
        <w:autoSpaceDN w:val="0"/>
        <w:adjustRightInd w:val="0"/>
        <w:ind w:left="504"/>
        <w:jc w:val="lowKashida"/>
        <w:rPr>
          <w:rFonts w:ascii="Arial" w:hAnsi="Arial" w:cs="Arial"/>
          <w:color w:val="000000"/>
          <w:lang w:val="en-GB"/>
        </w:rPr>
      </w:pPr>
      <w:r>
        <w:rPr>
          <w:rFonts w:ascii="Arial" w:hAnsi="Arial" w:cs="Arial"/>
          <w:color w:val="000000"/>
          <w:lang w:val="en-GB"/>
        </w:rPr>
        <w:t>Liquidity risk is the risk that the Bank will encounter difficulty in meeting obligations associated with its financial liabilities that are settled by delivering cash or other financial assets. Liquidity risk can be caused by market disruptions or credit downgrades, which may cause certain sources of funding to dry up immediately.  To mitigate this risk, management has diversified funding sources, and assets are managed with liquidity in perspective. Management therefore maintains a healthy balance of cash, cash equivalents, and readily marketable securities as of part of its high liquid assets.</w:t>
      </w:r>
    </w:p>
    <w:p w:rsidR="00714A1C" w:rsidRDefault="00714A1C">
      <w:pPr>
        <w:spacing w:line="160" w:lineRule="exact"/>
        <w:ind w:left="547"/>
        <w:jc w:val="both"/>
        <w:rPr>
          <w:rFonts w:ascii="Arial" w:hAnsi="Arial"/>
          <w:sz w:val="16"/>
          <w:szCs w:val="16"/>
        </w:rPr>
      </w:pPr>
    </w:p>
    <w:p w:rsidR="00714A1C" w:rsidRDefault="00714A1C">
      <w:pPr>
        <w:autoSpaceDE w:val="0"/>
        <w:autoSpaceDN w:val="0"/>
        <w:adjustRightInd w:val="0"/>
        <w:ind w:left="504"/>
        <w:jc w:val="lowKashida"/>
        <w:rPr>
          <w:rFonts w:ascii="Arial" w:hAnsi="Arial" w:cs="Arial"/>
          <w:color w:val="000000"/>
          <w:lang w:val="en-GB"/>
        </w:rPr>
      </w:pPr>
      <w:r>
        <w:rPr>
          <w:rFonts w:ascii="Arial" w:hAnsi="Arial" w:cs="Arial"/>
          <w:color w:val="000000"/>
          <w:lang w:val="en-GB"/>
        </w:rPr>
        <w:t>Management monitors the maturity profile to ensure that adequate liquidity is maintained. The daily liquidity position is monitored and regular liquidity stress testing is conducted under a variety of scenarios covering both normal and more severe market conditions. All liquidity policies and procedures are subject to review and approval by The Asset Liability Management Committee. Daily reports cover the liquidity position of the Bank. A summary report, including any exceptions and remedial action taken, is submitted regularly to The Asset Liability Management Committee.</w:t>
      </w:r>
    </w:p>
    <w:p w:rsidR="00714A1C" w:rsidRDefault="00714A1C">
      <w:pPr>
        <w:autoSpaceDE w:val="0"/>
        <w:autoSpaceDN w:val="0"/>
        <w:adjustRightInd w:val="0"/>
        <w:ind w:left="504" w:right="67"/>
        <w:jc w:val="lowKashida"/>
        <w:rPr>
          <w:rFonts w:ascii="Arial" w:hAnsi="Arial" w:cs="Arial"/>
          <w:color w:val="000000"/>
          <w:sz w:val="16"/>
          <w:szCs w:val="16"/>
          <w:lang w:val="en-GB"/>
        </w:rPr>
      </w:pPr>
    </w:p>
    <w:p w:rsidR="00714A1C" w:rsidRDefault="00714A1C">
      <w:pPr>
        <w:autoSpaceDE w:val="0"/>
        <w:autoSpaceDN w:val="0"/>
        <w:adjustRightInd w:val="0"/>
        <w:ind w:left="504"/>
        <w:jc w:val="lowKashida"/>
        <w:rPr>
          <w:rFonts w:ascii="Arial" w:hAnsi="Arial" w:cs="Arial"/>
          <w:color w:val="000000"/>
          <w:lang w:val="en-GB"/>
        </w:rPr>
      </w:pPr>
      <w:r>
        <w:rPr>
          <w:rFonts w:ascii="Arial" w:hAnsi="Arial" w:cs="Arial"/>
          <w:color w:val="000000"/>
          <w:lang w:val="en-GB"/>
        </w:rPr>
        <w:t>In accordance with Banking Control Law and the regulations issued by SAMA, the Bank maintains a statutory deposit with SAMA equal to 7% (2012: 7%) of total demand deposits and 4% (2012: 4%) of saving and time deposits.  In addition to the statutory deposit, the Bank also maintains liquid reserves of no less than 20% of its deposit liabilities, in the form of cash and balances with SAMA, Saudi Government Development Bonds, or other assets which can be converted into cash within a period not exceeding 30 days.</w:t>
      </w:r>
    </w:p>
    <w:p w:rsidR="00714A1C" w:rsidRDefault="00714A1C">
      <w:pPr>
        <w:autoSpaceDE w:val="0"/>
        <w:autoSpaceDN w:val="0"/>
        <w:adjustRightInd w:val="0"/>
        <w:ind w:left="504" w:right="67"/>
        <w:jc w:val="lowKashida"/>
        <w:rPr>
          <w:rFonts w:ascii="Arial" w:hAnsi="Arial" w:cs="Arial"/>
          <w:color w:val="000000"/>
          <w:sz w:val="16"/>
          <w:szCs w:val="16"/>
          <w:lang w:val="en-GB"/>
        </w:rPr>
      </w:pPr>
    </w:p>
    <w:p w:rsidR="00714A1C" w:rsidRDefault="00714A1C">
      <w:pPr>
        <w:autoSpaceDE w:val="0"/>
        <w:autoSpaceDN w:val="0"/>
        <w:adjustRightInd w:val="0"/>
        <w:ind w:left="504" w:right="67"/>
        <w:jc w:val="lowKashida"/>
        <w:rPr>
          <w:rFonts w:ascii="Arial" w:hAnsi="Arial" w:cs="Arial"/>
          <w:color w:val="000000"/>
          <w:lang w:val="en-GB"/>
        </w:rPr>
      </w:pPr>
      <w:r>
        <w:rPr>
          <w:rFonts w:ascii="Arial" w:hAnsi="Arial" w:cs="Arial"/>
          <w:color w:val="000000"/>
          <w:lang w:val="en-GB"/>
        </w:rPr>
        <w:t>The Bank has the ability to raise additional funds through repo facilities with SAMA against Saudi Government Development Bonds up to 70% of the nominal value of bonds held.</w:t>
      </w:r>
    </w:p>
    <w:p w:rsidR="00714A1C" w:rsidRDefault="00714A1C">
      <w:pPr>
        <w:autoSpaceDE w:val="0"/>
        <w:autoSpaceDN w:val="0"/>
        <w:adjustRightInd w:val="0"/>
        <w:ind w:left="504" w:right="67"/>
        <w:jc w:val="lowKashida"/>
        <w:rPr>
          <w:rFonts w:ascii="Arial" w:hAnsi="Arial" w:cs="Arial"/>
          <w:color w:val="000000"/>
          <w:sz w:val="16"/>
          <w:szCs w:val="16"/>
          <w:lang w:val="en-GB"/>
        </w:rPr>
      </w:pPr>
    </w:p>
    <w:p w:rsidR="00714A1C" w:rsidRDefault="00714A1C">
      <w:pPr>
        <w:autoSpaceDE w:val="0"/>
        <w:autoSpaceDN w:val="0"/>
        <w:adjustRightInd w:val="0"/>
        <w:ind w:left="504" w:right="67"/>
        <w:jc w:val="lowKashida"/>
        <w:rPr>
          <w:rFonts w:ascii="Arial" w:hAnsi="Arial" w:cs="Arial"/>
          <w:color w:val="000000"/>
          <w:lang w:val="en-GB"/>
        </w:rPr>
      </w:pPr>
      <w:r>
        <w:rPr>
          <w:rFonts w:ascii="Arial" w:hAnsi="Arial" w:cs="Arial"/>
          <w:color w:val="000000"/>
          <w:lang w:val="en-GB"/>
        </w:rPr>
        <w:t>a) Expected contractual maturity profile of assets and liabilities.</w:t>
      </w:r>
    </w:p>
    <w:p w:rsidR="00714A1C" w:rsidRDefault="00714A1C">
      <w:pPr>
        <w:autoSpaceDE w:val="0"/>
        <w:autoSpaceDN w:val="0"/>
        <w:adjustRightInd w:val="0"/>
        <w:ind w:left="504" w:right="67"/>
        <w:jc w:val="lowKashida"/>
        <w:rPr>
          <w:rFonts w:ascii="Arial" w:hAnsi="Arial" w:cs="Arial"/>
          <w:color w:val="000000"/>
          <w:sz w:val="16"/>
          <w:szCs w:val="16"/>
          <w:lang w:val="en-GB"/>
        </w:rPr>
      </w:pPr>
    </w:p>
    <w:p w:rsidR="00714A1C" w:rsidRDefault="00714A1C">
      <w:pPr>
        <w:autoSpaceDE w:val="0"/>
        <w:autoSpaceDN w:val="0"/>
        <w:adjustRightInd w:val="0"/>
        <w:ind w:left="504"/>
        <w:jc w:val="lowKashida"/>
        <w:rPr>
          <w:rFonts w:ascii="Arial" w:hAnsi="Arial" w:cs="Arial"/>
          <w:color w:val="000000"/>
          <w:lang w:val="en-GB"/>
        </w:rPr>
      </w:pPr>
      <w:r>
        <w:rPr>
          <w:rFonts w:ascii="Arial" w:hAnsi="Arial" w:cs="Arial"/>
          <w:color w:val="000000"/>
          <w:lang w:val="en-GB"/>
        </w:rPr>
        <w:t xml:space="preserve">The tables below summarize the contractual maturity profile of the Bank’s assets and liabilities as of December 31, 2013 and 2012. The contractual maturities of assets and liabilities have been determined on the basis of the remaining period at the consolidated statement of financial position date to the contractual maturity date, and do not take into account the effective maturities as indicated by the Bank’s deposit retention history. The amounts disclosed in the tables are the contractual undiscounted cash flows, whereas the bank manages the inherent liquidity risk based on expected undiscounted cash inflows for both contractual and non-contractual positions. </w:t>
      </w:r>
    </w:p>
    <w:p w:rsidR="00714A1C" w:rsidRDefault="00714A1C">
      <w:pPr>
        <w:autoSpaceDE w:val="0"/>
        <w:autoSpaceDN w:val="0"/>
        <w:adjustRightInd w:val="0"/>
        <w:ind w:left="504"/>
        <w:jc w:val="lowKashida"/>
        <w:rPr>
          <w:rFonts w:ascii="Arial" w:hAnsi="Arial" w:cs="Arial"/>
          <w:color w:val="000000"/>
          <w:sz w:val="12"/>
          <w:szCs w:val="12"/>
          <w:lang w:val="en-GB"/>
        </w:rPr>
      </w:pPr>
    </w:p>
    <w:tbl>
      <w:tblPr>
        <w:tblW w:w="9450" w:type="dxa"/>
        <w:tblInd w:w="480" w:type="dxa"/>
        <w:tblLayout w:type="fixed"/>
        <w:tblCellMar>
          <w:left w:w="30" w:type="dxa"/>
          <w:right w:w="30" w:type="dxa"/>
        </w:tblCellMar>
        <w:tblLook w:val="0000" w:firstRow="0" w:lastRow="0" w:firstColumn="0" w:lastColumn="0" w:noHBand="0" w:noVBand="0"/>
      </w:tblPr>
      <w:tblGrid>
        <w:gridCol w:w="2790"/>
        <w:gridCol w:w="960"/>
        <w:gridCol w:w="120"/>
        <w:gridCol w:w="960"/>
        <w:gridCol w:w="120"/>
        <w:gridCol w:w="1080"/>
        <w:gridCol w:w="120"/>
        <w:gridCol w:w="960"/>
        <w:gridCol w:w="120"/>
        <w:gridCol w:w="1080"/>
        <w:gridCol w:w="120"/>
        <w:gridCol w:w="1020"/>
      </w:tblGrid>
      <w:tr w:rsidR="00714A1C">
        <w:tblPrEx>
          <w:tblCellMar>
            <w:top w:w="0" w:type="dxa"/>
            <w:bottom w:w="0" w:type="dxa"/>
          </w:tblCellMar>
        </w:tblPrEx>
        <w:trPr>
          <w:cantSplit/>
          <w:trHeight w:hRule="exact" w:val="240"/>
        </w:trPr>
        <w:tc>
          <w:tcPr>
            <w:tcW w:w="2790" w:type="dxa"/>
            <w:vAlign w:val="bottom"/>
          </w:tcPr>
          <w:p w:rsidR="00714A1C" w:rsidRDefault="00714A1C">
            <w:pPr>
              <w:jc w:val="left"/>
              <w:rPr>
                <w:rFonts w:ascii="Arial" w:hAnsi="Arial"/>
                <w:snapToGrid w:val="0"/>
                <w:color w:val="000000"/>
                <w:sz w:val="18"/>
              </w:rPr>
            </w:pPr>
          </w:p>
        </w:tc>
        <w:tc>
          <w:tcPr>
            <w:tcW w:w="6660" w:type="dxa"/>
            <w:gridSpan w:val="11"/>
            <w:tcBorders>
              <w:bottom w:val="single" w:sz="6" w:space="0" w:color="auto"/>
            </w:tcBorders>
            <w:vAlign w:val="bottom"/>
          </w:tcPr>
          <w:p w:rsidR="00714A1C" w:rsidRDefault="00714A1C">
            <w:pPr>
              <w:jc w:val="center"/>
              <w:rPr>
                <w:rFonts w:ascii="Arial" w:hAnsi="Arial"/>
                <w:b/>
                <w:snapToGrid w:val="0"/>
                <w:sz w:val="16"/>
              </w:rPr>
            </w:pPr>
            <w:r>
              <w:rPr>
                <w:rFonts w:ascii="Arial" w:hAnsi="Arial"/>
                <w:b/>
                <w:snapToGrid w:val="0"/>
                <w:sz w:val="16"/>
              </w:rPr>
              <w:t>2013 (SAR’000)</w:t>
            </w:r>
          </w:p>
        </w:tc>
      </w:tr>
      <w:tr w:rsidR="00714A1C">
        <w:tblPrEx>
          <w:tblCellMar>
            <w:top w:w="0" w:type="dxa"/>
            <w:bottom w:w="0" w:type="dxa"/>
          </w:tblCellMar>
        </w:tblPrEx>
        <w:trPr>
          <w:trHeight w:hRule="exact" w:val="240"/>
        </w:trPr>
        <w:tc>
          <w:tcPr>
            <w:tcW w:w="2790" w:type="dxa"/>
            <w:vAlign w:val="bottom"/>
          </w:tcPr>
          <w:p w:rsidR="00714A1C" w:rsidRDefault="00714A1C">
            <w:pPr>
              <w:jc w:val="left"/>
              <w:rPr>
                <w:rFonts w:ascii="Arial" w:hAnsi="Arial"/>
                <w:snapToGrid w:val="0"/>
                <w:color w:val="000000"/>
                <w:sz w:val="18"/>
              </w:rPr>
            </w:pPr>
          </w:p>
        </w:tc>
        <w:tc>
          <w:tcPr>
            <w:tcW w:w="960" w:type="dxa"/>
            <w:vAlign w:val="bottom"/>
          </w:tcPr>
          <w:p w:rsidR="00714A1C" w:rsidRDefault="00714A1C">
            <w:pPr>
              <w:rPr>
                <w:rFonts w:ascii="Arial" w:hAnsi="Arial"/>
                <w:b/>
                <w:snapToGrid w:val="0"/>
                <w:sz w:val="16"/>
              </w:rPr>
            </w:pPr>
            <w:r>
              <w:rPr>
                <w:rFonts w:ascii="Arial" w:hAnsi="Arial"/>
                <w:b/>
                <w:snapToGrid w:val="0"/>
                <w:sz w:val="16"/>
              </w:rPr>
              <w:t xml:space="preserve"> Within 3 </w:t>
            </w:r>
          </w:p>
        </w:tc>
        <w:tc>
          <w:tcPr>
            <w:tcW w:w="120" w:type="dxa"/>
            <w:vAlign w:val="bottom"/>
          </w:tcPr>
          <w:p w:rsidR="00714A1C" w:rsidRDefault="00714A1C">
            <w:pPr>
              <w:rPr>
                <w:rFonts w:ascii="Arial" w:hAnsi="Arial"/>
                <w:snapToGrid w:val="0"/>
                <w:color w:val="000000"/>
                <w:sz w:val="16"/>
              </w:rPr>
            </w:pPr>
          </w:p>
        </w:tc>
        <w:tc>
          <w:tcPr>
            <w:tcW w:w="960" w:type="dxa"/>
            <w:vAlign w:val="bottom"/>
          </w:tcPr>
          <w:p w:rsidR="00714A1C" w:rsidRDefault="00714A1C">
            <w:pPr>
              <w:rPr>
                <w:rFonts w:ascii="Arial" w:hAnsi="Arial"/>
                <w:b/>
                <w:snapToGrid w:val="0"/>
                <w:sz w:val="16"/>
              </w:rPr>
            </w:pPr>
            <w:r>
              <w:rPr>
                <w:rFonts w:ascii="Arial" w:hAnsi="Arial"/>
                <w:b/>
                <w:snapToGrid w:val="0"/>
                <w:sz w:val="16"/>
              </w:rPr>
              <w:t>3-12</w:t>
            </w:r>
          </w:p>
        </w:tc>
        <w:tc>
          <w:tcPr>
            <w:tcW w:w="120" w:type="dxa"/>
            <w:vAlign w:val="bottom"/>
          </w:tcPr>
          <w:p w:rsidR="00714A1C" w:rsidRDefault="00714A1C">
            <w:pPr>
              <w:rPr>
                <w:rFonts w:ascii="Arial" w:hAnsi="Arial"/>
                <w:snapToGrid w:val="0"/>
                <w:color w:val="000000"/>
                <w:sz w:val="16"/>
              </w:rPr>
            </w:pPr>
          </w:p>
        </w:tc>
        <w:tc>
          <w:tcPr>
            <w:tcW w:w="1080" w:type="dxa"/>
            <w:vAlign w:val="bottom"/>
          </w:tcPr>
          <w:p w:rsidR="00714A1C" w:rsidRDefault="00714A1C">
            <w:pPr>
              <w:rPr>
                <w:rFonts w:ascii="Arial" w:hAnsi="Arial"/>
                <w:b/>
                <w:snapToGrid w:val="0"/>
                <w:sz w:val="16"/>
              </w:rPr>
            </w:pPr>
            <w:r>
              <w:rPr>
                <w:rFonts w:ascii="Arial" w:hAnsi="Arial"/>
                <w:b/>
                <w:snapToGrid w:val="0"/>
                <w:sz w:val="16"/>
              </w:rPr>
              <w:t>1-5</w:t>
            </w:r>
          </w:p>
        </w:tc>
        <w:tc>
          <w:tcPr>
            <w:tcW w:w="120" w:type="dxa"/>
            <w:vAlign w:val="bottom"/>
          </w:tcPr>
          <w:p w:rsidR="00714A1C" w:rsidRDefault="00714A1C">
            <w:pPr>
              <w:rPr>
                <w:rFonts w:ascii="Arial" w:hAnsi="Arial"/>
                <w:snapToGrid w:val="0"/>
                <w:color w:val="000000"/>
                <w:sz w:val="16"/>
              </w:rPr>
            </w:pPr>
          </w:p>
        </w:tc>
        <w:tc>
          <w:tcPr>
            <w:tcW w:w="960" w:type="dxa"/>
            <w:vAlign w:val="bottom"/>
          </w:tcPr>
          <w:p w:rsidR="00714A1C" w:rsidRDefault="00714A1C">
            <w:pPr>
              <w:rPr>
                <w:rFonts w:ascii="Arial" w:hAnsi="Arial"/>
                <w:b/>
                <w:snapToGrid w:val="0"/>
                <w:sz w:val="16"/>
              </w:rPr>
            </w:pPr>
            <w:r>
              <w:rPr>
                <w:rFonts w:ascii="Arial" w:hAnsi="Arial"/>
                <w:b/>
                <w:snapToGrid w:val="0"/>
                <w:sz w:val="16"/>
              </w:rPr>
              <w:t xml:space="preserve"> Over 5 </w:t>
            </w:r>
          </w:p>
        </w:tc>
        <w:tc>
          <w:tcPr>
            <w:tcW w:w="120" w:type="dxa"/>
            <w:vAlign w:val="bottom"/>
          </w:tcPr>
          <w:p w:rsidR="00714A1C" w:rsidRDefault="00714A1C">
            <w:pPr>
              <w:rPr>
                <w:rFonts w:ascii="Arial" w:hAnsi="Arial"/>
                <w:snapToGrid w:val="0"/>
                <w:color w:val="000000"/>
                <w:sz w:val="16"/>
              </w:rPr>
            </w:pPr>
          </w:p>
        </w:tc>
        <w:tc>
          <w:tcPr>
            <w:tcW w:w="1080" w:type="dxa"/>
            <w:vAlign w:val="bottom"/>
          </w:tcPr>
          <w:p w:rsidR="00714A1C" w:rsidRDefault="00714A1C">
            <w:pPr>
              <w:rPr>
                <w:rFonts w:ascii="Arial" w:hAnsi="Arial"/>
                <w:b/>
                <w:snapToGrid w:val="0"/>
                <w:sz w:val="16"/>
                <w:szCs w:val="16"/>
              </w:rPr>
            </w:pPr>
            <w:r>
              <w:rPr>
                <w:rFonts w:ascii="Arial" w:hAnsi="Arial"/>
                <w:b/>
                <w:snapToGrid w:val="0"/>
                <w:sz w:val="16"/>
                <w:szCs w:val="16"/>
              </w:rPr>
              <w:t xml:space="preserve"> No fixed </w:t>
            </w:r>
          </w:p>
        </w:tc>
        <w:tc>
          <w:tcPr>
            <w:tcW w:w="120" w:type="dxa"/>
            <w:vAlign w:val="bottom"/>
          </w:tcPr>
          <w:p w:rsidR="00714A1C" w:rsidRDefault="00714A1C">
            <w:pPr>
              <w:rPr>
                <w:rFonts w:ascii="Arial" w:hAnsi="Arial"/>
                <w:snapToGrid w:val="0"/>
                <w:color w:val="000000"/>
                <w:sz w:val="16"/>
              </w:rPr>
            </w:pPr>
          </w:p>
        </w:tc>
        <w:tc>
          <w:tcPr>
            <w:tcW w:w="1020" w:type="dxa"/>
            <w:vAlign w:val="bottom"/>
          </w:tcPr>
          <w:p w:rsidR="00714A1C" w:rsidRDefault="00714A1C">
            <w:pPr>
              <w:rPr>
                <w:rFonts w:ascii="Arial" w:hAnsi="Arial"/>
                <w:snapToGrid w:val="0"/>
                <w:color w:val="000000"/>
                <w:sz w:val="16"/>
              </w:rPr>
            </w:pPr>
          </w:p>
        </w:tc>
      </w:tr>
      <w:tr w:rsidR="00714A1C">
        <w:tblPrEx>
          <w:tblCellMar>
            <w:top w:w="0" w:type="dxa"/>
            <w:bottom w:w="0" w:type="dxa"/>
          </w:tblCellMar>
        </w:tblPrEx>
        <w:trPr>
          <w:trHeight w:hRule="exact" w:val="240"/>
        </w:trPr>
        <w:tc>
          <w:tcPr>
            <w:tcW w:w="2790" w:type="dxa"/>
            <w:vAlign w:val="bottom"/>
          </w:tcPr>
          <w:p w:rsidR="00714A1C" w:rsidRDefault="00714A1C">
            <w:pPr>
              <w:ind w:left="29"/>
              <w:jc w:val="left"/>
              <w:rPr>
                <w:rFonts w:ascii="Arial" w:hAnsi="Arial"/>
                <w:b/>
                <w:bCs/>
                <w:snapToGrid w:val="0"/>
                <w:color w:val="000000"/>
                <w:sz w:val="16"/>
                <w:szCs w:val="16"/>
                <w:u w:val="single"/>
              </w:rPr>
            </w:pP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months </w:t>
            </w:r>
          </w:p>
        </w:tc>
        <w:tc>
          <w:tcPr>
            <w:tcW w:w="120" w:type="dxa"/>
            <w:vAlign w:val="bottom"/>
          </w:tcPr>
          <w:p w:rsidR="00714A1C" w:rsidRDefault="00714A1C">
            <w:pPr>
              <w:rPr>
                <w:rFonts w:ascii="Arial" w:hAnsi="Arial"/>
                <w:snapToGrid w:val="0"/>
                <w:color w:val="000000"/>
                <w:sz w:val="16"/>
              </w:rPr>
            </w:pP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months </w:t>
            </w:r>
          </w:p>
        </w:tc>
        <w:tc>
          <w:tcPr>
            <w:tcW w:w="120" w:type="dxa"/>
            <w:vAlign w:val="bottom"/>
          </w:tcPr>
          <w:p w:rsidR="00714A1C" w:rsidRDefault="00714A1C">
            <w:pPr>
              <w:rPr>
                <w:rFonts w:ascii="Arial" w:hAnsi="Arial"/>
                <w:snapToGrid w:val="0"/>
                <w:color w:val="000000"/>
                <w:sz w:val="16"/>
              </w:rPr>
            </w:pPr>
          </w:p>
        </w:tc>
        <w:tc>
          <w:tcPr>
            <w:tcW w:w="108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years </w:t>
            </w:r>
          </w:p>
        </w:tc>
        <w:tc>
          <w:tcPr>
            <w:tcW w:w="120" w:type="dxa"/>
            <w:vAlign w:val="bottom"/>
          </w:tcPr>
          <w:p w:rsidR="00714A1C" w:rsidRDefault="00714A1C">
            <w:pPr>
              <w:rPr>
                <w:rFonts w:ascii="Arial" w:hAnsi="Arial"/>
                <w:snapToGrid w:val="0"/>
                <w:color w:val="000000"/>
                <w:sz w:val="16"/>
              </w:rPr>
            </w:pP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years </w:t>
            </w:r>
          </w:p>
        </w:tc>
        <w:tc>
          <w:tcPr>
            <w:tcW w:w="120" w:type="dxa"/>
            <w:vAlign w:val="bottom"/>
          </w:tcPr>
          <w:p w:rsidR="00714A1C" w:rsidRDefault="00714A1C">
            <w:pPr>
              <w:rPr>
                <w:rFonts w:ascii="Arial" w:hAnsi="Arial"/>
                <w:snapToGrid w:val="0"/>
                <w:color w:val="000000"/>
                <w:sz w:val="16"/>
              </w:rPr>
            </w:pPr>
          </w:p>
        </w:tc>
        <w:tc>
          <w:tcPr>
            <w:tcW w:w="1080" w:type="dxa"/>
            <w:tcBorders>
              <w:bottom w:val="single" w:sz="6" w:space="0" w:color="auto"/>
            </w:tcBorders>
            <w:vAlign w:val="bottom"/>
          </w:tcPr>
          <w:p w:rsidR="00714A1C" w:rsidRDefault="00714A1C">
            <w:pPr>
              <w:rPr>
                <w:rFonts w:ascii="Arial" w:hAnsi="Arial"/>
                <w:b/>
                <w:snapToGrid w:val="0"/>
                <w:sz w:val="16"/>
                <w:szCs w:val="16"/>
              </w:rPr>
            </w:pPr>
            <w:r>
              <w:rPr>
                <w:rFonts w:ascii="Arial" w:hAnsi="Arial"/>
                <w:b/>
                <w:snapToGrid w:val="0"/>
                <w:sz w:val="16"/>
                <w:szCs w:val="16"/>
              </w:rPr>
              <w:t xml:space="preserve"> maturity </w:t>
            </w:r>
          </w:p>
        </w:tc>
        <w:tc>
          <w:tcPr>
            <w:tcW w:w="120" w:type="dxa"/>
            <w:vAlign w:val="bottom"/>
          </w:tcPr>
          <w:p w:rsidR="00714A1C" w:rsidRDefault="00714A1C">
            <w:pPr>
              <w:rPr>
                <w:rFonts w:ascii="Arial" w:hAnsi="Arial"/>
                <w:snapToGrid w:val="0"/>
                <w:color w:val="000000"/>
                <w:sz w:val="16"/>
              </w:rPr>
            </w:pPr>
          </w:p>
        </w:tc>
        <w:tc>
          <w:tcPr>
            <w:tcW w:w="102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Total</w:t>
            </w: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bCs/>
                <w:snapToGrid w:val="0"/>
                <w:sz w:val="16"/>
              </w:rPr>
            </w:pPr>
            <w:r>
              <w:rPr>
                <w:rFonts w:ascii="Arial" w:hAnsi="Arial"/>
                <w:bCs/>
                <w:snapToGrid w:val="0"/>
                <w:sz w:val="16"/>
              </w:rPr>
              <w:t>Assets</w:t>
            </w: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20" w:type="dxa"/>
            <w:vAlign w:val="bottom"/>
          </w:tcPr>
          <w:p w:rsidR="00714A1C" w:rsidRDefault="00714A1C">
            <w:pPr>
              <w:jc w:val="left"/>
              <w:rPr>
                <w:rFonts w:ascii="Arial" w:hAnsi="Arial"/>
                <w:snapToGrid w:val="0"/>
                <w:color w:val="000000"/>
                <w:sz w:val="16"/>
                <w:szCs w:val="16"/>
              </w:rPr>
            </w:pP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snapToGrid w:val="0"/>
                <w:sz w:val="16"/>
              </w:rPr>
            </w:pPr>
            <w:r>
              <w:rPr>
                <w:rFonts w:ascii="Arial" w:hAnsi="Arial"/>
                <w:snapToGrid w:val="0"/>
                <w:sz w:val="16"/>
              </w:rPr>
              <w:t>Cash and balances with SAMA</w:t>
            </w:r>
          </w:p>
        </w:tc>
        <w:tc>
          <w:tcPr>
            <w:tcW w:w="96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3,249,544</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sz w:val="16"/>
                <w:szCs w:val="16"/>
                <w:lang w:val="en-AU"/>
              </w:rPr>
            </w:pPr>
            <w:r>
              <w:rPr>
                <w:rFonts w:ascii="Arial" w:hAnsi="Arial"/>
                <w:b/>
                <w:snapToGrid w:val="0"/>
                <w:sz w:val="16"/>
                <w:szCs w:val="16"/>
                <w:lang w:val="en-AU"/>
              </w:rPr>
              <w:t>3,057,485</w:t>
            </w:r>
          </w:p>
        </w:tc>
        <w:tc>
          <w:tcPr>
            <w:tcW w:w="120"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
                <w:snapToGrid w:val="0"/>
                <w:sz w:val="16"/>
                <w:szCs w:val="16"/>
                <w:lang w:val="en-AU"/>
              </w:rPr>
            </w:pPr>
            <w:r>
              <w:rPr>
                <w:rFonts w:ascii="Arial" w:hAnsi="Arial"/>
                <w:b/>
                <w:snapToGrid w:val="0"/>
                <w:sz w:val="16"/>
                <w:szCs w:val="16"/>
                <w:lang w:val="en-AU"/>
              </w:rPr>
              <w:t>6,307,029</w:t>
            </w:r>
          </w:p>
        </w:tc>
      </w:tr>
      <w:tr w:rsidR="00714A1C" w:rsidTr="00242CB1">
        <w:tblPrEx>
          <w:tblCellMar>
            <w:top w:w="0" w:type="dxa"/>
            <w:bottom w:w="0" w:type="dxa"/>
          </w:tblCellMar>
        </w:tblPrEx>
        <w:trPr>
          <w:trHeight w:val="432"/>
        </w:trPr>
        <w:tc>
          <w:tcPr>
            <w:tcW w:w="2790" w:type="dxa"/>
            <w:vAlign w:val="bottom"/>
          </w:tcPr>
          <w:p w:rsidR="00714A1C" w:rsidRDefault="00714A1C">
            <w:pPr>
              <w:ind w:left="150" w:hanging="150"/>
              <w:jc w:val="left"/>
              <w:rPr>
                <w:rFonts w:ascii="Arial" w:hAnsi="Arial"/>
                <w:snapToGrid w:val="0"/>
                <w:sz w:val="16"/>
              </w:rPr>
            </w:pPr>
            <w:r>
              <w:rPr>
                <w:rFonts w:ascii="Arial" w:hAnsi="Arial"/>
                <w:snapToGrid w:val="0"/>
                <w:sz w:val="16"/>
              </w:rPr>
              <w:t>Due from banks and other financial institutions</w:t>
            </w:r>
          </w:p>
        </w:tc>
        <w:tc>
          <w:tcPr>
            <w:tcW w:w="960" w:type="dxa"/>
            <w:vAlign w:val="bottom"/>
          </w:tcPr>
          <w:p w:rsidR="00714A1C" w:rsidRDefault="00714A1C">
            <w:pPr>
              <w:rPr>
                <w:rFonts w:ascii="Arial" w:hAnsi="Arial"/>
                <w:b/>
                <w:snapToGrid w:val="0"/>
                <w:sz w:val="16"/>
              </w:rPr>
            </w:pPr>
            <w:r>
              <w:rPr>
                <w:rFonts w:ascii="Arial" w:hAnsi="Arial"/>
                <w:b/>
                <w:snapToGrid w:val="0"/>
                <w:sz w:val="16"/>
              </w:rPr>
              <w:t>3,064,204</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
                <w:snapToGrid w:val="0"/>
                <w:sz w:val="16"/>
              </w:rPr>
            </w:pPr>
            <w:r>
              <w:rPr>
                <w:rFonts w:ascii="Arial" w:hAnsi="Arial"/>
                <w:b/>
                <w:snapToGrid w:val="0"/>
                <w:sz w:val="16"/>
              </w:rPr>
              <w:t>2,509,325</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20" w:type="dxa"/>
            <w:vAlign w:val="bottom"/>
          </w:tcPr>
          <w:p w:rsidR="00714A1C" w:rsidRDefault="00714A1C">
            <w:pPr>
              <w:rPr>
                <w:rFonts w:ascii="Arial" w:hAnsi="Arial"/>
                <w:b/>
                <w:snapToGrid w:val="0"/>
                <w:sz w:val="16"/>
                <w:szCs w:val="16"/>
              </w:rPr>
            </w:pPr>
            <w:r>
              <w:rPr>
                <w:rFonts w:ascii="Arial" w:hAnsi="Arial"/>
                <w:b/>
                <w:snapToGrid w:val="0"/>
                <w:sz w:val="16"/>
                <w:szCs w:val="16"/>
              </w:rPr>
              <w:t>5,573,529</w:t>
            </w: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snapToGrid w:val="0"/>
                <w:sz w:val="16"/>
              </w:rPr>
            </w:pPr>
            <w:r>
              <w:rPr>
                <w:rFonts w:ascii="Arial" w:hAnsi="Arial"/>
                <w:snapToGrid w:val="0"/>
                <w:sz w:val="16"/>
              </w:rPr>
              <w:t>Investments, net</w:t>
            </w:r>
          </w:p>
        </w:tc>
        <w:tc>
          <w:tcPr>
            <w:tcW w:w="960" w:type="dxa"/>
            <w:shd w:val="solid" w:color="FFFFFF" w:fill="auto"/>
            <w:vAlign w:val="bottom"/>
          </w:tcPr>
          <w:p w:rsidR="00714A1C" w:rsidRDefault="00714A1C">
            <w:pPr>
              <w:rPr>
                <w:rFonts w:ascii="Arial" w:hAnsi="Arial"/>
                <w:b/>
                <w:snapToGrid w:val="0"/>
                <w:sz w:val="16"/>
              </w:rPr>
            </w:pPr>
            <w:r>
              <w:rPr>
                <w:rFonts w:ascii="Arial" w:hAnsi="Arial"/>
                <w:b/>
                <w:snapToGrid w:val="0"/>
                <w:sz w:val="16"/>
              </w:rPr>
              <w:t>2,966,178</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2,356,491</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0"/>
              <w:rPr>
                <w:rFonts w:ascii="Arial" w:hAnsi="Arial"/>
                <w:b/>
                <w:snapToGrid w:val="0"/>
                <w:sz w:val="16"/>
                <w:szCs w:val="16"/>
              </w:rPr>
            </w:pPr>
            <w:r>
              <w:rPr>
                <w:rFonts w:ascii="Arial" w:hAnsi="Arial"/>
                <w:b/>
                <w:snapToGrid w:val="0"/>
                <w:sz w:val="16"/>
                <w:szCs w:val="16"/>
              </w:rPr>
              <w:t>5,985,999</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5,521,384</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866,443</w:t>
            </w:r>
          </w:p>
        </w:tc>
        <w:tc>
          <w:tcPr>
            <w:tcW w:w="120" w:type="dxa"/>
            <w:vAlign w:val="bottom"/>
          </w:tcPr>
          <w:p w:rsidR="00714A1C" w:rsidRDefault="00714A1C">
            <w:pPr>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17,696,495</w:t>
            </w: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snapToGrid w:val="0"/>
                <w:sz w:val="16"/>
              </w:rPr>
            </w:pPr>
            <w:r>
              <w:rPr>
                <w:rFonts w:ascii="Arial" w:hAnsi="Arial"/>
                <w:snapToGrid w:val="0"/>
                <w:sz w:val="16"/>
              </w:rPr>
              <w:t>Loans and advances, net</w:t>
            </w:r>
          </w:p>
        </w:tc>
        <w:tc>
          <w:tcPr>
            <w:tcW w:w="96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18,368,850</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13,720,709</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0"/>
              <w:rPr>
                <w:rFonts w:ascii="Arial" w:hAnsi="Arial"/>
                <w:b/>
                <w:snapToGrid w:val="0"/>
                <w:sz w:val="16"/>
                <w:szCs w:val="16"/>
              </w:rPr>
            </w:pPr>
            <w:r>
              <w:rPr>
                <w:rFonts w:ascii="Arial" w:hAnsi="Arial"/>
                <w:b/>
                <w:snapToGrid w:val="0"/>
                <w:sz w:val="16"/>
                <w:szCs w:val="16"/>
              </w:rPr>
              <w:t>12,947,205</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2,530,107</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47,566,871</w:t>
            </w: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snapToGrid w:val="0"/>
                <w:sz w:val="16"/>
              </w:rPr>
            </w:pPr>
            <w:r>
              <w:rPr>
                <w:rFonts w:ascii="Arial" w:hAnsi="Arial"/>
                <w:snapToGrid w:val="0"/>
                <w:sz w:val="16"/>
              </w:rPr>
              <w:t>Investments in associates</w:t>
            </w:r>
          </w:p>
        </w:tc>
        <w:tc>
          <w:tcPr>
            <w:tcW w:w="96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0"/>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1,070,648</w:t>
            </w:r>
          </w:p>
        </w:tc>
        <w:tc>
          <w:tcPr>
            <w:tcW w:w="120" w:type="dxa"/>
            <w:vAlign w:val="bottom"/>
          </w:tcPr>
          <w:p w:rsidR="00714A1C" w:rsidRDefault="00714A1C">
            <w:pPr>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1,070,648</w:t>
            </w: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snapToGrid w:val="0"/>
                <w:sz w:val="16"/>
              </w:rPr>
            </w:pPr>
            <w:r>
              <w:rPr>
                <w:rFonts w:ascii="Arial" w:hAnsi="Arial"/>
                <w:snapToGrid w:val="0"/>
                <w:sz w:val="16"/>
              </w:rPr>
              <w:t>Property and equipment, net</w:t>
            </w:r>
          </w:p>
        </w:tc>
        <w:tc>
          <w:tcPr>
            <w:tcW w:w="96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0"/>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
                <w:snapToGrid w:val="0"/>
                <w:sz w:val="16"/>
                <w:szCs w:val="16"/>
              </w:rPr>
            </w:pPr>
          </w:p>
        </w:tc>
        <w:tc>
          <w:tcPr>
            <w:tcW w:w="1080" w:type="dxa"/>
            <w:shd w:val="solid" w:color="FFFFFF" w:fill="auto"/>
            <w:vAlign w:val="bottom"/>
          </w:tcPr>
          <w:p w:rsidR="00714A1C" w:rsidRDefault="00714A1C">
            <w:pPr>
              <w:rPr>
                <w:rFonts w:ascii="Arial" w:hAnsi="Arial"/>
                <w:b/>
                <w:snapToGrid w:val="0"/>
                <w:sz w:val="16"/>
                <w:szCs w:val="16"/>
              </w:rPr>
            </w:pPr>
            <w:r>
              <w:rPr>
                <w:rFonts w:ascii="Arial" w:hAnsi="Arial"/>
                <w:b/>
                <w:snapToGrid w:val="0"/>
                <w:color w:val="000000"/>
                <w:sz w:val="16"/>
                <w:szCs w:val="16"/>
              </w:rPr>
              <w:t>872</w:t>
            </w:r>
            <w:r>
              <w:rPr>
                <w:rFonts w:ascii="Arial" w:hAnsi="Arial"/>
                <w:b/>
                <w:snapToGrid w:val="0"/>
                <w:sz w:val="16"/>
                <w:szCs w:val="16"/>
              </w:rPr>
              <w:t>,534</w:t>
            </w:r>
          </w:p>
        </w:tc>
        <w:tc>
          <w:tcPr>
            <w:tcW w:w="120" w:type="dxa"/>
            <w:vAlign w:val="bottom"/>
          </w:tcPr>
          <w:p w:rsidR="00714A1C" w:rsidRDefault="00714A1C">
            <w:pPr>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
                <w:snapToGrid w:val="0"/>
                <w:sz w:val="16"/>
                <w:szCs w:val="16"/>
              </w:rPr>
            </w:pPr>
            <w:r>
              <w:rPr>
                <w:rFonts w:ascii="Arial" w:hAnsi="Arial"/>
                <w:b/>
                <w:snapToGrid w:val="0"/>
                <w:color w:val="000000"/>
                <w:sz w:val="16"/>
                <w:szCs w:val="16"/>
              </w:rPr>
              <w:t>872</w:t>
            </w:r>
            <w:r>
              <w:rPr>
                <w:rFonts w:ascii="Arial" w:hAnsi="Arial"/>
                <w:b/>
                <w:snapToGrid w:val="0"/>
                <w:sz w:val="16"/>
                <w:szCs w:val="16"/>
              </w:rPr>
              <w:t>,534</w:t>
            </w: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snapToGrid w:val="0"/>
                <w:sz w:val="16"/>
              </w:rPr>
            </w:pPr>
            <w:r>
              <w:rPr>
                <w:rFonts w:ascii="Arial" w:hAnsi="Arial"/>
                <w:snapToGrid w:val="0"/>
                <w:sz w:val="16"/>
              </w:rPr>
              <w:t>Other assets</w:t>
            </w: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409,592</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998,715</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20" w:type="dxa"/>
            <w:tcBorders>
              <w:bottom w:val="single" w:sz="6" w:space="0" w:color="auto"/>
            </w:tcBorders>
            <w:vAlign w:val="bottom"/>
          </w:tcPr>
          <w:p w:rsidR="00714A1C" w:rsidRDefault="00714A1C">
            <w:pPr>
              <w:rPr>
                <w:rFonts w:ascii="Arial" w:hAnsi="Arial"/>
                <w:b/>
                <w:snapToGrid w:val="0"/>
                <w:sz w:val="16"/>
                <w:szCs w:val="16"/>
              </w:rPr>
            </w:pPr>
            <w:r>
              <w:rPr>
                <w:rFonts w:ascii="Arial" w:hAnsi="Arial"/>
                <w:b/>
                <w:snapToGrid w:val="0"/>
                <w:sz w:val="16"/>
                <w:szCs w:val="16"/>
              </w:rPr>
              <w:t>1,408,307</w:t>
            </w:r>
          </w:p>
        </w:tc>
      </w:tr>
      <w:tr w:rsidR="00714A1C">
        <w:tblPrEx>
          <w:tblCellMar>
            <w:top w:w="0" w:type="dxa"/>
            <w:bottom w:w="0" w:type="dxa"/>
          </w:tblCellMar>
        </w:tblPrEx>
        <w:trPr>
          <w:trHeight w:hRule="exact" w:val="320"/>
        </w:trPr>
        <w:tc>
          <w:tcPr>
            <w:tcW w:w="2790" w:type="dxa"/>
            <w:vAlign w:val="bottom"/>
          </w:tcPr>
          <w:p w:rsidR="00714A1C" w:rsidRDefault="00714A1C">
            <w:pPr>
              <w:ind w:left="229" w:hanging="200"/>
              <w:jc w:val="left"/>
              <w:rPr>
                <w:rFonts w:ascii="Arial" w:hAnsi="Arial"/>
                <w:snapToGrid w:val="0"/>
                <w:color w:val="000000"/>
                <w:sz w:val="16"/>
                <w:szCs w:val="16"/>
              </w:rPr>
            </w:pPr>
            <w:r>
              <w:rPr>
                <w:rFonts w:ascii="Arial" w:hAnsi="Arial"/>
                <w:snapToGrid w:val="0"/>
                <w:color w:val="000000"/>
                <w:sz w:val="16"/>
                <w:szCs w:val="16"/>
              </w:rPr>
              <w:t xml:space="preserve">Total </w:t>
            </w:r>
          </w:p>
        </w:tc>
        <w:tc>
          <w:tcPr>
            <w:tcW w:w="96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28,058,368</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19,585,240</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ind w:right="20"/>
              <w:rPr>
                <w:rFonts w:ascii="Arial" w:hAnsi="Arial"/>
                <w:b/>
                <w:snapToGrid w:val="0"/>
                <w:sz w:val="16"/>
                <w:szCs w:val="16"/>
              </w:rPr>
            </w:pPr>
            <w:r>
              <w:rPr>
                <w:rFonts w:ascii="Arial" w:hAnsi="Arial"/>
                <w:b/>
                <w:snapToGrid w:val="0"/>
                <w:sz w:val="16"/>
                <w:szCs w:val="16"/>
              </w:rPr>
              <w:t>18,933,204</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8,051,491</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rPr>
                <w:rFonts w:ascii="Arial" w:hAnsi="Arial"/>
                <w:b/>
                <w:snapToGrid w:val="0"/>
                <w:sz w:val="16"/>
                <w:szCs w:val="16"/>
                <w:lang w:val="en-AU"/>
              </w:rPr>
            </w:pPr>
            <w:r>
              <w:rPr>
                <w:rFonts w:ascii="Arial" w:hAnsi="Arial"/>
                <w:b/>
                <w:snapToGrid w:val="0"/>
                <w:sz w:val="16"/>
                <w:szCs w:val="16"/>
                <w:lang w:val="en-AU"/>
              </w:rPr>
              <w:t>5,867,110</w:t>
            </w:r>
          </w:p>
        </w:tc>
        <w:tc>
          <w:tcPr>
            <w:tcW w:w="120" w:type="dxa"/>
            <w:vAlign w:val="bottom"/>
          </w:tcPr>
          <w:p w:rsidR="00714A1C" w:rsidRDefault="00714A1C">
            <w:pPr>
              <w:rPr>
                <w:rFonts w:ascii="Arial" w:hAnsi="Arial"/>
                <w:bCs/>
                <w:snapToGrid w:val="0"/>
                <w:color w:val="000000"/>
                <w:sz w:val="16"/>
                <w:szCs w:val="16"/>
              </w:rPr>
            </w:pPr>
          </w:p>
        </w:tc>
        <w:tc>
          <w:tcPr>
            <w:tcW w:w="102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80,495,413</w:t>
            </w:r>
          </w:p>
        </w:tc>
      </w:tr>
    </w:tbl>
    <w:p w:rsidR="00714A1C" w:rsidRDefault="00714A1C">
      <w:pPr>
        <w:autoSpaceDE w:val="0"/>
        <w:autoSpaceDN w:val="0"/>
        <w:adjustRightInd w:val="0"/>
        <w:ind w:left="504"/>
        <w:jc w:val="lowKashida"/>
        <w:rPr>
          <w:rFonts w:ascii="Arial" w:hAnsi="Arial" w:cs="Arial"/>
          <w:color w:val="000000"/>
          <w:sz w:val="8"/>
          <w:szCs w:val="8"/>
        </w:rPr>
      </w:pPr>
    </w:p>
    <w:tbl>
      <w:tblPr>
        <w:tblW w:w="9450" w:type="dxa"/>
        <w:tblInd w:w="480" w:type="dxa"/>
        <w:tblLayout w:type="fixed"/>
        <w:tblCellMar>
          <w:left w:w="30" w:type="dxa"/>
          <w:right w:w="30" w:type="dxa"/>
        </w:tblCellMar>
        <w:tblLook w:val="0000" w:firstRow="0" w:lastRow="0" w:firstColumn="0" w:lastColumn="0" w:noHBand="0" w:noVBand="0"/>
      </w:tblPr>
      <w:tblGrid>
        <w:gridCol w:w="2790"/>
        <w:gridCol w:w="960"/>
        <w:gridCol w:w="120"/>
        <w:gridCol w:w="960"/>
        <w:gridCol w:w="120"/>
        <w:gridCol w:w="1080"/>
        <w:gridCol w:w="120"/>
        <w:gridCol w:w="960"/>
        <w:gridCol w:w="120"/>
        <w:gridCol w:w="1080"/>
        <w:gridCol w:w="120"/>
        <w:gridCol w:w="1020"/>
      </w:tblGrid>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bCs/>
                <w:snapToGrid w:val="0"/>
                <w:sz w:val="16"/>
              </w:rPr>
            </w:pPr>
            <w:r>
              <w:rPr>
                <w:rFonts w:ascii="Arial" w:hAnsi="Arial"/>
                <w:bCs/>
                <w:snapToGrid w:val="0"/>
                <w:sz w:val="16"/>
              </w:rPr>
              <w:t>Liabilities and equity</w:t>
            </w: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20" w:type="dxa"/>
            <w:vAlign w:val="bottom"/>
          </w:tcPr>
          <w:p w:rsidR="00714A1C" w:rsidRDefault="00714A1C">
            <w:pPr>
              <w:jc w:val="left"/>
              <w:rPr>
                <w:rFonts w:ascii="Arial" w:hAnsi="Arial"/>
                <w:snapToGrid w:val="0"/>
                <w:color w:val="000000"/>
                <w:sz w:val="16"/>
                <w:szCs w:val="16"/>
              </w:rPr>
            </w:pPr>
          </w:p>
        </w:tc>
      </w:tr>
      <w:tr w:rsidR="00714A1C">
        <w:tblPrEx>
          <w:tblCellMar>
            <w:top w:w="0" w:type="dxa"/>
            <w:bottom w:w="0" w:type="dxa"/>
          </w:tblCellMar>
        </w:tblPrEx>
        <w:trPr>
          <w:trHeight w:val="440"/>
        </w:trPr>
        <w:tc>
          <w:tcPr>
            <w:tcW w:w="2790" w:type="dxa"/>
            <w:vAlign w:val="bottom"/>
          </w:tcPr>
          <w:p w:rsidR="00714A1C" w:rsidRDefault="00714A1C">
            <w:pPr>
              <w:ind w:left="240" w:hanging="240"/>
              <w:jc w:val="left"/>
              <w:rPr>
                <w:rFonts w:ascii="Arial" w:hAnsi="Arial"/>
                <w:snapToGrid w:val="0"/>
                <w:color w:val="000000"/>
                <w:sz w:val="16"/>
                <w:szCs w:val="16"/>
              </w:rPr>
            </w:pPr>
            <w:r>
              <w:rPr>
                <w:rFonts w:ascii="Arial" w:hAnsi="Arial"/>
                <w:snapToGrid w:val="0"/>
                <w:color w:val="000000"/>
                <w:sz w:val="16"/>
                <w:szCs w:val="16"/>
              </w:rPr>
              <w:t>Due to banks and other financial institutions</w:t>
            </w:r>
          </w:p>
        </w:tc>
        <w:tc>
          <w:tcPr>
            <w:tcW w:w="96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9,040,919</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787,313</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ind w:right="20"/>
              <w:rPr>
                <w:rFonts w:ascii="Arial" w:hAnsi="Arial"/>
                <w:b/>
                <w:snapToGrid w:val="0"/>
                <w:sz w:val="16"/>
                <w:szCs w:val="16"/>
              </w:rPr>
            </w:pPr>
            <w:r>
              <w:rPr>
                <w:rFonts w:ascii="Arial" w:hAnsi="Arial"/>
                <w:b/>
                <w:snapToGrid w:val="0"/>
                <w:sz w:val="16"/>
                <w:szCs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sz w:val="16"/>
                <w:szCs w:val="16"/>
                <w:lang w:val="en-AU"/>
              </w:rPr>
            </w:pPr>
            <w:r>
              <w:rPr>
                <w:rFonts w:ascii="Arial" w:hAnsi="Arial"/>
                <w:b/>
                <w:snapToGrid w:val="0"/>
                <w:sz w:val="16"/>
                <w:szCs w:val="16"/>
                <w:lang w:val="en-AU"/>
              </w:rPr>
              <w:t>-</w:t>
            </w:r>
          </w:p>
        </w:tc>
        <w:tc>
          <w:tcPr>
            <w:tcW w:w="120"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9,828,232</w:t>
            </w: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Customer deposits</w:t>
            </w:r>
          </w:p>
        </w:tc>
        <w:tc>
          <w:tcPr>
            <w:tcW w:w="96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27,858,949</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14,454,640</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208,770</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ind w:right="20"/>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
                <w:snapToGrid w:val="0"/>
                <w:sz w:val="16"/>
                <w:szCs w:val="16"/>
                <w:lang w:val="en-AU"/>
              </w:rPr>
            </w:pPr>
            <w:r>
              <w:rPr>
                <w:rFonts w:ascii="Arial" w:hAnsi="Arial"/>
                <w:b/>
                <w:snapToGrid w:val="0"/>
                <w:sz w:val="16"/>
                <w:szCs w:val="16"/>
                <w:lang w:val="en-AU"/>
              </w:rPr>
              <w:t>14,521,488</w:t>
            </w:r>
          </w:p>
        </w:tc>
        <w:tc>
          <w:tcPr>
            <w:tcW w:w="120" w:type="dxa"/>
            <w:vAlign w:val="bottom"/>
          </w:tcPr>
          <w:p w:rsidR="00714A1C" w:rsidRDefault="00714A1C">
            <w:pPr>
              <w:rPr>
                <w:rFonts w:ascii="Arial" w:hAnsi="Arial"/>
                <w:bCs/>
                <w:snapToGrid w:val="0"/>
                <w:color w:val="000000"/>
                <w:sz w:val="16"/>
                <w:szCs w:val="16"/>
              </w:rPr>
            </w:pPr>
          </w:p>
        </w:tc>
        <w:tc>
          <w:tcPr>
            <w:tcW w:w="102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57,043,847</w:t>
            </w: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Other liabilities</w:t>
            </w:r>
          </w:p>
        </w:tc>
        <w:tc>
          <w:tcPr>
            <w:tcW w:w="96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184,847</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1,185,712</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ind w:right="20"/>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sz w:val="16"/>
                <w:szCs w:val="16"/>
                <w:lang w:val="en-AU"/>
              </w:rPr>
            </w:pPr>
            <w:r>
              <w:rPr>
                <w:rFonts w:ascii="Arial" w:hAnsi="Arial"/>
                <w:b/>
                <w:snapToGrid w:val="0"/>
                <w:sz w:val="16"/>
                <w:szCs w:val="16"/>
                <w:lang w:val="en-AU"/>
              </w:rPr>
              <w:t>-</w:t>
            </w:r>
          </w:p>
        </w:tc>
        <w:tc>
          <w:tcPr>
            <w:tcW w:w="120" w:type="dxa"/>
            <w:vAlign w:val="bottom"/>
          </w:tcPr>
          <w:p w:rsidR="00714A1C" w:rsidRDefault="00714A1C">
            <w:pPr>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1,370,559</w:t>
            </w: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Term loans</w:t>
            </w:r>
          </w:p>
        </w:tc>
        <w:tc>
          <w:tcPr>
            <w:tcW w:w="96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0"/>
              <w:rPr>
                <w:rFonts w:ascii="Arial" w:hAnsi="Arial"/>
                <w:b/>
                <w:snapToGrid w:val="0"/>
                <w:sz w:val="16"/>
                <w:szCs w:val="16"/>
              </w:rPr>
            </w:pPr>
            <w:r>
              <w:rPr>
                <w:rFonts w:ascii="Arial" w:hAnsi="Arial"/>
                <w:b/>
                <w:snapToGrid w:val="0"/>
                <w:sz w:val="16"/>
                <w:szCs w:val="16"/>
              </w:rPr>
              <w:t>2,000,000</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ind w:right="20"/>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2,000,000</w:t>
            </w: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Equity</w:t>
            </w:r>
          </w:p>
        </w:tc>
        <w:tc>
          <w:tcPr>
            <w:tcW w:w="960" w:type="dxa"/>
            <w:tcBorders>
              <w:bottom w:val="single" w:sz="6" w:space="0" w:color="auto"/>
            </w:tcBorders>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shd w:val="solid" w:color="FFFFFF" w:fill="auto"/>
            <w:vAlign w:val="bottom"/>
          </w:tcPr>
          <w:p w:rsidR="00714A1C" w:rsidRDefault="00714A1C">
            <w:pPr>
              <w:ind w:right="20"/>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10,252,775</w:t>
            </w:r>
          </w:p>
        </w:tc>
        <w:tc>
          <w:tcPr>
            <w:tcW w:w="120" w:type="dxa"/>
            <w:vAlign w:val="bottom"/>
          </w:tcPr>
          <w:p w:rsidR="00714A1C" w:rsidRDefault="00714A1C">
            <w:pPr>
              <w:rPr>
                <w:rFonts w:ascii="Arial" w:hAnsi="Arial"/>
                <w:bCs/>
                <w:snapToGrid w:val="0"/>
                <w:color w:val="000000"/>
                <w:sz w:val="16"/>
                <w:szCs w:val="16"/>
              </w:rPr>
            </w:pPr>
          </w:p>
        </w:tc>
        <w:tc>
          <w:tcPr>
            <w:tcW w:w="1020" w:type="dxa"/>
            <w:tcBorders>
              <w:bottom w:val="single" w:sz="6" w:space="0" w:color="auto"/>
            </w:tcBorders>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10,252,775</w:t>
            </w:r>
          </w:p>
        </w:tc>
      </w:tr>
      <w:tr w:rsidR="00714A1C">
        <w:tblPrEx>
          <w:tblCellMar>
            <w:top w:w="0" w:type="dxa"/>
            <w:bottom w:w="0" w:type="dxa"/>
          </w:tblCellMar>
        </w:tblPrEx>
        <w:trPr>
          <w:trHeight w:val="280"/>
        </w:trPr>
        <w:tc>
          <w:tcPr>
            <w:tcW w:w="2790" w:type="dxa"/>
            <w:vAlign w:val="bottom"/>
          </w:tcPr>
          <w:p w:rsidR="00714A1C" w:rsidRDefault="00714A1C">
            <w:pPr>
              <w:ind w:left="150" w:hanging="150"/>
              <w:jc w:val="left"/>
              <w:rPr>
                <w:rFonts w:ascii="Arial" w:hAnsi="Arial"/>
                <w:bCs/>
                <w:snapToGrid w:val="0"/>
                <w:color w:val="000000"/>
                <w:sz w:val="16"/>
                <w:szCs w:val="16"/>
              </w:rPr>
            </w:pPr>
            <w:r>
              <w:rPr>
                <w:rFonts w:ascii="Arial" w:hAnsi="Arial"/>
                <w:bCs/>
                <w:snapToGrid w:val="0"/>
                <w:color w:val="000000"/>
                <w:sz w:val="16"/>
                <w:szCs w:val="16"/>
              </w:rPr>
              <w:t>Total liabilities and equity</w:t>
            </w:r>
          </w:p>
        </w:tc>
        <w:tc>
          <w:tcPr>
            <w:tcW w:w="960" w:type="dxa"/>
            <w:tcBorders>
              <w:top w:val="single" w:sz="6" w:space="0" w:color="auto"/>
              <w:bottom w:val="double" w:sz="6" w:space="0" w:color="auto"/>
            </w:tcBorders>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37,084,715</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16,427,665</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shd w:val="solid" w:color="FFFFFF" w:fill="auto"/>
            <w:vAlign w:val="bottom"/>
          </w:tcPr>
          <w:p w:rsidR="00714A1C" w:rsidRDefault="00714A1C">
            <w:pPr>
              <w:ind w:right="20"/>
              <w:rPr>
                <w:rFonts w:ascii="Arial" w:hAnsi="Arial"/>
                <w:b/>
                <w:snapToGrid w:val="0"/>
                <w:sz w:val="16"/>
                <w:szCs w:val="16"/>
              </w:rPr>
            </w:pPr>
            <w:r>
              <w:rPr>
                <w:rFonts w:ascii="Arial" w:hAnsi="Arial"/>
                <w:b/>
                <w:snapToGrid w:val="0"/>
                <w:sz w:val="16"/>
                <w:szCs w:val="16"/>
              </w:rPr>
              <w:t>2,208,770</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shd w:val="solid" w:color="FFFFFF" w:fill="auto"/>
            <w:vAlign w:val="bottom"/>
          </w:tcPr>
          <w:p w:rsidR="00714A1C" w:rsidRDefault="00714A1C">
            <w:pPr>
              <w:ind w:right="20"/>
              <w:rPr>
                <w:rFonts w:ascii="Arial" w:hAnsi="Arial"/>
                <w:b/>
                <w:snapToGrid w:val="0"/>
                <w:sz w:val="16"/>
                <w:szCs w:val="16"/>
              </w:rPr>
            </w:pPr>
            <w:r>
              <w:rPr>
                <w:rFonts w:ascii="Arial" w:hAnsi="Arial"/>
                <w:b/>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shd w:val="solid" w:color="FFFFFF" w:fill="auto"/>
            <w:vAlign w:val="bottom"/>
          </w:tcPr>
          <w:p w:rsidR="00714A1C" w:rsidRDefault="00714A1C">
            <w:pPr>
              <w:rPr>
                <w:rFonts w:ascii="Arial" w:hAnsi="Arial"/>
                <w:b/>
                <w:snapToGrid w:val="0"/>
                <w:sz w:val="16"/>
                <w:szCs w:val="16"/>
                <w:lang w:val="en-AU"/>
              </w:rPr>
            </w:pPr>
            <w:r>
              <w:rPr>
                <w:rFonts w:ascii="Arial" w:hAnsi="Arial"/>
                <w:b/>
                <w:snapToGrid w:val="0"/>
                <w:sz w:val="16"/>
                <w:szCs w:val="16"/>
                <w:lang w:val="en-AU"/>
              </w:rPr>
              <w:t>24,774,263</w:t>
            </w:r>
          </w:p>
        </w:tc>
        <w:tc>
          <w:tcPr>
            <w:tcW w:w="120" w:type="dxa"/>
            <w:vAlign w:val="bottom"/>
          </w:tcPr>
          <w:p w:rsidR="00714A1C" w:rsidRDefault="00714A1C">
            <w:pPr>
              <w:rPr>
                <w:rFonts w:ascii="Arial" w:hAnsi="Arial"/>
                <w:bCs/>
                <w:snapToGrid w:val="0"/>
                <w:color w:val="000000"/>
                <w:sz w:val="16"/>
                <w:szCs w:val="16"/>
              </w:rPr>
            </w:pPr>
          </w:p>
        </w:tc>
        <w:tc>
          <w:tcPr>
            <w:tcW w:w="1020" w:type="dxa"/>
            <w:tcBorders>
              <w:top w:val="single" w:sz="6" w:space="0" w:color="auto"/>
              <w:bottom w:val="double" w:sz="6" w:space="0" w:color="auto"/>
            </w:tcBorders>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80,495,413</w:t>
            </w:r>
          </w:p>
        </w:tc>
      </w:tr>
      <w:tr w:rsidR="00714A1C">
        <w:tblPrEx>
          <w:tblCellMar>
            <w:top w:w="0" w:type="dxa"/>
            <w:bottom w:w="0" w:type="dxa"/>
          </w:tblCellMar>
        </w:tblPrEx>
        <w:trPr>
          <w:trHeight w:hRule="exact" w:val="440"/>
        </w:trPr>
        <w:tc>
          <w:tcPr>
            <w:tcW w:w="2790" w:type="dxa"/>
            <w:vAlign w:val="bottom"/>
          </w:tcPr>
          <w:p w:rsidR="00714A1C" w:rsidRDefault="00714A1C">
            <w:pPr>
              <w:ind w:left="150" w:hanging="150"/>
              <w:jc w:val="left"/>
              <w:rPr>
                <w:rFonts w:ascii="Arial" w:hAnsi="Arial"/>
                <w:bCs/>
                <w:snapToGrid w:val="0"/>
                <w:color w:val="000000"/>
                <w:sz w:val="16"/>
                <w:szCs w:val="16"/>
              </w:rPr>
            </w:pPr>
            <w:r>
              <w:rPr>
                <w:rFonts w:ascii="Arial" w:hAnsi="Arial"/>
                <w:bCs/>
                <w:snapToGrid w:val="0"/>
                <w:color w:val="000000"/>
                <w:sz w:val="16"/>
                <w:szCs w:val="16"/>
              </w:rPr>
              <w:t>Derivatives, commitments and contingencies</w:t>
            </w:r>
          </w:p>
        </w:tc>
        <w:tc>
          <w:tcPr>
            <w:tcW w:w="960" w:type="dxa"/>
            <w:tcBorders>
              <w:top w:val="doub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8,907,350</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doub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7,550,691</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double" w:sz="6" w:space="0" w:color="auto"/>
              <w:bottom w:val="double" w:sz="6" w:space="0" w:color="auto"/>
            </w:tcBorders>
            <w:vAlign w:val="bottom"/>
          </w:tcPr>
          <w:p w:rsidR="00714A1C" w:rsidRDefault="00714A1C">
            <w:pPr>
              <w:ind w:right="20"/>
              <w:rPr>
                <w:rFonts w:ascii="Arial" w:hAnsi="Arial"/>
                <w:b/>
                <w:snapToGrid w:val="0"/>
                <w:sz w:val="16"/>
                <w:szCs w:val="16"/>
              </w:rPr>
            </w:pPr>
            <w:r>
              <w:rPr>
                <w:rFonts w:ascii="Arial" w:hAnsi="Arial"/>
                <w:b/>
                <w:snapToGrid w:val="0"/>
                <w:sz w:val="16"/>
                <w:szCs w:val="16"/>
              </w:rPr>
              <w:t>6,738,045</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doub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1,950,193</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doub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20" w:type="dxa"/>
            <w:tcBorders>
              <w:top w:val="doub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25,146,279</w:t>
            </w:r>
          </w:p>
        </w:tc>
      </w:tr>
    </w:tbl>
    <w:p w:rsidR="00714A1C" w:rsidRDefault="00714A1C">
      <w:pPr>
        <w:pStyle w:val="Heading8"/>
        <w:ind w:left="0"/>
        <w:jc w:val="left"/>
        <w:rPr>
          <w:rFonts w:ascii="Arial" w:hAnsi="Arial"/>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ind w:left="540" w:hanging="540"/>
        <w:jc w:val="left"/>
        <w:rPr>
          <w:rFonts w:ascii="Arial" w:hAnsi="Arial"/>
          <w:b/>
        </w:rPr>
      </w:pPr>
      <w:r>
        <w:rPr>
          <w:rFonts w:ascii="Arial" w:hAnsi="Arial"/>
          <w:b/>
          <w:color w:val="000000"/>
        </w:rPr>
        <w:t>31.   Liquidity risk – continued</w:t>
      </w:r>
    </w:p>
    <w:p w:rsidR="00714A1C" w:rsidRDefault="00714A1C">
      <w:pPr>
        <w:ind w:left="540"/>
        <w:jc w:val="both"/>
        <w:rPr>
          <w:rFonts w:ascii="Arial" w:hAnsi="Arial"/>
        </w:rPr>
      </w:pPr>
    </w:p>
    <w:tbl>
      <w:tblPr>
        <w:tblW w:w="9450" w:type="dxa"/>
        <w:tblInd w:w="480" w:type="dxa"/>
        <w:tblLayout w:type="fixed"/>
        <w:tblCellMar>
          <w:left w:w="30" w:type="dxa"/>
          <w:right w:w="30" w:type="dxa"/>
        </w:tblCellMar>
        <w:tblLook w:val="0000" w:firstRow="0" w:lastRow="0" w:firstColumn="0" w:lastColumn="0" w:noHBand="0" w:noVBand="0"/>
      </w:tblPr>
      <w:tblGrid>
        <w:gridCol w:w="2790"/>
        <w:gridCol w:w="960"/>
        <w:gridCol w:w="120"/>
        <w:gridCol w:w="960"/>
        <w:gridCol w:w="120"/>
        <w:gridCol w:w="1080"/>
        <w:gridCol w:w="120"/>
        <w:gridCol w:w="960"/>
        <w:gridCol w:w="120"/>
        <w:gridCol w:w="1080"/>
        <w:gridCol w:w="120"/>
        <w:gridCol w:w="1020"/>
      </w:tblGrid>
      <w:tr w:rsidR="00714A1C">
        <w:tblPrEx>
          <w:tblCellMar>
            <w:top w:w="0" w:type="dxa"/>
            <w:bottom w:w="0" w:type="dxa"/>
          </w:tblCellMar>
        </w:tblPrEx>
        <w:trPr>
          <w:cantSplit/>
          <w:trHeight w:hRule="exact" w:val="240"/>
        </w:trPr>
        <w:tc>
          <w:tcPr>
            <w:tcW w:w="2790" w:type="dxa"/>
            <w:vAlign w:val="bottom"/>
          </w:tcPr>
          <w:p w:rsidR="00714A1C" w:rsidRDefault="00714A1C">
            <w:pPr>
              <w:jc w:val="left"/>
              <w:rPr>
                <w:rFonts w:ascii="Arial" w:hAnsi="Arial"/>
                <w:snapToGrid w:val="0"/>
                <w:color w:val="000000"/>
                <w:sz w:val="18"/>
              </w:rPr>
            </w:pPr>
          </w:p>
        </w:tc>
        <w:tc>
          <w:tcPr>
            <w:tcW w:w="6660" w:type="dxa"/>
            <w:gridSpan w:val="11"/>
            <w:tcBorders>
              <w:bottom w:val="single" w:sz="6" w:space="0" w:color="auto"/>
            </w:tcBorders>
            <w:vAlign w:val="bottom"/>
          </w:tcPr>
          <w:p w:rsidR="00714A1C" w:rsidRDefault="00714A1C">
            <w:pPr>
              <w:jc w:val="center"/>
              <w:rPr>
                <w:rFonts w:ascii="Arial" w:hAnsi="Arial"/>
                <w:snapToGrid w:val="0"/>
                <w:sz w:val="16"/>
              </w:rPr>
            </w:pPr>
            <w:r>
              <w:rPr>
                <w:rFonts w:ascii="Arial" w:hAnsi="Arial"/>
                <w:snapToGrid w:val="0"/>
                <w:sz w:val="16"/>
              </w:rPr>
              <w:t>2012 (SAR’000)</w:t>
            </w:r>
          </w:p>
        </w:tc>
      </w:tr>
      <w:tr w:rsidR="00714A1C">
        <w:tblPrEx>
          <w:tblCellMar>
            <w:top w:w="0" w:type="dxa"/>
            <w:bottom w:w="0" w:type="dxa"/>
          </w:tblCellMar>
        </w:tblPrEx>
        <w:trPr>
          <w:trHeight w:hRule="exact" w:val="240"/>
        </w:trPr>
        <w:tc>
          <w:tcPr>
            <w:tcW w:w="2790" w:type="dxa"/>
            <w:vAlign w:val="bottom"/>
          </w:tcPr>
          <w:p w:rsidR="00714A1C" w:rsidRDefault="00714A1C">
            <w:pPr>
              <w:jc w:val="left"/>
              <w:rPr>
                <w:rFonts w:ascii="Arial" w:hAnsi="Arial"/>
                <w:snapToGrid w:val="0"/>
                <w:color w:val="000000"/>
                <w:sz w:val="18"/>
              </w:rPr>
            </w:pPr>
          </w:p>
        </w:tc>
        <w:tc>
          <w:tcPr>
            <w:tcW w:w="960" w:type="dxa"/>
            <w:vAlign w:val="bottom"/>
          </w:tcPr>
          <w:p w:rsidR="00714A1C" w:rsidRDefault="00714A1C">
            <w:pPr>
              <w:rPr>
                <w:rFonts w:ascii="Arial" w:hAnsi="Arial"/>
                <w:snapToGrid w:val="0"/>
                <w:sz w:val="16"/>
              </w:rPr>
            </w:pPr>
            <w:r>
              <w:rPr>
                <w:rFonts w:ascii="Arial" w:hAnsi="Arial"/>
                <w:snapToGrid w:val="0"/>
                <w:sz w:val="16"/>
              </w:rPr>
              <w:t xml:space="preserve"> Within 3 </w:t>
            </w:r>
          </w:p>
        </w:tc>
        <w:tc>
          <w:tcPr>
            <w:tcW w:w="120" w:type="dxa"/>
            <w:vAlign w:val="bottom"/>
          </w:tcPr>
          <w:p w:rsidR="00714A1C" w:rsidRDefault="00714A1C">
            <w:pPr>
              <w:rPr>
                <w:rFonts w:ascii="Arial" w:hAnsi="Arial"/>
                <w:snapToGrid w:val="0"/>
                <w:color w:val="000000"/>
                <w:sz w:val="16"/>
              </w:rPr>
            </w:pPr>
          </w:p>
        </w:tc>
        <w:tc>
          <w:tcPr>
            <w:tcW w:w="960" w:type="dxa"/>
            <w:vAlign w:val="bottom"/>
          </w:tcPr>
          <w:p w:rsidR="00714A1C" w:rsidRDefault="00714A1C">
            <w:pPr>
              <w:rPr>
                <w:rFonts w:ascii="Arial" w:hAnsi="Arial"/>
                <w:snapToGrid w:val="0"/>
                <w:sz w:val="16"/>
              </w:rPr>
            </w:pPr>
            <w:r>
              <w:rPr>
                <w:rFonts w:ascii="Arial" w:hAnsi="Arial"/>
                <w:snapToGrid w:val="0"/>
                <w:sz w:val="16"/>
              </w:rPr>
              <w:t>3-12</w:t>
            </w:r>
          </w:p>
        </w:tc>
        <w:tc>
          <w:tcPr>
            <w:tcW w:w="120" w:type="dxa"/>
            <w:vAlign w:val="bottom"/>
          </w:tcPr>
          <w:p w:rsidR="00714A1C" w:rsidRDefault="00714A1C">
            <w:pPr>
              <w:rPr>
                <w:rFonts w:ascii="Arial" w:hAnsi="Arial"/>
                <w:snapToGrid w:val="0"/>
                <w:color w:val="000000"/>
                <w:sz w:val="16"/>
              </w:rPr>
            </w:pPr>
          </w:p>
        </w:tc>
        <w:tc>
          <w:tcPr>
            <w:tcW w:w="1080" w:type="dxa"/>
            <w:vAlign w:val="bottom"/>
          </w:tcPr>
          <w:p w:rsidR="00714A1C" w:rsidRDefault="00714A1C">
            <w:pPr>
              <w:rPr>
                <w:rFonts w:ascii="Arial" w:hAnsi="Arial"/>
                <w:snapToGrid w:val="0"/>
                <w:sz w:val="16"/>
              </w:rPr>
            </w:pPr>
            <w:r>
              <w:rPr>
                <w:rFonts w:ascii="Arial" w:hAnsi="Arial"/>
                <w:snapToGrid w:val="0"/>
                <w:sz w:val="16"/>
              </w:rPr>
              <w:t>1-5</w:t>
            </w:r>
          </w:p>
        </w:tc>
        <w:tc>
          <w:tcPr>
            <w:tcW w:w="120" w:type="dxa"/>
            <w:vAlign w:val="bottom"/>
          </w:tcPr>
          <w:p w:rsidR="00714A1C" w:rsidRDefault="00714A1C">
            <w:pPr>
              <w:rPr>
                <w:rFonts w:ascii="Arial" w:hAnsi="Arial"/>
                <w:snapToGrid w:val="0"/>
                <w:color w:val="000000"/>
                <w:sz w:val="16"/>
              </w:rPr>
            </w:pPr>
          </w:p>
        </w:tc>
        <w:tc>
          <w:tcPr>
            <w:tcW w:w="960" w:type="dxa"/>
            <w:vAlign w:val="bottom"/>
          </w:tcPr>
          <w:p w:rsidR="00714A1C" w:rsidRDefault="00714A1C">
            <w:pPr>
              <w:rPr>
                <w:rFonts w:ascii="Arial" w:hAnsi="Arial"/>
                <w:snapToGrid w:val="0"/>
                <w:sz w:val="16"/>
              </w:rPr>
            </w:pPr>
            <w:r>
              <w:rPr>
                <w:rFonts w:ascii="Arial" w:hAnsi="Arial"/>
                <w:snapToGrid w:val="0"/>
                <w:sz w:val="16"/>
              </w:rPr>
              <w:t xml:space="preserve"> Over 5 </w:t>
            </w:r>
          </w:p>
        </w:tc>
        <w:tc>
          <w:tcPr>
            <w:tcW w:w="120" w:type="dxa"/>
            <w:vAlign w:val="bottom"/>
          </w:tcPr>
          <w:p w:rsidR="00714A1C" w:rsidRDefault="00714A1C">
            <w:pPr>
              <w:rPr>
                <w:rFonts w:ascii="Arial" w:hAnsi="Arial"/>
                <w:snapToGrid w:val="0"/>
                <w:color w:val="000000"/>
                <w:sz w:val="16"/>
              </w:rPr>
            </w:pPr>
          </w:p>
        </w:tc>
        <w:tc>
          <w:tcPr>
            <w:tcW w:w="1080" w:type="dxa"/>
            <w:vAlign w:val="bottom"/>
          </w:tcPr>
          <w:p w:rsidR="00714A1C" w:rsidRDefault="00714A1C">
            <w:pPr>
              <w:rPr>
                <w:rFonts w:ascii="Arial" w:hAnsi="Arial"/>
                <w:snapToGrid w:val="0"/>
                <w:sz w:val="16"/>
                <w:szCs w:val="16"/>
              </w:rPr>
            </w:pPr>
            <w:r>
              <w:rPr>
                <w:rFonts w:ascii="Arial" w:hAnsi="Arial"/>
                <w:snapToGrid w:val="0"/>
                <w:sz w:val="16"/>
                <w:szCs w:val="16"/>
              </w:rPr>
              <w:t xml:space="preserve"> No fixed </w:t>
            </w:r>
          </w:p>
        </w:tc>
        <w:tc>
          <w:tcPr>
            <w:tcW w:w="120" w:type="dxa"/>
            <w:vAlign w:val="bottom"/>
          </w:tcPr>
          <w:p w:rsidR="00714A1C" w:rsidRDefault="00714A1C">
            <w:pPr>
              <w:rPr>
                <w:rFonts w:ascii="Arial" w:hAnsi="Arial"/>
                <w:snapToGrid w:val="0"/>
                <w:color w:val="000000"/>
                <w:sz w:val="16"/>
              </w:rPr>
            </w:pPr>
          </w:p>
        </w:tc>
        <w:tc>
          <w:tcPr>
            <w:tcW w:w="1020" w:type="dxa"/>
            <w:vAlign w:val="bottom"/>
          </w:tcPr>
          <w:p w:rsidR="00714A1C" w:rsidRDefault="00714A1C">
            <w:pPr>
              <w:rPr>
                <w:rFonts w:ascii="Arial" w:hAnsi="Arial"/>
                <w:snapToGrid w:val="0"/>
                <w:color w:val="000000"/>
                <w:sz w:val="16"/>
              </w:rPr>
            </w:pPr>
          </w:p>
        </w:tc>
      </w:tr>
      <w:tr w:rsidR="00714A1C">
        <w:tblPrEx>
          <w:tblCellMar>
            <w:top w:w="0" w:type="dxa"/>
            <w:bottom w:w="0" w:type="dxa"/>
          </w:tblCellMar>
        </w:tblPrEx>
        <w:trPr>
          <w:trHeight w:hRule="exact" w:val="240"/>
        </w:trPr>
        <w:tc>
          <w:tcPr>
            <w:tcW w:w="2790" w:type="dxa"/>
            <w:vAlign w:val="bottom"/>
          </w:tcPr>
          <w:p w:rsidR="00714A1C" w:rsidRDefault="00714A1C">
            <w:pPr>
              <w:ind w:left="29"/>
              <w:jc w:val="left"/>
              <w:rPr>
                <w:rFonts w:ascii="Arial" w:hAnsi="Arial"/>
                <w:snapToGrid w:val="0"/>
                <w:color w:val="000000"/>
                <w:sz w:val="16"/>
                <w:szCs w:val="16"/>
                <w:u w:val="single"/>
              </w:rPr>
            </w:pPr>
          </w:p>
        </w:tc>
        <w:tc>
          <w:tcPr>
            <w:tcW w:w="96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months </w:t>
            </w:r>
          </w:p>
        </w:tc>
        <w:tc>
          <w:tcPr>
            <w:tcW w:w="120" w:type="dxa"/>
            <w:vAlign w:val="bottom"/>
          </w:tcPr>
          <w:p w:rsidR="00714A1C" w:rsidRDefault="00714A1C">
            <w:pPr>
              <w:rPr>
                <w:rFonts w:ascii="Arial" w:hAnsi="Arial"/>
                <w:snapToGrid w:val="0"/>
                <w:color w:val="000000"/>
                <w:sz w:val="16"/>
              </w:rPr>
            </w:pPr>
          </w:p>
        </w:tc>
        <w:tc>
          <w:tcPr>
            <w:tcW w:w="96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months </w:t>
            </w:r>
          </w:p>
        </w:tc>
        <w:tc>
          <w:tcPr>
            <w:tcW w:w="120" w:type="dxa"/>
            <w:vAlign w:val="bottom"/>
          </w:tcPr>
          <w:p w:rsidR="00714A1C" w:rsidRDefault="00714A1C">
            <w:pPr>
              <w:rPr>
                <w:rFonts w:ascii="Arial" w:hAnsi="Arial"/>
                <w:snapToGrid w:val="0"/>
                <w:color w:val="000000"/>
                <w:sz w:val="16"/>
              </w:rPr>
            </w:pPr>
          </w:p>
        </w:tc>
        <w:tc>
          <w:tcPr>
            <w:tcW w:w="108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years </w:t>
            </w:r>
          </w:p>
        </w:tc>
        <w:tc>
          <w:tcPr>
            <w:tcW w:w="120" w:type="dxa"/>
            <w:vAlign w:val="bottom"/>
          </w:tcPr>
          <w:p w:rsidR="00714A1C" w:rsidRDefault="00714A1C">
            <w:pPr>
              <w:rPr>
                <w:rFonts w:ascii="Arial" w:hAnsi="Arial"/>
                <w:snapToGrid w:val="0"/>
                <w:color w:val="000000"/>
                <w:sz w:val="16"/>
              </w:rPr>
            </w:pPr>
          </w:p>
        </w:tc>
        <w:tc>
          <w:tcPr>
            <w:tcW w:w="96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years </w:t>
            </w:r>
          </w:p>
        </w:tc>
        <w:tc>
          <w:tcPr>
            <w:tcW w:w="120" w:type="dxa"/>
            <w:vAlign w:val="bottom"/>
          </w:tcPr>
          <w:p w:rsidR="00714A1C" w:rsidRDefault="00714A1C">
            <w:pPr>
              <w:rPr>
                <w:rFonts w:ascii="Arial" w:hAnsi="Arial"/>
                <w:snapToGrid w:val="0"/>
                <w:color w:val="000000"/>
                <w:sz w:val="16"/>
              </w:rPr>
            </w:pPr>
          </w:p>
        </w:tc>
        <w:tc>
          <w:tcPr>
            <w:tcW w:w="1080" w:type="dxa"/>
            <w:tcBorders>
              <w:bottom w:val="single" w:sz="6" w:space="0" w:color="auto"/>
            </w:tcBorders>
            <w:vAlign w:val="bottom"/>
          </w:tcPr>
          <w:p w:rsidR="00714A1C" w:rsidRDefault="00714A1C">
            <w:pPr>
              <w:rPr>
                <w:rFonts w:ascii="Arial" w:hAnsi="Arial"/>
                <w:snapToGrid w:val="0"/>
                <w:sz w:val="16"/>
                <w:szCs w:val="16"/>
              </w:rPr>
            </w:pPr>
            <w:r>
              <w:rPr>
                <w:rFonts w:ascii="Arial" w:hAnsi="Arial"/>
                <w:snapToGrid w:val="0"/>
                <w:sz w:val="16"/>
                <w:szCs w:val="16"/>
              </w:rPr>
              <w:t xml:space="preserve"> maturity </w:t>
            </w:r>
          </w:p>
        </w:tc>
        <w:tc>
          <w:tcPr>
            <w:tcW w:w="120" w:type="dxa"/>
            <w:vAlign w:val="bottom"/>
          </w:tcPr>
          <w:p w:rsidR="00714A1C" w:rsidRDefault="00714A1C">
            <w:pPr>
              <w:rPr>
                <w:rFonts w:ascii="Arial" w:hAnsi="Arial"/>
                <w:snapToGrid w:val="0"/>
                <w:color w:val="000000"/>
                <w:sz w:val="16"/>
              </w:rPr>
            </w:pPr>
          </w:p>
        </w:tc>
        <w:tc>
          <w:tcPr>
            <w:tcW w:w="102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Total</w:t>
            </w:r>
          </w:p>
        </w:tc>
      </w:tr>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Assets</w:t>
            </w: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20" w:type="dxa"/>
            <w:vAlign w:val="bottom"/>
          </w:tcPr>
          <w:p w:rsidR="00714A1C" w:rsidRDefault="00714A1C">
            <w:pPr>
              <w:jc w:val="left"/>
              <w:rPr>
                <w:rFonts w:ascii="Arial" w:hAnsi="Arial"/>
                <w:snapToGrid w:val="0"/>
                <w:color w:val="000000"/>
                <w:sz w:val="16"/>
                <w:szCs w:val="16"/>
              </w:rPr>
            </w:pPr>
          </w:p>
        </w:tc>
      </w:tr>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Cash and balances with SAMA</w:t>
            </w: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4,953,000</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sz w:val="16"/>
                <w:szCs w:val="16"/>
                <w:lang w:val="en-AU"/>
              </w:rPr>
            </w:pPr>
            <w:r>
              <w:rPr>
                <w:rFonts w:ascii="Arial" w:hAnsi="Arial"/>
                <w:bCs/>
                <w:snapToGrid w:val="0"/>
                <w:sz w:val="16"/>
                <w:szCs w:val="16"/>
                <w:lang w:val="en-AU"/>
              </w:rPr>
              <w:t>2,382,643</w:t>
            </w:r>
          </w:p>
        </w:tc>
        <w:tc>
          <w:tcPr>
            <w:tcW w:w="120"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Cs/>
                <w:snapToGrid w:val="0"/>
                <w:sz w:val="16"/>
                <w:szCs w:val="16"/>
                <w:lang w:val="en-AU"/>
              </w:rPr>
            </w:pPr>
            <w:r>
              <w:rPr>
                <w:rFonts w:ascii="Arial" w:hAnsi="Arial"/>
                <w:bCs/>
                <w:snapToGrid w:val="0"/>
                <w:sz w:val="16"/>
                <w:szCs w:val="16"/>
                <w:lang w:val="en-AU"/>
              </w:rPr>
              <w:t>7,335,643</w:t>
            </w:r>
          </w:p>
        </w:tc>
      </w:tr>
      <w:tr w:rsidR="00714A1C">
        <w:tblPrEx>
          <w:tblCellMar>
            <w:top w:w="0" w:type="dxa"/>
            <w:bottom w:w="0" w:type="dxa"/>
          </w:tblCellMar>
        </w:tblPrEx>
        <w:trPr>
          <w:trHeight w:val="48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Due from banks and other financial institutions</w:t>
            </w:r>
          </w:p>
        </w:tc>
        <w:tc>
          <w:tcPr>
            <w:tcW w:w="960" w:type="dxa"/>
            <w:vAlign w:val="bottom"/>
          </w:tcPr>
          <w:p w:rsidR="00714A1C" w:rsidRDefault="00714A1C">
            <w:pPr>
              <w:rPr>
                <w:rFonts w:ascii="Arial" w:hAnsi="Arial"/>
                <w:bCs/>
                <w:snapToGrid w:val="0"/>
                <w:sz w:val="16"/>
              </w:rPr>
            </w:pPr>
            <w:r>
              <w:rPr>
                <w:rFonts w:ascii="Arial" w:hAnsi="Arial"/>
                <w:bCs/>
                <w:snapToGrid w:val="0"/>
                <w:sz w:val="16"/>
              </w:rPr>
              <w:t>2,798,395</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Cs/>
                <w:snapToGrid w:val="0"/>
                <w:sz w:val="16"/>
              </w:rPr>
            </w:pPr>
            <w:r>
              <w:rPr>
                <w:rFonts w:ascii="Arial" w:hAnsi="Arial"/>
                <w:bCs/>
                <w:snapToGrid w:val="0"/>
                <w:sz w:val="16"/>
              </w:rPr>
              <w:t>1,033,379</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20" w:type="dxa"/>
            <w:vAlign w:val="bottom"/>
          </w:tcPr>
          <w:p w:rsidR="00714A1C" w:rsidRDefault="00714A1C">
            <w:pPr>
              <w:rPr>
                <w:rFonts w:ascii="Arial" w:hAnsi="Arial"/>
                <w:bCs/>
                <w:snapToGrid w:val="0"/>
                <w:sz w:val="16"/>
                <w:szCs w:val="16"/>
              </w:rPr>
            </w:pPr>
            <w:r>
              <w:rPr>
                <w:rFonts w:ascii="Arial" w:hAnsi="Arial"/>
                <w:bCs/>
                <w:snapToGrid w:val="0"/>
                <w:sz w:val="16"/>
                <w:szCs w:val="16"/>
              </w:rPr>
              <w:t>3,831,774</w:t>
            </w:r>
          </w:p>
        </w:tc>
      </w:tr>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Investments, net</w:t>
            </w:r>
          </w:p>
        </w:tc>
        <w:tc>
          <w:tcPr>
            <w:tcW w:w="960" w:type="dxa"/>
            <w:shd w:val="solid" w:color="FFFFFF" w:fill="auto"/>
            <w:vAlign w:val="bottom"/>
          </w:tcPr>
          <w:p w:rsidR="00714A1C" w:rsidRDefault="00714A1C">
            <w:pPr>
              <w:rPr>
                <w:rFonts w:ascii="Arial" w:hAnsi="Arial"/>
                <w:bCs/>
                <w:snapToGrid w:val="0"/>
                <w:sz w:val="16"/>
              </w:rPr>
            </w:pPr>
            <w:r>
              <w:rPr>
                <w:rFonts w:ascii="Arial" w:hAnsi="Arial"/>
                <w:bCs/>
                <w:snapToGrid w:val="0"/>
                <w:sz w:val="16"/>
              </w:rPr>
              <w:t>99,201</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szCs w:val="16"/>
              </w:rPr>
            </w:pPr>
            <w:r>
              <w:rPr>
                <w:rFonts w:ascii="Arial" w:hAnsi="Arial"/>
                <w:bCs/>
                <w:snapToGrid w:val="0"/>
                <w:sz w:val="16"/>
                <w:szCs w:val="16"/>
              </w:rPr>
              <w:t>522,604</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0"/>
              <w:rPr>
                <w:rFonts w:ascii="Arial" w:hAnsi="Arial"/>
                <w:bCs/>
                <w:snapToGrid w:val="0"/>
                <w:sz w:val="16"/>
                <w:szCs w:val="16"/>
              </w:rPr>
            </w:pPr>
            <w:r>
              <w:rPr>
                <w:rFonts w:ascii="Arial" w:hAnsi="Arial"/>
                <w:bCs/>
                <w:snapToGrid w:val="0"/>
                <w:sz w:val="16"/>
                <w:szCs w:val="16"/>
              </w:rPr>
              <w:t>6,602,339</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szCs w:val="16"/>
              </w:rPr>
            </w:pPr>
            <w:r>
              <w:rPr>
                <w:rFonts w:ascii="Arial" w:hAnsi="Arial"/>
                <w:bCs/>
                <w:snapToGrid w:val="0"/>
                <w:sz w:val="16"/>
                <w:szCs w:val="16"/>
              </w:rPr>
              <w:t>2,962,974</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sz w:val="16"/>
                <w:szCs w:val="16"/>
              </w:rPr>
            </w:pPr>
            <w:r>
              <w:rPr>
                <w:rFonts w:ascii="Arial" w:hAnsi="Arial"/>
                <w:bCs/>
                <w:snapToGrid w:val="0"/>
                <w:sz w:val="16"/>
                <w:szCs w:val="16"/>
              </w:rPr>
              <w:t>724,843</w:t>
            </w:r>
          </w:p>
        </w:tc>
        <w:tc>
          <w:tcPr>
            <w:tcW w:w="120" w:type="dxa"/>
            <w:vAlign w:val="bottom"/>
          </w:tcPr>
          <w:p w:rsidR="00714A1C" w:rsidRDefault="00714A1C">
            <w:pPr>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Cs/>
                <w:snapToGrid w:val="0"/>
                <w:sz w:val="16"/>
                <w:szCs w:val="16"/>
              </w:rPr>
            </w:pPr>
            <w:r>
              <w:rPr>
                <w:rFonts w:ascii="Arial" w:hAnsi="Arial"/>
                <w:bCs/>
                <w:snapToGrid w:val="0"/>
                <w:sz w:val="16"/>
                <w:szCs w:val="16"/>
              </w:rPr>
              <w:t>10,911,961</w:t>
            </w:r>
          </w:p>
        </w:tc>
      </w:tr>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Loans and advances, net</w:t>
            </w:r>
          </w:p>
        </w:tc>
        <w:tc>
          <w:tcPr>
            <w:tcW w:w="960" w:type="dxa"/>
            <w:shd w:val="solid" w:color="FFFFFF" w:fill="auto"/>
            <w:vAlign w:val="bottom"/>
          </w:tcPr>
          <w:p w:rsidR="00714A1C" w:rsidRDefault="00714A1C">
            <w:pPr>
              <w:rPr>
                <w:rFonts w:ascii="Arial" w:hAnsi="Arial"/>
                <w:bCs/>
                <w:snapToGrid w:val="0"/>
                <w:sz w:val="16"/>
                <w:szCs w:val="16"/>
              </w:rPr>
            </w:pPr>
            <w:r>
              <w:rPr>
                <w:rFonts w:ascii="Arial" w:hAnsi="Arial"/>
                <w:bCs/>
                <w:snapToGrid w:val="0"/>
                <w:sz w:val="16"/>
                <w:szCs w:val="16"/>
              </w:rPr>
              <w:t>13,018,903</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szCs w:val="16"/>
              </w:rPr>
            </w:pPr>
            <w:r>
              <w:rPr>
                <w:rFonts w:ascii="Arial" w:hAnsi="Arial"/>
                <w:bCs/>
                <w:snapToGrid w:val="0"/>
                <w:sz w:val="16"/>
                <w:szCs w:val="16"/>
              </w:rPr>
              <w:t>9,604,586</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0"/>
              <w:rPr>
                <w:rFonts w:ascii="Arial" w:hAnsi="Arial"/>
                <w:bCs/>
                <w:snapToGrid w:val="0"/>
                <w:sz w:val="16"/>
                <w:szCs w:val="16"/>
              </w:rPr>
            </w:pPr>
            <w:r>
              <w:rPr>
                <w:rFonts w:ascii="Arial" w:hAnsi="Arial"/>
                <w:bCs/>
                <w:snapToGrid w:val="0"/>
                <w:sz w:val="16"/>
                <w:szCs w:val="16"/>
              </w:rPr>
              <w:t>8,676,256</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sz w:val="16"/>
                <w:szCs w:val="16"/>
              </w:rPr>
            </w:pPr>
            <w:r>
              <w:rPr>
                <w:rFonts w:ascii="Arial" w:hAnsi="Arial"/>
                <w:bCs/>
                <w:snapToGrid w:val="0"/>
                <w:sz w:val="16"/>
                <w:szCs w:val="16"/>
              </w:rPr>
              <w:t>2,750,947</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Cs/>
                <w:snapToGrid w:val="0"/>
                <w:sz w:val="16"/>
                <w:szCs w:val="16"/>
              </w:rPr>
            </w:pPr>
            <w:r>
              <w:rPr>
                <w:rFonts w:ascii="Arial" w:hAnsi="Arial"/>
                <w:bCs/>
                <w:snapToGrid w:val="0"/>
                <w:sz w:val="16"/>
                <w:szCs w:val="16"/>
              </w:rPr>
              <w:t>34,050,692</w:t>
            </w:r>
          </w:p>
        </w:tc>
      </w:tr>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Investments in associates</w:t>
            </w: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sz w:val="16"/>
                <w:szCs w:val="16"/>
                <w:lang w:val="en-AU"/>
              </w:rPr>
            </w:pPr>
            <w:r>
              <w:rPr>
                <w:rFonts w:ascii="Arial" w:hAnsi="Arial"/>
                <w:bCs/>
                <w:snapToGrid w:val="0"/>
                <w:sz w:val="16"/>
                <w:szCs w:val="16"/>
                <w:lang w:val="en-AU"/>
              </w:rPr>
              <w:t>965,902</w:t>
            </w:r>
          </w:p>
        </w:tc>
        <w:tc>
          <w:tcPr>
            <w:tcW w:w="120" w:type="dxa"/>
            <w:vAlign w:val="bottom"/>
          </w:tcPr>
          <w:p w:rsidR="00714A1C" w:rsidRDefault="00714A1C">
            <w:pPr>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Cs/>
                <w:snapToGrid w:val="0"/>
                <w:sz w:val="16"/>
                <w:szCs w:val="16"/>
              </w:rPr>
            </w:pPr>
            <w:r>
              <w:rPr>
                <w:rFonts w:ascii="Arial" w:hAnsi="Arial"/>
                <w:bCs/>
                <w:snapToGrid w:val="0"/>
                <w:sz w:val="16"/>
                <w:szCs w:val="16"/>
              </w:rPr>
              <w:t>965,902</w:t>
            </w:r>
          </w:p>
        </w:tc>
      </w:tr>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Property and equipment, net</w:t>
            </w: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sz w:val="16"/>
                <w:szCs w:val="16"/>
                <w:lang w:val="en-AU"/>
              </w:rPr>
            </w:pPr>
            <w:r>
              <w:rPr>
                <w:rFonts w:ascii="Arial" w:hAnsi="Arial"/>
                <w:bCs/>
                <w:snapToGrid w:val="0"/>
                <w:sz w:val="16"/>
                <w:szCs w:val="16"/>
                <w:lang w:val="en-AU"/>
              </w:rPr>
              <w:t>866,896</w:t>
            </w:r>
          </w:p>
        </w:tc>
        <w:tc>
          <w:tcPr>
            <w:tcW w:w="120" w:type="dxa"/>
            <w:vAlign w:val="bottom"/>
          </w:tcPr>
          <w:p w:rsidR="00714A1C" w:rsidRDefault="00714A1C">
            <w:pPr>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Cs/>
                <w:snapToGrid w:val="0"/>
                <w:sz w:val="16"/>
                <w:szCs w:val="16"/>
              </w:rPr>
            </w:pPr>
            <w:r>
              <w:rPr>
                <w:rFonts w:ascii="Arial" w:hAnsi="Arial"/>
                <w:bCs/>
                <w:snapToGrid w:val="0"/>
                <w:sz w:val="16"/>
                <w:szCs w:val="16"/>
              </w:rPr>
              <w:t>866,896</w:t>
            </w:r>
          </w:p>
        </w:tc>
      </w:tr>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Other assets</w:t>
            </w:r>
          </w:p>
        </w:tc>
        <w:tc>
          <w:tcPr>
            <w:tcW w:w="960" w:type="dxa"/>
            <w:tcBorders>
              <w:bottom w:val="single" w:sz="6" w:space="0" w:color="auto"/>
            </w:tcBorders>
            <w:vAlign w:val="bottom"/>
          </w:tcPr>
          <w:p w:rsidR="00714A1C" w:rsidRDefault="00714A1C">
            <w:pPr>
              <w:rPr>
                <w:rFonts w:ascii="Arial" w:hAnsi="Arial"/>
                <w:bCs/>
                <w:snapToGrid w:val="0"/>
                <w:sz w:val="16"/>
              </w:rPr>
            </w:pPr>
            <w:r>
              <w:rPr>
                <w:rFonts w:ascii="Arial" w:hAnsi="Arial"/>
                <w:bCs/>
                <w:snapToGrid w:val="0"/>
                <w:sz w:val="16"/>
              </w:rPr>
              <w:t>446,153</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vAlign w:val="bottom"/>
          </w:tcPr>
          <w:p w:rsidR="00714A1C" w:rsidRDefault="00714A1C">
            <w:pPr>
              <w:rPr>
                <w:rFonts w:ascii="Arial" w:hAnsi="Arial"/>
                <w:bCs/>
                <w:snapToGrid w:val="0"/>
                <w:sz w:val="16"/>
              </w:rPr>
            </w:pPr>
            <w:r>
              <w:rPr>
                <w:rFonts w:ascii="Arial" w:hAnsi="Arial"/>
                <w:bCs/>
                <w:snapToGrid w:val="0"/>
                <w:sz w:val="16"/>
              </w:rPr>
              <w:t>657,629</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20" w:type="dxa"/>
            <w:tcBorders>
              <w:bottom w:val="single" w:sz="6" w:space="0" w:color="auto"/>
            </w:tcBorders>
            <w:vAlign w:val="bottom"/>
          </w:tcPr>
          <w:p w:rsidR="00714A1C" w:rsidRDefault="00714A1C">
            <w:pPr>
              <w:rPr>
                <w:rFonts w:ascii="Arial" w:hAnsi="Arial"/>
                <w:bCs/>
                <w:snapToGrid w:val="0"/>
                <w:sz w:val="16"/>
                <w:szCs w:val="16"/>
              </w:rPr>
            </w:pPr>
            <w:r>
              <w:rPr>
                <w:rFonts w:ascii="Arial" w:hAnsi="Arial"/>
                <w:bCs/>
                <w:snapToGrid w:val="0"/>
                <w:sz w:val="16"/>
                <w:szCs w:val="16"/>
              </w:rPr>
              <w:t>1,103,782</w:t>
            </w:r>
          </w:p>
        </w:tc>
      </w:tr>
      <w:tr w:rsidR="00714A1C">
        <w:tblPrEx>
          <w:tblCellMar>
            <w:top w:w="0" w:type="dxa"/>
            <w:bottom w:w="0" w:type="dxa"/>
          </w:tblCellMar>
        </w:tblPrEx>
        <w:trPr>
          <w:trHeight w:hRule="exact" w:val="40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Total assets</w:t>
            </w:r>
          </w:p>
        </w:tc>
        <w:tc>
          <w:tcPr>
            <w:tcW w:w="960"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21,315,652</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11,818,198</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ind w:right="20"/>
              <w:rPr>
                <w:rFonts w:ascii="Arial" w:hAnsi="Arial"/>
                <w:bCs/>
                <w:snapToGrid w:val="0"/>
                <w:sz w:val="16"/>
                <w:szCs w:val="16"/>
              </w:rPr>
            </w:pPr>
            <w:r>
              <w:rPr>
                <w:rFonts w:ascii="Arial" w:hAnsi="Arial"/>
                <w:bCs/>
                <w:snapToGrid w:val="0"/>
                <w:sz w:val="16"/>
                <w:szCs w:val="16"/>
              </w:rPr>
              <w:t>15,278,595</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5,713,921</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rPr>
                <w:rFonts w:ascii="Arial" w:hAnsi="Arial"/>
                <w:bCs/>
                <w:snapToGrid w:val="0"/>
                <w:sz w:val="16"/>
                <w:szCs w:val="16"/>
                <w:lang w:val="en-AU"/>
              </w:rPr>
            </w:pPr>
            <w:r>
              <w:rPr>
                <w:rFonts w:ascii="Arial" w:hAnsi="Arial"/>
                <w:bCs/>
                <w:snapToGrid w:val="0"/>
                <w:sz w:val="16"/>
                <w:szCs w:val="16"/>
                <w:lang w:val="en-AU"/>
              </w:rPr>
              <w:t>4,940,284</w:t>
            </w:r>
          </w:p>
        </w:tc>
        <w:tc>
          <w:tcPr>
            <w:tcW w:w="120" w:type="dxa"/>
            <w:vAlign w:val="bottom"/>
          </w:tcPr>
          <w:p w:rsidR="00714A1C" w:rsidRDefault="00714A1C">
            <w:pPr>
              <w:rPr>
                <w:rFonts w:ascii="Arial" w:hAnsi="Arial"/>
                <w:bCs/>
                <w:snapToGrid w:val="0"/>
                <w:color w:val="000000"/>
                <w:sz w:val="16"/>
                <w:szCs w:val="16"/>
              </w:rPr>
            </w:pPr>
          </w:p>
        </w:tc>
        <w:tc>
          <w:tcPr>
            <w:tcW w:w="1020"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59,066,650</w:t>
            </w:r>
          </w:p>
        </w:tc>
      </w:tr>
    </w:tbl>
    <w:p w:rsidR="00714A1C" w:rsidRDefault="00714A1C">
      <w:pPr>
        <w:autoSpaceDE w:val="0"/>
        <w:autoSpaceDN w:val="0"/>
        <w:adjustRightInd w:val="0"/>
        <w:ind w:left="504"/>
        <w:jc w:val="lowKashida"/>
        <w:rPr>
          <w:rFonts w:ascii="Arial" w:hAnsi="Arial" w:cs="Arial"/>
          <w:color w:val="000000"/>
          <w:sz w:val="8"/>
          <w:szCs w:val="8"/>
        </w:rPr>
      </w:pPr>
    </w:p>
    <w:p w:rsidR="00714A1C" w:rsidRDefault="00714A1C">
      <w:pPr>
        <w:autoSpaceDE w:val="0"/>
        <w:autoSpaceDN w:val="0"/>
        <w:adjustRightInd w:val="0"/>
        <w:ind w:left="504"/>
        <w:jc w:val="lowKashida"/>
        <w:rPr>
          <w:rFonts w:ascii="Arial" w:hAnsi="Arial" w:cs="Arial"/>
          <w:color w:val="000000"/>
          <w:sz w:val="8"/>
          <w:szCs w:val="8"/>
        </w:rPr>
      </w:pPr>
    </w:p>
    <w:tbl>
      <w:tblPr>
        <w:tblW w:w="9450" w:type="dxa"/>
        <w:tblInd w:w="480" w:type="dxa"/>
        <w:tblLayout w:type="fixed"/>
        <w:tblCellMar>
          <w:left w:w="30" w:type="dxa"/>
          <w:right w:w="30" w:type="dxa"/>
        </w:tblCellMar>
        <w:tblLook w:val="0000" w:firstRow="0" w:lastRow="0" w:firstColumn="0" w:lastColumn="0" w:noHBand="0" w:noVBand="0"/>
      </w:tblPr>
      <w:tblGrid>
        <w:gridCol w:w="2790"/>
        <w:gridCol w:w="960"/>
        <w:gridCol w:w="120"/>
        <w:gridCol w:w="960"/>
        <w:gridCol w:w="120"/>
        <w:gridCol w:w="1080"/>
        <w:gridCol w:w="120"/>
        <w:gridCol w:w="960"/>
        <w:gridCol w:w="120"/>
        <w:gridCol w:w="1080"/>
        <w:gridCol w:w="120"/>
        <w:gridCol w:w="1020"/>
      </w:tblGrid>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snapToGrid w:val="0"/>
                <w:sz w:val="16"/>
              </w:rPr>
            </w:pPr>
            <w:r>
              <w:rPr>
                <w:rFonts w:ascii="Arial" w:hAnsi="Arial"/>
                <w:snapToGrid w:val="0"/>
                <w:sz w:val="16"/>
              </w:rPr>
              <w:t>Liabilities and equity</w:t>
            </w: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20" w:type="dxa"/>
            <w:vAlign w:val="bottom"/>
          </w:tcPr>
          <w:p w:rsidR="00714A1C" w:rsidRDefault="00714A1C">
            <w:pPr>
              <w:jc w:val="left"/>
              <w:rPr>
                <w:rFonts w:ascii="Arial" w:hAnsi="Arial"/>
                <w:snapToGrid w:val="0"/>
                <w:color w:val="000000"/>
                <w:sz w:val="16"/>
                <w:szCs w:val="16"/>
              </w:rPr>
            </w:pPr>
          </w:p>
        </w:tc>
      </w:tr>
      <w:tr w:rsidR="00714A1C">
        <w:tblPrEx>
          <w:tblCellMar>
            <w:top w:w="0" w:type="dxa"/>
            <w:bottom w:w="0" w:type="dxa"/>
          </w:tblCellMar>
        </w:tblPrEx>
        <w:trPr>
          <w:trHeight w:val="492"/>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Due to banks and other financial institutions</w:t>
            </w: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6,219,438</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49,607</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ind w:right="20"/>
              <w:rPr>
                <w:rFonts w:ascii="Arial" w:hAnsi="Arial"/>
                <w:bCs/>
                <w:snapToGrid w:val="0"/>
                <w:sz w:val="16"/>
                <w:szCs w:val="16"/>
              </w:rPr>
            </w:pPr>
            <w:r>
              <w:rPr>
                <w:rFonts w:ascii="Arial" w:hAnsi="Arial"/>
                <w:bCs/>
                <w:snapToGrid w:val="0"/>
                <w:sz w:val="16"/>
                <w:szCs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sz w:val="16"/>
                <w:szCs w:val="16"/>
                <w:lang w:val="en-AU"/>
              </w:rPr>
            </w:pPr>
            <w:r>
              <w:rPr>
                <w:rFonts w:ascii="Arial" w:hAnsi="Arial"/>
                <w:bCs/>
                <w:snapToGrid w:val="0"/>
                <w:sz w:val="16"/>
                <w:szCs w:val="16"/>
                <w:lang w:val="en-AU"/>
              </w:rPr>
              <w:t>-</w:t>
            </w:r>
          </w:p>
        </w:tc>
        <w:tc>
          <w:tcPr>
            <w:tcW w:w="120"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6,269,045</w:t>
            </w:r>
          </w:p>
        </w:tc>
      </w:tr>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Customer deposits</w:t>
            </w:r>
          </w:p>
        </w:tc>
        <w:tc>
          <w:tcPr>
            <w:tcW w:w="96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23,652,227</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5,995,896</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493,770</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ind w:right="20"/>
              <w:rPr>
                <w:rFonts w:ascii="Arial" w:hAnsi="Arial"/>
                <w:bCs/>
                <w:snapToGrid w:val="0"/>
                <w:sz w:val="16"/>
                <w:szCs w:val="16"/>
              </w:rPr>
            </w:pP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Cs/>
                <w:snapToGrid w:val="0"/>
                <w:sz w:val="16"/>
                <w:szCs w:val="16"/>
                <w:lang w:val="en-AU"/>
              </w:rPr>
            </w:pPr>
            <w:r>
              <w:rPr>
                <w:rFonts w:ascii="Arial" w:hAnsi="Arial"/>
                <w:bCs/>
                <w:snapToGrid w:val="0"/>
                <w:sz w:val="16"/>
                <w:szCs w:val="16"/>
                <w:lang w:val="en-AU"/>
              </w:rPr>
              <w:t>10,271,678</w:t>
            </w:r>
          </w:p>
        </w:tc>
        <w:tc>
          <w:tcPr>
            <w:tcW w:w="120" w:type="dxa"/>
            <w:vAlign w:val="bottom"/>
          </w:tcPr>
          <w:p w:rsidR="00714A1C" w:rsidRDefault="00714A1C">
            <w:pPr>
              <w:rPr>
                <w:rFonts w:ascii="Arial" w:hAnsi="Arial"/>
                <w:bCs/>
                <w:snapToGrid w:val="0"/>
                <w:color w:val="000000"/>
                <w:sz w:val="16"/>
                <w:szCs w:val="16"/>
              </w:rPr>
            </w:pPr>
          </w:p>
        </w:tc>
        <w:tc>
          <w:tcPr>
            <w:tcW w:w="102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40,413,571</w:t>
            </w:r>
          </w:p>
        </w:tc>
      </w:tr>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Other liabilities</w:t>
            </w: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209,486</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795,722</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ind w:right="20"/>
              <w:rPr>
                <w:rFonts w:ascii="Arial" w:hAnsi="Arial"/>
                <w:bCs/>
                <w:snapToGrid w:val="0"/>
                <w:sz w:val="16"/>
                <w:szCs w:val="16"/>
              </w:rPr>
            </w:pPr>
            <w:r>
              <w:rPr>
                <w:rFonts w:ascii="Arial" w:hAnsi="Arial"/>
                <w:bCs/>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sz w:val="16"/>
                <w:szCs w:val="16"/>
                <w:lang w:val="en-AU"/>
              </w:rPr>
            </w:pPr>
            <w:r>
              <w:rPr>
                <w:rFonts w:ascii="Arial" w:hAnsi="Arial"/>
                <w:bCs/>
                <w:snapToGrid w:val="0"/>
                <w:sz w:val="16"/>
                <w:szCs w:val="16"/>
                <w:lang w:val="en-AU"/>
              </w:rPr>
              <w:t>-</w:t>
            </w:r>
          </w:p>
        </w:tc>
        <w:tc>
          <w:tcPr>
            <w:tcW w:w="120" w:type="dxa"/>
            <w:vAlign w:val="bottom"/>
          </w:tcPr>
          <w:p w:rsidR="00714A1C" w:rsidRDefault="00714A1C">
            <w:pPr>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1,005,208</w:t>
            </w:r>
          </w:p>
        </w:tc>
      </w:tr>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Term loans</w:t>
            </w: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ind w:right="20"/>
              <w:rPr>
                <w:rFonts w:ascii="Arial" w:hAnsi="Arial"/>
                <w:bCs/>
                <w:snapToGrid w:val="0"/>
                <w:sz w:val="16"/>
                <w:szCs w:val="16"/>
              </w:rPr>
            </w:pPr>
            <w:r>
              <w:rPr>
                <w:rFonts w:ascii="Arial" w:hAnsi="Arial"/>
                <w:bCs/>
                <w:snapToGrid w:val="0"/>
                <w:sz w:val="16"/>
                <w:szCs w:val="16"/>
              </w:rPr>
              <w:t>2,000,000</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ind w:right="20"/>
              <w:rPr>
                <w:rFonts w:ascii="Arial" w:hAnsi="Arial"/>
                <w:bCs/>
                <w:snapToGrid w:val="0"/>
                <w:sz w:val="16"/>
                <w:szCs w:val="16"/>
              </w:rPr>
            </w:pPr>
            <w:r>
              <w:rPr>
                <w:rFonts w:ascii="Arial" w:hAnsi="Arial"/>
                <w:bCs/>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2,000,000</w:t>
            </w:r>
          </w:p>
        </w:tc>
      </w:tr>
      <w:tr w:rsidR="00714A1C">
        <w:tblPrEx>
          <w:tblCellMar>
            <w:top w:w="0" w:type="dxa"/>
            <w:bottom w:w="0" w:type="dxa"/>
          </w:tblCellMar>
        </w:tblPrEx>
        <w:trPr>
          <w:trHeight w:val="28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Equity</w:t>
            </w:r>
          </w:p>
        </w:tc>
        <w:tc>
          <w:tcPr>
            <w:tcW w:w="960" w:type="dxa"/>
            <w:tcBorders>
              <w:bottom w:val="single" w:sz="6" w:space="0" w:color="auto"/>
            </w:tcBorders>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960" w:type="dxa"/>
            <w:tcBorders>
              <w:bottom w:val="single" w:sz="6" w:space="0" w:color="auto"/>
            </w:tcBorders>
            <w:shd w:val="solid" w:color="FFFFFF" w:fill="auto"/>
            <w:vAlign w:val="bottom"/>
          </w:tcPr>
          <w:p w:rsidR="00714A1C" w:rsidRDefault="00714A1C">
            <w:pPr>
              <w:ind w:right="20"/>
              <w:rPr>
                <w:rFonts w:ascii="Arial" w:hAnsi="Arial"/>
                <w:bCs/>
                <w:snapToGrid w:val="0"/>
                <w:sz w:val="16"/>
                <w:szCs w:val="16"/>
              </w:rPr>
            </w:pPr>
            <w:r>
              <w:rPr>
                <w:rFonts w:ascii="Arial" w:hAnsi="Arial"/>
                <w:bCs/>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bottom w:val="single" w:sz="6" w:space="0" w:color="auto"/>
            </w:tcBorders>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9,378,826</w:t>
            </w:r>
          </w:p>
        </w:tc>
        <w:tc>
          <w:tcPr>
            <w:tcW w:w="120" w:type="dxa"/>
            <w:vAlign w:val="bottom"/>
          </w:tcPr>
          <w:p w:rsidR="00714A1C" w:rsidRDefault="00714A1C">
            <w:pPr>
              <w:rPr>
                <w:rFonts w:ascii="Arial" w:hAnsi="Arial"/>
                <w:bCs/>
                <w:snapToGrid w:val="0"/>
                <w:color w:val="000000"/>
                <w:sz w:val="16"/>
                <w:szCs w:val="16"/>
              </w:rPr>
            </w:pPr>
          </w:p>
        </w:tc>
        <w:tc>
          <w:tcPr>
            <w:tcW w:w="1020" w:type="dxa"/>
            <w:tcBorders>
              <w:bottom w:val="single" w:sz="6" w:space="0" w:color="auto"/>
            </w:tcBorders>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9,378,826</w:t>
            </w:r>
          </w:p>
        </w:tc>
      </w:tr>
      <w:tr w:rsidR="00714A1C">
        <w:tblPrEx>
          <w:tblCellMar>
            <w:top w:w="0" w:type="dxa"/>
            <w:bottom w:w="0" w:type="dxa"/>
          </w:tblCellMar>
        </w:tblPrEx>
        <w:trPr>
          <w:trHeight w:val="280"/>
        </w:trPr>
        <w:tc>
          <w:tcPr>
            <w:tcW w:w="2790" w:type="dxa"/>
            <w:vAlign w:val="bottom"/>
          </w:tcPr>
          <w:p w:rsidR="00714A1C" w:rsidRDefault="00714A1C">
            <w:pPr>
              <w:ind w:left="150" w:hanging="150"/>
              <w:jc w:val="left"/>
              <w:rPr>
                <w:rFonts w:ascii="Arial" w:hAnsi="Arial"/>
                <w:snapToGrid w:val="0"/>
                <w:color w:val="000000"/>
                <w:sz w:val="16"/>
                <w:szCs w:val="16"/>
              </w:rPr>
            </w:pPr>
            <w:r>
              <w:rPr>
                <w:rFonts w:ascii="Arial" w:hAnsi="Arial"/>
                <w:snapToGrid w:val="0"/>
                <w:color w:val="000000"/>
                <w:sz w:val="16"/>
                <w:szCs w:val="16"/>
              </w:rPr>
              <w:t>Total liabilities and equity</w:t>
            </w:r>
          </w:p>
        </w:tc>
        <w:tc>
          <w:tcPr>
            <w:tcW w:w="960" w:type="dxa"/>
            <w:tcBorders>
              <w:top w:val="single" w:sz="6" w:space="0" w:color="auto"/>
              <w:bottom w:val="double" w:sz="6" w:space="0" w:color="auto"/>
            </w:tcBorders>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30,081,151</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6,841,225</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shd w:val="solid" w:color="FFFFFF" w:fill="auto"/>
            <w:vAlign w:val="bottom"/>
          </w:tcPr>
          <w:p w:rsidR="00714A1C" w:rsidRDefault="00714A1C">
            <w:pPr>
              <w:ind w:right="20"/>
              <w:rPr>
                <w:rFonts w:ascii="Arial" w:hAnsi="Arial"/>
                <w:bCs/>
                <w:snapToGrid w:val="0"/>
                <w:sz w:val="16"/>
                <w:szCs w:val="16"/>
              </w:rPr>
            </w:pPr>
            <w:r>
              <w:rPr>
                <w:rFonts w:ascii="Arial" w:hAnsi="Arial"/>
                <w:bCs/>
                <w:snapToGrid w:val="0"/>
                <w:sz w:val="16"/>
                <w:szCs w:val="16"/>
              </w:rPr>
              <w:t>2,493,770</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shd w:val="solid" w:color="FFFFFF" w:fill="auto"/>
            <w:vAlign w:val="bottom"/>
          </w:tcPr>
          <w:p w:rsidR="00714A1C" w:rsidRDefault="00714A1C">
            <w:pPr>
              <w:ind w:right="20"/>
              <w:rPr>
                <w:rFonts w:ascii="Arial" w:hAnsi="Arial"/>
                <w:bCs/>
                <w:snapToGrid w:val="0"/>
                <w:sz w:val="16"/>
                <w:szCs w:val="16"/>
              </w:rPr>
            </w:pPr>
            <w:r>
              <w:rPr>
                <w:rFonts w:ascii="Arial" w:hAnsi="Arial"/>
                <w:bCs/>
                <w:snapToGrid w:val="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shd w:val="solid" w:color="FFFFFF" w:fill="auto"/>
            <w:vAlign w:val="bottom"/>
          </w:tcPr>
          <w:p w:rsidR="00714A1C" w:rsidRDefault="00714A1C">
            <w:pPr>
              <w:rPr>
                <w:rFonts w:ascii="Arial" w:hAnsi="Arial"/>
                <w:bCs/>
                <w:snapToGrid w:val="0"/>
                <w:sz w:val="16"/>
                <w:szCs w:val="16"/>
                <w:lang w:val="en-AU"/>
              </w:rPr>
            </w:pPr>
            <w:r>
              <w:rPr>
                <w:rFonts w:ascii="Arial" w:hAnsi="Arial"/>
                <w:bCs/>
                <w:snapToGrid w:val="0"/>
                <w:sz w:val="16"/>
                <w:szCs w:val="16"/>
                <w:lang w:val="en-AU"/>
              </w:rPr>
              <w:t>19,650,504</w:t>
            </w:r>
          </w:p>
        </w:tc>
        <w:tc>
          <w:tcPr>
            <w:tcW w:w="120" w:type="dxa"/>
            <w:vAlign w:val="bottom"/>
          </w:tcPr>
          <w:p w:rsidR="00714A1C" w:rsidRDefault="00714A1C">
            <w:pPr>
              <w:rPr>
                <w:rFonts w:ascii="Arial" w:hAnsi="Arial"/>
                <w:bCs/>
                <w:snapToGrid w:val="0"/>
                <w:color w:val="000000"/>
                <w:sz w:val="16"/>
                <w:szCs w:val="16"/>
              </w:rPr>
            </w:pPr>
          </w:p>
        </w:tc>
        <w:tc>
          <w:tcPr>
            <w:tcW w:w="1020" w:type="dxa"/>
            <w:tcBorders>
              <w:top w:val="single" w:sz="6" w:space="0" w:color="auto"/>
              <w:bottom w:val="double" w:sz="6" w:space="0" w:color="auto"/>
            </w:tcBorders>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59,066,650</w:t>
            </w:r>
          </w:p>
        </w:tc>
      </w:tr>
      <w:tr w:rsidR="00714A1C">
        <w:tblPrEx>
          <w:tblCellMar>
            <w:top w:w="0" w:type="dxa"/>
            <w:bottom w:w="0" w:type="dxa"/>
          </w:tblCellMar>
        </w:tblPrEx>
        <w:trPr>
          <w:trHeight w:hRule="exact" w:val="420"/>
        </w:trPr>
        <w:tc>
          <w:tcPr>
            <w:tcW w:w="2790" w:type="dxa"/>
            <w:vAlign w:val="bottom"/>
          </w:tcPr>
          <w:p w:rsidR="00714A1C" w:rsidRDefault="00714A1C">
            <w:pPr>
              <w:ind w:left="150" w:hanging="150"/>
              <w:jc w:val="left"/>
              <w:rPr>
                <w:rFonts w:ascii="Arial" w:hAnsi="Arial"/>
                <w:snapToGrid w:val="0"/>
                <w:color w:val="000000"/>
                <w:sz w:val="16"/>
                <w:szCs w:val="16"/>
              </w:rPr>
            </w:pPr>
            <w:r>
              <w:rPr>
                <w:rFonts w:ascii="Arial" w:hAnsi="Arial"/>
                <w:snapToGrid w:val="0"/>
                <w:color w:val="000000"/>
                <w:sz w:val="16"/>
                <w:szCs w:val="16"/>
              </w:rPr>
              <w:t>Derivatives, commitments and contingencies</w:t>
            </w:r>
          </w:p>
        </w:tc>
        <w:tc>
          <w:tcPr>
            <w:tcW w:w="960" w:type="dxa"/>
            <w:tcBorders>
              <w:top w:val="doub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5,071,844</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doub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2,979,552</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double" w:sz="6" w:space="0" w:color="auto"/>
              <w:bottom w:val="double" w:sz="6" w:space="0" w:color="auto"/>
            </w:tcBorders>
            <w:vAlign w:val="bottom"/>
          </w:tcPr>
          <w:p w:rsidR="00714A1C" w:rsidRDefault="00714A1C">
            <w:pPr>
              <w:ind w:right="20"/>
              <w:rPr>
                <w:rFonts w:ascii="Arial" w:hAnsi="Arial"/>
                <w:bCs/>
                <w:snapToGrid w:val="0"/>
                <w:sz w:val="16"/>
                <w:szCs w:val="16"/>
              </w:rPr>
            </w:pPr>
            <w:r>
              <w:rPr>
                <w:rFonts w:ascii="Arial" w:hAnsi="Arial"/>
                <w:bCs/>
                <w:snapToGrid w:val="0"/>
                <w:sz w:val="16"/>
                <w:szCs w:val="16"/>
              </w:rPr>
              <w:t>5,134,227</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doub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378,328</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doub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20" w:type="dxa"/>
            <w:tcBorders>
              <w:top w:val="doub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13,563,951</w:t>
            </w:r>
          </w:p>
        </w:tc>
      </w:tr>
    </w:tbl>
    <w:p w:rsidR="00714A1C" w:rsidRDefault="00714A1C">
      <w:pPr>
        <w:autoSpaceDE w:val="0"/>
        <w:autoSpaceDN w:val="0"/>
        <w:adjustRightInd w:val="0"/>
        <w:ind w:left="504"/>
        <w:jc w:val="lowKashida"/>
        <w:rPr>
          <w:rFonts w:ascii="Arial" w:hAnsi="Arial" w:cs="Arial"/>
          <w:color w:val="000000"/>
          <w:lang w:val="en-GB"/>
        </w:rPr>
      </w:pPr>
    </w:p>
    <w:p w:rsidR="00714A1C" w:rsidRDefault="00714A1C">
      <w:pPr>
        <w:autoSpaceDE w:val="0"/>
        <w:autoSpaceDN w:val="0"/>
        <w:adjustRightInd w:val="0"/>
        <w:ind w:left="504"/>
        <w:jc w:val="lowKashida"/>
        <w:rPr>
          <w:rFonts w:ascii="Arial" w:hAnsi="Arial" w:cs="Arial"/>
          <w:color w:val="000000"/>
          <w:lang w:val="en-GB"/>
        </w:rPr>
      </w:pPr>
      <w:r>
        <w:rPr>
          <w:rFonts w:ascii="Arial" w:hAnsi="Arial" w:cs="Arial"/>
          <w:color w:val="000000"/>
          <w:lang w:val="en-GB"/>
        </w:rPr>
        <w:t>Assets available to meet all of the liabilities and to cover outstanding loan commitments include cash, balances with SAMA, items in the course of collection, loans and advances to banks, and loans and advances to customers. The cumulative maturities of commitments and contingencies is disclosed in note 18c (i) of the consolidated financial statements.</w:t>
      </w:r>
    </w:p>
    <w:p w:rsidR="00714A1C" w:rsidRDefault="00714A1C">
      <w:pPr>
        <w:ind w:left="540"/>
        <w:jc w:val="both"/>
        <w:rPr>
          <w:rFonts w:ascii="Arial" w:hAnsi="Arial"/>
        </w:rPr>
      </w:pPr>
    </w:p>
    <w:p w:rsidR="00714A1C" w:rsidRDefault="00714A1C">
      <w:pPr>
        <w:numPr>
          <w:ilvl w:val="0"/>
          <w:numId w:val="12"/>
        </w:numPr>
        <w:ind w:hanging="242"/>
        <w:jc w:val="both"/>
        <w:rPr>
          <w:rFonts w:ascii="Arial" w:hAnsi="Arial"/>
        </w:rPr>
      </w:pPr>
      <w:r>
        <w:rPr>
          <w:rFonts w:ascii="Arial" w:hAnsi="Arial"/>
        </w:rPr>
        <w:t xml:space="preserve"> Analysis of financial liabilities by remaining contractual maturities</w:t>
      </w:r>
    </w:p>
    <w:p w:rsidR="00714A1C" w:rsidRDefault="00714A1C">
      <w:pPr>
        <w:ind w:left="540"/>
        <w:jc w:val="both"/>
        <w:rPr>
          <w:rFonts w:ascii="Arial" w:hAnsi="Arial"/>
        </w:rPr>
      </w:pPr>
    </w:p>
    <w:p w:rsidR="00714A1C" w:rsidRDefault="00714A1C">
      <w:pPr>
        <w:autoSpaceDE w:val="0"/>
        <w:autoSpaceDN w:val="0"/>
        <w:adjustRightInd w:val="0"/>
        <w:ind w:left="504"/>
        <w:jc w:val="lowKashida"/>
        <w:rPr>
          <w:rFonts w:ascii="Arial" w:hAnsi="Arial" w:cs="Arial"/>
          <w:color w:val="000000"/>
          <w:lang w:val="en-GB"/>
        </w:rPr>
      </w:pPr>
      <w:r>
        <w:rPr>
          <w:rFonts w:ascii="Arial" w:hAnsi="Arial" w:cs="Arial"/>
          <w:color w:val="000000"/>
          <w:lang w:val="en-GB"/>
        </w:rPr>
        <w:t>The tables below summarize the maturity profile of the Bank's financial liabilities as of December 31, 2013 and 2012 based on contractual undiscounted repayment obligations. As special commission payments up to contractual maturity are included in the table, the totals do not match with the consolidated statement of financial position. The contractual maturities of liabilities have been determined based on the remaining period at the consolidated statement of financial position date to the contractual maturity date and do not take into account the effective expected maturities. The Bank expects that many customers will not request repayment on the earliest date that the Bank could be required to pay and the tables do not reflect the expected cash flows indicated by the Bank's deposit retention history.</w:t>
      </w:r>
    </w:p>
    <w:p w:rsidR="00714A1C" w:rsidRDefault="00714A1C">
      <w:pPr>
        <w:ind w:left="540"/>
        <w:jc w:val="both"/>
        <w:rPr>
          <w:rFonts w:ascii="Arial" w:hAnsi="Arial"/>
        </w:rPr>
      </w:pPr>
    </w:p>
    <w:p w:rsidR="00714A1C" w:rsidRDefault="00714A1C">
      <w:pPr>
        <w:ind w:left="540"/>
        <w:jc w:val="both"/>
        <w:rPr>
          <w:rFonts w:ascii="Arial" w:hAnsi="Arial"/>
        </w:rPr>
      </w:pPr>
    </w:p>
    <w:p w:rsidR="00714A1C" w:rsidRDefault="00714A1C">
      <w:pPr>
        <w:ind w:left="540"/>
        <w:jc w:val="both"/>
        <w:rPr>
          <w:rFonts w:ascii="Arial" w:hAnsi="Arial"/>
        </w:rPr>
      </w:pPr>
    </w:p>
    <w:p w:rsidR="00714A1C" w:rsidRDefault="00714A1C">
      <w:pPr>
        <w:ind w:left="540"/>
        <w:jc w:val="both"/>
        <w:rPr>
          <w:rFonts w:ascii="Arial" w:hAnsi="Arial"/>
        </w:rPr>
      </w:pPr>
    </w:p>
    <w:p w:rsidR="00714A1C" w:rsidRDefault="00714A1C">
      <w:pPr>
        <w:ind w:left="540"/>
        <w:jc w:val="both"/>
        <w:rPr>
          <w:rFonts w:ascii="Arial" w:hAnsi="Arial"/>
        </w:rPr>
      </w:pPr>
    </w:p>
    <w:p w:rsidR="00714A1C" w:rsidRDefault="00714A1C">
      <w:pPr>
        <w:ind w:left="540"/>
        <w:jc w:val="both"/>
        <w:rPr>
          <w:rFonts w:ascii="Arial" w:hAnsi="Arial"/>
        </w:rPr>
      </w:pPr>
    </w:p>
    <w:p w:rsidR="00714A1C" w:rsidRDefault="00714A1C">
      <w:pPr>
        <w:ind w:left="540"/>
        <w:jc w:val="both"/>
        <w:rPr>
          <w:rFonts w:ascii="Arial" w:hAnsi="Arial"/>
        </w:rPr>
      </w:pPr>
    </w:p>
    <w:p w:rsidR="00714A1C" w:rsidRDefault="00714A1C">
      <w:pPr>
        <w:ind w:left="540"/>
        <w:jc w:val="both"/>
        <w:rPr>
          <w:rFonts w:ascii="Arial" w:hAnsi="Arial"/>
        </w:rPr>
      </w:pPr>
    </w:p>
    <w:p w:rsidR="00714A1C" w:rsidRDefault="00714A1C">
      <w:pPr>
        <w:ind w:left="540"/>
        <w:jc w:val="both"/>
        <w:rPr>
          <w:rFonts w:ascii="Arial" w:hAnsi="Arial"/>
        </w:rPr>
      </w:pPr>
    </w:p>
    <w:p w:rsidR="00714A1C" w:rsidRDefault="00714A1C">
      <w:pPr>
        <w:pStyle w:val="Heading8"/>
        <w:ind w:left="0"/>
        <w:jc w:val="left"/>
        <w:rPr>
          <w:rFonts w:ascii="Arial" w:hAnsi="Arial"/>
        </w:rPr>
      </w:pPr>
    </w:p>
    <w:p w:rsidR="00714A1C" w:rsidRDefault="00714A1C">
      <w:pPr>
        <w:pStyle w:val="Heading8"/>
        <w:ind w:left="0"/>
        <w:jc w:val="left"/>
        <w:rPr>
          <w:rFonts w:ascii="Arial" w:hAnsi="Arial"/>
        </w:rPr>
      </w:pPr>
    </w:p>
    <w:p w:rsidR="00714A1C" w:rsidRDefault="00714A1C"/>
    <w:p w:rsidR="00714A1C" w:rsidRDefault="00714A1C"/>
    <w:p w:rsidR="00714A1C" w:rsidRDefault="00714A1C">
      <w:pPr>
        <w:pStyle w:val="Heading8"/>
        <w:ind w:left="0"/>
        <w:jc w:val="left"/>
        <w:rPr>
          <w:rFonts w:ascii="Arial" w:hAnsi="Arial"/>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ind w:left="540" w:hanging="540"/>
        <w:jc w:val="left"/>
        <w:rPr>
          <w:rFonts w:ascii="Arial" w:hAnsi="Arial"/>
          <w:b/>
        </w:rPr>
      </w:pPr>
      <w:r>
        <w:rPr>
          <w:rFonts w:ascii="Arial" w:hAnsi="Arial"/>
          <w:b/>
          <w:color w:val="000000"/>
        </w:rPr>
        <w:t>31.   Liquidity risk – continued</w:t>
      </w:r>
    </w:p>
    <w:p w:rsidR="00714A1C" w:rsidRDefault="00714A1C">
      <w:pPr>
        <w:ind w:left="540"/>
        <w:jc w:val="both"/>
        <w:rPr>
          <w:rFonts w:ascii="Arial" w:hAnsi="Arial"/>
        </w:rPr>
      </w:pPr>
    </w:p>
    <w:p w:rsidR="00714A1C" w:rsidRDefault="00714A1C">
      <w:pPr>
        <w:ind w:left="540" w:hanging="60"/>
        <w:jc w:val="both"/>
        <w:rPr>
          <w:rFonts w:ascii="Arial" w:hAnsi="Arial"/>
          <w:lang w:val="en-AU"/>
        </w:rPr>
      </w:pPr>
      <w:r>
        <w:rPr>
          <w:rFonts w:ascii="Arial" w:hAnsi="Arial"/>
        </w:rPr>
        <w:t>The undiscounted maturity profile of financial liabilities is as follows</w:t>
      </w:r>
      <w:r>
        <w:rPr>
          <w:rFonts w:ascii="Arial" w:hAnsi="Arial"/>
          <w:lang w:val="en-AU"/>
        </w:rPr>
        <w:t>:</w:t>
      </w:r>
    </w:p>
    <w:p w:rsidR="00714A1C" w:rsidRDefault="00714A1C">
      <w:pPr>
        <w:ind w:left="540"/>
        <w:jc w:val="both"/>
        <w:rPr>
          <w:rFonts w:ascii="Arial" w:hAnsi="Arial"/>
        </w:rPr>
      </w:pPr>
    </w:p>
    <w:tbl>
      <w:tblPr>
        <w:tblW w:w="9450" w:type="dxa"/>
        <w:tblInd w:w="480" w:type="dxa"/>
        <w:tblLayout w:type="fixed"/>
        <w:tblCellMar>
          <w:left w:w="30" w:type="dxa"/>
          <w:right w:w="30" w:type="dxa"/>
        </w:tblCellMar>
        <w:tblLook w:val="0000" w:firstRow="0" w:lastRow="0" w:firstColumn="0" w:lastColumn="0" w:noHBand="0" w:noVBand="0"/>
      </w:tblPr>
      <w:tblGrid>
        <w:gridCol w:w="2790"/>
        <w:gridCol w:w="960"/>
        <w:gridCol w:w="120"/>
        <w:gridCol w:w="960"/>
        <w:gridCol w:w="120"/>
        <w:gridCol w:w="1080"/>
        <w:gridCol w:w="120"/>
        <w:gridCol w:w="960"/>
        <w:gridCol w:w="120"/>
        <w:gridCol w:w="1080"/>
        <w:gridCol w:w="120"/>
        <w:gridCol w:w="1020"/>
      </w:tblGrid>
      <w:tr w:rsidR="00714A1C">
        <w:tblPrEx>
          <w:tblCellMar>
            <w:top w:w="0" w:type="dxa"/>
            <w:bottom w:w="0" w:type="dxa"/>
          </w:tblCellMar>
        </w:tblPrEx>
        <w:trPr>
          <w:cantSplit/>
          <w:trHeight w:hRule="exact" w:val="240"/>
        </w:trPr>
        <w:tc>
          <w:tcPr>
            <w:tcW w:w="2790" w:type="dxa"/>
            <w:vAlign w:val="bottom"/>
          </w:tcPr>
          <w:p w:rsidR="00714A1C" w:rsidRDefault="00714A1C">
            <w:pPr>
              <w:jc w:val="left"/>
              <w:rPr>
                <w:rFonts w:ascii="Arial" w:hAnsi="Arial"/>
                <w:snapToGrid w:val="0"/>
                <w:color w:val="000000"/>
                <w:sz w:val="18"/>
              </w:rPr>
            </w:pPr>
          </w:p>
        </w:tc>
        <w:tc>
          <w:tcPr>
            <w:tcW w:w="6660" w:type="dxa"/>
            <w:gridSpan w:val="11"/>
            <w:tcBorders>
              <w:bottom w:val="single" w:sz="6" w:space="0" w:color="auto"/>
            </w:tcBorders>
            <w:vAlign w:val="bottom"/>
          </w:tcPr>
          <w:p w:rsidR="00714A1C" w:rsidRDefault="00714A1C">
            <w:pPr>
              <w:jc w:val="center"/>
              <w:rPr>
                <w:rFonts w:ascii="Arial" w:hAnsi="Arial"/>
                <w:b/>
                <w:snapToGrid w:val="0"/>
                <w:sz w:val="16"/>
              </w:rPr>
            </w:pPr>
            <w:r>
              <w:rPr>
                <w:rFonts w:ascii="Arial" w:hAnsi="Arial"/>
                <w:b/>
                <w:snapToGrid w:val="0"/>
                <w:sz w:val="16"/>
              </w:rPr>
              <w:t>2013 (SAR’000)</w:t>
            </w:r>
          </w:p>
        </w:tc>
      </w:tr>
      <w:tr w:rsidR="00714A1C">
        <w:tblPrEx>
          <w:tblCellMar>
            <w:top w:w="0" w:type="dxa"/>
            <w:bottom w:w="0" w:type="dxa"/>
          </w:tblCellMar>
        </w:tblPrEx>
        <w:trPr>
          <w:trHeight w:hRule="exact" w:val="240"/>
        </w:trPr>
        <w:tc>
          <w:tcPr>
            <w:tcW w:w="2790" w:type="dxa"/>
            <w:vAlign w:val="bottom"/>
          </w:tcPr>
          <w:p w:rsidR="00714A1C" w:rsidRDefault="00714A1C">
            <w:pPr>
              <w:jc w:val="left"/>
              <w:rPr>
                <w:rFonts w:ascii="Arial" w:hAnsi="Arial"/>
                <w:snapToGrid w:val="0"/>
                <w:color w:val="000000"/>
                <w:sz w:val="18"/>
              </w:rPr>
            </w:pPr>
          </w:p>
        </w:tc>
        <w:tc>
          <w:tcPr>
            <w:tcW w:w="960" w:type="dxa"/>
            <w:vAlign w:val="bottom"/>
          </w:tcPr>
          <w:p w:rsidR="00714A1C" w:rsidRDefault="00714A1C">
            <w:pPr>
              <w:rPr>
                <w:rFonts w:ascii="Arial" w:hAnsi="Arial"/>
                <w:b/>
                <w:snapToGrid w:val="0"/>
                <w:sz w:val="16"/>
              </w:rPr>
            </w:pPr>
            <w:r>
              <w:rPr>
                <w:rFonts w:ascii="Arial" w:hAnsi="Arial"/>
                <w:b/>
                <w:snapToGrid w:val="0"/>
                <w:sz w:val="16"/>
              </w:rPr>
              <w:t xml:space="preserve"> Within 3 </w:t>
            </w:r>
          </w:p>
        </w:tc>
        <w:tc>
          <w:tcPr>
            <w:tcW w:w="120" w:type="dxa"/>
            <w:vAlign w:val="bottom"/>
          </w:tcPr>
          <w:p w:rsidR="00714A1C" w:rsidRDefault="00714A1C">
            <w:pPr>
              <w:rPr>
                <w:rFonts w:ascii="Arial" w:hAnsi="Arial"/>
                <w:snapToGrid w:val="0"/>
                <w:color w:val="000000"/>
                <w:sz w:val="16"/>
              </w:rPr>
            </w:pPr>
          </w:p>
        </w:tc>
        <w:tc>
          <w:tcPr>
            <w:tcW w:w="960" w:type="dxa"/>
            <w:vAlign w:val="bottom"/>
          </w:tcPr>
          <w:p w:rsidR="00714A1C" w:rsidRDefault="00714A1C">
            <w:pPr>
              <w:rPr>
                <w:rFonts w:ascii="Arial" w:hAnsi="Arial"/>
                <w:b/>
                <w:snapToGrid w:val="0"/>
                <w:sz w:val="16"/>
              </w:rPr>
            </w:pPr>
            <w:r>
              <w:rPr>
                <w:rFonts w:ascii="Arial" w:hAnsi="Arial"/>
                <w:b/>
                <w:snapToGrid w:val="0"/>
                <w:sz w:val="16"/>
              </w:rPr>
              <w:t>3-12</w:t>
            </w:r>
          </w:p>
        </w:tc>
        <w:tc>
          <w:tcPr>
            <w:tcW w:w="120" w:type="dxa"/>
            <w:vAlign w:val="bottom"/>
          </w:tcPr>
          <w:p w:rsidR="00714A1C" w:rsidRDefault="00714A1C">
            <w:pPr>
              <w:rPr>
                <w:rFonts w:ascii="Arial" w:hAnsi="Arial"/>
                <w:snapToGrid w:val="0"/>
                <w:color w:val="000000"/>
                <w:sz w:val="16"/>
              </w:rPr>
            </w:pPr>
          </w:p>
        </w:tc>
        <w:tc>
          <w:tcPr>
            <w:tcW w:w="1080" w:type="dxa"/>
            <w:vAlign w:val="bottom"/>
          </w:tcPr>
          <w:p w:rsidR="00714A1C" w:rsidRDefault="00714A1C">
            <w:pPr>
              <w:rPr>
                <w:rFonts w:ascii="Arial" w:hAnsi="Arial"/>
                <w:b/>
                <w:snapToGrid w:val="0"/>
                <w:sz w:val="16"/>
              </w:rPr>
            </w:pPr>
            <w:r>
              <w:rPr>
                <w:rFonts w:ascii="Arial" w:hAnsi="Arial"/>
                <w:b/>
                <w:snapToGrid w:val="0"/>
                <w:sz w:val="16"/>
              </w:rPr>
              <w:t>1-5</w:t>
            </w:r>
          </w:p>
        </w:tc>
        <w:tc>
          <w:tcPr>
            <w:tcW w:w="120" w:type="dxa"/>
            <w:vAlign w:val="bottom"/>
          </w:tcPr>
          <w:p w:rsidR="00714A1C" w:rsidRDefault="00714A1C">
            <w:pPr>
              <w:rPr>
                <w:rFonts w:ascii="Arial" w:hAnsi="Arial"/>
                <w:snapToGrid w:val="0"/>
                <w:color w:val="000000"/>
                <w:sz w:val="16"/>
              </w:rPr>
            </w:pPr>
          </w:p>
        </w:tc>
        <w:tc>
          <w:tcPr>
            <w:tcW w:w="960" w:type="dxa"/>
            <w:vAlign w:val="bottom"/>
          </w:tcPr>
          <w:p w:rsidR="00714A1C" w:rsidRDefault="00714A1C">
            <w:pPr>
              <w:rPr>
                <w:rFonts w:ascii="Arial" w:hAnsi="Arial"/>
                <w:b/>
                <w:snapToGrid w:val="0"/>
                <w:sz w:val="16"/>
              </w:rPr>
            </w:pPr>
            <w:r>
              <w:rPr>
                <w:rFonts w:ascii="Arial" w:hAnsi="Arial"/>
                <w:b/>
                <w:snapToGrid w:val="0"/>
                <w:sz w:val="16"/>
              </w:rPr>
              <w:t xml:space="preserve"> Over 5 </w:t>
            </w:r>
          </w:p>
        </w:tc>
        <w:tc>
          <w:tcPr>
            <w:tcW w:w="120" w:type="dxa"/>
            <w:vAlign w:val="bottom"/>
          </w:tcPr>
          <w:p w:rsidR="00714A1C" w:rsidRDefault="00714A1C">
            <w:pPr>
              <w:rPr>
                <w:rFonts w:ascii="Arial" w:hAnsi="Arial"/>
                <w:snapToGrid w:val="0"/>
                <w:color w:val="000000"/>
                <w:sz w:val="16"/>
              </w:rPr>
            </w:pPr>
          </w:p>
        </w:tc>
        <w:tc>
          <w:tcPr>
            <w:tcW w:w="1080" w:type="dxa"/>
            <w:vAlign w:val="bottom"/>
          </w:tcPr>
          <w:p w:rsidR="00714A1C" w:rsidRDefault="00714A1C">
            <w:pPr>
              <w:rPr>
                <w:rFonts w:ascii="Arial" w:hAnsi="Arial"/>
                <w:b/>
                <w:snapToGrid w:val="0"/>
                <w:sz w:val="16"/>
                <w:szCs w:val="16"/>
              </w:rPr>
            </w:pPr>
            <w:r>
              <w:rPr>
                <w:rFonts w:ascii="Arial" w:hAnsi="Arial"/>
                <w:b/>
                <w:snapToGrid w:val="0"/>
                <w:sz w:val="16"/>
                <w:szCs w:val="16"/>
              </w:rPr>
              <w:t xml:space="preserve"> No fixed </w:t>
            </w:r>
          </w:p>
        </w:tc>
        <w:tc>
          <w:tcPr>
            <w:tcW w:w="120" w:type="dxa"/>
            <w:vAlign w:val="bottom"/>
          </w:tcPr>
          <w:p w:rsidR="00714A1C" w:rsidRDefault="00714A1C">
            <w:pPr>
              <w:rPr>
                <w:rFonts w:ascii="Arial" w:hAnsi="Arial"/>
                <w:snapToGrid w:val="0"/>
                <w:color w:val="000000"/>
                <w:sz w:val="16"/>
              </w:rPr>
            </w:pPr>
          </w:p>
        </w:tc>
        <w:tc>
          <w:tcPr>
            <w:tcW w:w="1020" w:type="dxa"/>
            <w:vAlign w:val="bottom"/>
          </w:tcPr>
          <w:p w:rsidR="00714A1C" w:rsidRDefault="00714A1C">
            <w:pPr>
              <w:rPr>
                <w:rFonts w:ascii="Arial" w:hAnsi="Arial"/>
                <w:snapToGrid w:val="0"/>
                <w:color w:val="000000"/>
                <w:sz w:val="16"/>
              </w:rPr>
            </w:pPr>
          </w:p>
        </w:tc>
      </w:tr>
      <w:tr w:rsidR="00714A1C">
        <w:tblPrEx>
          <w:tblCellMar>
            <w:top w:w="0" w:type="dxa"/>
            <w:bottom w:w="0" w:type="dxa"/>
          </w:tblCellMar>
        </w:tblPrEx>
        <w:trPr>
          <w:trHeight w:hRule="exact" w:val="240"/>
        </w:trPr>
        <w:tc>
          <w:tcPr>
            <w:tcW w:w="2790" w:type="dxa"/>
            <w:vAlign w:val="bottom"/>
          </w:tcPr>
          <w:p w:rsidR="00714A1C" w:rsidRDefault="00714A1C">
            <w:pPr>
              <w:ind w:left="29"/>
              <w:jc w:val="left"/>
              <w:rPr>
                <w:rFonts w:ascii="Arial" w:hAnsi="Arial"/>
                <w:b/>
                <w:bCs/>
                <w:snapToGrid w:val="0"/>
                <w:color w:val="000000"/>
                <w:sz w:val="16"/>
                <w:szCs w:val="16"/>
                <w:u w:val="single"/>
              </w:rPr>
            </w:pP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months </w:t>
            </w:r>
          </w:p>
        </w:tc>
        <w:tc>
          <w:tcPr>
            <w:tcW w:w="120" w:type="dxa"/>
            <w:vAlign w:val="bottom"/>
          </w:tcPr>
          <w:p w:rsidR="00714A1C" w:rsidRDefault="00714A1C">
            <w:pPr>
              <w:rPr>
                <w:rFonts w:ascii="Arial" w:hAnsi="Arial"/>
                <w:snapToGrid w:val="0"/>
                <w:color w:val="000000"/>
                <w:sz w:val="16"/>
              </w:rPr>
            </w:pP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months </w:t>
            </w:r>
          </w:p>
        </w:tc>
        <w:tc>
          <w:tcPr>
            <w:tcW w:w="120" w:type="dxa"/>
            <w:vAlign w:val="bottom"/>
          </w:tcPr>
          <w:p w:rsidR="00714A1C" w:rsidRDefault="00714A1C">
            <w:pPr>
              <w:rPr>
                <w:rFonts w:ascii="Arial" w:hAnsi="Arial"/>
                <w:snapToGrid w:val="0"/>
                <w:color w:val="000000"/>
                <w:sz w:val="16"/>
              </w:rPr>
            </w:pPr>
          </w:p>
        </w:tc>
        <w:tc>
          <w:tcPr>
            <w:tcW w:w="108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years </w:t>
            </w:r>
          </w:p>
        </w:tc>
        <w:tc>
          <w:tcPr>
            <w:tcW w:w="120" w:type="dxa"/>
            <w:vAlign w:val="bottom"/>
          </w:tcPr>
          <w:p w:rsidR="00714A1C" w:rsidRDefault="00714A1C">
            <w:pPr>
              <w:rPr>
                <w:rFonts w:ascii="Arial" w:hAnsi="Arial"/>
                <w:snapToGrid w:val="0"/>
                <w:color w:val="000000"/>
                <w:sz w:val="16"/>
              </w:rPr>
            </w:pPr>
          </w:p>
        </w:tc>
        <w:tc>
          <w:tcPr>
            <w:tcW w:w="96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 xml:space="preserve"> years </w:t>
            </w:r>
          </w:p>
        </w:tc>
        <w:tc>
          <w:tcPr>
            <w:tcW w:w="120" w:type="dxa"/>
            <w:vAlign w:val="bottom"/>
          </w:tcPr>
          <w:p w:rsidR="00714A1C" w:rsidRDefault="00714A1C">
            <w:pPr>
              <w:rPr>
                <w:rFonts w:ascii="Arial" w:hAnsi="Arial"/>
                <w:snapToGrid w:val="0"/>
                <w:color w:val="000000"/>
                <w:sz w:val="16"/>
              </w:rPr>
            </w:pPr>
          </w:p>
        </w:tc>
        <w:tc>
          <w:tcPr>
            <w:tcW w:w="1080" w:type="dxa"/>
            <w:tcBorders>
              <w:bottom w:val="single" w:sz="6" w:space="0" w:color="auto"/>
            </w:tcBorders>
            <w:vAlign w:val="bottom"/>
          </w:tcPr>
          <w:p w:rsidR="00714A1C" w:rsidRDefault="00714A1C">
            <w:pPr>
              <w:rPr>
                <w:rFonts w:ascii="Arial" w:hAnsi="Arial"/>
                <w:b/>
                <w:snapToGrid w:val="0"/>
                <w:sz w:val="16"/>
                <w:szCs w:val="16"/>
              </w:rPr>
            </w:pPr>
            <w:r>
              <w:rPr>
                <w:rFonts w:ascii="Arial" w:hAnsi="Arial"/>
                <w:b/>
                <w:snapToGrid w:val="0"/>
                <w:sz w:val="16"/>
                <w:szCs w:val="16"/>
              </w:rPr>
              <w:t xml:space="preserve"> maturity </w:t>
            </w:r>
          </w:p>
        </w:tc>
        <w:tc>
          <w:tcPr>
            <w:tcW w:w="120" w:type="dxa"/>
            <w:vAlign w:val="bottom"/>
          </w:tcPr>
          <w:p w:rsidR="00714A1C" w:rsidRDefault="00714A1C">
            <w:pPr>
              <w:rPr>
                <w:rFonts w:ascii="Arial" w:hAnsi="Arial"/>
                <w:snapToGrid w:val="0"/>
                <w:color w:val="000000"/>
                <w:sz w:val="16"/>
              </w:rPr>
            </w:pPr>
          </w:p>
        </w:tc>
        <w:tc>
          <w:tcPr>
            <w:tcW w:w="1020" w:type="dxa"/>
            <w:tcBorders>
              <w:bottom w:val="single" w:sz="6" w:space="0" w:color="auto"/>
            </w:tcBorders>
            <w:vAlign w:val="bottom"/>
          </w:tcPr>
          <w:p w:rsidR="00714A1C" w:rsidRDefault="00714A1C">
            <w:pPr>
              <w:rPr>
                <w:rFonts w:ascii="Arial" w:hAnsi="Arial"/>
                <w:b/>
                <w:snapToGrid w:val="0"/>
                <w:sz w:val="16"/>
              </w:rPr>
            </w:pPr>
            <w:r>
              <w:rPr>
                <w:rFonts w:ascii="Arial" w:hAnsi="Arial"/>
                <w:b/>
                <w:snapToGrid w:val="0"/>
                <w:sz w:val="16"/>
              </w:rPr>
              <w:t>Total</w:t>
            </w: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bCs/>
                <w:snapToGrid w:val="0"/>
                <w:sz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20" w:type="dxa"/>
            <w:vAlign w:val="bottom"/>
          </w:tcPr>
          <w:p w:rsidR="00714A1C" w:rsidRDefault="00714A1C">
            <w:pPr>
              <w:jc w:val="left"/>
              <w:rPr>
                <w:rFonts w:ascii="Arial" w:hAnsi="Arial"/>
                <w:snapToGrid w:val="0"/>
                <w:color w:val="000000"/>
                <w:sz w:val="16"/>
                <w:szCs w:val="16"/>
              </w:rPr>
            </w:pPr>
          </w:p>
        </w:tc>
      </w:tr>
      <w:tr w:rsidR="00714A1C">
        <w:tblPrEx>
          <w:tblCellMar>
            <w:top w:w="0" w:type="dxa"/>
            <w:bottom w:w="0" w:type="dxa"/>
          </w:tblCellMar>
        </w:tblPrEx>
        <w:trPr>
          <w:trHeight w:val="400"/>
        </w:trPr>
        <w:tc>
          <w:tcPr>
            <w:tcW w:w="2790" w:type="dxa"/>
            <w:vAlign w:val="bottom"/>
          </w:tcPr>
          <w:p w:rsidR="00714A1C" w:rsidRDefault="00714A1C">
            <w:pPr>
              <w:ind w:left="150" w:hanging="150"/>
              <w:jc w:val="left"/>
              <w:rPr>
                <w:rFonts w:ascii="Arial" w:hAnsi="Arial"/>
                <w:snapToGrid w:val="0"/>
                <w:color w:val="000000"/>
                <w:sz w:val="16"/>
                <w:szCs w:val="16"/>
              </w:rPr>
            </w:pPr>
            <w:r>
              <w:rPr>
                <w:rFonts w:ascii="Arial" w:hAnsi="Arial"/>
                <w:snapToGrid w:val="0"/>
                <w:color w:val="000000"/>
                <w:sz w:val="16"/>
                <w:szCs w:val="16"/>
              </w:rPr>
              <w:t>Non derivatives liabilities</w:t>
            </w:r>
          </w:p>
        </w:tc>
        <w:tc>
          <w:tcPr>
            <w:tcW w:w="96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36,899,868</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15,241,953</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2,208,770</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
                <w:snapToGrid w:val="0"/>
                <w:color w:val="000000"/>
                <w:sz w:val="16"/>
                <w:szCs w:val="16"/>
                <w:lang w:val="en-AU"/>
              </w:rPr>
            </w:pPr>
            <w:r>
              <w:rPr>
                <w:rFonts w:ascii="Arial" w:hAnsi="Arial"/>
                <w:b/>
                <w:snapToGrid w:val="0"/>
                <w:color w:val="000000"/>
                <w:sz w:val="16"/>
                <w:szCs w:val="16"/>
                <w:lang w:val="en-AU"/>
              </w:rPr>
              <w:t>14,521,488</w:t>
            </w:r>
          </w:p>
        </w:tc>
        <w:tc>
          <w:tcPr>
            <w:tcW w:w="120"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68,872,079</w:t>
            </w:r>
          </w:p>
        </w:tc>
      </w:tr>
      <w:tr w:rsidR="00714A1C">
        <w:tblPrEx>
          <w:tblCellMar>
            <w:top w:w="0" w:type="dxa"/>
            <w:bottom w:w="0" w:type="dxa"/>
          </w:tblCellMar>
        </w:tblPrEx>
        <w:trPr>
          <w:trHeight w:val="40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Derivatives</w:t>
            </w:r>
          </w:p>
        </w:tc>
        <w:tc>
          <w:tcPr>
            <w:tcW w:w="96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5,438,843</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2,908,084</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3,466,137</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1,640,130</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20" w:type="dxa"/>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13,453,194</w:t>
            </w:r>
          </w:p>
        </w:tc>
      </w:tr>
      <w:tr w:rsidR="00714A1C">
        <w:tblPrEx>
          <w:tblCellMar>
            <w:top w:w="0" w:type="dxa"/>
            <w:bottom w:w="0" w:type="dxa"/>
          </w:tblCellMar>
        </w:tblPrEx>
        <w:trPr>
          <w:trHeight w:val="400"/>
        </w:trPr>
        <w:tc>
          <w:tcPr>
            <w:tcW w:w="2790" w:type="dxa"/>
            <w:vAlign w:val="bottom"/>
          </w:tcPr>
          <w:p w:rsidR="00714A1C" w:rsidRDefault="00714A1C">
            <w:pPr>
              <w:ind w:left="150" w:hanging="150"/>
              <w:jc w:val="left"/>
              <w:rPr>
                <w:rFonts w:ascii="Arial" w:hAnsi="Arial"/>
                <w:b/>
                <w:snapToGrid w:val="0"/>
                <w:color w:val="000000"/>
                <w:sz w:val="16"/>
                <w:szCs w:val="16"/>
              </w:rPr>
            </w:pPr>
            <w:r>
              <w:rPr>
                <w:rFonts w:ascii="Arial" w:hAnsi="Arial"/>
                <w:b/>
                <w:snapToGrid w:val="0"/>
                <w:color w:val="000000"/>
                <w:sz w:val="16"/>
                <w:szCs w:val="16"/>
              </w:rPr>
              <w:t>Total</w:t>
            </w:r>
          </w:p>
        </w:tc>
        <w:tc>
          <w:tcPr>
            <w:tcW w:w="96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42,338,711</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18,150,037</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5,674,907</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rPr>
            </w:pPr>
            <w:r>
              <w:rPr>
                <w:rFonts w:ascii="Arial" w:hAnsi="Arial"/>
                <w:b/>
                <w:snapToGrid w:val="0"/>
                <w:color w:val="000000"/>
                <w:sz w:val="16"/>
                <w:szCs w:val="16"/>
              </w:rPr>
              <w:t>1,640,130</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rPr>
                <w:rFonts w:ascii="Arial" w:hAnsi="Arial"/>
                <w:b/>
                <w:snapToGrid w:val="0"/>
                <w:color w:val="000000"/>
                <w:sz w:val="16"/>
                <w:szCs w:val="16"/>
                <w:lang w:val="en-AU"/>
              </w:rPr>
            </w:pPr>
            <w:r>
              <w:rPr>
                <w:rFonts w:ascii="Arial" w:hAnsi="Arial"/>
                <w:b/>
                <w:snapToGrid w:val="0"/>
                <w:color w:val="000000"/>
                <w:sz w:val="16"/>
                <w:szCs w:val="16"/>
                <w:lang w:val="en-AU"/>
              </w:rPr>
              <w:t>14,521,488</w:t>
            </w:r>
          </w:p>
        </w:tc>
        <w:tc>
          <w:tcPr>
            <w:tcW w:w="120" w:type="dxa"/>
            <w:vAlign w:val="bottom"/>
          </w:tcPr>
          <w:p w:rsidR="00714A1C" w:rsidRDefault="00714A1C">
            <w:pPr>
              <w:rPr>
                <w:rFonts w:ascii="Arial" w:hAnsi="Arial"/>
                <w:bCs/>
                <w:snapToGrid w:val="0"/>
                <w:color w:val="000000"/>
                <w:sz w:val="16"/>
                <w:szCs w:val="16"/>
              </w:rPr>
            </w:pPr>
          </w:p>
        </w:tc>
        <w:tc>
          <w:tcPr>
            <w:tcW w:w="1020" w:type="dxa"/>
            <w:tcBorders>
              <w:top w:val="single" w:sz="6" w:space="0" w:color="auto"/>
              <w:bottom w:val="double" w:sz="6" w:space="0" w:color="auto"/>
            </w:tcBorders>
            <w:vAlign w:val="bottom"/>
          </w:tcPr>
          <w:p w:rsidR="00714A1C" w:rsidRDefault="00714A1C" w:rsidP="00242CB1">
            <w:pPr>
              <w:rPr>
                <w:rFonts w:ascii="Arial" w:hAnsi="Arial"/>
                <w:b/>
                <w:snapToGrid w:val="0"/>
                <w:color w:val="000000"/>
                <w:sz w:val="16"/>
                <w:szCs w:val="16"/>
              </w:rPr>
            </w:pPr>
            <w:r>
              <w:rPr>
                <w:rFonts w:ascii="Arial" w:hAnsi="Arial"/>
                <w:b/>
                <w:snapToGrid w:val="0"/>
                <w:color w:val="000000"/>
                <w:sz w:val="16"/>
                <w:szCs w:val="16"/>
              </w:rPr>
              <w:t>82,</w:t>
            </w:r>
            <w:r w:rsidR="00242CB1">
              <w:rPr>
                <w:rFonts w:ascii="Arial" w:hAnsi="Arial"/>
                <w:b/>
                <w:snapToGrid w:val="0"/>
                <w:color w:val="000000"/>
                <w:sz w:val="16"/>
                <w:szCs w:val="16"/>
              </w:rPr>
              <w:t>325</w:t>
            </w:r>
            <w:r>
              <w:rPr>
                <w:rFonts w:ascii="Arial" w:hAnsi="Arial"/>
                <w:b/>
                <w:snapToGrid w:val="0"/>
                <w:color w:val="000000"/>
                <w:sz w:val="16"/>
                <w:szCs w:val="16"/>
              </w:rPr>
              <w:t>,273</w:t>
            </w:r>
          </w:p>
        </w:tc>
      </w:tr>
    </w:tbl>
    <w:p w:rsidR="00714A1C" w:rsidRDefault="00714A1C">
      <w:pPr>
        <w:ind w:left="540"/>
        <w:jc w:val="both"/>
        <w:rPr>
          <w:rFonts w:ascii="Arial" w:hAnsi="Arial"/>
        </w:rPr>
      </w:pPr>
    </w:p>
    <w:p w:rsidR="00714A1C" w:rsidRDefault="00714A1C">
      <w:pPr>
        <w:ind w:left="540"/>
        <w:jc w:val="both"/>
        <w:rPr>
          <w:rFonts w:ascii="Arial" w:hAnsi="Arial"/>
        </w:rPr>
      </w:pPr>
    </w:p>
    <w:tbl>
      <w:tblPr>
        <w:tblW w:w="9450" w:type="dxa"/>
        <w:tblInd w:w="480" w:type="dxa"/>
        <w:tblLayout w:type="fixed"/>
        <w:tblCellMar>
          <w:left w:w="30" w:type="dxa"/>
          <w:right w:w="30" w:type="dxa"/>
        </w:tblCellMar>
        <w:tblLook w:val="0000" w:firstRow="0" w:lastRow="0" w:firstColumn="0" w:lastColumn="0" w:noHBand="0" w:noVBand="0"/>
      </w:tblPr>
      <w:tblGrid>
        <w:gridCol w:w="2790"/>
        <w:gridCol w:w="960"/>
        <w:gridCol w:w="120"/>
        <w:gridCol w:w="960"/>
        <w:gridCol w:w="120"/>
        <w:gridCol w:w="1080"/>
        <w:gridCol w:w="120"/>
        <w:gridCol w:w="960"/>
        <w:gridCol w:w="120"/>
        <w:gridCol w:w="1080"/>
        <w:gridCol w:w="120"/>
        <w:gridCol w:w="1020"/>
      </w:tblGrid>
      <w:tr w:rsidR="00714A1C">
        <w:tblPrEx>
          <w:tblCellMar>
            <w:top w:w="0" w:type="dxa"/>
            <w:bottom w:w="0" w:type="dxa"/>
          </w:tblCellMar>
        </w:tblPrEx>
        <w:trPr>
          <w:cantSplit/>
          <w:trHeight w:hRule="exact" w:val="240"/>
        </w:trPr>
        <w:tc>
          <w:tcPr>
            <w:tcW w:w="2790" w:type="dxa"/>
            <w:vAlign w:val="bottom"/>
          </w:tcPr>
          <w:p w:rsidR="00714A1C" w:rsidRDefault="00714A1C">
            <w:pPr>
              <w:jc w:val="left"/>
              <w:rPr>
                <w:rFonts w:ascii="Arial" w:hAnsi="Arial"/>
                <w:snapToGrid w:val="0"/>
                <w:color w:val="000000"/>
                <w:sz w:val="18"/>
              </w:rPr>
            </w:pPr>
          </w:p>
        </w:tc>
        <w:tc>
          <w:tcPr>
            <w:tcW w:w="6660" w:type="dxa"/>
            <w:gridSpan w:val="11"/>
            <w:tcBorders>
              <w:bottom w:val="single" w:sz="6" w:space="0" w:color="auto"/>
            </w:tcBorders>
            <w:vAlign w:val="bottom"/>
          </w:tcPr>
          <w:p w:rsidR="00714A1C" w:rsidRDefault="00714A1C">
            <w:pPr>
              <w:jc w:val="center"/>
              <w:rPr>
                <w:rFonts w:ascii="Arial" w:hAnsi="Arial"/>
                <w:snapToGrid w:val="0"/>
                <w:sz w:val="16"/>
              </w:rPr>
            </w:pPr>
            <w:r>
              <w:rPr>
                <w:rFonts w:ascii="Arial" w:hAnsi="Arial"/>
                <w:snapToGrid w:val="0"/>
                <w:sz w:val="16"/>
              </w:rPr>
              <w:t>2012 (SAR’000)</w:t>
            </w:r>
          </w:p>
        </w:tc>
      </w:tr>
      <w:tr w:rsidR="00714A1C">
        <w:tblPrEx>
          <w:tblCellMar>
            <w:top w:w="0" w:type="dxa"/>
            <w:bottom w:w="0" w:type="dxa"/>
          </w:tblCellMar>
        </w:tblPrEx>
        <w:trPr>
          <w:trHeight w:hRule="exact" w:val="240"/>
        </w:trPr>
        <w:tc>
          <w:tcPr>
            <w:tcW w:w="2790" w:type="dxa"/>
            <w:vAlign w:val="bottom"/>
          </w:tcPr>
          <w:p w:rsidR="00714A1C" w:rsidRDefault="00714A1C">
            <w:pPr>
              <w:jc w:val="left"/>
              <w:rPr>
                <w:rFonts w:ascii="Arial" w:hAnsi="Arial"/>
                <w:snapToGrid w:val="0"/>
                <w:color w:val="000000"/>
                <w:sz w:val="18"/>
              </w:rPr>
            </w:pPr>
          </w:p>
        </w:tc>
        <w:tc>
          <w:tcPr>
            <w:tcW w:w="960" w:type="dxa"/>
            <w:vAlign w:val="bottom"/>
          </w:tcPr>
          <w:p w:rsidR="00714A1C" w:rsidRDefault="00714A1C">
            <w:pPr>
              <w:rPr>
                <w:rFonts w:ascii="Arial" w:hAnsi="Arial"/>
                <w:snapToGrid w:val="0"/>
                <w:sz w:val="16"/>
              </w:rPr>
            </w:pPr>
            <w:r>
              <w:rPr>
                <w:rFonts w:ascii="Arial" w:hAnsi="Arial"/>
                <w:snapToGrid w:val="0"/>
                <w:sz w:val="16"/>
              </w:rPr>
              <w:t xml:space="preserve"> Within 3 </w:t>
            </w:r>
          </w:p>
        </w:tc>
        <w:tc>
          <w:tcPr>
            <w:tcW w:w="120" w:type="dxa"/>
            <w:vAlign w:val="bottom"/>
          </w:tcPr>
          <w:p w:rsidR="00714A1C" w:rsidRDefault="00714A1C">
            <w:pPr>
              <w:rPr>
                <w:rFonts w:ascii="Arial" w:hAnsi="Arial"/>
                <w:snapToGrid w:val="0"/>
                <w:color w:val="000000"/>
                <w:sz w:val="16"/>
              </w:rPr>
            </w:pPr>
          </w:p>
        </w:tc>
        <w:tc>
          <w:tcPr>
            <w:tcW w:w="960" w:type="dxa"/>
            <w:vAlign w:val="bottom"/>
          </w:tcPr>
          <w:p w:rsidR="00714A1C" w:rsidRDefault="00714A1C">
            <w:pPr>
              <w:rPr>
                <w:rFonts w:ascii="Arial" w:hAnsi="Arial"/>
                <w:snapToGrid w:val="0"/>
                <w:sz w:val="16"/>
              </w:rPr>
            </w:pPr>
            <w:r>
              <w:rPr>
                <w:rFonts w:ascii="Arial" w:hAnsi="Arial"/>
                <w:snapToGrid w:val="0"/>
                <w:sz w:val="16"/>
              </w:rPr>
              <w:t>3-12</w:t>
            </w:r>
          </w:p>
        </w:tc>
        <w:tc>
          <w:tcPr>
            <w:tcW w:w="120" w:type="dxa"/>
            <w:vAlign w:val="bottom"/>
          </w:tcPr>
          <w:p w:rsidR="00714A1C" w:rsidRDefault="00714A1C">
            <w:pPr>
              <w:rPr>
                <w:rFonts w:ascii="Arial" w:hAnsi="Arial"/>
                <w:snapToGrid w:val="0"/>
                <w:color w:val="000000"/>
                <w:sz w:val="16"/>
              </w:rPr>
            </w:pPr>
          </w:p>
        </w:tc>
        <w:tc>
          <w:tcPr>
            <w:tcW w:w="1080" w:type="dxa"/>
            <w:vAlign w:val="bottom"/>
          </w:tcPr>
          <w:p w:rsidR="00714A1C" w:rsidRDefault="00714A1C">
            <w:pPr>
              <w:rPr>
                <w:rFonts w:ascii="Arial" w:hAnsi="Arial"/>
                <w:snapToGrid w:val="0"/>
                <w:sz w:val="16"/>
              </w:rPr>
            </w:pPr>
            <w:r>
              <w:rPr>
                <w:rFonts w:ascii="Arial" w:hAnsi="Arial"/>
                <w:snapToGrid w:val="0"/>
                <w:sz w:val="16"/>
              </w:rPr>
              <w:t>1-5</w:t>
            </w:r>
          </w:p>
        </w:tc>
        <w:tc>
          <w:tcPr>
            <w:tcW w:w="120" w:type="dxa"/>
            <w:vAlign w:val="bottom"/>
          </w:tcPr>
          <w:p w:rsidR="00714A1C" w:rsidRDefault="00714A1C">
            <w:pPr>
              <w:rPr>
                <w:rFonts w:ascii="Arial" w:hAnsi="Arial"/>
                <w:snapToGrid w:val="0"/>
                <w:color w:val="000000"/>
                <w:sz w:val="16"/>
              </w:rPr>
            </w:pPr>
          </w:p>
        </w:tc>
        <w:tc>
          <w:tcPr>
            <w:tcW w:w="960" w:type="dxa"/>
            <w:vAlign w:val="bottom"/>
          </w:tcPr>
          <w:p w:rsidR="00714A1C" w:rsidRDefault="00714A1C">
            <w:pPr>
              <w:rPr>
                <w:rFonts w:ascii="Arial" w:hAnsi="Arial"/>
                <w:snapToGrid w:val="0"/>
                <w:sz w:val="16"/>
              </w:rPr>
            </w:pPr>
            <w:r>
              <w:rPr>
                <w:rFonts w:ascii="Arial" w:hAnsi="Arial"/>
                <w:snapToGrid w:val="0"/>
                <w:sz w:val="16"/>
              </w:rPr>
              <w:t xml:space="preserve"> Over 5 </w:t>
            </w:r>
          </w:p>
        </w:tc>
        <w:tc>
          <w:tcPr>
            <w:tcW w:w="120" w:type="dxa"/>
            <w:vAlign w:val="bottom"/>
          </w:tcPr>
          <w:p w:rsidR="00714A1C" w:rsidRDefault="00714A1C">
            <w:pPr>
              <w:rPr>
                <w:rFonts w:ascii="Arial" w:hAnsi="Arial"/>
                <w:snapToGrid w:val="0"/>
                <w:color w:val="000000"/>
                <w:sz w:val="16"/>
              </w:rPr>
            </w:pPr>
          </w:p>
        </w:tc>
        <w:tc>
          <w:tcPr>
            <w:tcW w:w="1080" w:type="dxa"/>
            <w:vAlign w:val="bottom"/>
          </w:tcPr>
          <w:p w:rsidR="00714A1C" w:rsidRDefault="00714A1C">
            <w:pPr>
              <w:rPr>
                <w:rFonts w:ascii="Arial" w:hAnsi="Arial"/>
                <w:snapToGrid w:val="0"/>
                <w:sz w:val="16"/>
                <w:szCs w:val="16"/>
              </w:rPr>
            </w:pPr>
            <w:r>
              <w:rPr>
                <w:rFonts w:ascii="Arial" w:hAnsi="Arial"/>
                <w:snapToGrid w:val="0"/>
                <w:sz w:val="16"/>
                <w:szCs w:val="16"/>
              </w:rPr>
              <w:t xml:space="preserve"> No fixed </w:t>
            </w:r>
          </w:p>
        </w:tc>
        <w:tc>
          <w:tcPr>
            <w:tcW w:w="120" w:type="dxa"/>
            <w:vAlign w:val="bottom"/>
          </w:tcPr>
          <w:p w:rsidR="00714A1C" w:rsidRDefault="00714A1C">
            <w:pPr>
              <w:rPr>
                <w:rFonts w:ascii="Arial" w:hAnsi="Arial"/>
                <w:snapToGrid w:val="0"/>
                <w:color w:val="000000"/>
                <w:sz w:val="16"/>
              </w:rPr>
            </w:pPr>
          </w:p>
        </w:tc>
        <w:tc>
          <w:tcPr>
            <w:tcW w:w="1020" w:type="dxa"/>
            <w:vAlign w:val="bottom"/>
          </w:tcPr>
          <w:p w:rsidR="00714A1C" w:rsidRDefault="00714A1C">
            <w:pPr>
              <w:rPr>
                <w:rFonts w:ascii="Arial" w:hAnsi="Arial"/>
                <w:snapToGrid w:val="0"/>
                <w:color w:val="000000"/>
                <w:sz w:val="16"/>
              </w:rPr>
            </w:pPr>
          </w:p>
        </w:tc>
      </w:tr>
      <w:tr w:rsidR="00714A1C">
        <w:tblPrEx>
          <w:tblCellMar>
            <w:top w:w="0" w:type="dxa"/>
            <w:bottom w:w="0" w:type="dxa"/>
          </w:tblCellMar>
        </w:tblPrEx>
        <w:trPr>
          <w:trHeight w:hRule="exact" w:val="240"/>
        </w:trPr>
        <w:tc>
          <w:tcPr>
            <w:tcW w:w="2790" w:type="dxa"/>
            <w:vAlign w:val="bottom"/>
          </w:tcPr>
          <w:p w:rsidR="00714A1C" w:rsidRDefault="00714A1C">
            <w:pPr>
              <w:ind w:left="29"/>
              <w:jc w:val="left"/>
              <w:rPr>
                <w:rFonts w:ascii="Arial" w:hAnsi="Arial"/>
                <w:snapToGrid w:val="0"/>
                <w:color w:val="000000"/>
                <w:sz w:val="16"/>
                <w:szCs w:val="16"/>
                <w:u w:val="single"/>
              </w:rPr>
            </w:pPr>
          </w:p>
        </w:tc>
        <w:tc>
          <w:tcPr>
            <w:tcW w:w="96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months </w:t>
            </w:r>
          </w:p>
        </w:tc>
        <w:tc>
          <w:tcPr>
            <w:tcW w:w="120" w:type="dxa"/>
            <w:vAlign w:val="bottom"/>
          </w:tcPr>
          <w:p w:rsidR="00714A1C" w:rsidRDefault="00714A1C">
            <w:pPr>
              <w:rPr>
                <w:rFonts w:ascii="Arial" w:hAnsi="Arial"/>
                <w:snapToGrid w:val="0"/>
                <w:color w:val="000000"/>
                <w:sz w:val="16"/>
              </w:rPr>
            </w:pPr>
          </w:p>
        </w:tc>
        <w:tc>
          <w:tcPr>
            <w:tcW w:w="96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months </w:t>
            </w:r>
          </w:p>
        </w:tc>
        <w:tc>
          <w:tcPr>
            <w:tcW w:w="120" w:type="dxa"/>
            <w:vAlign w:val="bottom"/>
          </w:tcPr>
          <w:p w:rsidR="00714A1C" w:rsidRDefault="00714A1C">
            <w:pPr>
              <w:rPr>
                <w:rFonts w:ascii="Arial" w:hAnsi="Arial"/>
                <w:snapToGrid w:val="0"/>
                <w:color w:val="000000"/>
                <w:sz w:val="16"/>
              </w:rPr>
            </w:pPr>
          </w:p>
        </w:tc>
        <w:tc>
          <w:tcPr>
            <w:tcW w:w="108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years </w:t>
            </w:r>
          </w:p>
        </w:tc>
        <w:tc>
          <w:tcPr>
            <w:tcW w:w="120" w:type="dxa"/>
            <w:vAlign w:val="bottom"/>
          </w:tcPr>
          <w:p w:rsidR="00714A1C" w:rsidRDefault="00714A1C">
            <w:pPr>
              <w:rPr>
                <w:rFonts w:ascii="Arial" w:hAnsi="Arial"/>
                <w:snapToGrid w:val="0"/>
                <w:color w:val="000000"/>
                <w:sz w:val="16"/>
              </w:rPr>
            </w:pPr>
          </w:p>
        </w:tc>
        <w:tc>
          <w:tcPr>
            <w:tcW w:w="96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 xml:space="preserve"> years </w:t>
            </w:r>
          </w:p>
        </w:tc>
        <w:tc>
          <w:tcPr>
            <w:tcW w:w="120" w:type="dxa"/>
            <w:vAlign w:val="bottom"/>
          </w:tcPr>
          <w:p w:rsidR="00714A1C" w:rsidRDefault="00714A1C">
            <w:pPr>
              <w:rPr>
                <w:rFonts w:ascii="Arial" w:hAnsi="Arial"/>
                <w:snapToGrid w:val="0"/>
                <w:color w:val="000000"/>
                <w:sz w:val="16"/>
              </w:rPr>
            </w:pPr>
          </w:p>
        </w:tc>
        <w:tc>
          <w:tcPr>
            <w:tcW w:w="1080" w:type="dxa"/>
            <w:tcBorders>
              <w:bottom w:val="single" w:sz="6" w:space="0" w:color="auto"/>
            </w:tcBorders>
            <w:vAlign w:val="bottom"/>
          </w:tcPr>
          <w:p w:rsidR="00714A1C" w:rsidRDefault="00714A1C">
            <w:pPr>
              <w:rPr>
                <w:rFonts w:ascii="Arial" w:hAnsi="Arial"/>
                <w:snapToGrid w:val="0"/>
                <w:sz w:val="16"/>
                <w:szCs w:val="16"/>
              </w:rPr>
            </w:pPr>
            <w:r>
              <w:rPr>
                <w:rFonts w:ascii="Arial" w:hAnsi="Arial"/>
                <w:snapToGrid w:val="0"/>
                <w:sz w:val="16"/>
                <w:szCs w:val="16"/>
              </w:rPr>
              <w:t xml:space="preserve"> maturity </w:t>
            </w:r>
          </w:p>
        </w:tc>
        <w:tc>
          <w:tcPr>
            <w:tcW w:w="120" w:type="dxa"/>
            <w:vAlign w:val="bottom"/>
          </w:tcPr>
          <w:p w:rsidR="00714A1C" w:rsidRDefault="00714A1C">
            <w:pPr>
              <w:rPr>
                <w:rFonts w:ascii="Arial" w:hAnsi="Arial"/>
                <w:snapToGrid w:val="0"/>
                <w:color w:val="000000"/>
                <w:sz w:val="16"/>
              </w:rPr>
            </w:pPr>
          </w:p>
        </w:tc>
        <w:tc>
          <w:tcPr>
            <w:tcW w:w="1020" w:type="dxa"/>
            <w:tcBorders>
              <w:bottom w:val="single" w:sz="6" w:space="0" w:color="auto"/>
            </w:tcBorders>
            <w:vAlign w:val="bottom"/>
          </w:tcPr>
          <w:p w:rsidR="00714A1C" w:rsidRDefault="00714A1C">
            <w:pPr>
              <w:rPr>
                <w:rFonts w:ascii="Arial" w:hAnsi="Arial"/>
                <w:snapToGrid w:val="0"/>
                <w:sz w:val="16"/>
              </w:rPr>
            </w:pPr>
            <w:r>
              <w:rPr>
                <w:rFonts w:ascii="Arial" w:hAnsi="Arial"/>
                <w:snapToGrid w:val="0"/>
                <w:sz w:val="16"/>
              </w:rPr>
              <w:t>Total</w:t>
            </w:r>
          </w:p>
        </w:tc>
      </w:tr>
      <w:tr w:rsidR="00714A1C">
        <w:tblPrEx>
          <w:tblCellMar>
            <w:top w:w="0" w:type="dxa"/>
            <w:bottom w:w="0" w:type="dxa"/>
          </w:tblCellMar>
        </w:tblPrEx>
        <w:trPr>
          <w:trHeight w:val="240"/>
        </w:trPr>
        <w:tc>
          <w:tcPr>
            <w:tcW w:w="2790" w:type="dxa"/>
            <w:vAlign w:val="bottom"/>
          </w:tcPr>
          <w:p w:rsidR="00714A1C" w:rsidRDefault="00714A1C">
            <w:pPr>
              <w:jc w:val="left"/>
              <w:rPr>
                <w:rFonts w:ascii="Arial" w:hAnsi="Arial"/>
                <w:snapToGrid w:val="0"/>
                <w:sz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96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jc w:val="left"/>
              <w:rPr>
                <w:rFonts w:ascii="Arial" w:hAnsi="Arial"/>
                <w:snapToGrid w:val="0"/>
                <w:color w:val="000000"/>
                <w:sz w:val="16"/>
                <w:szCs w:val="16"/>
              </w:rPr>
            </w:pPr>
          </w:p>
        </w:tc>
        <w:tc>
          <w:tcPr>
            <w:tcW w:w="120" w:type="dxa"/>
            <w:vAlign w:val="bottom"/>
          </w:tcPr>
          <w:p w:rsidR="00714A1C" w:rsidRDefault="00714A1C">
            <w:pPr>
              <w:jc w:val="left"/>
              <w:rPr>
                <w:rFonts w:ascii="Arial" w:hAnsi="Arial"/>
                <w:snapToGrid w:val="0"/>
                <w:color w:val="000000"/>
                <w:sz w:val="16"/>
                <w:szCs w:val="16"/>
              </w:rPr>
            </w:pPr>
          </w:p>
        </w:tc>
        <w:tc>
          <w:tcPr>
            <w:tcW w:w="1020" w:type="dxa"/>
            <w:vAlign w:val="bottom"/>
          </w:tcPr>
          <w:p w:rsidR="00714A1C" w:rsidRDefault="00714A1C">
            <w:pPr>
              <w:jc w:val="left"/>
              <w:rPr>
                <w:rFonts w:ascii="Arial" w:hAnsi="Arial"/>
                <w:snapToGrid w:val="0"/>
                <w:color w:val="000000"/>
                <w:sz w:val="16"/>
                <w:szCs w:val="16"/>
              </w:rPr>
            </w:pPr>
          </w:p>
        </w:tc>
      </w:tr>
      <w:tr w:rsidR="00714A1C">
        <w:tblPrEx>
          <w:tblCellMar>
            <w:top w:w="0" w:type="dxa"/>
            <w:bottom w:w="0" w:type="dxa"/>
          </w:tblCellMar>
        </w:tblPrEx>
        <w:trPr>
          <w:trHeight w:val="400"/>
        </w:trPr>
        <w:tc>
          <w:tcPr>
            <w:tcW w:w="2790" w:type="dxa"/>
            <w:vAlign w:val="bottom"/>
          </w:tcPr>
          <w:p w:rsidR="00714A1C" w:rsidRDefault="00714A1C">
            <w:pPr>
              <w:ind w:left="150" w:hanging="150"/>
              <w:jc w:val="left"/>
              <w:rPr>
                <w:rFonts w:ascii="Arial" w:hAnsi="Arial"/>
                <w:snapToGrid w:val="0"/>
                <w:color w:val="000000"/>
                <w:sz w:val="16"/>
                <w:szCs w:val="16"/>
              </w:rPr>
            </w:pPr>
            <w:r>
              <w:rPr>
                <w:rFonts w:ascii="Arial" w:hAnsi="Arial"/>
                <w:snapToGrid w:val="0"/>
                <w:color w:val="000000"/>
                <w:sz w:val="16"/>
                <w:szCs w:val="16"/>
              </w:rPr>
              <w:t>Non derivatives liabilities</w:t>
            </w: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29,871,665</w:t>
            </w:r>
          </w:p>
        </w:tc>
        <w:tc>
          <w:tcPr>
            <w:tcW w:w="120" w:type="dxa"/>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6,045,503</w:t>
            </w:r>
          </w:p>
        </w:tc>
        <w:tc>
          <w:tcPr>
            <w:tcW w:w="120" w:type="dxa"/>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2,493,770</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96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shd w:val="solid" w:color="FFFFFF" w:fill="auto"/>
            <w:vAlign w:val="bottom"/>
          </w:tcPr>
          <w:p w:rsidR="00714A1C" w:rsidRDefault="00714A1C">
            <w:pPr>
              <w:rPr>
                <w:rFonts w:ascii="Arial" w:hAnsi="Arial"/>
                <w:bCs/>
                <w:snapToGrid w:val="0"/>
                <w:color w:val="000000"/>
                <w:sz w:val="16"/>
                <w:szCs w:val="16"/>
              </w:rPr>
            </w:pPr>
          </w:p>
        </w:tc>
        <w:tc>
          <w:tcPr>
            <w:tcW w:w="1080" w:type="dxa"/>
            <w:shd w:val="solid" w:color="FFFFFF" w:fill="auto"/>
            <w:vAlign w:val="bottom"/>
          </w:tcPr>
          <w:p w:rsidR="00714A1C" w:rsidRDefault="00714A1C">
            <w:pPr>
              <w:rPr>
                <w:rFonts w:ascii="Arial" w:hAnsi="Arial"/>
                <w:bCs/>
                <w:snapToGrid w:val="0"/>
                <w:color w:val="000000"/>
                <w:sz w:val="16"/>
                <w:szCs w:val="16"/>
                <w:lang w:val="en-AU"/>
              </w:rPr>
            </w:pPr>
            <w:r>
              <w:rPr>
                <w:rFonts w:ascii="Arial" w:hAnsi="Arial"/>
                <w:bCs/>
                <w:snapToGrid w:val="0"/>
                <w:color w:val="000000"/>
                <w:sz w:val="16"/>
                <w:szCs w:val="16"/>
                <w:lang w:val="en-AU"/>
              </w:rPr>
              <w:t>10,271,678</w:t>
            </w:r>
          </w:p>
        </w:tc>
        <w:tc>
          <w:tcPr>
            <w:tcW w:w="120" w:type="dxa"/>
            <w:shd w:val="solid" w:color="FFFFFF" w:fill="auto"/>
            <w:vAlign w:val="bottom"/>
          </w:tcPr>
          <w:p w:rsidR="00714A1C" w:rsidRDefault="00714A1C">
            <w:pPr>
              <w:tabs>
                <w:tab w:val="right" w:pos="420"/>
                <w:tab w:val="right" w:pos="510"/>
              </w:tabs>
              <w:rPr>
                <w:rFonts w:ascii="Arial" w:hAnsi="Arial"/>
                <w:bCs/>
                <w:snapToGrid w:val="0"/>
                <w:color w:val="000000"/>
                <w:sz w:val="16"/>
                <w:szCs w:val="16"/>
              </w:rPr>
            </w:pPr>
          </w:p>
        </w:tc>
        <w:tc>
          <w:tcPr>
            <w:tcW w:w="1020" w:type="dxa"/>
            <w:shd w:val="solid" w:color="FFFFFF" w:fill="auto"/>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48,682,616</w:t>
            </w:r>
          </w:p>
        </w:tc>
      </w:tr>
      <w:tr w:rsidR="00714A1C">
        <w:tblPrEx>
          <w:tblCellMar>
            <w:top w:w="0" w:type="dxa"/>
            <w:bottom w:w="0" w:type="dxa"/>
          </w:tblCellMar>
        </w:tblPrEx>
        <w:trPr>
          <w:trHeight w:val="400"/>
        </w:trPr>
        <w:tc>
          <w:tcPr>
            <w:tcW w:w="279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Derivatives</w:t>
            </w:r>
          </w:p>
        </w:tc>
        <w:tc>
          <w:tcPr>
            <w:tcW w:w="96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2,179,592</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293,151</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3,202,331</w:t>
            </w:r>
          </w:p>
        </w:tc>
        <w:tc>
          <w:tcPr>
            <w:tcW w:w="120" w:type="dxa"/>
            <w:vAlign w:val="bottom"/>
          </w:tcPr>
          <w:p w:rsidR="00714A1C" w:rsidRDefault="00714A1C">
            <w:pPr>
              <w:rPr>
                <w:rFonts w:ascii="Arial" w:hAnsi="Arial"/>
                <w:bCs/>
                <w:snapToGrid w:val="0"/>
                <w:color w:val="000000"/>
                <w:sz w:val="16"/>
                <w:szCs w:val="16"/>
              </w:rPr>
            </w:pPr>
          </w:p>
        </w:tc>
        <w:tc>
          <w:tcPr>
            <w:tcW w:w="96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93,815</w:t>
            </w:r>
          </w:p>
        </w:tc>
        <w:tc>
          <w:tcPr>
            <w:tcW w:w="120" w:type="dxa"/>
            <w:vAlign w:val="bottom"/>
          </w:tcPr>
          <w:p w:rsidR="00714A1C" w:rsidRDefault="00714A1C">
            <w:pPr>
              <w:rPr>
                <w:rFonts w:ascii="Arial" w:hAnsi="Arial"/>
                <w:bCs/>
                <w:snapToGrid w:val="0"/>
                <w:color w:val="000000"/>
                <w:sz w:val="16"/>
                <w:szCs w:val="16"/>
              </w:rPr>
            </w:pPr>
          </w:p>
        </w:tc>
        <w:tc>
          <w:tcPr>
            <w:tcW w:w="108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w:t>
            </w:r>
          </w:p>
        </w:tc>
        <w:tc>
          <w:tcPr>
            <w:tcW w:w="120" w:type="dxa"/>
            <w:vAlign w:val="bottom"/>
          </w:tcPr>
          <w:p w:rsidR="00714A1C" w:rsidRDefault="00714A1C">
            <w:pPr>
              <w:rPr>
                <w:rFonts w:ascii="Arial" w:hAnsi="Arial"/>
                <w:bCs/>
                <w:snapToGrid w:val="0"/>
                <w:color w:val="000000"/>
                <w:sz w:val="16"/>
                <w:szCs w:val="16"/>
              </w:rPr>
            </w:pPr>
          </w:p>
        </w:tc>
        <w:tc>
          <w:tcPr>
            <w:tcW w:w="1020" w:type="dxa"/>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5,768,889</w:t>
            </w:r>
          </w:p>
        </w:tc>
      </w:tr>
      <w:tr w:rsidR="00714A1C">
        <w:tblPrEx>
          <w:tblCellMar>
            <w:top w:w="0" w:type="dxa"/>
            <w:bottom w:w="0" w:type="dxa"/>
          </w:tblCellMar>
        </w:tblPrEx>
        <w:trPr>
          <w:trHeight w:val="400"/>
        </w:trPr>
        <w:tc>
          <w:tcPr>
            <w:tcW w:w="2790" w:type="dxa"/>
            <w:vAlign w:val="bottom"/>
          </w:tcPr>
          <w:p w:rsidR="00714A1C" w:rsidRDefault="00714A1C">
            <w:pPr>
              <w:ind w:left="150" w:hanging="150"/>
              <w:jc w:val="left"/>
              <w:rPr>
                <w:rFonts w:ascii="Arial" w:hAnsi="Arial"/>
                <w:snapToGrid w:val="0"/>
                <w:color w:val="000000"/>
                <w:sz w:val="16"/>
                <w:szCs w:val="16"/>
              </w:rPr>
            </w:pPr>
            <w:r>
              <w:rPr>
                <w:rFonts w:ascii="Arial" w:hAnsi="Arial"/>
                <w:snapToGrid w:val="0"/>
                <w:color w:val="000000"/>
                <w:sz w:val="16"/>
                <w:szCs w:val="16"/>
              </w:rPr>
              <w:t>Total</w:t>
            </w:r>
          </w:p>
        </w:tc>
        <w:tc>
          <w:tcPr>
            <w:tcW w:w="960"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32,051,257</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6,338,654</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5,696,101</w:t>
            </w:r>
          </w:p>
        </w:tc>
        <w:tc>
          <w:tcPr>
            <w:tcW w:w="120" w:type="dxa"/>
            <w:vAlign w:val="bottom"/>
          </w:tcPr>
          <w:p w:rsidR="00714A1C" w:rsidRDefault="00714A1C">
            <w:pPr>
              <w:rPr>
                <w:rFonts w:ascii="Arial" w:hAnsi="Arial"/>
                <w:bCs/>
                <w:snapToGrid w:val="0"/>
                <w:color w:val="000000"/>
                <w:sz w:val="16"/>
                <w:szCs w:val="16"/>
              </w:rPr>
            </w:pPr>
          </w:p>
        </w:tc>
        <w:tc>
          <w:tcPr>
            <w:tcW w:w="960"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93,815</w:t>
            </w:r>
          </w:p>
        </w:tc>
        <w:tc>
          <w:tcPr>
            <w:tcW w:w="120" w:type="dxa"/>
            <w:vAlign w:val="bottom"/>
          </w:tcPr>
          <w:p w:rsidR="00714A1C" w:rsidRDefault="00714A1C">
            <w:pPr>
              <w:rPr>
                <w:rFonts w:ascii="Arial" w:hAnsi="Arial"/>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lang w:val="en-AU"/>
              </w:rPr>
            </w:pPr>
            <w:r>
              <w:rPr>
                <w:rFonts w:ascii="Arial" w:hAnsi="Arial"/>
                <w:bCs/>
                <w:snapToGrid w:val="0"/>
                <w:color w:val="000000"/>
                <w:sz w:val="16"/>
                <w:szCs w:val="16"/>
                <w:lang w:val="en-AU"/>
              </w:rPr>
              <w:t>10,271,678</w:t>
            </w:r>
          </w:p>
        </w:tc>
        <w:tc>
          <w:tcPr>
            <w:tcW w:w="120" w:type="dxa"/>
            <w:vAlign w:val="bottom"/>
          </w:tcPr>
          <w:p w:rsidR="00714A1C" w:rsidRDefault="00714A1C">
            <w:pPr>
              <w:rPr>
                <w:rFonts w:ascii="Arial" w:hAnsi="Arial"/>
                <w:bCs/>
                <w:snapToGrid w:val="0"/>
                <w:color w:val="000000"/>
                <w:sz w:val="16"/>
                <w:szCs w:val="16"/>
              </w:rPr>
            </w:pPr>
          </w:p>
        </w:tc>
        <w:tc>
          <w:tcPr>
            <w:tcW w:w="1020" w:type="dxa"/>
            <w:tcBorders>
              <w:top w:val="single" w:sz="6" w:space="0" w:color="auto"/>
              <w:bottom w:val="double" w:sz="6" w:space="0" w:color="auto"/>
            </w:tcBorders>
            <w:vAlign w:val="bottom"/>
          </w:tcPr>
          <w:p w:rsidR="00714A1C" w:rsidRDefault="00714A1C">
            <w:pPr>
              <w:rPr>
                <w:rFonts w:ascii="Arial" w:hAnsi="Arial"/>
                <w:bCs/>
                <w:snapToGrid w:val="0"/>
                <w:color w:val="000000"/>
                <w:sz w:val="16"/>
                <w:szCs w:val="16"/>
              </w:rPr>
            </w:pPr>
            <w:r>
              <w:rPr>
                <w:rFonts w:ascii="Arial" w:hAnsi="Arial"/>
                <w:bCs/>
                <w:snapToGrid w:val="0"/>
                <w:color w:val="000000"/>
                <w:sz w:val="16"/>
                <w:szCs w:val="16"/>
              </w:rPr>
              <w:t>54,451,505</w:t>
            </w:r>
          </w:p>
        </w:tc>
      </w:tr>
    </w:tbl>
    <w:p w:rsidR="00714A1C" w:rsidRDefault="00714A1C">
      <w:pPr>
        <w:ind w:left="630" w:hanging="90"/>
        <w:jc w:val="left"/>
        <w:rPr>
          <w:rFonts w:ascii="Arial" w:hAnsi="Arial"/>
          <w:lang w:val="en-AU"/>
        </w:rPr>
      </w:pPr>
    </w:p>
    <w:p w:rsidR="00714A1C" w:rsidRDefault="00714A1C">
      <w:pPr>
        <w:tabs>
          <w:tab w:val="right" w:pos="270"/>
          <w:tab w:val="right" w:pos="360"/>
          <w:tab w:val="right" w:pos="450"/>
          <w:tab w:val="right" w:pos="540"/>
        </w:tabs>
        <w:jc w:val="left"/>
        <w:rPr>
          <w:rFonts w:ascii="Arial" w:hAnsi="Arial"/>
          <w:b/>
        </w:rPr>
      </w:pPr>
      <w:r>
        <w:rPr>
          <w:rFonts w:ascii="Arial" w:hAnsi="Arial"/>
          <w:b/>
        </w:rPr>
        <w:t xml:space="preserve">32.  </w:t>
      </w:r>
      <w:r>
        <w:rPr>
          <w:rFonts w:ascii="Arial" w:hAnsi="Arial"/>
          <w:b/>
          <w:lang w:val="en-AU"/>
        </w:rPr>
        <w:t xml:space="preserve"> </w:t>
      </w:r>
      <w:r>
        <w:rPr>
          <w:rFonts w:ascii="Arial" w:hAnsi="Arial"/>
          <w:b/>
        </w:rPr>
        <w:t>Fair values of financial assets and liabilities</w:t>
      </w:r>
    </w:p>
    <w:p w:rsidR="00714A1C" w:rsidRDefault="00714A1C">
      <w:pPr>
        <w:spacing w:line="160" w:lineRule="exact"/>
        <w:ind w:left="547" w:hanging="547"/>
        <w:jc w:val="left"/>
        <w:rPr>
          <w:rFonts w:ascii="Arial" w:hAnsi="Arial"/>
          <w:b/>
        </w:rPr>
      </w:pPr>
    </w:p>
    <w:p w:rsidR="00714A1C" w:rsidRDefault="00714A1C">
      <w:pPr>
        <w:tabs>
          <w:tab w:val="left" w:pos="-3119"/>
        </w:tabs>
        <w:spacing w:before="120"/>
        <w:ind w:left="450"/>
        <w:jc w:val="lowKashida"/>
        <w:rPr>
          <w:rFonts w:ascii="Arial" w:hAnsi="Arial" w:cs="Arial"/>
          <w:color w:val="000000"/>
        </w:rPr>
      </w:pPr>
      <w:r>
        <w:rPr>
          <w:rFonts w:ascii="Arial" w:hAnsi="Arial" w:cs="Arial"/>
          <w:color w:val="000000"/>
          <w:lang w:val="en-GB"/>
        </w:rPr>
        <w:t xml:space="preserve">Fair value is the amount for which an asset could be exchanged or a liability settled between knowledgeable, willing parties in an arm’s length transaction. </w:t>
      </w:r>
      <w:r>
        <w:rPr>
          <w:rFonts w:ascii="Arial" w:hAnsi="Arial" w:cs="Arial"/>
          <w:color w:val="000000"/>
        </w:rPr>
        <w:t>The Bank uses the hierarchy disclosed in note 2 (d) (ii) for determining and disclosing the fair value of financial instruments.</w:t>
      </w:r>
    </w:p>
    <w:p w:rsidR="00714A1C" w:rsidRDefault="00714A1C">
      <w:pPr>
        <w:autoSpaceDE w:val="0"/>
        <w:autoSpaceDN w:val="0"/>
        <w:adjustRightInd w:val="0"/>
        <w:ind w:left="432"/>
        <w:jc w:val="both"/>
        <w:rPr>
          <w:rFonts w:ascii="Arial" w:hAnsi="Arial" w:cs="Arial"/>
          <w:color w:val="000000"/>
        </w:rPr>
      </w:pPr>
    </w:p>
    <w:p w:rsidR="00714A1C" w:rsidRDefault="00714A1C">
      <w:pPr>
        <w:autoSpaceDE w:val="0"/>
        <w:autoSpaceDN w:val="0"/>
        <w:adjustRightInd w:val="0"/>
        <w:ind w:left="432"/>
        <w:jc w:val="both"/>
        <w:rPr>
          <w:rFonts w:ascii="Arial" w:hAnsi="Arial" w:cs="Arial"/>
          <w:color w:val="000000"/>
        </w:rPr>
      </w:pPr>
      <w:r>
        <w:rPr>
          <w:rFonts w:ascii="Arial" w:hAnsi="Arial" w:cs="Arial"/>
          <w:color w:val="000000"/>
        </w:rPr>
        <w:t>The following table shows an analysis of financial assets and liabilities recorded at fair value as at December 31, 2013 and 2012 by level of the fair value hierarchy.</w:t>
      </w:r>
    </w:p>
    <w:tbl>
      <w:tblPr>
        <w:tblW w:w="9450" w:type="dxa"/>
        <w:tblInd w:w="480" w:type="dxa"/>
        <w:tblLayout w:type="fixed"/>
        <w:tblCellMar>
          <w:left w:w="30" w:type="dxa"/>
          <w:right w:w="30" w:type="dxa"/>
        </w:tblCellMar>
        <w:tblLook w:val="0000" w:firstRow="0" w:lastRow="0" w:firstColumn="0" w:lastColumn="0" w:noHBand="0" w:noVBand="0"/>
      </w:tblPr>
      <w:tblGrid>
        <w:gridCol w:w="4410"/>
        <w:gridCol w:w="90"/>
        <w:gridCol w:w="1080"/>
        <w:gridCol w:w="90"/>
        <w:gridCol w:w="1170"/>
        <w:gridCol w:w="90"/>
        <w:gridCol w:w="1170"/>
        <w:gridCol w:w="90"/>
        <w:gridCol w:w="1260"/>
      </w:tblGrid>
      <w:tr w:rsidR="00714A1C">
        <w:tblPrEx>
          <w:tblCellMar>
            <w:top w:w="0" w:type="dxa"/>
            <w:bottom w:w="0" w:type="dxa"/>
          </w:tblCellMar>
        </w:tblPrEx>
        <w:trPr>
          <w:cantSplit/>
          <w:trHeight w:val="247"/>
        </w:trPr>
        <w:tc>
          <w:tcPr>
            <w:tcW w:w="4410" w:type="dxa"/>
            <w:vAlign w:val="bottom"/>
          </w:tcPr>
          <w:p w:rsidR="00714A1C" w:rsidRDefault="00714A1C">
            <w:pPr>
              <w:jc w:val="left"/>
              <w:rPr>
                <w:rFonts w:ascii="Arial" w:hAnsi="Arial"/>
                <w:b/>
                <w:bCs/>
                <w:snapToGrid w:val="0"/>
                <w:color w:val="000000"/>
                <w:sz w:val="16"/>
                <w:szCs w:val="16"/>
                <w:u w:val="single"/>
              </w:rPr>
            </w:pPr>
          </w:p>
        </w:tc>
        <w:tc>
          <w:tcPr>
            <w:tcW w:w="90" w:type="dxa"/>
          </w:tcPr>
          <w:p w:rsidR="00714A1C" w:rsidRDefault="00714A1C">
            <w:pPr>
              <w:rPr>
                <w:rFonts w:ascii="Arial" w:hAnsi="Arial"/>
                <w:b/>
                <w:bCs/>
                <w:snapToGrid w:val="0"/>
                <w:color w:val="000000"/>
                <w:sz w:val="16"/>
                <w:szCs w:val="16"/>
              </w:rPr>
            </w:pPr>
          </w:p>
        </w:tc>
        <w:tc>
          <w:tcPr>
            <w:tcW w:w="4950" w:type="dxa"/>
            <w:gridSpan w:val="7"/>
            <w:tcBorders>
              <w:bottom w:val="single" w:sz="6" w:space="0" w:color="auto"/>
            </w:tcBorders>
            <w:vAlign w:val="bottom"/>
          </w:tcPr>
          <w:p w:rsidR="00714A1C" w:rsidRDefault="00714A1C">
            <w:pPr>
              <w:jc w:val="center"/>
              <w:rPr>
                <w:rFonts w:ascii="Arial" w:hAnsi="Arial"/>
                <w:b/>
                <w:bCs/>
                <w:snapToGrid w:val="0"/>
                <w:color w:val="000000"/>
                <w:sz w:val="16"/>
                <w:szCs w:val="16"/>
              </w:rPr>
            </w:pPr>
            <w:r>
              <w:rPr>
                <w:rFonts w:ascii="Arial" w:hAnsi="Arial"/>
                <w:b/>
                <w:bCs/>
                <w:snapToGrid w:val="0"/>
                <w:color w:val="000000"/>
                <w:sz w:val="16"/>
                <w:szCs w:val="16"/>
              </w:rPr>
              <w:t>2013 (SAR ‘000)</w:t>
            </w:r>
          </w:p>
        </w:tc>
      </w:tr>
      <w:tr w:rsidR="00714A1C">
        <w:tblPrEx>
          <w:tblCellMar>
            <w:top w:w="0" w:type="dxa"/>
            <w:bottom w:w="0" w:type="dxa"/>
          </w:tblCellMar>
        </w:tblPrEx>
        <w:trPr>
          <w:trHeight w:val="290"/>
        </w:trPr>
        <w:tc>
          <w:tcPr>
            <w:tcW w:w="4410" w:type="dxa"/>
            <w:vAlign w:val="bottom"/>
          </w:tcPr>
          <w:p w:rsidR="00714A1C" w:rsidRDefault="00714A1C">
            <w:pPr>
              <w:jc w:val="left"/>
              <w:rPr>
                <w:rFonts w:ascii="Arial" w:hAnsi="Arial"/>
                <w:b/>
                <w:bCs/>
                <w:snapToGrid w:val="0"/>
                <w:color w:val="000000"/>
                <w:sz w:val="16"/>
                <w:szCs w:val="16"/>
                <w:u w:val="single"/>
              </w:rPr>
            </w:pPr>
          </w:p>
        </w:tc>
        <w:tc>
          <w:tcPr>
            <w:tcW w:w="90" w:type="dxa"/>
          </w:tcPr>
          <w:p w:rsidR="00714A1C" w:rsidRDefault="00714A1C">
            <w:pPr>
              <w:rPr>
                <w:rFonts w:ascii="Arial" w:hAnsi="Arial"/>
                <w:b/>
                <w:bCs/>
                <w:snapToGrid w:val="0"/>
                <w:color w:val="000000"/>
                <w:sz w:val="16"/>
                <w:szCs w:val="16"/>
              </w:rPr>
            </w:pPr>
          </w:p>
        </w:tc>
        <w:tc>
          <w:tcPr>
            <w:tcW w:w="1080" w:type="dxa"/>
            <w:tcBorders>
              <w:top w:val="single" w:sz="6" w:space="0" w:color="auto"/>
              <w:bottom w:val="single" w:sz="6" w:space="0" w:color="auto"/>
            </w:tcBorders>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Level 1</w:t>
            </w:r>
          </w:p>
        </w:tc>
        <w:tc>
          <w:tcPr>
            <w:tcW w:w="90" w:type="dxa"/>
            <w:tcBorders>
              <w:top w:val="single" w:sz="6" w:space="0" w:color="auto"/>
            </w:tcBorders>
            <w:vAlign w:val="bottom"/>
          </w:tcPr>
          <w:p w:rsidR="00714A1C" w:rsidRDefault="00714A1C">
            <w:pPr>
              <w:rPr>
                <w:rFonts w:ascii="Arial" w:hAnsi="Arial"/>
                <w:b/>
                <w:bCs/>
                <w:snapToGrid w:val="0"/>
                <w:color w:val="000000"/>
                <w:sz w:val="16"/>
                <w:szCs w:val="16"/>
              </w:rPr>
            </w:pPr>
          </w:p>
        </w:tc>
        <w:tc>
          <w:tcPr>
            <w:tcW w:w="1170" w:type="dxa"/>
            <w:tcBorders>
              <w:top w:val="single" w:sz="6" w:space="0" w:color="auto"/>
              <w:bottom w:val="single" w:sz="6" w:space="0" w:color="auto"/>
            </w:tcBorders>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Level 2</w:t>
            </w:r>
          </w:p>
        </w:tc>
        <w:tc>
          <w:tcPr>
            <w:tcW w:w="90" w:type="dxa"/>
            <w:tcBorders>
              <w:top w:val="single" w:sz="6" w:space="0" w:color="auto"/>
            </w:tcBorders>
            <w:vAlign w:val="bottom"/>
          </w:tcPr>
          <w:p w:rsidR="00714A1C" w:rsidRDefault="00714A1C">
            <w:pPr>
              <w:rPr>
                <w:rFonts w:ascii="Arial" w:hAnsi="Arial"/>
                <w:b/>
                <w:bCs/>
                <w:snapToGrid w:val="0"/>
                <w:color w:val="000000"/>
                <w:sz w:val="16"/>
                <w:szCs w:val="16"/>
              </w:rPr>
            </w:pPr>
          </w:p>
        </w:tc>
        <w:tc>
          <w:tcPr>
            <w:tcW w:w="1170" w:type="dxa"/>
            <w:tcBorders>
              <w:top w:val="single" w:sz="6" w:space="0" w:color="auto"/>
              <w:bottom w:val="single" w:sz="6" w:space="0" w:color="auto"/>
            </w:tcBorders>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Level 3</w:t>
            </w:r>
          </w:p>
        </w:tc>
        <w:tc>
          <w:tcPr>
            <w:tcW w:w="90" w:type="dxa"/>
            <w:tcBorders>
              <w:top w:val="single" w:sz="6" w:space="0" w:color="auto"/>
            </w:tcBorders>
            <w:vAlign w:val="bottom"/>
          </w:tcPr>
          <w:p w:rsidR="00714A1C" w:rsidRDefault="00714A1C">
            <w:pPr>
              <w:rPr>
                <w:rFonts w:ascii="Arial" w:hAnsi="Arial"/>
                <w:b/>
                <w:bCs/>
                <w:snapToGrid w:val="0"/>
                <w:color w:val="000000"/>
                <w:sz w:val="16"/>
                <w:szCs w:val="16"/>
              </w:rPr>
            </w:pPr>
          </w:p>
        </w:tc>
        <w:tc>
          <w:tcPr>
            <w:tcW w:w="1260" w:type="dxa"/>
            <w:tcBorders>
              <w:top w:val="single" w:sz="6" w:space="0" w:color="auto"/>
              <w:bottom w:val="single" w:sz="6" w:space="0" w:color="auto"/>
            </w:tcBorders>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Total</w:t>
            </w: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Financial assets:</w:t>
            </w:r>
          </w:p>
        </w:tc>
        <w:tc>
          <w:tcPr>
            <w:tcW w:w="90" w:type="dxa"/>
          </w:tcPr>
          <w:p w:rsidR="00714A1C" w:rsidRDefault="00714A1C">
            <w:pPr>
              <w:rPr>
                <w:rFonts w:ascii="Arial" w:hAnsi="Arial"/>
                <w:b/>
                <w:bCs/>
                <w:snapToGrid w:val="0"/>
                <w:color w:val="000000"/>
                <w:sz w:val="16"/>
                <w:szCs w:val="16"/>
              </w:rPr>
            </w:pPr>
          </w:p>
        </w:tc>
        <w:tc>
          <w:tcPr>
            <w:tcW w:w="1080" w:type="dxa"/>
            <w:tcBorders>
              <w:top w:val="single" w:sz="6" w:space="0" w:color="auto"/>
            </w:tcBorders>
            <w:vAlign w:val="bottom"/>
          </w:tcPr>
          <w:p w:rsidR="00714A1C" w:rsidRDefault="00714A1C">
            <w:pPr>
              <w:rPr>
                <w:rFonts w:ascii="Arial" w:hAnsi="Arial"/>
                <w:b/>
                <w:bCs/>
                <w:snapToGrid w:val="0"/>
                <w:color w:val="000000"/>
                <w:sz w:val="16"/>
                <w:szCs w:val="16"/>
              </w:rPr>
            </w:pPr>
          </w:p>
        </w:tc>
        <w:tc>
          <w:tcPr>
            <w:tcW w:w="90" w:type="dxa"/>
            <w:vAlign w:val="bottom"/>
          </w:tcPr>
          <w:p w:rsidR="00714A1C" w:rsidRDefault="00714A1C">
            <w:pPr>
              <w:rPr>
                <w:rFonts w:ascii="Arial" w:hAnsi="Arial"/>
                <w:b/>
                <w:bCs/>
                <w:snapToGrid w:val="0"/>
                <w:color w:val="000000"/>
                <w:sz w:val="16"/>
                <w:szCs w:val="16"/>
              </w:rPr>
            </w:pPr>
          </w:p>
        </w:tc>
        <w:tc>
          <w:tcPr>
            <w:tcW w:w="1170" w:type="dxa"/>
            <w:vAlign w:val="bottom"/>
          </w:tcPr>
          <w:p w:rsidR="00714A1C" w:rsidRDefault="00714A1C">
            <w:pPr>
              <w:rPr>
                <w:rFonts w:ascii="Arial" w:hAnsi="Arial"/>
                <w:b/>
                <w:bCs/>
                <w:snapToGrid w:val="0"/>
                <w:color w:val="000000"/>
                <w:sz w:val="16"/>
                <w:szCs w:val="16"/>
              </w:rPr>
            </w:pPr>
          </w:p>
        </w:tc>
        <w:tc>
          <w:tcPr>
            <w:tcW w:w="90" w:type="dxa"/>
            <w:vAlign w:val="bottom"/>
          </w:tcPr>
          <w:p w:rsidR="00714A1C" w:rsidRDefault="00714A1C">
            <w:pPr>
              <w:rPr>
                <w:rFonts w:ascii="Arial" w:hAnsi="Arial"/>
                <w:b/>
                <w:bCs/>
                <w:snapToGrid w:val="0"/>
                <w:color w:val="000000"/>
                <w:sz w:val="16"/>
                <w:szCs w:val="16"/>
              </w:rPr>
            </w:pPr>
          </w:p>
        </w:tc>
        <w:tc>
          <w:tcPr>
            <w:tcW w:w="1170" w:type="dxa"/>
            <w:vAlign w:val="bottom"/>
          </w:tcPr>
          <w:p w:rsidR="00714A1C" w:rsidRDefault="00714A1C">
            <w:pPr>
              <w:rPr>
                <w:rFonts w:ascii="Arial" w:hAnsi="Arial" w:hint="cs"/>
                <w:b/>
                <w:bCs/>
                <w:snapToGrid w:val="0"/>
                <w:color w:val="000000"/>
                <w:sz w:val="16"/>
                <w:szCs w:val="16"/>
              </w:rPr>
            </w:pPr>
          </w:p>
        </w:tc>
        <w:tc>
          <w:tcPr>
            <w:tcW w:w="90" w:type="dxa"/>
            <w:vAlign w:val="bottom"/>
          </w:tcPr>
          <w:p w:rsidR="00714A1C" w:rsidRDefault="00714A1C">
            <w:pPr>
              <w:rPr>
                <w:rFonts w:ascii="Arial" w:hAnsi="Arial"/>
                <w:b/>
                <w:bCs/>
                <w:snapToGrid w:val="0"/>
                <w:color w:val="000000"/>
                <w:sz w:val="16"/>
                <w:szCs w:val="16"/>
                <w:lang w:val="en-AU"/>
              </w:rPr>
            </w:pPr>
          </w:p>
        </w:tc>
        <w:tc>
          <w:tcPr>
            <w:tcW w:w="1260" w:type="dxa"/>
            <w:vAlign w:val="bottom"/>
          </w:tcPr>
          <w:p w:rsidR="00714A1C" w:rsidRDefault="00714A1C">
            <w:pPr>
              <w:rPr>
                <w:rFonts w:ascii="Arial" w:hAnsi="Arial"/>
                <w:b/>
                <w:bCs/>
                <w:snapToGrid w:val="0"/>
                <w:color w:val="000000"/>
                <w:sz w:val="16"/>
                <w:szCs w:val="16"/>
              </w:rPr>
            </w:pP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Derivative financial instruments</w:t>
            </w:r>
          </w:p>
        </w:tc>
        <w:tc>
          <w:tcPr>
            <w:tcW w:w="90" w:type="dxa"/>
          </w:tcPr>
          <w:p w:rsidR="00714A1C" w:rsidRDefault="00714A1C">
            <w:pPr>
              <w:rPr>
                <w:rFonts w:ascii="Arial" w:hAnsi="Arial"/>
                <w:b/>
                <w:bCs/>
                <w:snapToGrid w:val="0"/>
                <w:color w:val="000000"/>
                <w:sz w:val="16"/>
                <w:szCs w:val="16"/>
              </w:rPr>
            </w:pPr>
          </w:p>
        </w:tc>
        <w:tc>
          <w:tcPr>
            <w:tcW w:w="1080" w:type="dxa"/>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rPr>
                <w:rFonts w:ascii="Arial" w:hAnsi="Arial"/>
                <w:b/>
                <w:bCs/>
                <w:snapToGrid w:val="0"/>
                <w:color w:val="000000"/>
                <w:sz w:val="16"/>
                <w:szCs w:val="16"/>
              </w:rPr>
            </w:pPr>
          </w:p>
        </w:tc>
        <w:tc>
          <w:tcPr>
            <w:tcW w:w="1170" w:type="dxa"/>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168,556</w:t>
            </w:r>
          </w:p>
        </w:tc>
        <w:tc>
          <w:tcPr>
            <w:tcW w:w="90" w:type="dxa"/>
            <w:vAlign w:val="bottom"/>
          </w:tcPr>
          <w:p w:rsidR="00714A1C" w:rsidRDefault="00714A1C">
            <w:pPr>
              <w:rPr>
                <w:rFonts w:ascii="Arial" w:hAnsi="Arial"/>
                <w:b/>
                <w:bCs/>
                <w:snapToGrid w:val="0"/>
                <w:color w:val="000000"/>
                <w:sz w:val="16"/>
                <w:szCs w:val="16"/>
              </w:rPr>
            </w:pPr>
          </w:p>
        </w:tc>
        <w:tc>
          <w:tcPr>
            <w:tcW w:w="1170" w:type="dxa"/>
            <w:vAlign w:val="bottom"/>
          </w:tcPr>
          <w:p w:rsidR="00714A1C" w:rsidRDefault="00714A1C">
            <w:pPr>
              <w:rPr>
                <w:rFonts w:ascii="Arial" w:hAnsi="Arial" w:hint="cs"/>
                <w:b/>
                <w:bCs/>
                <w:snapToGrid w:val="0"/>
                <w:color w:val="000000"/>
                <w:sz w:val="16"/>
                <w:szCs w:val="16"/>
              </w:rPr>
            </w:pPr>
            <w:r>
              <w:rPr>
                <w:rFonts w:ascii="Arial" w:hAnsi="Arial"/>
                <w:b/>
                <w:bCs/>
                <w:snapToGrid w:val="0"/>
                <w:color w:val="000000"/>
                <w:sz w:val="16"/>
                <w:szCs w:val="16"/>
              </w:rPr>
              <w:t>108,195</w:t>
            </w:r>
          </w:p>
        </w:tc>
        <w:tc>
          <w:tcPr>
            <w:tcW w:w="90" w:type="dxa"/>
            <w:vAlign w:val="bottom"/>
          </w:tcPr>
          <w:p w:rsidR="00714A1C" w:rsidRDefault="00714A1C">
            <w:pPr>
              <w:rPr>
                <w:rFonts w:ascii="Arial" w:hAnsi="Arial"/>
                <w:b/>
                <w:bCs/>
                <w:snapToGrid w:val="0"/>
                <w:color w:val="000000"/>
                <w:sz w:val="16"/>
                <w:szCs w:val="16"/>
                <w:lang w:val="en-AU"/>
              </w:rPr>
            </w:pPr>
          </w:p>
        </w:tc>
        <w:tc>
          <w:tcPr>
            <w:tcW w:w="1260" w:type="dxa"/>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276,751</w:t>
            </w: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Financial investments available for sale</w:t>
            </w:r>
          </w:p>
        </w:tc>
        <w:tc>
          <w:tcPr>
            <w:tcW w:w="90" w:type="dxa"/>
          </w:tcPr>
          <w:p w:rsidR="00714A1C" w:rsidRDefault="00714A1C">
            <w:pPr>
              <w:rPr>
                <w:rFonts w:ascii="Arial" w:hAnsi="Arial"/>
                <w:b/>
                <w:bCs/>
                <w:snapToGrid w:val="0"/>
                <w:color w:val="000000"/>
                <w:sz w:val="16"/>
                <w:szCs w:val="16"/>
              </w:rPr>
            </w:pPr>
          </w:p>
        </w:tc>
        <w:tc>
          <w:tcPr>
            <w:tcW w:w="1080" w:type="dxa"/>
            <w:vAlign w:val="bottom"/>
          </w:tcPr>
          <w:p w:rsidR="00714A1C" w:rsidRDefault="00714A1C" w:rsidP="00242CB1">
            <w:pPr>
              <w:rPr>
                <w:rFonts w:ascii="Arial" w:hAnsi="Arial"/>
                <w:b/>
                <w:bCs/>
                <w:snapToGrid w:val="0"/>
                <w:color w:val="000000"/>
                <w:sz w:val="16"/>
                <w:szCs w:val="16"/>
              </w:rPr>
            </w:pPr>
            <w:r>
              <w:rPr>
                <w:rFonts w:ascii="Arial" w:hAnsi="Arial"/>
                <w:b/>
                <w:bCs/>
                <w:snapToGrid w:val="0"/>
                <w:color w:val="000000"/>
                <w:sz w:val="16"/>
                <w:szCs w:val="16"/>
              </w:rPr>
              <w:t>11,656,31</w:t>
            </w:r>
            <w:r w:rsidR="00242CB1">
              <w:rPr>
                <w:rFonts w:ascii="Arial" w:hAnsi="Arial"/>
                <w:b/>
                <w:bCs/>
                <w:snapToGrid w:val="0"/>
                <w:color w:val="000000"/>
                <w:sz w:val="16"/>
                <w:szCs w:val="16"/>
              </w:rPr>
              <w:t>8</w:t>
            </w:r>
          </w:p>
        </w:tc>
        <w:tc>
          <w:tcPr>
            <w:tcW w:w="90" w:type="dxa"/>
            <w:vAlign w:val="bottom"/>
          </w:tcPr>
          <w:p w:rsidR="00714A1C" w:rsidRDefault="00714A1C">
            <w:pPr>
              <w:rPr>
                <w:rFonts w:ascii="Arial" w:hAnsi="Arial"/>
                <w:b/>
                <w:bCs/>
                <w:snapToGrid w:val="0"/>
                <w:color w:val="000000"/>
                <w:sz w:val="16"/>
                <w:szCs w:val="16"/>
              </w:rPr>
            </w:pPr>
          </w:p>
        </w:tc>
        <w:tc>
          <w:tcPr>
            <w:tcW w:w="1170" w:type="dxa"/>
            <w:vAlign w:val="bottom"/>
          </w:tcPr>
          <w:p w:rsidR="00714A1C" w:rsidRDefault="00714A1C" w:rsidP="00242CB1">
            <w:pPr>
              <w:rPr>
                <w:rFonts w:ascii="Arial" w:hAnsi="Arial"/>
                <w:b/>
                <w:bCs/>
                <w:snapToGrid w:val="0"/>
                <w:color w:val="000000"/>
                <w:sz w:val="16"/>
                <w:szCs w:val="16"/>
              </w:rPr>
            </w:pPr>
            <w:r>
              <w:rPr>
                <w:rFonts w:ascii="Arial" w:hAnsi="Arial"/>
                <w:b/>
                <w:bCs/>
                <w:snapToGrid w:val="0"/>
                <w:color w:val="000000"/>
                <w:sz w:val="16"/>
                <w:szCs w:val="16"/>
              </w:rPr>
              <w:t>5,191,59</w:t>
            </w:r>
            <w:r w:rsidR="00242CB1">
              <w:rPr>
                <w:rFonts w:ascii="Arial" w:hAnsi="Arial"/>
                <w:b/>
                <w:bCs/>
                <w:snapToGrid w:val="0"/>
                <w:color w:val="000000"/>
                <w:sz w:val="16"/>
                <w:szCs w:val="16"/>
              </w:rPr>
              <w:t>1</w:t>
            </w:r>
          </w:p>
        </w:tc>
        <w:tc>
          <w:tcPr>
            <w:tcW w:w="90" w:type="dxa"/>
            <w:vAlign w:val="bottom"/>
          </w:tcPr>
          <w:p w:rsidR="00714A1C" w:rsidRDefault="00714A1C">
            <w:pPr>
              <w:rPr>
                <w:rFonts w:ascii="Arial" w:hAnsi="Arial"/>
                <w:b/>
                <w:bCs/>
                <w:snapToGrid w:val="0"/>
                <w:color w:val="000000"/>
                <w:sz w:val="16"/>
                <w:szCs w:val="16"/>
              </w:rPr>
            </w:pPr>
          </w:p>
        </w:tc>
        <w:tc>
          <w:tcPr>
            <w:tcW w:w="1170" w:type="dxa"/>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11,543</w:t>
            </w:r>
          </w:p>
        </w:tc>
        <w:tc>
          <w:tcPr>
            <w:tcW w:w="90" w:type="dxa"/>
            <w:vAlign w:val="bottom"/>
          </w:tcPr>
          <w:p w:rsidR="00714A1C" w:rsidRDefault="00714A1C">
            <w:pPr>
              <w:rPr>
                <w:rFonts w:ascii="Arial" w:hAnsi="Arial"/>
                <w:b/>
                <w:bCs/>
                <w:snapToGrid w:val="0"/>
                <w:color w:val="000000"/>
                <w:sz w:val="16"/>
                <w:szCs w:val="16"/>
              </w:rPr>
            </w:pPr>
          </w:p>
        </w:tc>
        <w:tc>
          <w:tcPr>
            <w:tcW w:w="1260" w:type="dxa"/>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16,859,452</w:t>
            </w: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Total</w:t>
            </w:r>
          </w:p>
        </w:tc>
        <w:tc>
          <w:tcPr>
            <w:tcW w:w="90" w:type="dxa"/>
          </w:tcPr>
          <w:p w:rsidR="00714A1C" w:rsidRDefault="00714A1C">
            <w:pPr>
              <w:rPr>
                <w:rFonts w:ascii="Arial" w:hAnsi="Arial"/>
                <w:b/>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rsidP="00242CB1">
            <w:pPr>
              <w:rPr>
                <w:rFonts w:ascii="Arial" w:hAnsi="Arial"/>
                <w:b/>
                <w:bCs/>
                <w:snapToGrid w:val="0"/>
                <w:color w:val="000000"/>
                <w:sz w:val="16"/>
                <w:szCs w:val="16"/>
              </w:rPr>
            </w:pPr>
            <w:r>
              <w:rPr>
                <w:rFonts w:ascii="Arial" w:hAnsi="Arial"/>
                <w:b/>
                <w:bCs/>
                <w:snapToGrid w:val="0"/>
                <w:color w:val="000000"/>
                <w:sz w:val="16"/>
                <w:szCs w:val="16"/>
              </w:rPr>
              <w:t>11,656,31</w:t>
            </w:r>
            <w:r w:rsidR="00242CB1">
              <w:rPr>
                <w:rFonts w:ascii="Arial" w:hAnsi="Arial"/>
                <w:b/>
                <w:bCs/>
                <w:snapToGrid w:val="0"/>
                <w:color w:val="000000"/>
                <w:sz w:val="16"/>
                <w:szCs w:val="16"/>
              </w:rPr>
              <w:t>8</w:t>
            </w:r>
          </w:p>
        </w:tc>
        <w:tc>
          <w:tcPr>
            <w:tcW w:w="90" w:type="dxa"/>
            <w:vAlign w:val="bottom"/>
          </w:tcPr>
          <w:p w:rsidR="00714A1C" w:rsidRDefault="00714A1C">
            <w:pPr>
              <w:rPr>
                <w:rFonts w:ascii="Arial" w:hAnsi="Arial"/>
                <w:b/>
                <w:bCs/>
                <w:snapToGrid w:val="0"/>
                <w:color w:val="000000"/>
                <w:sz w:val="16"/>
                <w:szCs w:val="16"/>
              </w:rPr>
            </w:pPr>
          </w:p>
        </w:tc>
        <w:tc>
          <w:tcPr>
            <w:tcW w:w="1170" w:type="dxa"/>
            <w:tcBorders>
              <w:top w:val="single" w:sz="6" w:space="0" w:color="auto"/>
              <w:bottom w:val="double" w:sz="6" w:space="0" w:color="auto"/>
            </w:tcBorders>
            <w:vAlign w:val="bottom"/>
          </w:tcPr>
          <w:p w:rsidR="00714A1C" w:rsidRDefault="00714A1C" w:rsidP="00242CB1">
            <w:pPr>
              <w:rPr>
                <w:rFonts w:ascii="Arial" w:hAnsi="Arial"/>
                <w:b/>
                <w:bCs/>
                <w:snapToGrid w:val="0"/>
                <w:color w:val="000000"/>
                <w:sz w:val="16"/>
                <w:szCs w:val="16"/>
              </w:rPr>
            </w:pPr>
            <w:r>
              <w:rPr>
                <w:rFonts w:ascii="Arial" w:hAnsi="Arial"/>
                <w:b/>
                <w:bCs/>
                <w:snapToGrid w:val="0"/>
                <w:color w:val="000000"/>
                <w:sz w:val="16"/>
                <w:szCs w:val="16"/>
              </w:rPr>
              <w:t>5,360,14</w:t>
            </w:r>
            <w:r w:rsidR="00242CB1">
              <w:rPr>
                <w:rFonts w:ascii="Arial" w:hAnsi="Arial"/>
                <w:b/>
                <w:bCs/>
                <w:snapToGrid w:val="0"/>
                <w:color w:val="000000"/>
                <w:sz w:val="16"/>
                <w:szCs w:val="16"/>
              </w:rPr>
              <w:t>7</w:t>
            </w:r>
          </w:p>
        </w:tc>
        <w:tc>
          <w:tcPr>
            <w:tcW w:w="90" w:type="dxa"/>
            <w:vAlign w:val="bottom"/>
          </w:tcPr>
          <w:p w:rsidR="00714A1C" w:rsidRDefault="00714A1C">
            <w:pPr>
              <w:rPr>
                <w:rFonts w:ascii="Arial" w:hAnsi="Arial"/>
                <w:b/>
                <w:bCs/>
                <w:snapToGrid w:val="0"/>
                <w:color w:val="000000"/>
                <w:sz w:val="16"/>
                <w:szCs w:val="16"/>
              </w:rPr>
            </w:pPr>
          </w:p>
        </w:tc>
        <w:tc>
          <w:tcPr>
            <w:tcW w:w="1170" w:type="dxa"/>
            <w:tcBorders>
              <w:top w:val="single" w:sz="6" w:space="0" w:color="auto"/>
              <w:bottom w:val="double" w:sz="6" w:space="0" w:color="auto"/>
            </w:tcBorders>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119,738</w:t>
            </w:r>
          </w:p>
        </w:tc>
        <w:tc>
          <w:tcPr>
            <w:tcW w:w="90" w:type="dxa"/>
            <w:vAlign w:val="bottom"/>
          </w:tcPr>
          <w:p w:rsidR="00714A1C" w:rsidRDefault="00714A1C">
            <w:pPr>
              <w:rPr>
                <w:rFonts w:ascii="Arial" w:hAnsi="Arial"/>
                <w:b/>
                <w:bCs/>
                <w:snapToGrid w:val="0"/>
                <w:color w:val="000000"/>
                <w:sz w:val="16"/>
                <w:szCs w:val="16"/>
              </w:rPr>
            </w:pPr>
          </w:p>
        </w:tc>
        <w:tc>
          <w:tcPr>
            <w:tcW w:w="1260" w:type="dxa"/>
            <w:tcBorders>
              <w:top w:val="single" w:sz="6" w:space="0" w:color="auto"/>
              <w:bottom w:val="double" w:sz="6" w:space="0" w:color="auto"/>
            </w:tcBorders>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17,136,203</w:t>
            </w: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Financial liabilities:</w:t>
            </w:r>
          </w:p>
        </w:tc>
        <w:tc>
          <w:tcPr>
            <w:tcW w:w="90" w:type="dxa"/>
            <w:vAlign w:val="bottom"/>
          </w:tcPr>
          <w:p w:rsidR="00714A1C" w:rsidRDefault="00714A1C">
            <w:pPr>
              <w:jc w:val="left"/>
              <w:rPr>
                <w:rFonts w:ascii="Arial" w:hAnsi="Arial"/>
                <w:b/>
                <w:bCs/>
                <w:snapToGrid w:val="0"/>
                <w:color w:val="000000"/>
                <w:sz w:val="16"/>
                <w:szCs w:val="16"/>
              </w:rPr>
            </w:pPr>
          </w:p>
        </w:tc>
        <w:tc>
          <w:tcPr>
            <w:tcW w:w="1080" w:type="dxa"/>
            <w:vAlign w:val="bottom"/>
          </w:tcPr>
          <w:p w:rsidR="00714A1C" w:rsidRDefault="00714A1C">
            <w:pPr>
              <w:rPr>
                <w:rFonts w:ascii="Arial" w:hAnsi="Arial"/>
                <w:b/>
                <w:bCs/>
                <w:snapToGrid w:val="0"/>
                <w:color w:val="000000"/>
                <w:sz w:val="16"/>
                <w:szCs w:val="16"/>
              </w:rPr>
            </w:pPr>
          </w:p>
        </w:tc>
        <w:tc>
          <w:tcPr>
            <w:tcW w:w="90" w:type="dxa"/>
            <w:vAlign w:val="bottom"/>
          </w:tcPr>
          <w:p w:rsidR="00714A1C" w:rsidRDefault="00714A1C">
            <w:pPr>
              <w:jc w:val="left"/>
              <w:rPr>
                <w:rFonts w:ascii="Arial" w:hAnsi="Arial"/>
                <w:b/>
                <w:bCs/>
                <w:snapToGrid w:val="0"/>
                <w:color w:val="000000"/>
                <w:sz w:val="16"/>
                <w:szCs w:val="16"/>
              </w:rPr>
            </w:pPr>
          </w:p>
        </w:tc>
        <w:tc>
          <w:tcPr>
            <w:tcW w:w="1170" w:type="dxa"/>
            <w:vAlign w:val="bottom"/>
          </w:tcPr>
          <w:p w:rsidR="00714A1C" w:rsidRDefault="00714A1C">
            <w:pPr>
              <w:rPr>
                <w:rFonts w:ascii="Arial" w:hAnsi="Arial"/>
                <w:b/>
                <w:bCs/>
                <w:snapToGrid w:val="0"/>
                <w:color w:val="000000"/>
                <w:sz w:val="16"/>
                <w:szCs w:val="16"/>
              </w:rPr>
            </w:pPr>
          </w:p>
        </w:tc>
        <w:tc>
          <w:tcPr>
            <w:tcW w:w="90" w:type="dxa"/>
            <w:vAlign w:val="bottom"/>
          </w:tcPr>
          <w:p w:rsidR="00714A1C" w:rsidRDefault="00714A1C">
            <w:pPr>
              <w:jc w:val="left"/>
              <w:rPr>
                <w:rFonts w:ascii="Arial" w:hAnsi="Arial"/>
                <w:b/>
                <w:bCs/>
                <w:snapToGrid w:val="0"/>
                <w:color w:val="000000"/>
                <w:sz w:val="16"/>
                <w:szCs w:val="16"/>
              </w:rPr>
            </w:pPr>
          </w:p>
        </w:tc>
        <w:tc>
          <w:tcPr>
            <w:tcW w:w="1170" w:type="dxa"/>
            <w:vAlign w:val="bottom"/>
          </w:tcPr>
          <w:p w:rsidR="00714A1C" w:rsidRDefault="00714A1C">
            <w:pPr>
              <w:rPr>
                <w:rFonts w:ascii="Arial" w:hAnsi="Arial"/>
                <w:b/>
                <w:bCs/>
                <w:snapToGrid w:val="0"/>
                <w:color w:val="000000"/>
                <w:sz w:val="16"/>
                <w:szCs w:val="16"/>
              </w:rPr>
            </w:pPr>
          </w:p>
        </w:tc>
        <w:tc>
          <w:tcPr>
            <w:tcW w:w="90" w:type="dxa"/>
            <w:vAlign w:val="bottom"/>
          </w:tcPr>
          <w:p w:rsidR="00714A1C" w:rsidRDefault="00714A1C">
            <w:pPr>
              <w:jc w:val="left"/>
              <w:rPr>
                <w:rFonts w:ascii="Arial" w:hAnsi="Arial"/>
                <w:b/>
                <w:bCs/>
                <w:snapToGrid w:val="0"/>
                <w:color w:val="000000"/>
                <w:sz w:val="16"/>
                <w:szCs w:val="16"/>
              </w:rPr>
            </w:pPr>
          </w:p>
        </w:tc>
        <w:tc>
          <w:tcPr>
            <w:tcW w:w="1260" w:type="dxa"/>
            <w:vAlign w:val="bottom"/>
          </w:tcPr>
          <w:p w:rsidR="00714A1C" w:rsidRDefault="00714A1C">
            <w:pPr>
              <w:rPr>
                <w:rFonts w:ascii="Arial" w:hAnsi="Arial"/>
                <w:b/>
                <w:bCs/>
                <w:snapToGrid w:val="0"/>
                <w:color w:val="000000"/>
                <w:sz w:val="16"/>
                <w:szCs w:val="16"/>
              </w:rPr>
            </w:pP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Derivative financial instruments</w:t>
            </w:r>
          </w:p>
        </w:tc>
        <w:tc>
          <w:tcPr>
            <w:tcW w:w="90" w:type="dxa"/>
            <w:vAlign w:val="bottom"/>
          </w:tcPr>
          <w:p w:rsidR="00714A1C" w:rsidRDefault="00714A1C">
            <w:pPr>
              <w:jc w:val="left"/>
              <w:rPr>
                <w:rFonts w:ascii="Arial" w:hAnsi="Arial"/>
                <w:b/>
                <w:bCs/>
                <w:snapToGrid w:val="0"/>
                <w:color w:val="000000"/>
                <w:sz w:val="16"/>
                <w:szCs w:val="16"/>
              </w:rPr>
            </w:pPr>
          </w:p>
        </w:tc>
        <w:tc>
          <w:tcPr>
            <w:tcW w:w="1080" w:type="dxa"/>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jc w:val="left"/>
              <w:rPr>
                <w:rFonts w:ascii="Arial" w:hAnsi="Arial"/>
                <w:b/>
                <w:bCs/>
                <w:snapToGrid w:val="0"/>
                <w:color w:val="000000"/>
                <w:sz w:val="16"/>
                <w:szCs w:val="16"/>
              </w:rPr>
            </w:pPr>
          </w:p>
        </w:tc>
        <w:tc>
          <w:tcPr>
            <w:tcW w:w="1170" w:type="dxa"/>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215,020</w:t>
            </w:r>
          </w:p>
        </w:tc>
        <w:tc>
          <w:tcPr>
            <w:tcW w:w="90" w:type="dxa"/>
            <w:vAlign w:val="bottom"/>
          </w:tcPr>
          <w:p w:rsidR="00714A1C" w:rsidRDefault="00714A1C">
            <w:pPr>
              <w:jc w:val="left"/>
              <w:rPr>
                <w:rFonts w:ascii="Arial" w:hAnsi="Arial"/>
                <w:b/>
                <w:bCs/>
                <w:snapToGrid w:val="0"/>
                <w:color w:val="000000"/>
                <w:sz w:val="16"/>
                <w:szCs w:val="16"/>
              </w:rPr>
            </w:pPr>
          </w:p>
        </w:tc>
        <w:tc>
          <w:tcPr>
            <w:tcW w:w="1170" w:type="dxa"/>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jc w:val="left"/>
              <w:rPr>
                <w:rFonts w:ascii="Arial" w:hAnsi="Arial"/>
                <w:b/>
                <w:bCs/>
                <w:snapToGrid w:val="0"/>
                <w:color w:val="000000"/>
                <w:sz w:val="16"/>
                <w:szCs w:val="16"/>
              </w:rPr>
            </w:pPr>
          </w:p>
        </w:tc>
        <w:tc>
          <w:tcPr>
            <w:tcW w:w="1260" w:type="dxa"/>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215,020</w:t>
            </w: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Total</w:t>
            </w:r>
          </w:p>
        </w:tc>
        <w:tc>
          <w:tcPr>
            <w:tcW w:w="90" w:type="dxa"/>
            <w:vAlign w:val="bottom"/>
          </w:tcPr>
          <w:p w:rsidR="00714A1C" w:rsidRDefault="00714A1C">
            <w:pPr>
              <w:jc w:val="left"/>
              <w:rPr>
                <w:rFonts w:ascii="Arial" w:hAnsi="Arial"/>
                <w:b/>
                <w:bCs/>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jc w:val="left"/>
              <w:rPr>
                <w:rFonts w:ascii="Arial" w:hAnsi="Arial"/>
                <w:b/>
                <w:bCs/>
                <w:snapToGrid w:val="0"/>
                <w:color w:val="000000"/>
                <w:sz w:val="16"/>
                <w:szCs w:val="16"/>
              </w:rPr>
            </w:pPr>
          </w:p>
        </w:tc>
        <w:tc>
          <w:tcPr>
            <w:tcW w:w="1170" w:type="dxa"/>
            <w:tcBorders>
              <w:top w:val="single" w:sz="6" w:space="0" w:color="auto"/>
              <w:bottom w:val="double" w:sz="6" w:space="0" w:color="auto"/>
            </w:tcBorders>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215,020</w:t>
            </w:r>
          </w:p>
        </w:tc>
        <w:tc>
          <w:tcPr>
            <w:tcW w:w="90" w:type="dxa"/>
            <w:vAlign w:val="bottom"/>
          </w:tcPr>
          <w:p w:rsidR="00714A1C" w:rsidRDefault="00714A1C">
            <w:pPr>
              <w:jc w:val="left"/>
              <w:rPr>
                <w:rFonts w:ascii="Arial" w:hAnsi="Arial"/>
                <w:b/>
                <w:bCs/>
                <w:snapToGrid w:val="0"/>
                <w:color w:val="000000"/>
                <w:sz w:val="16"/>
                <w:szCs w:val="16"/>
              </w:rPr>
            </w:pPr>
          </w:p>
        </w:tc>
        <w:tc>
          <w:tcPr>
            <w:tcW w:w="1170" w:type="dxa"/>
            <w:tcBorders>
              <w:top w:val="single" w:sz="6" w:space="0" w:color="auto"/>
              <w:bottom w:val="double" w:sz="6" w:space="0" w:color="auto"/>
            </w:tcBorders>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w:t>
            </w:r>
          </w:p>
        </w:tc>
        <w:tc>
          <w:tcPr>
            <w:tcW w:w="90" w:type="dxa"/>
            <w:vAlign w:val="bottom"/>
          </w:tcPr>
          <w:p w:rsidR="00714A1C" w:rsidRDefault="00714A1C">
            <w:pPr>
              <w:jc w:val="left"/>
              <w:rPr>
                <w:rFonts w:ascii="Arial" w:hAnsi="Arial"/>
                <w:b/>
                <w:bCs/>
                <w:snapToGrid w:val="0"/>
                <w:color w:val="000000"/>
                <w:sz w:val="16"/>
                <w:szCs w:val="16"/>
              </w:rPr>
            </w:pPr>
          </w:p>
        </w:tc>
        <w:tc>
          <w:tcPr>
            <w:tcW w:w="1260" w:type="dxa"/>
            <w:tcBorders>
              <w:top w:val="single" w:sz="6" w:space="0" w:color="auto"/>
              <w:bottom w:val="double" w:sz="6" w:space="0" w:color="auto"/>
            </w:tcBorders>
            <w:vAlign w:val="bottom"/>
          </w:tcPr>
          <w:p w:rsidR="00714A1C" w:rsidRDefault="00714A1C">
            <w:pPr>
              <w:rPr>
                <w:rFonts w:ascii="Arial" w:hAnsi="Arial"/>
                <w:b/>
                <w:bCs/>
                <w:snapToGrid w:val="0"/>
                <w:color w:val="000000"/>
                <w:sz w:val="16"/>
                <w:szCs w:val="16"/>
              </w:rPr>
            </w:pPr>
            <w:r>
              <w:rPr>
                <w:rFonts w:ascii="Arial" w:hAnsi="Arial"/>
                <w:b/>
                <w:bCs/>
                <w:snapToGrid w:val="0"/>
                <w:color w:val="000000"/>
                <w:sz w:val="16"/>
                <w:szCs w:val="16"/>
              </w:rPr>
              <w:t>215,020</w:t>
            </w:r>
          </w:p>
        </w:tc>
      </w:tr>
      <w:tr w:rsidR="00714A1C">
        <w:tblPrEx>
          <w:tblCellMar>
            <w:top w:w="0" w:type="dxa"/>
            <w:bottom w:w="0" w:type="dxa"/>
          </w:tblCellMar>
        </w:tblPrEx>
        <w:trPr>
          <w:cantSplit/>
          <w:trHeight w:val="247"/>
        </w:trPr>
        <w:tc>
          <w:tcPr>
            <w:tcW w:w="4410" w:type="dxa"/>
            <w:vAlign w:val="bottom"/>
          </w:tcPr>
          <w:p w:rsidR="00714A1C" w:rsidRDefault="00714A1C">
            <w:pPr>
              <w:jc w:val="left"/>
              <w:rPr>
                <w:rFonts w:ascii="Arial" w:hAnsi="Arial"/>
                <w:snapToGrid w:val="0"/>
                <w:color w:val="000000"/>
                <w:sz w:val="16"/>
                <w:szCs w:val="16"/>
                <w:u w:val="single"/>
              </w:rPr>
            </w:pPr>
          </w:p>
        </w:tc>
        <w:tc>
          <w:tcPr>
            <w:tcW w:w="90" w:type="dxa"/>
          </w:tcPr>
          <w:p w:rsidR="00714A1C" w:rsidRDefault="00714A1C">
            <w:pPr>
              <w:rPr>
                <w:rFonts w:ascii="Arial" w:hAnsi="Arial"/>
                <w:snapToGrid w:val="0"/>
                <w:color w:val="000000"/>
                <w:sz w:val="16"/>
                <w:szCs w:val="16"/>
              </w:rPr>
            </w:pPr>
          </w:p>
        </w:tc>
        <w:tc>
          <w:tcPr>
            <w:tcW w:w="4950" w:type="dxa"/>
            <w:gridSpan w:val="7"/>
            <w:tcBorders>
              <w:bottom w:val="single" w:sz="6" w:space="0" w:color="auto"/>
            </w:tcBorders>
            <w:vAlign w:val="bottom"/>
          </w:tcPr>
          <w:p w:rsidR="00714A1C" w:rsidRDefault="00714A1C">
            <w:pPr>
              <w:jc w:val="center"/>
              <w:rPr>
                <w:rFonts w:ascii="Arial" w:hAnsi="Arial"/>
                <w:snapToGrid w:val="0"/>
                <w:color w:val="000000"/>
                <w:sz w:val="16"/>
                <w:szCs w:val="16"/>
              </w:rPr>
            </w:pPr>
            <w:r>
              <w:rPr>
                <w:rFonts w:ascii="Arial" w:hAnsi="Arial"/>
                <w:snapToGrid w:val="0"/>
                <w:color w:val="000000"/>
                <w:sz w:val="16"/>
                <w:szCs w:val="16"/>
              </w:rPr>
              <w:t>2012 (SAR ‘000)</w:t>
            </w:r>
          </w:p>
        </w:tc>
      </w:tr>
      <w:tr w:rsidR="00714A1C">
        <w:tblPrEx>
          <w:tblCellMar>
            <w:top w:w="0" w:type="dxa"/>
            <w:bottom w:w="0" w:type="dxa"/>
          </w:tblCellMar>
        </w:tblPrEx>
        <w:trPr>
          <w:trHeight w:val="290"/>
        </w:trPr>
        <w:tc>
          <w:tcPr>
            <w:tcW w:w="4410" w:type="dxa"/>
            <w:vAlign w:val="bottom"/>
          </w:tcPr>
          <w:p w:rsidR="00714A1C" w:rsidRDefault="00714A1C">
            <w:pPr>
              <w:jc w:val="left"/>
              <w:rPr>
                <w:rFonts w:ascii="Arial" w:hAnsi="Arial"/>
                <w:snapToGrid w:val="0"/>
                <w:color w:val="000000"/>
                <w:sz w:val="16"/>
                <w:szCs w:val="16"/>
                <w:u w:val="single"/>
              </w:rPr>
            </w:pPr>
          </w:p>
        </w:tc>
        <w:tc>
          <w:tcPr>
            <w:tcW w:w="90" w:type="dxa"/>
          </w:tcPr>
          <w:p w:rsidR="00714A1C" w:rsidRDefault="00714A1C">
            <w:pPr>
              <w:rPr>
                <w:rFonts w:ascii="Arial" w:hAnsi="Arial"/>
                <w:snapToGrid w:val="0"/>
                <w:color w:val="000000"/>
                <w:sz w:val="16"/>
                <w:szCs w:val="16"/>
              </w:rPr>
            </w:pPr>
          </w:p>
        </w:tc>
        <w:tc>
          <w:tcPr>
            <w:tcW w:w="1080" w:type="dxa"/>
            <w:tcBorders>
              <w:top w:val="single" w:sz="6" w:space="0" w:color="auto"/>
              <w:bottom w:val="single" w:sz="6" w:space="0" w:color="auto"/>
            </w:tcBorders>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Level 1</w:t>
            </w:r>
          </w:p>
        </w:tc>
        <w:tc>
          <w:tcPr>
            <w:tcW w:w="90" w:type="dxa"/>
            <w:tcBorders>
              <w:top w:val="single" w:sz="6" w:space="0" w:color="auto"/>
            </w:tcBorders>
            <w:vAlign w:val="bottom"/>
          </w:tcPr>
          <w:p w:rsidR="00714A1C" w:rsidRDefault="00714A1C">
            <w:pPr>
              <w:rPr>
                <w:rFonts w:ascii="Arial" w:hAnsi="Arial"/>
                <w:snapToGrid w:val="0"/>
                <w:color w:val="000000"/>
                <w:sz w:val="16"/>
                <w:szCs w:val="16"/>
              </w:rPr>
            </w:pPr>
          </w:p>
        </w:tc>
        <w:tc>
          <w:tcPr>
            <w:tcW w:w="1170" w:type="dxa"/>
            <w:tcBorders>
              <w:top w:val="single" w:sz="6" w:space="0" w:color="auto"/>
              <w:bottom w:val="single" w:sz="6" w:space="0" w:color="auto"/>
            </w:tcBorders>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Level 2</w:t>
            </w:r>
          </w:p>
        </w:tc>
        <w:tc>
          <w:tcPr>
            <w:tcW w:w="90" w:type="dxa"/>
            <w:tcBorders>
              <w:top w:val="single" w:sz="6" w:space="0" w:color="auto"/>
            </w:tcBorders>
            <w:vAlign w:val="bottom"/>
          </w:tcPr>
          <w:p w:rsidR="00714A1C" w:rsidRDefault="00714A1C">
            <w:pPr>
              <w:rPr>
                <w:rFonts w:ascii="Arial" w:hAnsi="Arial"/>
                <w:snapToGrid w:val="0"/>
                <w:color w:val="000000"/>
                <w:sz w:val="16"/>
                <w:szCs w:val="16"/>
              </w:rPr>
            </w:pPr>
          </w:p>
        </w:tc>
        <w:tc>
          <w:tcPr>
            <w:tcW w:w="1170" w:type="dxa"/>
            <w:tcBorders>
              <w:top w:val="single" w:sz="6" w:space="0" w:color="auto"/>
              <w:bottom w:val="single" w:sz="6" w:space="0" w:color="auto"/>
            </w:tcBorders>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Level 3</w:t>
            </w:r>
          </w:p>
        </w:tc>
        <w:tc>
          <w:tcPr>
            <w:tcW w:w="90" w:type="dxa"/>
            <w:tcBorders>
              <w:top w:val="single" w:sz="6" w:space="0" w:color="auto"/>
            </w:tcBorders>
            <w:vAlign w:val="bottom"/>
          </w:tcPr>
          <w:p w:rsidR="00714A1C" w:rsidRDefault="00714A1C">
            <w:pPr>
              <w:rPr>
                <w:rFonts w:ascii="Arial" w:hAnsi="Arial"/>
                <w:snapToGrid w:val="0"/>
                <w:color w:val="000000"/>
                <w:sz w:val="16"/>
                <w:szCs w:val="16"/>
              </w:rPr>
            </w:pPr>
          </w:p>
        </w:tc>
        <w:tc>
          <w:tcPr>
            <w:tcW w:w="1260" w:type="dxa"/>
            <w:tcBorders>
              <w:top w:val="single" w:sz="6" w:space="0" w:color="auto"/>
              <w:bottom w:val="single" w:sz="6" w:space="0" w:color="auto"/>
            </w:tcBorders>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Total</w:t>
            </w: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Financial assets:</w:t>
            </w:r>
          </w:p>
        </w:tc>
        <w:tc>
          <w:tcPr>
            <w:tcW w:w="90" w:type="dxa"/>
          </w:tcPr>
          <w:p w:rsidR="00714A1C" w:rsidRDefault="00714A1C">
            <w:pPr>
              <w:rPr>
                <w:rFonts w:ascii="Arial" w:hAnsi="Arial"/>
                <w:snapToGrid w:val="0"/>
                <w:color w:val="000000"/>
                <w:sz w:val="16"/>
                <w:szCs w:val="16"/>
              </w:rPr>
            </w:pPr>
          </w:p>
        </w:tc>
        <w:tc>
          <w:tcPr>
            <w:tcW w:w="1080" w:type="dxa"/>
            <w:tcBorders>
              <w:top w:val="single" w:sz="6" w:space="0" w:color="auto"/>
            </w:tcBorders>
            <w:vAlign w:val="bottom"/>
          </w:tcPr>
          <w:p w:rsidR="00714A1C" w:rsidRDefault="00714A1C">
            <w:pPr>
              <w:rPr>
                <w:rFonts w:ascii="Arial" w:hAnsi="Arial"/>
                <w:snapToGrid w:val="0"/>
                <w:color w:val="000000"/>
                <w:sz w:val="16"/>
                <w:szCs w:val="16"/>
              </w:rPr>
            </w:pPr>
          </w:p>
        </w:tc>
        <w:tc>
          <w:tcPr>
            <w:tcW w:w="90" w:type="dxa"/>
            <w:vAlign w:val="bottom"/>
          </w:tcPr>
          <w:p w:rsidR="00714A1C" w:rsidRDefault="00714A1C">
            <w:pPr>
              <w:rPr>
                <w:rFonts w:ascii="Arial" w:hAnsi="Arial"/>
                <w:snapToGrid w:val="0"/>
                <w:color w:val="000000"/>
                <w:sz w:val="16"/>
                <w:szCs w:val="16"/>
              </w:rPr>
            </w:pPr>
          </w:p>
        </w:tc>
        <w:tc>
          <w:tcPr>
            <w:tcW w:w="1170" w:type="dxa"/>
            <w:vAlign w:val="bottom"/>
          </w:tcPr>
          <w:p w:rsidR="00714A1C" w:rsidRDefault="00714A1C">
            <w:pPr>
              <w:rPr>
                <w:rFonts w:ascii="Arial" w:hAnsi="Arial"/>
                <w:snapToGrid w:val="0"/>
                <w:color w:val="000000"/>
                <w:sz w:val="16"/>
                <w:szCs w:val="16"/>
              </w:rPr>
            </w:pPr>
          </w:p>
        </w:tc>
        <w:tc>
          <w:tcPr>
            <w:tcW w:w="90" w:type="dxa"/>
            <w:vAlign w:val="bottom"/>
          </w:tcPr>
          <w:p w:rsidR="00714A1C" w:rsidRDefault="00714A1C">
            <w:pPr>
              <w:rPr>
                <w:rFonts w:ascii="Arial" w:hAnsi="Arial"/>
                <w:snapToGrid w:val="0"/>
                <w:color w:val="000000"/>
                <w:sz w:val="16"/>
                <w:szCs w:val="16"/>
              </w:rPr>
            </w:pPr>
          </w:p>
        </w:tc>
        <w:tc>
          <w:tcPr>
            <w:tcW w:w="1170" w:type="dxa"/>
            <w:vAlign w:val="bottom"/>
          </w:tcPr>
          <w:p w:rsidR="00714A1C" w:rsidRDefault="00714A1C">
            <w:pPr>
              <w:rPr>
                <w:rFonts w:ascii="Arial" w:hAnsi="Arial" w:hint="cs"/>
                <w:snapToGrid w:val="0"/>
                <w:color w:val="000000"/>
                <w:sz w:val="16"/>
                <w:szCs w:val="16"/>
              </w:rPr>
            </w:pPr>
          </w:p>
        </w:tc>
        <w:tc>
          <w:tcPr>
            <w:tcW w:w="90" w:type="dxa"/>
            <w:vAlign w:val="bottom"/>
          </w:tcPr>
          <w:p w:rsidR="00714A1C" w:rsidRDefault="00714A1C">
            <w:pPr>
              <w:rPr>
                <w:rFonts w:ascii="Arial" w:hAnsi="Arial"/>
                <w:snapToGrid w:val="0"/>
                <w:color w:val="000000"/>
                <w:sz w:val="16"/>
                <w:szCs w:val="16"/>
                <w:lang w:val="en-AU"/>
              </w:rPr>
            </w:pPr>
          </w:p>
        </w:tc>
        <w:tc>
          <w:tcPr>
            <w:tcW w:w="1260" w:type="dxa"/>
            <w:vAlign w:val="bottom"/>
          </w:tcPr>
          <w:p w:rsidR="00714A1C" w:rsidRDefault="00714A1C">
            <w:pPr>
              <w:rPr>
                <w:rFonts w:ascii="Arial" w:hAnsi="Arial"/>
                <w:snapToGrid w:val="0"/>
                <w:color w:val="000000"/>
                <w:sz w:val="16"/>
                <w:szCs w:val="16"/>
              </w:rPr>
            </w:pP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Derivative financial instruments</w:t>
            </w:r>
          </w:p>
        </w:tc>
        <w:tc>
          <w:tcPr>
            <w:tcW w:w="90" w:type="dxa"/>
          </w:tcPr>
          <w:p w:rsidR="00714A1C" w:rsidRDefault="00714A1C">
            <w:pPr>
              <w:rPr>
                <w:rFonts w:ascii="Arial" w:hAnsi="Arial"/>
                <w:snapToGrid w:val="0"/>
                <w:color w:val="000000"/>
                <w:sz w:val="16"/>
                <w:szCs w:val="16"/>
              </w:rPr>
            </w:pPr>
          </w:p>
        </w:tc>
        <w:tc>
          <w:tcPr>
            <w:tcW w:w="1080" w:type="dxa"/>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w:t>
            </w:r>
          </w:p>
        </w:tc>
        <w:tc>
          <w:tcPr>
            <w:tcW w:w="90" w:type="dxa"/>
            <w:vAlign w:val="bottom"/>
          </w:tcPr>
          <w:p w:rsidR="00714A1C" w:rsidRDefault="00714A1C">
            <w:pPr>
              <w:rPr>
                <w:rFonts w:ascii="Arial" w:hAnsi="Arial"/>
                <w:snapToGrid w:val="0"/>
                <w:color w:val="000000"/>
                <w:sz w:val="16"/>
                <w:szCs w:val="16"/>
              </w:rPr>
            </w:pPr>
          </w:p>
        </w:tc>
        <w:tc>
          <w:tcPr>
            <w:tcW w:w="1170" w:type="dxa"/>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79,695</w:t>
            </w:r>
          </w:p>
        </w:tc>
        <w:tc>
          <w:tcPr>
            <w:tcW w:w="90" w:type="dxa"/>
            <w:vAlign w:val="bottom"/>
          </w:tcPr>
          <w:p w:rsidR="00714A1C" w:rsidRDefault="00714A1C">
            <w:pPr>
              <w:rPr>
                <w:rFonts w:ascii="Arial" w:hAnsi="Arial"/>
                <w:snapToGrid w:val="0"/>
                <w:color w:val="000000"/>
                <w:sz w:val="16"/>
                <w:szCs w:val="16"/>
              </w:rPr>
            </w:pPr>
          </w:p>
        </w:tc>
        <w:tc>
          <w:tcPr>
            <w:tcW w:w="1170" w:type="dxa"/>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14,099</w:t>
            </w:r>
          </w:p>
        </w:tc>
        <w:tc>
          <w:tcPr>
            <w:tcW w:w="90" w:type="dxa"/>
            <w:vAlign w:val="bottom"/>
          </w:tcPr>
          <w:p w:rsidR="00714A1C" w:rsidRDefault="00714A1C">
            <w:pPr>
              <w:rPr>
                <w:rFonts w:ascii="Arial" w:hAnsi="Arial"/>
                <w:snapToGrid w:val="0"/>
                <w:color w:val="000000"/>
                <w:sz w:val="16"/>
                <w:szCs w:val="16"/>
                <w:lang w:val="en-AU"/>
              </w:rPr>
            </w:pPr>
          </w:p>
        </w:tc>
        <w:tc>
          <w:tcPr>
            <w:tcW w:w="1260" w:type="dxa"/>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93,794</w:t>
            </w: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Financial investments available for sale</w:t>
            </w:r>
          </w:p>
        </w:tc>
        <w:tc>
          <w:tcPr>
            <w:tcW w:w="90" w:type="dxa"/>
          </w:tcPr>
          <w:p w:rsidR="00714A1C" w:rsidRDefault="00714A1C">
            <w:pPr>
              <w:rPr>
                <w:rFonts w:ascii="Arial" w:hAnsi="Arial"/>
                <w:snapToGrid w:val="0"/>
                <w:color w:val="000000"/>
                <w:sz w:val="16"/>
                <w:szCs w:val="16"/>
              </w:rPr>
            </w:pPr>
          </w:p>
        </w:tc>
        <w:tc>
          <w:tcPr>
            <w:tcW w:w="1080" w:type="dxa"/>
            <w:vAlign w:val="bottom"/>
          </w:tcPr>
          <w:p w:rsidR="00714A1C" w:rsidRDefault="00714A1C" w:rsidP="00242CB1">
            <w:pPr>
              <w:rPr>
                <w:rFonts w:ascii="Arial" w:hAnsi="Arial"/>
                <w:snapToGrid w:val="0"/>
                <w:color w:val="000000"/>
                <w:sz w:val="16"/>
                <w:szCs w:val="16"/>
              </w:rPr>
            </w:pPr>
            <w:r>
              <w:rPr>
                <w:rFonts w:ascii="Arial" w:hAnsi="Arial"/>
                <w:snapToGrid w:val="0"/>
                <w:color w:val="000000"/>
                <w:sz w:val="16"/>
                <w:szCs w:val="16"/>
              </w:rPr>
              <w:t>8,</w:t>
            </w:r>
            <w:r w:rsidR="00242CB1">
              <w:rPr>
                <w:rFonts w:ascii="Arial" w:hAnsi="Arial"/>
                <w:snapToGrid w:val="0"/>
                <w:color w:val="000000"/>
                <w:sz w:val="16"/>
                <w:szCs w:val="16"/>
              </w:rPr>
              <w:t>201,782</w:t>
            </w:r>
          </w:p>
        </w:tc>
        <w:tc>
          <w:tcPr>
            <w:tcW w:w="90" w:type="dxa"/>
            <w:vAlign w:val="bottom"/>
          </w:tcPr>
          <w:p w:rsidR="00714A1C" w:rsidRDefault="00714A1C">
            <w:pPr>
              <w:rPr>
                <w:rFonts w:ascii="Arial" w:hAnsi="Arial"/>
                <w:snapToGrid w:val="0"/>
                <w:color w:val="000000"/>
                <w:sz w:val="16"/>
                <w:szCs w:val="16"/>
              </w:rPr>
            </w:pPr>
          </w:p>
        </w:tc>
        <w:tc>
          <w:tcPr>
            <w:tcW w:w="1170" w:type="dxa"/>
            <w:vAlign w:val="bottom"/>
          </w:tcPr>
          <w:p w:rsidR="00714A1C" w:rsidRDefault="00714A1C" w:rsidP="00242CB1">
            <w:pPr>
              <w:rPr>
                <w:rFonts w:ascii="Arial" w:hAnsi="Arial"/>
                <w:snapToGrid w:val="0"/>
                <w:color w:val="000000"/>
                <w:sz w:val="16"/>
                <w:szCs w:val="16"/>
              </w:rPr>
            </w:pPr>
            <w:r>
              <w:rPr>
                <w:rFonts w:ascii="Arial" w:hAnsi="Arial"/>
                <w:snapToGrid w:val="0"/>
                <w:color w:val="000000"/>
                <w:sz w:val="16"/>
                <w:szCs w:val="16"/>
              </w:rPr>
              <w:t>1,</w:t>
            </w:r>
            <w:r w:rsidR="00242CB1">
              <w:rPr>
                <w:rFonts w:ascii="Arial" w:hAnsi="Arial"/>
                <w:snapToGrid w:val="0"/>
                <w:color w:val="000000"/>
                <w:sz w:val="16"/>
                <w:szCs w:val="16"/>
              </w:rPr>
              <w:t>779,360</w:t>
            </w:r>
          </w:p>
        </w:tc>
        <w:tc>
          <w:tcPr>
            <w:tcW w:w="90" w:type="dxa"/>
            <w:vAlign w:val="bottom"/>
          </w:tcPr>
          <w:p w:rsidR="00714A1C" w:rsidRDefault="00714A1C">
            <w:pPr>
              <w:rPr>
                <w:rFonts w:ascii="Arial" w:hAnsi="Arial"/>
                <w:snapToGrid w:val="0"/>
                <w:color w:val="000000"/>
                <w:sz w:val="16"/>
                <w:szCs w:val="16"/>
              </w:rPr>
            </w:pPr>
          </w:p>
        </w:tc>
        <w:tc>
          <w:tcPr>
            <w:tcW w:w="1170" w:type="dxa"/>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11,129</w:t>
            </w:r>
          </w:p>
        </w:tc>
        <w:tc>
          <w:tcPr>
            <w:tcW w:w="90" w:type="dxa"/>
            <w:vAlign w:val="bottom"/>
          </w:tcPr>
          <w:p w:rsidR="00714A1C" w:rsidRDefault="00714A1C">
            <w:pPr>
              <w:rPr>
                <w:rFonts w:ascii="Arial" w:hAnsi="Arial"/>
                <w:snapToGrid w:val="0"/>
                <w:color w:val="000000"/>
                <w:sz w:val="16"/>
                <w:szCs w:val="16"/>
              </w:rPr>
            </w:pPr>
          </w:p>
        </w:tc>
        <w:tc>
          <w:tcPr>
            <w:tcW w:w="1260" w:type="dxa"/>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9,992,271</w:t>
            </w: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Total</w:t>
            </w:r>
          </w:p>
        </w:tc>
        <w:tc>
          <w:tcPr>
            <w:tcW w:w="90" w:type="dxa"/>
          </w:tcPr>
          <w:p w:rsidR="00714A1C" w:rsidRDefault="00714A1C">
            <w:pPr>
              <w:rPr>
                <w:rFonts w:ascii="Arial" w:hAnsi="Arial"/>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rsidP="00242CB1">
            <w:pPr>
              <w:rPr>
                <w:rFonts w:ascii="Arial" w:hAnsi="Arial"/>
                <w:snapToGrid w:val="0"/>
                <w:color w:val="000000"/>
                <w:sz w:val="16"/>
                <w:szCs w:val="16"/>
              </w:rPr>
            </w:pPr>
            <w:r>
              <w:rPr>
                <w:rFonts w:ascii="Arial" w:hAnsi="Arial"/>
                <w:snapToGrid w:val="0"/>
                <w:color w:val="000000"/>
                <w:sz w:val="16"/>
                <w:szCs w:val="16"/>
              </w:rPr>
              <w:t>8,</w:t>
            </w:r>
            <w:r w:rsidR="00242CB1">
              <w:rPr>
                <w:rFonts w:ascii="Arial" w:hAnsi="Arial"/>
                <w:snapToGrid w:val="0"/>
                <w:color w:val="000000"/>
                <w:sz w:val="16"/>
                <w:szCs w:val="16"/>
              </w:rPr>
              <w:t>201,782</w:t>
            </w:r>
          </w:p>
        </w:tc>
        <w:tc>
          <w:tcPr>
            <w:tcW w:w="90" w:type="dxa"/>
            <w:vAlign w:val="bottom"/>
          </w:tcPr>
          <w:p w:rsidR="00714A1C" w:rsidRDefault="00714A1C">
            <w:pPr>
              <w:rPr>
                <w:rFonts w:ascii="Arial" w:hAnsi="Arial"/>
                <w:snapToGrid w:val="0"/>
                <w:color w:val="000000"/>
                <w:sz w:val="16"/>
                <w:szCs w:val="16"/>
              </w:rPr>
            </w:pPr>
          </w:p>
        </w:tc>
        <w:tc>
          <w:tcPr>
            <w:tcW w:w="1170" w:type="dxa"/>
            <w:tcBorders>
              <w:top w:val="single" w:sz="6" w:space="0" w:color="auto"/>
              <w:bottom w:val="double" w:sz="6" w:space="0" w:color="auto"/>
            </w:tcBorders>
            <w:vAlign w:val="bottom"/>
          </w:tcPr>
          <w:p w:rsidR="00714A1C" w:rsidRDefault="00714A1C" w:rsidP="00242CB1">
            <w:pPr>
              <w:rPr>
                <w:rFonts w:ascii="Arial" w:hAnsi="Arial"/>
                <w:snapToGrid w:val="0"/>
                <w:color w:val="000000"/>
                <w:sz w:val="16"/>
                <w:szCs w:val="16"/>
              </w:rPr>
            </w:pPr>
            <w:r>
              <w:rPr>
                <w:rFonts w:ascii="Arial" w:hAnsi="Arial"/>
                <w:snapToGrid w:val="0"/>
                <w:color w:val="000000"/>
                <w:sz w:val="16"/>
                <w:szCs w:val="16"/>
              </w:rPr>
              <w:t>1,</w:t>
            </w:r>
            <w:r w:rsidR="00242CB1">
              <w:rPr>
                <w:rFonts w:ascii="Arial" w:hAnsi="Arial"/>
                <w:snapToGrid w:val="0"/>
                <w:color w:val="000000"/>
                <w:sz w:val="16"/>
                <w:szCs w:val="16"/>
              </w:rPr>
              <w:t>859,055</w:t>
            </w:r>
          </w:p>
        </w:tc>
        <w:tc>
          <w:tcPr>
            <w:tcW w:w="90" w:type="dxa"/>
            <w:vAlign w:val="bottom"/>
          </w:tcPr>
          <w:p w:rsidR="00714A1C" w:rsidRDefault="00714A1C">
            <w:pPr>
              <w:rPr>
                <w:rFonts w:ascii="Arial" w:hAnsi="Arial"/>
                <w:snapToGrid w:val="0"/>
                <w:color w:val="000000"/>
                <w:sz w:val="16"/>
                <w:szCs w:val="16"/>
              </w:rPr>
            </w:pPr>
          </w:p>
        </w:tc>
        <w:tc>
          <w:tcPr>
            <w:tcW w:w="1170" w:type="dxa"/>
            <w:tcBorders>
              <w:top w:val="single" w:sz="6" w:space="0" w:color="auto"/>
              <w:bottom w:val="double" w:sz="6" w:space="0" w:color="auto"/>
            </w:tcBorders>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25,228</w:t>
            </w:r>
          </w:p>
        </w:tc>
        <w:tc>
          <w:tcPr>
            <w:tcW w:w="90" w:type="dxa"/>
            <w:vAlign w:val="bottom"/>
          </w:tcPr>
          <w:p w:rsidR="00714A1C" w:rsidRDefault="00714A1C">
            <w:pPr>
              <w:rPr>
                <w:rFonts w:ascii="Arial" w:hAnsi="Arial"/>
                <w:snapToGrid w:val="0"/>
                <w:color w:val="000000"/>
                <w:sz w:val="16"/>
                <w:szCs w:val="16"/>
              </w:rPr>
            </w:pPr>
          </w:p>
        </w:tc>
        <w:tc>
          <w:tcPr>
            <w:tcW w:w="1260" w:type="dxa"/>
            <w:tcBorders>
              <w:top w:val="single" w:sz="6" w:space="0" w:color="auto"/>
              <w:bottom w:val="double" w:sz="6" w:space="0" w:color="auto"/>
            </w:tcBorders>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10,086,065</w:t>
            </w: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Financial liabilities:</w:t>
            </w:r>
          </w:p>
        </w:tc>
        <w:tc>
          <w:tcPr>
            <w:tcW w:w="9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rPr>
                <w:rFonts w:ascii="Arial" w:hAnsi="Arial"/>
                <w:snapToGrid w:val="0"/>
                <w:color w:val="000000"/>
                <w:sz w:val="16"/>
                <w:szCs w:val="16"/>
              </w:rPr>
            </w:pPr>
          </w:p>
        </w:tc>
        <w:tc>
          <w:tcPr>
            <w:tcW w:w="90" w:type="dxa"/>
            <w:vAlign w:val="bottom"/>
          </w:tcPr>
          <w:p w:rsidR="00714A1C" w:rsidRDefault="00714A1C">
            <w:pPr>
              <w:jc w:val="left"/>
              <w:rPr>
                <w:rFonts w:ascii="Arial" w:hAnsi="Arial"/>
                <w:snapToGrid w:val="0"/>
                <w:color w:val="000000"/>
                <w:sz w:val="16"/>
                <w:szCs w:val="16"/>
              </w:rPr>
            </w:pPr>
          </w:p>
        </w:tc>
        <w:tc>
          <w:tcPr>
            <w:tcW w:w="1170" w:type="dxa"/>
            <w:vAlign w:val="bottom"/>
          </w:tcPr>
          <w:p w:rsidR="00714A1C" w:rsidRDefault="00714A1C">
            <w:pPr>
              <w:rPr>
                <w:rFonts w:ascii="Arial" w:hAnsi="Arial"/>
                <w:snapToGrid w:val="0"/>
                <w:color w:val="000000"/>
                <w:sz w:val="16"/>
                <w:szCs w:val="16"/>
              </w:rPr>
            </w:pPr>
          </w:p>
        </w:tc>
        <w:tc>
          <w:tcPr>
            <w:tcW w:w="90" w:type="dxa"/>
            <w:vAlign w:val="bottom"/>
          </w:tcPr>
          <w:p w:rsidR="00714A1C" w:rsidRDefault="00714A1C">
            <w:pPr>
              <w:jc w:val="left"/>
              <w:rPr>
                <w:rFonts w:ascii="Arial" w:hAnsi="Arial"/>
                <w:snapToGrid w:val="0"/>
                <w:color w:val="000000"/>
                <w:sz w:val="16"/>
                <w:szCs w:val="16"/>
              </w:rPr>
            </w:pPr>
          </w:p>
        </w:tc>
        <w:tc>
          <w:tcPr>
            <w:tcW w:w="1170" w:type="dxa"/>
            <w:vAlign w:val="bottom"/>
          </w:tcPr>
          <w:p w:rsidR="00714A1C" w:rsidRDefault="00714A1C">
            <w:pPr>
              <w:rPr>
                <w:rFonts w:ascii="Arial" w:hAnsi="Arial"/>
                <w:snapToGrid w:val="0"/>
                <w:color w:val="000000"/>
                <w:sz w:val="16"/>
                <w:szCs w:val="16"/>
              </w:rPr>
            </w:pPr>
          </w:p>
        </w:tc>
        <w:tc>
          <w:tcPr>
            <w:tcW w:w="90" w:type="dxa"/>
            <w:vAlign w:val="bottom"/>
          </w:tcPr>
          <w:p w:rsidR="00714A1C" w:rsidRDefault="00714A1C">
            <w:pPr>
              <w:jc w:val="left"/>
              <w:rPr>
                <w:rFonts w:ascii="Arial" w:hAnsi="Arial"/>
                <w:snapToGrid w:val="0"/>
                <w:color w:val="000000"/>
                <w:sz w:val="16"/>
                <w:szCs w:val="16"/>
              </w:rPr>
            </w:pPr>
          </w:p>
        </w:tc>
        <w:tc>
          <w:tcPr>
            <w:tcW w:w="1260" w:type="dxa"/>
            <w:vAlign w:val="bottom"/>
          </w:tcPr>
          <w:p w:rsidR="00714A1C" w:rsidRDefault="00714A1C">
            <w:pPr>
              <w:rPr>
                <w:rFonts w:ascii="Arial" w:hAnsi="Arial"/>
                <w:snapToGrid w:val="0"/>
                <w:color w:val="000000"/>
                <w:sz w:val="16"/>
                <w:szCs w:val="16"/>
              </w:rPr>
            </w:pP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Derivative financial instruments</w:t>
            </w:r>
          </w:p>
        </w:tc>
        <w:tc>
          <w:tcPr>
            <w:tcW w:w="90" w:type="dxa"/>
            <w:vAlign w:val="bottom"/>
          </w:tcPr>
          <w:p w:rsidR="00714A1C" w:rsidRDefault="00714A1C">
            <w:pPr>
              <w:jc w:val="left"/>
              <w:rPr>
                <w:rFonts w:ascii="Arial" w:hAnsi="Arial"/>
                <w:snapToGrid w:val="0"/>
                <w:color w:val="000000"/>
                <w:sz w:val="16"/>
                <w:szCs w:val="16"/>
              </w:rPr>
            </w:pPr>
          </w:p>
        </w:tc>
        <w:tc>
          <w:tcPr>
            <w:tcW w:w="1080" w:type="dxa"/>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w:t>
            </w:r>
          </w:p>
        </w:tc>
        <w:tc>
          <w:tcPr>
            <w:tcW w:w="90" w:type="dxa"/>
            <w:vAlign w:val="bottom"/>
          </w:tcPr>
          <w:p w:rsidR="00714A1C" w:rsidRDefault="00714A1C">
            <w:pPr>
              <w:jc w:val="left"/>
              <w:rPr>
                <w:rFonts w:ascii="Arial" w:hAnsi="Arial"/>
                <w:snapToGrid w:val="0"/>
                <w:color w:val="000000"/>
                <w:sz w:val="16"/>
                <w:szCs w:val="16"/>
              </w:rPr>
            </w:pPr>
          </w:p>
        </w:tc>
        <w:tc>
          <w:tcPr>
            <w:tcW w:w="1170" w:type="dxa"/>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142,348</w:t>
            </w:r>
          </w:p>
        </w:tc>
        <w:tc>
          <w:tcPr>
            <w:tcW w:w="90" w:type="dxa"/>
            <w:vAlign w:val="bottom"/>
          </w:tcPr>
          <w:p w:rsidR="00714A1C" w:rsidRDefault="00714A1C">
            <w:pPr>
              <w:jc w:val="left"/>
              <w:rPr>
                <w:rFonts w:ascii="Arial" w:hAnsi="Arial"/>
                <w:snapToGrid w:val="0"/>
                <w:color w:val="000000"/>
                <w:sz w:val="16"/>
                <w:szCs w:val="16"/>
              </w:rPr>
            </w:pPr>
          </w:p>
        </w:tc>
        <w:tc>
          <w:tcPr>
            <w:tcW w:w="1170" w:type="dxa"/>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w:t>
            </w:r>
          </w:p>
        </w:tc>
        <w:tc>
          <w:tcPr>
            <w:tcW w:w="90" w:type="dxa"/>
            <w:vAlign w:val="bottom"/>
          </w:tcPr>
          <w:p w:rsidR="00714A1C" w:rsidRDefault="00714A1C">
            <w:pPr>
              <w:jc w:val="left"/>
              <w:rPr>
                <w:rFonts w:ascii="Arial" w:hAnsi="Arial"/>
                <w:snapToGrid w:val="0"/>
                <w:color w:val="000000"/>
                <w:sz w:val="16"/>
                <w:szCs w:val="16"/>
              </w:rPr>
            </w:pPr>
          </w:p>
        </w:tc>
        <w:tc>
          <w:tcPr>
            <w:tcW w:w="1260" w:type="dxa"/>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142,348</w:t>
            </w:r>
          </w:p>
        </w:tc>
      </w:tr>
      <w:tr w:rsidR="00714A1C">
        <w:tblPrEx>
          <w:tblCellMar>
            <w:top w:w="0" w:type="dxa"/>
            <w:bottom w:w="0" w:type="dxa"/>
          </w:tblCellMar>
        </w:tblPrEx>
        <w:trPr>
          <w:trHeight w:val="280"/>
        </w:trPr>
        <w:tc>
          <w:tcPr>
            <w:tcW w:w="4410" w:type="dxa"/>
            <w:vAlign w:val="bottom"/>
          </w:tcPr>
          <w:p w:rsidR="00714A1C" w:rsidRDefault="00714A1C">
            <w:pPr>
              <w:jc w:val="left"/>
              <w:rPr>
                <w:rFonts w:ascii="Arial" w:hAnsi="Arial"/>
                <w:snapToGrid w:val="0"/>
                <w:color w:val="000000"/>
                <w:sz w:val="16"/>
                <w:szCs w:val="16"/>
              </w:rPr>
            </w:pPr>
            <w:r>
              <w:rPr>
                <w:rFonts w:ascii="Arial" w:hAnsi="Arial"/>
                <w:snapToGrid w:val="0"/>
                <w:color w:val="000000"/>
                <w:sz w:val="16"/>
                <w:szCs w:val="16"/>
              </w:rPr>
              <w:t>Total</w:t>
            </w:r>
          </w:p>
        </w:tc>
        <w:tc>
          <w:tcPr>
            <w:tcW w:w="90" w:type="dxa"/>
            <w:vAlign w:val="bottom"/>
          </w:tcPr>
          <w:p w:rsidR="00714A1C" w:rsidRDefault="00714A1C">
            <w:pPr>
              <w:jc w:val="left"/>
              <w:rPr>
                <w:rFonts w:ascii="Arial" w:hAnsi="Arial"/>
                <w:snapToGrid w:val="0"/>
                <w:color w:val="000000"/>
                <w:sz w:val="16"/>
                <w:szCs w:val="16"/>
              </w:rPr>
            </w:pPr>
          </w:p>
        </w:tc>
        <w:tc>
          <w:tcPr>
            <w:tcW w:w="1080" w:type="dxa"/>
            <w:tcBorders>
              <w:top w:val="single" w:sz="6" w:space="0" w:color="auto"/>
              <w:bottom w:val="double" w:sz="6" w:space="0" w:color="auto"/>
            </w:tcBorders>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w:t>
            </w:r>
          </w:p>
        </w:tc>
        <w:tc>
          <w:tcPr>
            <w:tcW w:w="90" w:type="dxa"/>
            <w:vAlign w:val="bottom"/>
          </w:tcPr>
          <w:p w:rsidR="00714A1C" w:rsidRDefault="00714A1C">
            <w:pPr>
              <w:jc w:val="left"/>
              <w:rPr>
                <w:rFonts w:ascii="Arial" w:hAnsi="Arial"/>
                <w:snapToGrid w:val="0"/>
                <w:color w:val="000000"/>
                <w:sz w:val="16"/>
                <w:szCs w:val="16"/>
              </w:rPr>
            </w:pPr>
          </w:p>
        </w:tc>
        <w:tc>
          <w:tcPr>
            <w:tcW w:w="1170" w:type="dxa"/>
            <w:tcBorders>
              <w:top w:val="single" w:sz="6" w:space="0" w:color="auto"/>
              <w:bottom w:val="double" w:sz="6" w:space="0" w:color="auto"/>
            </w:tcBorders>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142,348</w:t>
            </w:r>
          </w:p>
        </w:tc>
        <w:tc>
          <w:tcPr>
            <w:tcW w:w="90" w:type="dxa"/>
            <w:vAlign w:val="bottom"/>
          </w:tcPr>
          <w:p w:rsidR="00714A1C" w:rsidRDefault="00714A1C">
            <w:pPr>
              <w:jc w:val="left"/>
              <w:rPr>
                <w:rFonts w:ascii="Arial" w:hAnsi="Arial"/>
                <w:snapToGrid w:val="0"/>
                <w:color w:val="000000"/>
                <w:sz w:val="16"/>
                <w:szCs w:val="16"/>
              </w:rPr>
            </w:pPr>
          </w:p>
        </w:tc>
        <w:tc>
          <w:tcPr>
            <w:tcW w:w="1170" w:type="dxa"/>
            <w:tcBorders>
              <w:top w:val="single" w:sz="6" w:space="0" w:color="auto"/>
              <w:bottom w:val="double" w:sz="6" w:space="0" w:color="auto"/>
            </w:tcBorders>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w:t>
            </w:r>
          </w:p>
        </w:tc>
        <w:tc>
          <w:tcPr>
            <w:tcW w:w="90" w:type="dxa"/>
            <w:vAlign w:val="bottom"/>
          </w:tcPr>
          <w:p w:rsidR="00714A1C" w:rsidRDefault="00714A1C">
            <w:pPr>
              <w:jc w:val="left"/>
              <w:rPr>
                <w:rFonts w:ascii="Arial" w:hAnsi="Arial"/>
                <w:snapToGrid w:val="0"/>
                <w:color w:val="000000"/>
                <w:sz w:val="16"/>
                <w:szCs w:val="16"/>
              </w:rPr>
            </w:pPr>
          </w:p>
        </w:tc>
        <w:tc>
          <w:tcPr>
            <w:tcW w:w="1260" w:type="dxa"/>
            <w:tcBorders>
              <w:top w:val="single" w:sz="6" w:space="0" w:color="auto"/>
              <w:bottom w:val="double" w:sz="6" w:space="0" w:color="auto"/>
            </w:tcBorders>
            <w:vAlign w:val="bottom"/>
          </w:tcPr>
          <w:p w:rsidR="00714A1C" w:rsidRDefault="00714A1C">
            <w:pPr>
              <w:rPr>
                <w:rFonts w:ascii="Arial" w:hAnsi="Arial"/>
                <w:snapToGrid w:val="0"/>
                <w:color w:val="000000"/>
                <w:sz w:val="16"/>
                <w:szCs w:val="16"/>
              </w:rPr>
            </w:pPr>
            <w:r>
              <w:rPr>
                <w:rFonts w:ascii="Arial" w:hAnsi="Arial"/>
                <w:snapToGrid w:val="0"/>
                <w:color w:val="000000"/>
                <w:sz w:val="16"/>
                <w:szCs w:val="16"/>
              </w:rPr>
              <w:t>142,348</w:t>
            </w:r>
          </w:p>
        </w:tc>
      </w:tr>
    </w:tbl>
    <w:p w:rsidR="00714A1C" w:rsidRDefault="00714A1C">
      <w:pPr>
        <w:autoSpaceDE w:val="0"/>
        <w:autoSpaceDN w:val="0"/>
        <w:adjustRightInd w:val="0"/>
        <w:ind w:left="450" w:right="104"/>
        <w:jc w:val="lowKashida"/>
        <w:rPr>
          <w:rFonts w:ascii="Arial" w:hAnsi="Arial" w:cs="Arial"/>
          <w:color w:val="000000"/>
          <w:lang w:val="en-GB"/>
        </w:rPr>
      </w:pPr>
    </w:p>
    <w:p w:rsidR="00714A1C" w:rsidRDefault="00714A1C">
      <w:pPr>
        <w:autoSpaceDE w:val="0"/>
        <w:autoSpaceDN w:val="0"/>
        <w:adjustRightInd w:val="0"/>
        <w:ind w:left="450" w:right="104"/>
        <w:jc w:val="lowKashida"/>
        <w:rPr>
          <w:rFonts w:ascii="Arial" w:hAnsi="Arial" w:cs="Arial"/>
          <w:color w:val="000000"/>
          <w:lang w:val="en-GB"/>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right" w:pos="270"/>
          <w:tab w:val="right" w:pos="360"/>
          <w:tab w:val="right" w:pos="450"/>
          <w:tab w:val="right" w:pos="540"/>
        </w:tabs>
        <w:jc w:val="left"/>
        <w:rPr>
          <w:rFonts w:ascii="Arial" w:hAnsi="Arial"/>
          <w:b/>
        </w:rPr>
      </w:pPr>
      <w:r>
        <w:rPr>
          <w:rFonts w:ascii="Arial" w:hAnsi="Arial"/>
          <w:b/>
        </w:rPr>
        <w:t xml:space="preserve">32.  </w:t>
      </w:r>
      <w:r>
        <w:rPr>
          <w:rFonts w:ascii="Arial" w:hAnsi="Arial"/>
          <w:b/>
          <w:lang w:val="en-AU"/>
        </w:rPr>
        <w:t xml:space="preserve"> </w:t>
      </w:r>
      <w:r>
        <w:rPr>
          <w:rFonts w:ascii="Arial" w:hAnsi="Arial"/>
          <w:b/>
        </w:rPr>
        <w:t>Fair values of financial assets and liabilities - continued</w:t>
      </w: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autoSpaceDE w:val="0"/>
        <w:autoSpaceDN w:val="0"/>
        <w:adjustRightInd w:val="0"/>
        <w:ind w:left="504"/>
        <w:jc w:val="lowKashida"/>
        <w:rPr>
          <w:rFonts w:ascii="Arial" w:hAnsi="Arial" w:cs="Arial"/>
          <w:color w:val="000000"/>
          <w:lang w:val="en-GB"/>
        </w:rPr>
      </w:pPr>
      <w:r>
        <w:rPr>
          <w:rFonts w:ascii="Arial" w:hAnsi="Arial" w:cs="Arial"/>
          <w:color w:val="000000"/>
          <w:lang w:val="en-GB"/>
        </w:rPr>
        <w:t>The fair values of financial instruments that are not included in the consolidated statement of financial position are not significantly different from the carrying values included in the consolidated financial statements. The fair values of loans and advances, held to maturity investments, commission bearing customers’ deposits, term loans, and due from and due to banks which are carried at amortized cost, are not significantly different from the carrying values included in the consolidated financial statements, since the current market commission rates for similar financial instruments are not significantly different from the contracted rates, and for the short duration of due from and due to banks.</w:t>
      </w:r>
    </w:p>
    <w:p w:rsidR="00714A1C" w:rsidRDefault="00714A1C">
      <w:pPr>
        <w:tabs>
          <w:tab w:val="right" w:pos="450"/>
        </w:tabs>
        <w:spacing w:line="160" w:lineRule="exact"/>
        <w:ind w:left="446"/>
        <w:jc w:val="both"/>
        <w:rPr>
          <w:rFonts w:ascii="Arial" w:hAnsi="Arial"/>
        </w:rPr>
      </w:pPr>
    </w:p>
    <w:p w:rsidR="00714A1C" w:rsidRDefault="00714A1C">
      <w:pPr>
        <w:autoSpaceDE w:val="0"/>
        <w:autoSpaceDN w:val="0"/>
        <w:adjustRightInd w:val="0"/>
        <w:ind w:left="504"/>
        <w:jc w:val="lowKashida"/>
        <w:rPr>
          <w:rFonts w:ascii="Arial" w:hAnsi="Arial" w:cs="Arial"/>
          <w:color w:val="000000"/>
          <w:lang w:val="en-GB"/>
        </w:rPr>
      </w:pPr>
      <w:r>
        <w:rPr>
          <w:rFonts w:ascii="Arial" w:hAnsi="Arial" w:cs="Arial"/>
          <w:color w:val="000000"/>
          <w:lang w:val="en-GB"/>
        </w:rPr>
        <w:t>The estimated fair values of held-to-maturity investments are based on quoted market prices when available or pricing models in the case of certain fixed rate bonds. The fair values of these investments are disclosed in Note 6 (c).</w:t>
      </w: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autoSpaceDE w:val="0"/>
        <w:autoSpaceDN w:val="0"/>
        <w:adjustRightInd w:val="0"/>
        <w:ind w:left="504"/>
        <w:jc w:val="lowKashida"/>
        <w:rPr>
          <w:rFonts w:ascii="Arial" w:hAnsi="Arial" w:cs="Arial"/>
          <w:color w:val="000000"/>
          <w:lang w:val="en-GB"/>
        </w:rPr>
      </w:pPr>
      <w:r>
        <w:rPr>
          <w:rFonts w:ascii="Arial" w:hAnsi="Arial" w:cs="Arial"/>
          <w:color w:val="000000"/>
          <w:lang w:val="en-GB"/>
        </w:rPr>
        <w:t>The fair values of derivatives and other off-balance sheet financial instruments are based on quoted market prices when available or by using appropriate valuation models.  The total amount of the changes in fair value recognized in the consolidated income statement, which was estimated using valuation models, is a gain of SAR 128.3 million (2012: SAR 29.9 million).</w:t>
      </w: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autoSpaceDE w:val="0"/>
        <w:autoSpaceDN w:val="0"/>
        <w:adjustRightInd w:val="0"/>
        <w:ind w:left="504"/>
        <w:jc w:val="lowKashida"/>
        <w:rPr>
          <w:rFonts w:ascii="Arial" w:hAnsi="Arial" w:cs="Arial"/>
          <w:color w:val="000000"/>
          <w:lang w:val="en-GB"/>
        </w:rPr>
      </w:pPr>
      <w:r>
        <w:rPr>
          <w:rFonts w:ascii="Arial" w:hAnsi="Arial" w:cs="Arial"/>
          <w:color w:val="000000"/>
          <w:lang w:val="en-GB"/>
        </w:rPr>
        <w:t>The value obtained from the relevant valuation model may differ with the transaction price of a financial instrument. The difference between the transaction price and the model value is commonly referred to as ‘day one profit and loss’. It is either amortized over the life of the transaction, deferred until the instrument’s fair value can be determined using market observable data, or realized through disposal. Subsequent changes in fair value are recognized immediately in the consolidated income statement without reversal of deferred day one profits and losses.</w:t>
      </w: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ind w:left="29"/>
        <w:jc w:val="left"/>
        <w:rPr>
          <w:rFonts w:ascii="Arial" w:hAnsi="Arial"/>
          <w:b/>
        </w:rPr>
      </w:pPr>
      <w:r>
        <w:rPr>
          <w:rFonts w:ascii="Arial" w:hAnsi="Arial"/>
          <w:b/>
        </w:rPr>
        <w:t xml:space="preserve">33.  Related party transactions </w:t>
      </w:r>
    </w:p>
    <w:p w:rsidR="00714A1C" w:rsidRDefault="00714A1C">
      <w:pPr>
        <w:tabs>
          <w:tab w:val="right" w:pos="450"/>
        </w:tabs>
        <w:ind w:left="450"/>
        <w:jc w:val="left"/>
        <w:rPr>
          <w:rFonts w:ascii="Arial" w:hAnsi="Arial"/>
        </w:rPr>
      </w:pPr>
    </w:p>
    <w:p w:rsidR="00714A1C" w:rsidRDefault="00714A1C">
      <w:pPr>
        <w:autoSpaceDE w:val="0"/>
        <w:autoSpaceDN w:val="0"/>
        <w:adjustRightInd w:val="0"/>
        <w:ind w:left="460"/>
        <w:jc w:val="lowKashida"/>
        <w:rPr>
          <w:rFonts w:ascii="Arial" w:hAnsi="Arial" w:cs="Arial"/>
          <w:color w:val="000000"/>
          <w:lang w:val="en-GB"/>
        </w:rPr>
      </w:pPr>
      <w:r>
        <w:rPr>
          <w:rFonts w:ascii="Arial" w:hAnsi="Arial" w:cs="Arial"/>
          <w:color w:val="000000"/>
          <w:lang w:val="en-GB"/>
        </w:rPr>
        <w:t xml:space="preserve">In the ordinary course of its activities, the Bank transacts business with related parties.  Related party transactions are governed by limits set by the Banking Control Law and the regulations issued by SAMA. </w:t>
      </w:r>
    </w:p>
    <w:p w:rsidR="00714A1C" w:rsidRDefault="00714A1C">
      <w:pPr>
        <w:pStyle w:val="BodyTextIndent"/>
        <w:tabs>
          <w:tab w:val="right" w:pos="1080"/>
        </w:tabs>
        <w:ind w:left="990" w:right="104"/>
        <w:rPr>
          <w:bCs/>
        </w:rPr>
      </w:pPr>
    </w:p>
    <w:p w:rsidR="00714A1C" w:rsidRDefault="00714A1C">
      <w:pPr>
        <w:numPr>
          <w:ilvl w:val="0"/>
          <w:numId w:val="19"/>
        </w:numPr>
        <w:tabs>
          <w:tab w:val="right" w:pos="567"/>
        </w:tabs>
        <w:ind w:right="101"/>
        <w:jc w:val="both"/>
        <w:rPr>
          <w:rFonts w:ascii="Arial" w:hAnsi="Arial" w:hint="cs"/>
          <w:bCs/>
        </w:rPr>
      </w:pPr>
      <w:r>
        <w:rPr>
          <w:rFonts w:ascii="Arial" w:hAnsi="Arial"/>
          <w:bCs/>
        </w:rPr>
        <w:t>The balances as of December 31, 2013 and 2012, resulting from such transactions included in the consolidated financial statements are as follows:</w:t>
      </w:r>
    </w:p>
    <w:p w:rsidR="00714A1C" w:rsidRDefault="00714A1C">
      <w:pPr>
        <w:tabs>
          <w:tab w:val="right" w:pos="567"/>
        </w:tabs>
        <w:ind w:left="432" w:right="101"/>
        <w:jc w:val="both"/>
        <w:rPr>
          <w:rFonts w:ascii="Arial" w:hAnsi="Arial"/>
          <w:bCs/>
        </w:rPr>
      </w:pPr>
    </w:p>
    <w:tbl>
      <w:tblPr>
        <w:tblW w:w="0" w:type="auto"/>
        <w:tblInd w:w="468" w:type="dxa"/>
        <w:tblLayout w:type="fixed"/>
        <w:tblLook w:val="0000" w:firstRow="0" w:lastRow="0" w:firstColumn="0" w:lastColumn="0" w:noHBand="0" w:noVBand="0"/>
      </w:tblPr>
      <w:tblGrid>
        <w:gridCol w:w="6210"/>
        <w:gridCol w:w="270"/>
        <w:gridCol w:w="1350"/>
        <w:gridCol w:w="270"/>
        <w:gridCol w:w="1440"/>
      </w:tblGrid>
      <w:tr w:rsidR="00714A1C">
        <w:tblPrEx>
          <w:tblCellMar>
            <w:top w:w="0" w:type="dxa"/>
            <w:bottom w:w="0" w:type="dxa"/>
          </w:tblCellMar>
        </w:tblPrEx>
        <w:trPr>
          <w:trHeight w:hRule="exact" w:val="227"/>
        </w:trPr>
        <w:tc>
          <w:tcPr>
            <w:tcW w:w="621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44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trHeight w:hRule="exact" w:val="227"/>
        </w:trPr>
        <w:tc>
          <w:tcPr>
            <w:tcW w:w="6210" w:type="dxa"/>
            <w:vAlign w:val="bottom"/>
          </w:tcPr>
          <w:p w:rsidR="00714A1C" w:rsidRDefault="00714A1C">
            <w:pPr>
              <w:jc w:val="left"/>
              <w:rPr>
                <w:rFonts w:ascii="Arial" w:hAnsi="Arial"/>
                <w:b/>
              </w:rPr>
            </w:pP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vAlign w:val="bottom"/>
          </w:tcPr>
          <w:p w:rsidR="00714A1C" w:rsidRDefault="00714A1C">
            <w:pPr>
              <w:rPr>
                <w:rFonts w:ascii="Arial" w:hAnsi="Arial"/>
              </w:rPr>
            </w:pPr>
          </w:p>
        </w:tc>
        <w:tc>
          <w:tcPr>
            <w:tcW w:w="1440" w:type="dxa"/>
            <w:tcBorders>
              <w:bottom w:val="single" w:sz="6" w:space="0" w:color="auto"/>
            </w:tcBorders>
            <w:vAlign w:val="bottom"/>
          </w:tcPr>
          <w:p w:rsidR="00714A1C" w:rsidRDefault="00714A1C">
            <w:pPr>
              <w:ind w:right="-57"/>
              <w:rPr>
                <w:rFonts w:ascii="Arial" w:hAnsi="Arial"/>
              </w:rPr>
            </w:pPr>
            <w:r>
              <w:rPr>
                <w:rFonts w:ascii="Arial" w:hAnsi="Arial"/>
              </w:rPr>
              <w:t>SAR’000</w:t>
            </w:r>
          </w:p>
        </w:tc>
      </w:tr>
      <w:tr w:rsidR="00714A1C">
        <w:tblPrEx>
          <w:tblCellMar>
            <w:top w:w="0" w:type="dxa"/>
            <w:bottom w:w="0" w:type="dxa"/>
          </w:tblCellMar>
        </w:tblPrEx>
        <w:trPr>
          <w:trHeight w:hRule="exact" w:val="255"/>
        </w:trPr>
        <w:tc>
          <w:tcPr>
            <w:tcW w:w="6210" w:type="dxa"/>
            <w:vAlign w:val="bottom"/>
          </w:tcPr>
          <w:p w:rsidR="00714A1C" w:rsidRDefault="00714A1C">
            <w:pPr>
              <w:ind w:left="284"/>
              <w:jc w:val="left"/>
              <w:rPr>
                <w:rFonts w:ascii="Arial" w:hAnsi="Arial"/>
                <w:bCs/>
              </w:rPr>
            </w:pPr>
            <w:r>
              <w:rPr>
                <w:rFonts w:ascii="Arial" w:hAnsi="Arial"/>
                <w:bCs/>
              </w:rPr>
              <w:t>Foreign shareholders:</w:t>
            </w:r>
          </w:p>
        </w:tc>
        <w:tc>
          <w:tcPr>
            <w:tcW w:w="270" w:type="dxa"/>
            <w:vAlign w:val="bottom"/>
          </w:tcPr>
          <w:p w:rsidR="00714A1C" w:rsidRDefault="00714A1C">
            <w:pPr>
              <w:jc w:val="left"/>
              <w:rPr>
                <w:rFonts w:ascii="Arial" w:hAnsi="Arial"/>
              </w:rPr>
            </w:pPr>
          </w:p>
        </w:tc>
        <w:tc>
          <w:tcPr>
            <w:tcW w:w="1350" w:type="dxa"/>
            <w:tcBorders>
              <w:top w:val="single" w:sz="6" w:space="0" w:color="auto"/>
            </w:tcBorders>
            <w:vAlign w:val="bottom"/>
          </w:tcPr>
          <w:p w:rsidR="00714A1C" w:rsidRDefault="00714A1C">
            <w:pPr>
              <w:ind w:right="-57"/>
              <w:rPr>
                <w:rFonts w:ascii="Arial" w:hAnsi="Arial"/>
                <w:b/>
              </w:rPr>
            </w:pPr>
          </w:p>
        </w:tc>
        <w:tc>
          <w:tcPr>
            <w:tcW w:w="270" w:type="dxa"/>
            <w:vAlign w:val="bottom"/>
          </w:tcPr>
          <w:p w:rsidR="00714A1C" w:rsidRDefault="00714A1C">
            <w:pPr>
              <w:rPr>
                <w:rFonts w:ascii="Arial" w:hAnsi="Arial"/>
              </w:rPr>
            </w:pPr>
          </w:p>
        </w:tc>
        <w:tc>
          <w:tcPr>
            <w:tcW w:w="1440" w:type="dxa"/>
            <w:tcBorders>
              <w:top w:val="single" w:sz="6" w:space="0" w:color="auto"/>
            </w:tcBorders>
            <w:vAlign w:val="bottom"/>
          </w:tcPr>
          <w:p w:rsidR="00714A1C" w:rsidRDefault="00714A1C">
            <w:pPr>
              <w:ind w:right="-57"/>
              <w:rPr>
                <w:rFonts w:ascii="Arial" w:hAnsi="Arial"/>
              </w:rPr>
            </w:pPr>
          </w:p>
        </w:tc>
      </w:tr>
      <w:tr w:rsidR="00714A1C">
        <w:tblPrEx>
          <w:tblCellMar>
            <w:top w:w="0" w:type="dxa"/>
            <w:bottom w:w="0" w:type="dxa"/>
          </w:tblCellMar>
        </w:tblPrEx>
        <w:trPr>
          <w:trHeight w:hRule="exact" w:val="340"/>
        </w:trPr>
        <w:tc>
          <w:tcPr>
            <w:tcW w:w="6210" w:type="dxa"/>
            <w:vAlign w:val="bottom"/>
          </w:tcPr>
          <w:p w:rsidR="00714A1C" w:rsidRDefault="00714A1C">
            <w:pPr>
              <w:ind w:left="284"/>
              <w:jc w:val="left"/>
              <w:rPr>
                <w:rFonts w:ascii="Arial" w:hAnsi="Arial"/>
              </w:rPr>
            </w:pPr>
            <w:r>
              <w:rPr>
                <w:rFonts w:ascii="Arial" w:hAnsi="Arial"/>
              </w:rPr>
              <w:t>Due from banks and other financial institutions</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1,182,715</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415,956</w:t>
            </w:r>
          </w:p>
        </w:tc>
      </w:tr>
      <w:tr w:rsidR="00714A1C">
        <w:tblPrEx>
          <w:tblCellMar>
            <w:top w:w="0" w:type="dxa"/>
            <w:bottom w:w="0" w:type="dxa"/>
          </w:tblCellMar>
        </w:tblPrEx>
        <w:trPr>
          <w:trHeight w:hRule="exact" w:val="317"/>
        </w:trPr>
        <w:tc>
          <w:tcPr>
            <w:tcW w:w="6210" w:type="dxa"/>
            <w:vAlign w:val="bottom"/>
          </w:tcPr>
          <w:p w:rsidR="00714A1C" w:rsidRDefault="00714A1C">
            <w:pPr>
              <w:ind w:left="284"/>
              <w:jc w:val="left"/>
              <w:rPr>
                <w:rFonts w:ascii="Arial" w:hAnsi="Arial"/>
              </w:rPr>
            </w:pPr>
            <w:r>
              <w:rPr>
                <w:rFonts w:ascii="Arial" w:hAnsi="Arial"/>
              </w:rPr>
              <w:t>Due to banks and other financial institutions</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569</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538</w:t>
            </w:r>
          </w:p>
        </w:tc>
      </w:tr>
      <w:tr w:rsidR="00714A1C">
        <w:tblPrEx>
          <w:tblCellMar>
            <w:top w:w="0" w:type="dxa"/>
            <w:bottom w:w="0" w:type="dxa"/>
          </w:tblCellMar>
        </w:tblPrEx>
        <w:trPr>
          <w:trHeight w:hRule="exact" w:val="317"/>
        </w:trPr>
        <w:tc>
          <w:tcPr>
            <w:tcW w:w="6210" w:type="dxa"/>
            <w:vAlign w:val="bottom"/>
          </w:tcPr>
          <w:p w:rsidR="00714A1C" w:rsidRDefault="00714A1C">
            <w:pPr>
              <w:ind w:left="284"/>
              <w:jc w:val="left"/>
              <w:rPr>
                <w:rFonts w:ascii="Arial" w:hAnsi="Arial"/>
              </w:rPr>
            </w:pPr>
            <w:r>
              <w:rPr>
                <w:rFonts w:ascii="Arial" w:hAnsi="Arial"/>
              </w:rPr>
              <w:t>Commitments and contingencies</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1,760,584</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1,861,564</w:t>
            </w:r>
          </w:p>
        </w:tc>
      </w:tr>
      <w:tr w:rsidR="00714A1C">
        <w:tblPrEx>
          <w:tblCellMar>
            <w:top w:w="0" w:type="dxa"/>
            <w:bottom w:w="0" w:type="dxa"/>
          </w:tblCellMar>
        </w:tblPrEx>
        <w:trPr>
          <w:trHeight w:hRule="exact" w:val="510"/>
        </w:trPr>
        <w:tc>
          <w:tcPr>
            <w:tcW w:w="6210" w:type="dxa"/>
            <w:vAlign w:val="bottom"/>
          </w:tcPr>
          <w:p w:rsidR="00714A1C" w:rsidRDefault="00714A1C">
            <w:pPr>
              <w:ind w:left="284"/>
              <w:jc w:val="left"/>
              <w:rPr>
                <w:rFonts w:ascii="Arial" w:hAnsi="Arial"/>
                <w:bCs/>
              </w:rPr>
            </w:pPr>
            <w:r>
              <w:rPr>
                <w:rFonts w:ascii="Arial" w:hAnsi="Arial"/>
                <w:bCs/>
              </w:rPr>
              <w:t>Associates:</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rPr>
                <w:rFonts w:ascii="Arial" w:hAnsi="Arial"/>
                <w:b/>
              </w:rPr>
            </w:pPr>
          </w:p>
        </w:tc>
        <w:tc>
          <w:tcPr>
            <w:tcW w:w="270" w:type="dxa"/>
            <w:vAlign w:val="bottom"/>
          </w:tcPr>
          <w:p w:rsidR="00714A1C" w:rsidRDefault="00714A1C">
            <w:pPr>
              <w:rPr>
                <w:rFonts w:ascii="Arial" w:hAnsi="Arial"/>
              </w:rPr>
            </w:pPr>
          </w:p>
        </w:tc>
        <w:tc>
          <w:tcPr>
            <w:tcW w:w="1440" w:type="dxa"/>
            <w:vAlign w:val="bottom"/>
          </w:tcPr>
          <w:p w:rsidR="00714A1C" w:rsidRDefault="00714A1C">
            <w:pPr>
              <w:rPr>
                <w:rFonts w:ascii="Arial" w:hAnsi="Arial"/>
                <w:bCs/>
              </w:rPr>
            </w:pPr>
          </w:p>
        </w:tc>
      </w:tr>
      <w:tr w:rsidR="00714A1C">
        <w:tblPrEx>
          <w:tblCellMar>
            <w:top w:w="0" w:type="dxa"/>
            <w:bottom w:w="0" w:type="dxa"/>
          </w:tblCellMar>
        </w:tblPrEx>
        <w:trPr>
          <w:trHeight w:hRule="exact" w:val="317"/>
        </w:trPr>
        <w:tc>
          <w:tcPr>
            <w:tcW w:w="6210" w:type="dxa"/>
            <w:vAlign w:val="bottom"/>
          </w:tcPr>
          <w:p w:rsidR="00714A1C" w:rsidRDefault="00714A1C">
            <w:pPr>
              <w:ind w:left="284"/>
              <w:jc w:val="left"/>
              <w:rPr>
                <w:rFonts w:ascii="Arial" w:hAnsi="Arial"/>
              </w:rPr>
            </w:pPr>
            <w:r>
              <w:rPr>
                <w:rFonts w:ascii="Arial" w:hAnsi="Arial"/>
              </w:rPr>
              <w:t>Loans and advances, net</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222,000</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194,000</w:t>
            </w:r>
          </w:p>
        </w:tc>
      </w:tr>
      <w:tr w:rsidR="00714A1C">
        <w:tblPrEx>
          <w:tblCellMar>
            <w:top w:w="0" w:type="dxa"/>
            <w:bottom w:w="0" w:type="dxa"/>
          </w:tblCellMar>
        </w:tblPrEx>
        <w:trPr>
          <w:trHeight w:hRule="exact" w:val="317"/>
        </w:trPr>
        <w:tc>
          <w:tcPr>
            <w:tcW w:w="6210" w:type="dxa"/>
            <w:vAlign w:val="bottom"/>
          </w:tcPr>
          <w:p w:rsidR="00714A1C" w:rsidRDefault="00714A1C">
            <w:pPr>
              <w:ind w:left="284"/>
              <w:jc w:val="left"/>
              <w:rPr>
                <w:rFonts w:ascii="Arial" w:hAnsi="Arial"/>
              </w:rPr>
            </w:pPr>
            <w:r>
              <w:rPr>
                <w:rFonts w:ascii="Arial" w:hAnsi="Arial"/>
              </w:rPr>
              <w:t>Customer deposits</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331,118</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381,265</w:t>
            </w:r>
          </w:p>
        </w:tc>
      </w:tr>
      <w:tr w:rsidR="00714A1C">
        <w:tblPrEx>
          <w:tblCellMar>
            <w:top w:w="0" w:type="dxa"/>
            <w:bottom w:w="0" w:type="dxa"/>
          </w:tblCellMar>
        </w:tblPrEx>
        <w:trPr>
          <w:trHeight w:hRule="exact" w:val="317"/>
        </w:trPr>
        <w:tc>
          <w:tcPr>
            <w:tcW w:w="6210" w:type="dxa"/>
            <w:vAlign w:val="bottom"/>
          </w:tcPr>
          <w:p w:rsidR="00714A1C" w:rsidRDefault="00714A1C">
            <w:pPr>
              <w:ind w:left="284"/>
              <w:jc w:val="left"/>
              <w:rPr>
                <w:rFonts w:ascii="Arial" w:hAnsi="Arial"/>
              </w:rPr>
            </w:pPr>
            <w:r>
              <w:rPr>
                <w:rFonts w:ascii="Arial" w:hAnsi="Arial"/>
              </w:rPr>
              <w:t>Commitments and contingencies</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606,801</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596,651</w:t>
            </w:r>
          </w:p>
        </w:tc>
      </w:tr>
    </w:tbl>
    <w:p w:rsidR="00714A1C" w:rsidRDefault="00714A1C">
      <w:pPr>
        <w:autoSpaceDE w:val="0"/>
        <w:autoSpaceDN w:val="0"/>
        <w:adjustRightInd w:val="0"/>
        <w:ind w:left="504"/>
        <w:jc w:val="lowKashida"/>
        <w:rPr>
          <w:rFonts w:ascii="Arial" w:hAnsi="Arial" w:cs="Arial"/>
          <w:color w:val="000000"/>
        </w:rPr>
      </w:pPr>
    </w:p>
    <w:p w:rsidR="00714A1C" w:rsidRDefault="00714A1C">
      <w:pPr>
        <w:autoSpaceDE w:val="0"/>
        <w:autoSpaceDN w:val="0"/>
        <w:adjustRightInd w:val="0"/>
        <w:ind w:left="504"/>
        <w:jc w:val="lowKashida"/>
        <w:rPr>
          <w:rFonts w:ascii="Arial" w:hAnsi="Arial" w:cs="Arial"/>
          <w:color w:val="000000"/>
        </w:rPr>
      </w:pPr>
    </w:p>
    <w:p w:rsidR="00714A1C" w:rsidRDefault="00714A1C">
      <w:pPr>
        <w:autoSpaceDE w:val="0"/>
        <w:autoSpaceDN w:val="0"/>
        <w:adjustRightInd w:val="0"/>
        <w:ind w:left="504"/>
        <w:jc w:val="lowKashida"/>
        <w:rPr>
          <w:rFonts w:ascii="Arial" w:hAnsi="Arial" w:cs="Arial"/>
          <w:color w:val="000000"/>
        </w:rPr>
      </w:pPr>
    </w:p>
    <w:p w:rsidR="00714A1C" w:rsidRDefault="00714A1C">
      <w:pPr>
        <w:autoSpaceDE w:val="0"/>
        <w:autoSpaceDN w:val="0"/>
        <w:adjustRightInd w:val="0"/>
        <w:ind w:left="504"/>
        <w:jc w:val="lowKashida"/>
        <w:rPr>
          <w:rFonts w:ascii="Arial" w:hAnsi="Arial" w:cs="Arial"/>
          <w:color w:val="000000"/>
        </w:rPr>
      </w:pP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autoSpaceDE w:val="0"/>
        <w:autoSpaceDN w:val="0"/>
        <w:adjustRightInd w:val="0"/>
        <w:ind w:left="504"/>
        <w:jc w:val="lowKashida"/>
        <w:rPr>
          <w:rFonts w:ascii="Arial" w:hAnsi="Arial" w:cs="Arial"/>
          <w:color w:val="000000"/>
          <w:lang w:val="en-GB"/>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right" w:pos="450"/>
        </w:tabs>
        <w:jc w:val="left"/>
        <w:rPr>
          <w:rFonts w:ascii="Arial" w:hAnsi="Arial"/>
          <w:b/>
          <w:sz w:val="12"/>
          <w:szCs w:val="12"/>
        </w:rPr>
      </w:pPr>
    </w:p>
    <w:p w:rsidR="00714A1C" w:rsidRDefault="00714A1C">
      <w:pPr>
        <w:tabs>
          <w:tab w:val="right" w:pos="450"/>
        </w:tabs>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00"/>
      </w:tblGrid>
      <w:tr w:rsidR="00714A1C">
        <w:tblPrEx>
          <w:tblCellMar>
            <w:top w:w="0" w:type="dxa"/>
            <w:bottom w:w="0" w:type="dxa"/>
          </w:tblCellMar>
        </w:tblPrEx>
        <w:tc>
          <w:tcPr>
            <w:tcW w:w="990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tabs>
          <w:tab w:val="right" w:pos="270"/>
          <w:tab w:val="right" w:pos="360"/>
          <w:tab w:val="right" w:pos="450"/>
          <w:tab w:val="right" w:pos="540"/>
        </w:tabs>
        <w:jc w:val="left"/>
        <w:rPr>
          <w:rFonts w:ascii="Arial" w:hAnsi="Arial"/>
          <w:b/>
        </w:rPr>
      </w:pPr>
      <w:r>
        <w:rPr>
          <w:rFonts w:ascii="Arial" w:hAnsi="Arial"/>
          <w:b/>
        </w:rPr>
        <w:t xml:space="preserve">33.  </w:t>
      </w:r>
      <w:r>
        <w:rPr>
          <w:rFonts w:ascii="Arial" w:hAnsi="Arial"/>
          <w:b/>
          <w:lang w:val="en-AU"/>
        </w:rPr>
        <w:t xml:space="preserve"> </w:t>
      </w:r>
      <w:r>
        <w:rPr>
          <w:rFonts w:ascii="Arial" w:hAnsi="Arial"/>
          <w:b/>
        </w:rPr>
        <w:t>Related party transactions - continued</w:t>
      </w:r>
    </w:p>
    <w:p w:rsidR="00714A1C" w:rsidRDefault="00714A1C">
      <w:pPr>
        <w:tabs>
          <w:tab w:val="left" w:pos="2685"/>
        </w:tabs>
        <w:jc w:val="left"/>
        <w:rPr>
          <w:rFonts w:ascii="Arial" w:hAnsi="Arial"/>
          <w:b/>
          <w:sz w:val="12"/>
          <w:szCs w:val="12"/>
        </w:rPr>
      </w:pPr>
      <w:r>
        <w:rPr>
          <w:rFonts w:ascii="Arial" w:hAnsi="Arial"/>
          <w:b/>
          <w:sz w:val="12"/>
          <w:szCs w:val="12"/>
        </w:rPr>
        <w:tab/>
      </w:r>
    </w:p>
    <w:tbl>
      <w:tblPr>
        <w:tblW w:w="0" w:type="auto"/>
        <w:tblInd w:w="468" w:type="dxa"/>
        <w:tblLayout w:type="fixed"/>
        <w:tblLook w:val="0000" w:firstRow="0" w:lastRow="0" w:firstColumn="0" w:lastColumn="0" w:noHBand="0" w:noVBand="0"/>
      </w:tblPr>
      <w:tblGrid>
        <w:gridCol w:w="6210"/>
        <w:gridCol w:w="270"/>
        <w:gridCol w:w="1350"/>
        <w:gridCol w:w="270"/>
        <w:gridCol w:w="1440"/>
      </w:tblGrid>
      <w:tr w:rsidR="00714A1C">
        <w:tblPrEx>
          <w:tblCellMar>
            <w:top w:w="0" w:type="dxa"/>
            <w:bottom w:w="0" w:type="dxa"/>
          </w:tblCellMar>
        </w:tblPrEx>
        <w:trPr>
          <w:trHeight w:hRule="exact" w:val="480"/>
        </w:trPr>
        <w:tc>
          <w:tcPr>
            <w:tcW w:w="6210" w:type="dxa"/>
            <w:vAlign w:val="bottom"/>
          </w:tcPr>
          <w:p w:rsidR="00714A1C" w:rsidRDefault="00714A1C">
            <w:pPr>
              <w:ind w:left="492" w:hanging="208"/>
              <w:jc w:val="left"/>
              <w:rPr>
                <w:rFonts w:ascii="Arial" w:hAnsi="Arial"/>
                <w:bCs/>
              </w:rPr>
            </w:pP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2013</w:t>
            </w:r>
          </w:p>
          <w:p w:rsidR="00714A1C" w:rsidRDefault="00714A1C">
            <w:pPr>
              <w:ind w:right="-57"/>
              <w:rPr>
                <w:rFonts w:ascii="Arial" w:hAnsi="Arial"/>
                <w:b/>
              </w:rPr>
            </w:pPr>
            <w:r>
              <w:rPr>
                <w:rFonts w:ascii="Arial" w:hAnsi="Arial"/>
                <w:b/>
              </w:rPr>
              <w:t>SAR’000</w:t>
            </w:r>
          </w:p>
        </w:tc>
        <w:tc>
          <w:tcPr>
            <w:tcW w:w="270" w:type="dxa"/>
            <w:vAlign w:val="bottom"/>
          </w:tcPr>
          <w:p w:rsidR="00714A1C" w:rsidRDefault="00714A1C">
            <w:pPr>
              <w:rPr>
                <w:rFonts w:ascii="Arial" w:hAnsi="Arial"/>
              </w:rPr>
            </w:pPr>
          </w:p>
        </w:tc>
        <w:tc>
          <w:tcPr>
            <w:tcW w:w="1440" w:type="dxa"/>
            <w:tcBorders>
              <w:bottom w:val="single" w:sz="6" w:space="0" w:color="auto"/>
            </w:tcBorders>
            <w:vAlign w:val="bottom"/>
          </w:tcPr>
          <w:p w:rsidR="00714A1C" w:rsidRDefault="00714A1C">
            <w:pPr>
              <w:ind w:right="-57"/>
              <w:rPr>
                <w:rFonts w:ascii="Arial" w:hAnsi="Arial"/>
                <w:bCs/>
              </w:rPr>
            </w:pPr>
            <w:r>
              <w:rPr>
                <w:rFonts w:ascii="Arial" w:hAnsi="Arial"/>
                <w:bCs/>
              </w:rPr>
              <w:t>2012</w:t>
            </w:r>
          </w:p>
          <w:p w:rsidR="00714A1C" w:rsidRDefault="00714A1C">
            <w:pPr>
              <w:ind w:right="-57"/>
              <w:rPr>
                <w:rFonts w:ascii="Arial" w:hAnsi="Arial"/>
                <w:bCs/>
              </w:rPr>
            </w:pPr>
            <w:r>
              <w:rPr>
                <w:rFonts w:ascii="Arial" w:hAnsi="Arial"/>
                <w:bCs/>
              </w:rPr>
              <w:t>SAR’000</w:t>
            </w:r>
          </w:p>
        </w:tc>
      </w:tr>
      <w:tr w:rsidR="00714A1C">
        <w:tblPrEx>
          <w:tblCellMar>
            <w:top w:w="0" w:type="dxa"/>
            <w:bottom w:w="0" w:type="dxa"/>
          </w:tblCellMar>
        </w:tblPrEx>
        <w:trPr>
          <w:trHeight w:hRule="exact" w:val="480"/>
        </w:trPr>
        <w:tc>
          <w:tcPr>
            <w:tcW w:w="6210" w:type="dxa"/>
            <w:vAlign w:val="bottom"/>
          </w:tcPr>
          <w:p w:rsidR="00714A1C" w:rsidRDefault="00714A1C">
            <w:pPr>
              <w:ind w:left="492" w:hanging="208"/>
              <w:jc w:val="left"/>
              <w:rPr>
                <w:rFonts w:ascii="Arial" w:hAnsi="Arial"/>
                <w:bCs/>
              </w:rPr>
            </w:pPr>
            <w:r>
              <w:rPr>
                <w:rFonts w:ascii="Arial" w:hAnsi="Arial"/>
                <w:bCs/>
              </w:rPr>
              <w:t>Directors, key management personnel, other major Saudi shareholders and their affiliates:</w:t>
            </w:r>
          </w:p>
        </w:tc>
        <w:tc>
          <w:tcPr>
            <w:tcW w:w="270" w:type="dxa"/>
            <w:vAlign w:val="bottom"/>
          </w:tcPr>
          <w:p w:rsidR="00714A1C" w:rsidRDefault="00714A1C">
            <w:pPr>
              <w:jc w:val="left"/>
              <w:rPr>
                <w:rFonts w:ascii="Arial" w:hAnsi="Arial"/>
              </w:rPr>
            </w:pPr>
          </w:p>
        </w:tc>
        <w:tc>
          <w:tcPr>
            <w:tcW w:w="1350" w:type="dxa"/>
            <w:tcBorders>
              <w:top w:val="single" w:sz="6" w:space="0" w:color="auto"/>
            </w:tcBorders>
            <w:vAlign w:val="bottom"/>
          </w:tcPr>
          <w:p w:rsidR="00714A1C" w:rsidRDefault="00714A1C">
            <w:pPr>
              <w:ind w:right="-57"/>
              <w:rPr>
                <w:rFonts w:ascii="Arial" w:hAnsi="Arial"/>
                <w:b/>
              </w:rPr>
            </w:pPr>
          </w:p>
        </w:tc>
        <w:tc>
          <w:tcPr>
            <w:tcW w:w="270" w:type="dxa"/>
            <w:vAlign w:val="bottom"/>
          </w:tcPr>
          <w:p w:rsidR="00714A1C" w:rsidRDefault="00714A1C">
            <w:pPr>
              <w:rPr>
                <w:rFonts w:ascii="Arial" w:hAnsi="Arial"/>
              </w:rPr>
            </w:pPr>
          </w:p>
        </w:tc>
        <w:tc>
          <w:tcPr>
            <w:tcW w:w="1440" w:type="dxa"/>
            <w:tcBorders>
              <w:top w:val="single" w:sz="6" w:space="0" w:color="auto"/>
            </w:tcBorders>
            <w:vAlign w:val="bottom"/>
          </w:tcPr>
          <w:p w:rsidR="00714A1C" w:rsidRDefault="00714A1C">
            <w:pPr>
              <w:ind w:right="-57"/>
              <w:rPr>
                <w:rFonts w:ascii="Arial" w:hAnsi="Arial"/>
                <w:bCs/>
              </w:rPr>
            </w:pPr>
          </w:p>
        </w:tc>
      </w:tr>
      <w:tr w:rsidR="00714A1C">
        <w:tblPrEx>
          <w:tblCellMar>
            <w:top w:w="0" w:type="dxa"/>
            <w:bottom w:w="0" w:type="dxa"/>
          </w:tblCellMar>
        </w:tblPrEx>
        <w:trPr>
          <w:trHeight w:hRule="exact" w:val="317"/>
        </w:trPr>
        <w:tc>
          <w:tcPr>
            <w:tcW w:w="6210" w:type="dxa"/>
            <w:vAlign w:val="bottom"/>
          </w:tcPr>
          <w:p w:rsidR="00714A1C" w:rsidRDefault="00714A1C">
            <w:pPr>
              <w:ind w:left="284"/>
              <w:jc w:val="left"/>
              <w:rPr>
                <w:rFonts w:ascii="Arial" w:hAnsi="Arial"/>
              </w:rPr>
            </w:pPr>
            <w:r>
              <w:rPr>
                <w:rFonts w:ascii="Arial" w:hAnsi="Arial"/>
              </w:rPr>
              <w:t>Loans and advances, net</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1,172,372</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1,386,248</w:t>
            </w:r>
          </w:p>
        </w:tc>
      </w:tr>
      <w:tr w:rsidR="00714A1C">
        <w:tblPrEx>
          <w:tblCellMar>
            <w:top w:w="0" w:type="dxa"/>
            <w:bottom w:w="0" w:type="dxa"/>
          </w:tblCellMar>
        </w:tblPrEx>
        <w:trPr>
          <w:trHeight w:hRule="exact" w:val="317"/>
        </w:trPr>
        <w:tc>
          <w:tcPr>
            <w:tcW w:w="6210" w:type="dxa"/>
            <w:vAlign w:val="bottom"/>
          </w:tcPr>
          <w:p w:rsidR="00714A1C" w:rsidRDefault="00714A1C">
            <w:pPr>
              <w:ind w:left="284"/>
              <w:jc w:val="left"/>
              <w:rPr>
                <w:rFonts w:ascii="Arial" w:hAnsi="Arial"/>
              </w:rPr>
            </w:pPr>
            <w:r>
              <w:rPr>
                <w:rFonts w:ascii="Arial" w:hAnsi="Arial"/>
              </w:rPr>
              <w:t>Due to banks and other financial institutions</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93,750</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668,777</w:t>
            </w:r>
          </w:p>
        </w:tc>
      </w:tr>
      <w:tr w:rsidR="00714A1C">
        <w:tblPrEx>
          <w:tblCellMar>
            <w:top w:w="0" w:type="dxa"/>
            <w:bottom w:w="0" w:type="dxa"/>
          </w:tblCellMar>
        </w:tblPrEx>
        <w:trPr>
          <w:trHeight w:hRule="exact" w:val="317"/>
        </w:trPr>
        <w:tc>
          <w:tcPr>
            <w:tcW w:w="6210" w:type="dxa"/>
            <w:vAlign w:val="bottom"/>
          </w:tcPr>
          <w:p w:rsidR="00714A1C" w:rsidRDefault="00714A1C">
            <w:pPr>
              <w:ind w:left="284"/>
              <w:jc w:val="left"/>
              <w:rPr>
                <w:rFonts w:ascii="Arial" w:hAnsi="Arial"/>
              </w:rPr>
            </w:pPr>
            <w:r>
              <w:rPr>
                <w:rFonts w:ascii="Arial" w:hAnsi="Arial"/>
              </w:rPr>
              <w:t>Customer deposits</w:t>
            </w:r>
          </w:p>
        </w:tc>
        <w:tc>
          <w:tcPr>
            <w:tcW w:w="270" w:type="dxa"/>
            <w:vAlign w:val="bottom"/>
          </w:tcPr>
          <w:p w:rsidR="00714A1C" w:rsidRDefault="00714A1C">
            <w:pPr>
              <w:jc w:val="left"/>
              <w:rPr>
                <w:rFonts w:ascii="Arial" w:hAnsi="Arial"/>
              </w:rPr>
            </w:pPr>
          </w:p>
        </w:tc>
        <w:tc>
          <w:tcPr>
            <w:tcW w:w="1350" w:type="dxa"/>
            <w:vAlign w:val="bottom"/>
          </w:tcPr>
          <w:p w:rsidR="00714A1C" w:rsidRDefault="00DE2F74">
            <w:pPr>
              <w:ind w:right="-57"/>
              <w:rPr>
                <w:rFonts w:ascii="Arial" w:hAnsi="Arial"/>
                <w:b/>
              </w:rPr>
            </w:pPr>
            <w:r>
              <w:rPr>
                <w:rFonts w:ascii="Arial" w:hAnsi="Arial"/>
                <w:b/>
              </w:rPr>
              <w:t>6,926,648</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5,618,914</w:t>
            </w:r>
          </w:p>
        </w:tc>
      </w:tr>
      <w:tr w:rsidR="00714A1C">
        <w:tblPrEx>
          <w:tblCellMar>
            <w:top w:w="0" w:type="dxa"/>
            <w:bottom w:w="0" w:type="dxa"/>
          </w:tblCellMar>
        </w:tblPrEx>
        <w:trPr>
          <w:trHeight w:hRule="exact" w:val="317"/>
        </w:trPr>
        <w:tc>
          <w:tcPr>
            <w:tcW w:w="6210" w:type="dxa"/>
            <w:vAlign w:val="bottom"/>
          </w:tcPr>
          <w:p w:rsidR="00714A1C" w:rsidRDefault="00714A1C">
            <w:pPr>
              <w:ind w:left="284"/>
              <w:jc w:val="left"/>
              <w:rPr>
                <w:rFonts w:ascii="Arial" w:hAnsi="Arial"/>
              </w:rPr>
            </w:pPr>
            <w:r>
              <w:rPr>
                <w:rFonts w:ascii="Arial" w:hAnsi="Arial"/>
              </w:rPr>
              <w:t>Term loan</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1,000,000</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1,000,000</w:t>
            </w:r>
          </w:p>
        </w:tc>
      </w:tr>
      <w:tr w:rsidR="00714A1C">
        <w:tblPrEx>
          <w:tblCellMar>
            <w:top w:w="0" w:type="dxa"/>
            <w:bottom w:w="0" w:type="dxa"/>
          </w:tblCellMar>
        </w:tblPrEx>
        <w:trPr>
          <w:trHeight w:hRule="exact" w:val="317"/>
        </w:trPr>
        <w:tc>
          <w:tcPr>
            <w:tcW w:w="6210" w:type="dxa"/>
            <w:vAlign w:val="bottom"/>
          </w:tcPr>
          <w:p w:rsidR="00714A1C" w:rsidRDefault="00714A1C">
            <w:pPr>
              <w:ind w:left="284"/>
              <w:jc w:val="left"/>
              <w:rPr>
                <w:rFonts w:ascii="Arial" w:hAnsi="Arial"/>
              </w:rPr>
            </w:pPr>
            <w:r>
              <w:rPr>
                <w:rFonts w:ascii="Arial" w:hAnsi="Arial"/>
              </w:rPr>
              <w:t>Commitments and contingencies</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2,766,585</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2,661,620</w:t>
            </w:r>
          </w:p>
        </w:tc>
      </w:tr>
    </w:tbl>
    <w:p w:rsidR="00714A1C" w:rsidRDefault="00714A1C">
      <w:pPr>
        <w:tabs>
          <w:tab w:val="right" w:pos="450"/>
        </w:tabs>
        <w:ind w:left="450"/>
        <w:jc w:val="left"/>
        <w:rPr>
          <w:rFonts w:ascii="Arial" w:hAnsi="Arial"/>
          <w:sz w:val="12"/>
          <w:szCs w:val="12"/>
        </w:rPr>
      </w:pPr>
    </w:p>
    <w:tbl>
      <w:tblPr>
        <w:tblW w:w="0" w:type="auto"/>
        <w:tblInd w:w="468" w:type="dxa"/>
        <w:tblLayout w:type="fixed"/>
        <w:tblLook w:val="0000" w:firstRow="0" w:lastRow="0" w:firstColumn="0" w:lastColumn="0" w:noHBand="0" w:noVBand="0"/>
      </w:tblPr>
      <w:tblGrid>
        <w:gridCol w:w="6210"/>
        <w:gridCol w:w="270"/>
        <w:gridCol w:w="1350"/>
        <w:gridCol w:w="270"/>
        <w:gridCol w:w="1440"/>
      </w:tblGrid>
      <w:tr w:rsidR="00714A1C">
        <w:tblPrEx>
          <w:tblCellMar>
            <w:top w:w="0" w:type="dxa"/>
            <w:bottom w:w="0" w:type="dxa"/>
          </w:tblCellMar>
        </w:tblPrEx>
        <w:trPr>
          <w:cantSplit/>
          <w:trHeight w:hRule="exact" w:val="400"/>
        </w:trPr>
        <w:tc>
          <w:tcPr>
            <w:tcW w:w="6480" w:type="dxa"/>
            <w:gridSpan w:val="2"/>
            <w:vAlign w:val="bottom"/>
          </w:tcPr>
          <w:p w:rsidR="00714A1C" w:rsidRDefault="00DE2F74" w:rsidP="00DE2F74">
            <w:pPr>
              <w:ind w:left="280"/>
              <w:jc w:val="left"/>
              <w:rPr>
                <w:rFonts w:ascii="Arial" w:hAnsi="Arial"/>
              </w:rPr>
            </w:pPr>
            <w:r>
              <w:rPr>
                <w:rFonts w:ascii="Arial" w:hAnsi="Arial"/>
                <w:bCs/>
              </w:rPr>
              <w:t>M</w:t>
            </w:r>
            <w:r w:rsidR="00714A1C">
              <w:rPr>
                <w:rFonts w:ascii="Arial" w:hAnsi="Arial"/>
                <w:bCs/>
              </w:rPr>
              <w:t>utual funds and employee</w:t>
            </w:r>
            <w:r w:rsidR="00242CB1">
              <w:rPr>
                <w:rFonts w:ascii="Arial" w:hAnsi="Arial"/>
                <w:bCs/>
              </w:rPr>
              <w:t xml:space="preserve"> </w:t>
            </w:r>
            <w:r w:rsidR="00714A1C">
              <w:rPr>
                <w:rFonts w:ascii="Arial" w:hAnsi="Arial"/>
                <w:bCs/>
              </w:rPr>
              <w:t>benefit plan</w:t>
            </w:r>
            <w:r w:rsidR="00242CB1">
              <w:rPr>
                <w:rFonts w:ascii="Arial" w:hAnsi="Arial"/>
                <w:bCs/>
              </w:rPr>
              <w:t>s</w:t>
            </w:r>
            <w:r w:rsidR="00714A1C">
              <w:rPr>
                <w:rFonts w:ascii="Arial" w:hAnsi="Arial"/>
                <w:bCs/>
              </w:rPr>
              <w:t>:</w:t>
            </w:r>
          </w:p>
        </w:tc>
        <w:tc>
          <w:tcPr>
            <w:tcW w:w="1350" w:type="dxa"/>
            <w:vAlign w:val="bottom"/>
          </w:tcPr>
          <w:p w:rsidR="00714A1C" w:rsidRDefault="00714A1C">
            <w:pPr>
              <w:rPr>
                <w:rFonts w:ascii="Arial" w:hAnsi="Arial"/>
                <w:b/>
              </w:rPr>
            </w:pPr>
          </w:p>
        </w:tc>
        <w:tc>
          <w:tcPr>
            <w:tcW w:w="270" w:type="dxa"/>
            <w:vAlign w:val="bottom"/>
          </w:tcPr>
          <w:p w:rsidR="00714A1C" w:rsidRDefault="00714A1C">
            <w:pPr>
              <w:rPr>
                <w:rFonts w:ascii="Arial" w:hAnsi="Arial"/>
              </w:rPr>
            </w:pPr>
          </w:p>
        </w:tc>
        <w:tc>
          <w:tcPr>
            <w:tcW w:w="1440" w:type="dxa"/>
            <w:vAlign w:val="bottom"/>
          </w:tcPr>
          <w:p w:rsidR="00714A1C" w:rsidRDefault="00714A1C">
            <w:pPr>
              <w:rPr>
                <w:rFonts w:ascii="Arial" w:hAnsi="Arial"/>
                <w:bCs/>
              </w:rPr>
            </w:pPr>
          </w:p>
        </w:tc>
      </w:tr>
      <w:tr w:rsidR="00714A1C">
        <w:tblPrEx>
          <w:tblCellMar>
            <w:top w:w="0" w:type="dxa"/>
            <w:bottom w:w="0" w:type="dxa"/>
          </w:tblCellMar>
        </w:tblPrEx>
        <w:trPr>
          <w:trHeight w:hRule="exact" w:val="320"/>
        </w:trPr>
        <w:tc>
          <w:tcPr>
            <w:tcW w:w="6210" w:type="dxa"/>
            <w:vAlign w:val="bottom"/>
          </w:tcPr>
          <w:p w:rsidR="00714A1C" w:rsidRDefault="00714A1C">
            <w:pPr>
              <w:ind w:left="284"/>
              <w:jc w:val="left"/>
              <w:rPr>
                <w:rFonts w:ascii="Arial" w:hAnsi="Arial"/>
              </w:rPr>
            </w:pPr>
            <w:r>
              <w:rPr>
                <w:rFonts w:ascii="Arial" w:hAnsi="Arial"/>
              </w:rPr>
              <w:t>Investments</w:t>
            </w:r>
          </w:p>
        </w:tc>
        <w:tc>
          <w:tcPr>
            <w:tcW w:w="270" w:type="dxa"/>
            <w:vAlign w:val="bottom"/>
          </w:tcPr>
          <w:p w:rsidR="00714A1C" w:rsidRDefault="00714A1C">
            <w:pPr>
              <w:jc w:val="left"/>
              <w:rPr>
                <w:rFonts w:ascii="Arial" w:hAnsi="Arial"/>
              </w:rPr>
            </w:pPr>
          </w:p>
        </w:tc>
        <w:tc>
          <w:tcPr>
            <w:tcW w:w="1350" w:type="dxa"/>
            <w:vAlign w:val="bottom"/>
          </w:tcPr>
          <w:p w:rsidR="00714A1C" w:rsidRDefault="00242CB1">
            <w:pPr>
              <w:ind w:right="-57"/>
              <w:rPr>
                <w:rFonts w:ascii="Arial" w:hAnsi="Arial"/>
                <w:b/>
              </w:rPr>
            </w:pPr>
            <w:r>
              <w:rPr>
                <w:rFonts w:ascii="Arial" w:hAnsi="Arial"/>
                <w:b/>
              </w:rPr>
              <w:t>36,495</w:t>
            </w:r>
          </w:p>
        </w:tc>
        <w:tc>
          <w:tcPr>
            <w:tcW w:w="270" w:type="dxa"/>
            <w:vAlign w:val="bottom"/>
          </w:tcPr>
          <w:p w:rsidR="00714A1C" w:rsidRDefault="00714A1C">
            <w:pPr>
              <w:rPr>
                <w:rFonts w:ascii="Arial" w:hAnsi="Arial"/>
              </w:rPr>
            </w:pPr>
          </w:p>
        </w:tc>
        <w:tc>
          <w:tcPr>
            <w:tcW w:w="1440" w:type="dxa"/>
            <w:vAlign w:val="bottom"/>
          </w:tcPr>
          <w:p w:rsidR="00714A1C" w:rsidRDefault="00242CB1">
            <w:pPr>
              <w:ind w:right="-57"/>
              <w:rPr>
                <w:rFonts w:ascii="Arial" w:hAnsi="Arial"/>
                <w:bCs/>
              </w:rPr>
            </w:pPr>
            <w:r>
              <w:rPr>
                <w:rFonts w:ascii="Arial" w:hAnsi="Arial"/>
                <w:bCs/>
              </w:rPr>
              <w:t>239,203</w:t>
            </w:r>
          </w:p>
        </w:tc>
      </w:tr>
      <w:tr w:rsidR="00714A1C">
        <w:tblPrEx>
          <w:tblCellMar>
            <w:top w:w="0" w:type="dxa"/>
            <w:bottom w:w="0" w:type="dxa"/>
          </w:tblCellMar>
        </w:tblPrEx>
        <w:trPr>
          <w:trHeight w:hRule="exact" w:val="320"/>
        </w:trPr>
        <w:tc>
          <w:tcPr>
            <w:tcW w:w="6210" w:type="dxa"/>
            <w:vAlign w:val="bottom"/>
          </w:tcPr>
          <w:p w:rsidR="00714A1C" w:rsidRDefault="00714A1C">
            <w:pPr>
              <w:ind w:left="284"/>
              <w:jc w:val="left"/>
              <w:rPr>
                <w:rFonts w:ascii="Arial" w:hAnsi="Arial"/>
              </w:rPr>
            </w:pPr>
            <w:r>
              <w:rPr>
                <w:rFonts w:ascii="Arial" w:hAnsi="Arial"/>
              </w:rPr>
              <w:t>Customer deposits</w:t>
            </w:r>
          </w:p>
        </w:tc>
        <w:tc>
          <w:tcPr>
            <w:tcW w:w="270" w:type="dxa"/>
            <w:vAlign w:val="bottom"/>
          </w:tcPr>
          <w:p w:rsidR="00714A1C" w:rsidRDefault="00714A1C">
            <w:pPr>
              <w:jc w:val="left"/>
              <w:rPr>
                <w:rFonts w:ascii="Arial" w:hAnsi="Arial"/>
              </w:rPr>
            </w:pPr>
          </w:p>
        </w:tc>
        <w:tc>
          <w:tcPr>
            <w:tcW w:w="1350" w:type="dxa"/>
            <w:vAlign w:val="bottom"/>
          </w:tcPr>
          <w:p w:rsidR="00714A1C" w:rsidRDefault="00DE2F74">
            <w:pPr>
              <w:ind w:right="-57"/>
              <w:rPr>
                <w:rFonts w:ascii="Arial" w:hAnsi="Arial"/>
                <w:b/>
              </w:rPr>
            </w:pPr>
            <w:r>
              <w:rPr>
                <w:rFonts w:ascii="Arial" w:hAnsi="Arial"/>
                <w:b/>
              </w:rPr>
              <w:t>8,732</w:t>
            </w:r>
          </w:p>
        </w:tc>
        <w:tc>
          <w:tcPr>
            <w:tcW w:w="270" w:type="dxa"/>
            <w:vAlign w:val="bottom"/>
          </w:tcPr>
          <w:p w:rsidR="00714A1C" w:rsidRDefault="00714A1C">
            <w:pPr>
              <w:rPr>
                <w:rFonts w:ascii="Arial" w:hAnsi="Arial"/>
              </w:rPr>
            </w:pPr>
          </w:p>
        </w:tc>
        <w:tc>
          <w:tcPr>
            <w:tcW w:w="1440" w:type="dxa"/>
            <w:vAlign w:val="bottom"/>
          </w:tcPr>
          <w:p w:rsidR="00714A1C" w:rsidRDefault="00DE2F74">
            <w:pPr>
              <w:ind w:right="-57"/>
              <w:rPr>
                <w:rFonts w:ascii="Arial" w:hAnsi="Arial"/>
                <w:bCs/>
              </w:rPr>
            </w:pPr>
            <w:r>
              <w:rPr>
                <w:rFonts w:ascii="Arial" w:hAnsi="Arial"/>
                <w:bCs/>
              </w:rPr>
              <w:t>23,988</w:t>
            </w:r>
          </w:p>
        </w:tc>
      </w:tr>
      <w:tr w:rsidR="00714A1C">
        <w:tblPrEx>
          <w:tblCellMar>
            <w:top w:w="0" w:type="dxa"/>
            <w:bottom w:w="0" w:type="dxa"/>
          </w:tblCellMar>
        </w:tblPrEx>
        <w:trPr>
          <w:cantSplit/>
          <w:trHeight w:hRule="exact" w:val="624"/>
        </w:trPr>
        <w:tc>
          <w:tcPr>
            <w:tcW w:w="9540" w:type="dxa"/>
            <w:gridSpan w:val="5"/>
            <w:vAlign w:val="bottom"/>
          </w:tcPr>
          <w:p w:rsidR="00714A1C" w:rsidRDefault="00714A1C">
            <w:pPr>
              <w:ind w:left="284"/>
              <w:jc w:val="both"/>
              <w:rPr>
                <w:rFonts w:ascii="Arial" w:hAnsi="Arial"/>
              </w:rPr>
            </w:pPr>
            <w:r>
              <w:rPr>
                <w:rFonts w:ascii="Arial" w:hAnsi="Arial"/>
              </w:rPr>
              <w:t>Other major Saudi shareholders represent shareholdings (excluding the foreign shareholders) of 5% or more of the Bank’s issued share capital.</w:t>
            </w:r>
          </w:p>
        </w:tc>
      </w:tr>
      <w:tr w:rsidR="00714A1C">
        <w:tblPrEx>
          <w:tblCellMar>
            <w:top w:w="0" w:type="dxa"/>
            <w:bottom w:w="0" w:type="dxa"/>
          </w:tblCellMar>
        </w:tblPrEx>
        <w:trPr>
          <w:cantSplit/>
          <w:trHeight w:hRule="exact" w:val="624"/>
        </w:trPr>
        <w:tc>
          <w:tcPr>
            <w:tcW w:w="9540" w:type="dxa"/>
            <w:gridSpan w:val="5"/>
            <w:vAlign w:val="bottom"/>
          </w:tcPr>
          <w:p w:rsidR="00714A1C" w:rsidRDefault="00714A1C">
            <w:pPr>
              <w:ind w:left="284"/>
              <w:jc w:val="both"/>
              <w:rPr>
                <w:rFonts w:ascii="Arial" w:hAnsi="Arial"/>
              </w:rPr>
            </w:pPr>
            <w:r>
              <w:rPr>
                <w:rFonts w:ascii="Arial" w:hAnsi="Arial"/>
              </w:rPr>
              <w:t>Key management personnel are those persons having authority and responsibility for planning, directing and controlling the activities of the Bank, directly or indirectly.</w:t>
            </w:r>
          </w:p>
        </w:tc>
      </w:tr>
      <w:tr w:rsidR="00714A1C">
        <w:tblPrEx>
          <w:tblCellMar>
            <w:top w:w="0" w:type="dxa"/>
            <w:bottom w:w="0" w:type="dxa"/>
          </w:tblCellMar>
        </w:tblPrEx>
        <w:trPr>
          <w:trHeight w:val="600"/>
        </w:trPr>
        <w:tc>
          <w:tcPr>
            <w:tcW w:w="9540" w:type="dxa"/>
            <w:gridSpan w:val="5"/>
            <w:tcBorders>
              <w:bottom w:val="nil"/>
            </w:tcBorders>
            <w:vAlign w:val="bottom"/>
          </w:tcPr>
          <w:p w:rsidR="00714A1C" w:rsidRDefault="00714A1C">
            <w:pPr>
              <w:pStyle w:val="Header"/>
              <w:tabs>
                <w:tab w:val="clear" w:pos="4153"/>
                <w:tab w:val="clear" w:pos="8306"/>
              </w:tabs>
              <w:ind w:left="286" w:hanging="346"/>
              <w:jc w:val="both"/>
              <w:rPr>
                <w:rFonts w:ascii="Arial" w:hAnsi="Arial"/>
              </w:rPr>
            </w:pPr>
            <w:r>
              <w:rPr>
                <w:rFonts w:ascii="Arial" w:hAnsi="Arial"/>
                <w:bCs/>
              </w:rPr>
              <w:t>b)  Income and expense pertaining to transactions with related parties included in the consolidated financial statements are as follows:</w:t>
            </w:r>
          </w:p>
        </w:tc>
      </w:tr>
      <w:tr w:rsidR="00714A1C">
        <w:tblPrEx>
          <w:tblCellMar>
            <w:top w:w="0" w:type="dxa"/>
            <w:bottom w:w="0" w:type="dxa"/>
          </w:tblCellMar>
        </w:tblPrEx>
        <w:trPr>
          <w:trHeight w:hRule="exact" w:val="227"/>
        </w:trPr>
        <w:tc>
          <w:tcPr>
            <w:tcW w:w="621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44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trHeight w:hRule="exact" w:val="227"/>
        </w:trPr>
        <w:tc>
          <w:tcPr>
            <w:tcW w:w="621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vAlign w:val="bottom"/>
          </w:tcPr>
          <w:p w:rsidR="00714A1C" w:rsidRDefault="00714A1C">
            <w:pPr>
              <w:rPr>
                <w:rFonts w:ascii="Arial" w:hAnsi="Arial"/>
              </w:rPr>
            </w:pPr>
          </w:p>
        </w:tc>
        <w:tc>
          <w:tcPr>
            <w:tcW w:w="1440" w:type="dxa"/>
            <w:tcBorders>
              <w:bottom w:val="single" w:sz="6" w:space="0" w:color="auto"/>
            </w:tcBorders>
            <w:vAlign w:val="bottom"/>
          </w:tcPr>
          <w:p w:rsidR="00714A1C" w:rsidRDefault="00714A1C">
            <w:pPr>
              <w:ind w:right="-57"/>
              <w:rPr>
                <w:rFonts w:ascii="Arial" w:hAnsi="Arial"/>
              </w:rPr>
            </w:pPr>
            <w:r>
              <w:rPr>
                <w:rFonts w:ascii="Arial" w:hAnsi="Arial"/>
              </w:rPr>
              <w:t>SAR’000</w:t>
            </w:r>
          </w:p>
        </w:tc>
      </w:tr>
      <w:tr w:rsidR="00714A1C">
        <w:tblPrEx>
          <w:tblCellMar>
            <w:top w:w="0" w:type="dxa"/>
            <w:bottom w:w="0" w:type="dxa"/>
          </w:tblCellMar>
        </w:tblPrEx>
        <w:trPr>
          <w:trHeight w:hRule="exact" w:val="170"/>
        </w:trPr>
        <w:tc>
          <w:tcPr>
            <w:tcW w:w="6210" w:type="dxa"/>
            <w:vAlign w:val="bottom"/>
          </w:tcPr>
          <w:p w:rsidR="00714A1C" w:rsidRDefault="00714A1C">
            <w:pPr>
              <w:jc w:val="left"/>
              <w:rPr>
                <w:rFonts w:ascii="Arial" w:hAnsi="Arial"/>
              </w:rPr>
            </w:pP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rPr>
            </w:pPr>
          </w:p>
        </w:tc>
      </w:tr>
      <w:tr w:rsidR="00714A1C">
        <w:tblPrEx>
          <w:tblCellMar>
            <w:top w:w="0" w:type="dxa"/>
            <w:bottom w:w="0" w:type="dxa"/>
          </w:tblCellMar>
        </w:tblPrEx>
        <w:trPr>
          <w:trHeight w:hRule="exact" w:val="310"/>
        </w:trPr>
        <w:tc>
          <w:tcPr>
            <w:tcW w:w="6210" w:type="dxa"/>
            <w:vAlign w:val="bottom"/>
          </w:tcPr>
          <w:p w:rsidR="00714A1C" w:rsidRDefault="00714A1C">
            <w:pPr>
              <w:ind w:left="284"/>
              <w:jc w:val="left"/>
              <w:rPr>
                <w:rFonts w:ascii="Arial" w:hAnsi="Arial"/>
                <w:color w:val="000000"/>
              </w:rPr>
            </w:pPr>
            <w:r>
              <w:rPr>
                <w:rFonts w:ascii="Arial" w:hAnsi="Arial"/>
                <w:color w:val="000000"/>
              </w:rPr>
              <w:t>Special commission income</w:t>
            </w:r>
          </w:p>
        </w:tc>
        <w:tc>
          <w:tcPr>
            <w:tcW w:w="270" w:type="dxa"/>
            <w:vAlign w:val="bottom"/>
          </w:tcPr>
          <w:p w:rsidR="00714A1C" w:rsidRDefault="00714A1C">
            <w:pPr>
              <w:jc w:val="left"/>
              <w:rPr>
                <w:rFonts w:ascii="Arial" w:hAnsi="Arial"/>
                <w:color w:val="000000"/>
              </w:rPr>
            </w:pPr>
          </w:p>
        </w:tc>
        <w:tc>
          <w:tcPr>
            <w:tcW w:w="1350" w:type="dxa"/>
            <w:vAlign w:val="bottom"/>
          </w:tcPr>
          <w:p w:rsidR="00714A1C" w:rsidRDefault="00714A1C">
            <w:pPr>
              <w:ind w:right="-57"/>
              <w:rPr>
                <w:rFonts w:ascii="Arial" w:hAnsi="Arial"/>
                <w:b/>
                <w:color w:val="000000"/>
              </w:rPr>
            </w:pPr>
            <w:r>
              <w:rPr>
                <w:rFonts w:ascii="Arial" w:hAnsi="Arial"/>
                <w:b/>
                <w:color w:val="000000"/>
              </w:rPr>
              <w:t>57,112</w:t>
            </w:r>
          </w:p>
        </w:tc>
        <w:tc>
          <w:tcPr>
            <w:tcW w:w="270" w:type="dxa"/>
            <w:vAlign w:val="bottom"/>
          </w:tcPr>
          <w:p w:rsidR="00714A1C" w:rsidRDefault="00714A1C">
            <w:pPr>
              <w:rPr>
                <w:rFonts w:ascii="Arial" w:hAnsi="Arial"/>
                <w:color w:val="000000"/>
              </w:rPr>
            </w:pPr>
          </w:p>
        </w:tc>
        <w:tc>
          <w:tcPr>
            <w:tcW w:w="1440" w:type="dxa"/>
            <w:vAlign w:val="bottom"/>
          </w:tcPr>
          <w:p w:rsidR="00714A1C" w:rsidRDefault="00714A1C">
            <w:pPr>
              <w:ind w:right="-57"/>
              <w:rPr>
                <w:rFonts w:ascii="Arial" w:hAnsi="Arial"/>
                <w:bCs/>
                <w:color w:val="000000"/>
              </w:rPr>
            </w:pPr>
            <w:r>
              <w:rPr>
                <w:rFonts w:ascii="Arial" w:hAnsi="Arial"/>
                <w:bCs/>
                <w:color w:val="000000"/>
              </w:rPr>
              <w:t>82,234</w:t>
            </w:r>
          </w:p>
        </w:tc>
      </w:tr>
      <w:tr w:rsidR="00714A1C">
        <w:tblPrEx>
          <w:tblCellMar>
            <w:top w:w="0" w:type="dxa"/>
            <w:bottom w:w="0" w:type="dxa"/>
          </w:tblCellMar>
        </w:tblPrEx>
        <w:trPr>
          <w:trHeight w:hRule="exact" w:val="310"/>
        </w:trPr>
        <w:tc>
          <w:tcPr>
            <w:tcW w:w="6210" w:type="dxa"/>
            <w:vAlign w:val="bottom"/>
          </w:tcPr>
          <w:p w:rsidR="00714A1C" w:rsidRDefault="00714A1C">
            <w:pPr>
              <w:ind w:left="284"/>
              <w:jc w:val="left"/>
              <w:rPr>
                <w:rFonts w:ascii="Arial" w:hAnsi="Arial"/>
              </w:rPr>
            </w:pPr>
            <w:r>
              <w:rPr>
                <w:rFonts w:ascii="Arial" w:hAnsi="Arial"/>
              </w:rPr>
              <w:t>Special commission expense</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76,327</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45,085</w:t>
            </w:r>
          </w:p>
        </w:tc>
      </w:tr>
      <w:tr w:rsidR="00714A1C">
        <w:tblPrEx>
          <w:tblCellMar>
            <w:top w:w="0" w:type="dxa"/>
            <w:bottom w:w="0" w:type="dxa"/>
          </w:tblCellMar>
        </w:tblPrEx>
        <w:trPr>
          <w:trHeight w:hRule="exact" w:val="310"/>
        </w:trPr>
        <w:tc>
          <w:tcPr>
            <w:tcW w:w="6210" w:type="dxa"/>
            <w:vAlign w:val="bottom"/>
          </w:tcPr>
          <w:p w:rsidR="00714A1C" w:rsidRDefault="00714A1C">
            <w:pPr>
              <w:ind w:left="284"/>
              <w:jc w:val="left"/>
              <w:rPr>
                <w:rFonts w:ascii="Arial" w:hAnsi="Arial"/>
              </w:rPr>
            </w:pPr>
            <w:r>
              <w:rPr>
                <w:rFonts w:ascii="Arial" w:hAnsi="Arial"/>
              </w:rPr>
              <w:t>Fees from banking services, net</w:t>
            </w:r>
          </w:p>
        </w:tc>
        <w:tc>
          <w:tcPr>
            <w:tcW w:w="270" w:type="dxa"/>
            <w:vAlign w:val="bottom"/>
          </w:tcPr>
          <w:p w:rsidR="00714A1C" w:rsidRDefault="00714A1C">
            <w:pPr>
              <w:jc w:val="left"/>
              <w:rPr>
                <w:rFonts w:ascii="Arial" w:hAnsi="Arial"/>
              </w:rPr>
            </w:pPr>
          </w:p>
        </w:tc>
        <w:tc>
          <w:tcPr>
            <w:tcW w:w="1350" w:type="dxa"/>
            <w:vAlign w:val="bottom"/>
          </w:tcPr>
          <w:p w:rsidR="00714A1C" w:rsidRDefault="00242CB1" w:rsidP="00242CB1">
            <w:pPr>
              <w:ind w:right="-57"/>
              <w:rPr>
                <w:rFonts w:ascii="Arial" w:hAnsi="Arial"/>
                <w:b/>
              </w:rPr>
            </w:pPr>
            <w:r>
              <w:rPr>
                <w:rFonts w:ascii="Arial" w:hAnsi="Arial"/>
                <w:b/>
              </w:rPr>
              <w:t>52,218</w:t>
            </w:r>
          </w:p>
        </w:tc>
        <w:tc>
          <w:tcPr>
            <w:tcW w:w="270" w:type="dxa"/>
            <w:vAlign w:val="bottom"/>
          </w:tcPr>
          <w:p w:rsidR="00714A1C" w:rsidRDefault="00714A1C">
            <w:pPr>
              <w:rPr>
                <w:rFonts w:ascii="Arial" w:hAnsi="Arial"/>
              </w:rPr>
            </w:pPr>
          </w:p>
        </w:tc>
        <w:tc>
          <w:tcPr>
            <w:tcW w:w="1440" w:type="dxa"/>
            <w:vAlign w:val="bottom"/>
          </w:tcPr>
          <w:p w:rsidR="00714A1C" w:rsidRDefault="00242CB1">
            <w:pPr>
              <w:ind w:right="-57"/>
              <w:rPr>
                <w:rFonts w:ascii="Arial" w:hAnsi="Arial"/>
                <w:bCs/>
              </w:rPr>
            </w:pPr>
            <w:r>
              <w:rPr>
                <w:rFonts w:ascii="Arial" w:hAnsi="Arial"/>
                <w:bCs/>
              </w:rPr>
              <w:t>41,167</w:t>
            </w:r>
          </w:p>
        </w:tc>
      </w:tr>
      <w:tr w:rsidR="00714A1C">
        <w:tblPrEx>
          <w:tblCellMar>
            <w:top w:w="0" w:type="dxa"/>
            <w:bottom w:w="0" w:type="dxa"/>
          </w:tblCellMar>
        </w:tblPrEx>
        <w:trPr>
          <w:trHeight w:hRule="exact" w:val="560"/>
        </w:trPr>
        <w:tc>
          <w:tcPr>
            <w:tcW w:w="6210" w:type="dxa"/>
            <w:vAlign w:val="bottom"/>
          </w:tcPr>
          <w:p w:rsidR="00714A1C" w:rsidRDefault="00714A1C">
            <w:pPr>
              <w:ind w:left="492" w:hanging="208"/>
              <w:jc w:val="left"/>
              <w:rPr>
                <w:rFonts w:ascii="Arial" w:hAnsi="Arial"/>
              </w:rPr>
            </w:pPr>
            <w:r>
              <w:rPr>
                <w:rFonts w:ascii="Arial" w:hAnsi="Arial"/>
              </w:rPr>
              <w:t>Board of Directors and other Board Committee member remuneration</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 xml:space="preserve">3,746 </w:t>
            </w:r>
          </w:p>
        </w:tc>
        <w:tc>
          <w:tcPr>
            <w:tcW w:w="270" w:type="dxa"/>
            <w:vAlign w:val="bottom"/>
          </w:tcPr>
          <w:p w:rsidR="00714A1C" w:rsidRDefault="00714A1C">
            <w:pPr>
              <w:rPr>
                <w:rFonts w:ascii="Arial" w:hAnsi="Arial"/>
              </w:rPr>
            </w:pPr>
          </w:p>
        </w:tc>
        <w:tc>
          <w:tcPr>
            <w:tcW w:w="1440" w:type="dxa"/>
            <w:vAlign w:val="bottom"/>
          </w:tcPr>
          <w:p w:rsidR="00714A1C" w:rsidRDefault="00714A1C">
            <w:pPr>
              <w:ind w:right="-57"/>
              <w:rPr>
                <w:rFonts w:ascii="Arial" w:hAnsi="Arial"/>
                <w:bCs/>
              </w:rPr>
            </w:pPr>
            <w:r>
              <w:rPr>
                <w:rFonts w:ascii="Arial" w:hAnsi="Arial"/>
                <w:bCs/>
              </w:rPr>
              <w:t>2,897</w:t>
            </w:r>
          </w:p>
        </w:tc>
      </w:tr>
    </w:tbl>
    <w:p w:rsidR="00714A1C" w:rsidRDefault="00714A1C">
      <w:pPr>
        <w:pStyle w:val="Header"/>
        <w:tabs>
          <w:tab w:val="clear" w:pos="4153"/>
          <w:tab w:val="clear" w:pos="8306"/>
          <w:tab w:val="left" w:pos="330"/>
        </w:tabs>
        <w:spacing w:line="280" w:lineRule="exact"/>
      </w:pPr>
      <w:r>
        <w:tab/>
      </w:r>
    </w:p>
    <w:p w:rsidR="00714A1C" w:rsidRDefault="00714A1C">
      <w:pPr>
        <w:autoSpaceDE w:val="0"/>
        <w:autoSpaceDN w:val="0"/>
        <w:adjustRightInd w:val="0"/>
        <w:ind w:left="760"/>
        <w:jc w:val="lowKashida"/>
        <w:rPr>
          <w:rFonts w:ascii="Arial" w:hAnsi="Arial" w:cs="Arial"/>
          <w:color w:val="000000"/>
          <w:lang w:val="en-GB"/>
        </w:rPr>
      </w:pPr>
      <w:r>
        <w:rPr>
          <w:rFonts w:ascii="Arial" w:hAnsi="Arial" w:cs="Arial"/>
          <w:color w:val="000000"/>
          <w:lang w:val="en-GB"/>
        </w:rPr>
        <w:t>The total amount of compensation charged or paid to key management personnel during the year is included in Note 23.</w:t>
      </w:r>
    </w:p>
    <w:p w:rsidR="00714A1C" w:rsidRDefault="00714A1C">
      <w:pPr>
        <w:autoSpaceDE w:val="0"/>
        <w:autoSpaceDN w:val="0"/>
        <w:adjustRightInd w:val="0"/>
        <w:ind w:left="760"/>
        <w:jc w:val="lowKashida"/>
        <w:rPr>
          <w:rFonts w:ascii="Arial" w:hAnsi="Arial" w:cs="Arial"/>
          <w:color w:val="000000"/>
          <w:lang w:val="en-GB"/>
        </w:rPr>
      </w:pPr>
    </w:p>
    <w:p w:rsidR="00714A1C" w:rsidRDefault="00714A1C">
      <w:pPr>
        <w:ind w:left="540" w:hanging="540"/>
        <w:jc w:val="left"/>
        <w:rPr>
          <w:rFonts w:ascii="Arial" w:hAnsi="Arial"/>
          <w:b/>
        </w:rPr>
      </w:pPr>
      <w:r>
        <w:rPr>
          <w:rFonts w:ascii="Arial" w:hAnsi="Arial"/>
          <w:b/>
        </w:rPr>
        <w:t>34.  Capital adequacy and capital structure disclosures</w:t>
      </w:r>
    </w:p>
    <w:p w:rsidR="00714A1C" w:rsidRDefault="00714A1C">
      <w:pPr>
        <w:pStyle w:val="Heading8"/>
        <w:ind w:left="0"/>
        <w:jc w:val="left"/>
        <w:rPr>
          <w:rFonts w:ascii="Arial" w:hAnsi="Arial"/>
        </w:rPr>
      </w:pPr>
    </w:p>
    <w:p w:rsidR="00714A1C" w:rsidRDefault="00714A1C">
      <w:pPr>
        <w:ind w:left="540" w:hanging="180"/>
        <w:jc w:val="left"/>
        <w:rPr>
          <w:rFonts w:ascii="Arial" w:hAnsi="Arial"/>
          <w:b/>
        </w:rPr>
      </w:pPr>
      <w:r>
        <w:rPr>
          <w:rFonts w:ascii="Arial" w:hAnsi="Arial"/>
          <w:b/>
        </w:rPr>
        <w:t>a)  Capital adequacy</w:t>
      </w:r>
    </w:p>
    <w:p w:rsidR="00714A1C" w:rsidRDefault="00714A1C">
      <w:pPr>
        <w:ind w:left="540" w:hanging="540"/>
        <w:jc w:val="left"/>
        <w:rPr>
          <w:rFonts w:ascii="Arial" w:hAnsi="Arial"/>
          <w:b/>
        </w:rPr>
      </w:pPr>
    </w:p>
    <w:p w:rsidR="00714A1C" w:rsidRDefault="00714A1C">
      <w:pPr>
        <w:autoSpaceDE w:val="0"/>
        <w:autoSpaceDN w:val="0"/>
        <w:adjustRightInd w:val="0"/>
        <w:ind w:left="720" w:right="-120"/>
        <w:jc w:val="lowKashida"/>
        <w:rPr>
          <w:rFonts w:ascii="Arial" w:hAnsi="Arial" w:cs="Arial"/>
          <w:color w:val="000000"/>
          <w:lang w:val="en-GB"/>
        </w:rPr>
      </w:pPr>
      <w:r>
        <w:rPr>
          <w:rFonts w:ascii="Arial" w:hAnsi="Arial" w:cs="Arial"/>
          <w:color w:val="000000"/>
          <w:lang w:val="en-GB"/>
        </w:rPr>
        <w:t>The Bank’s objectives when managing capital are to comply with the capital requirements set by SAMA to safeguard the Bank’s ability to continue as a going concern, and to maintain a strong capital base.</w:t>
      </w:r>
    </w:p>
    <w:p w:rsidR="00714A1C" w:rsidRDefault="00714A1C">
      <w:pPr>
        <w:autoSpaceDE w:val="0"/>
        <w:autoSpaceDN w:val="0"/>
        <w:adjustRightInd w:val="0"/>
        <w:ind w:left="720" w:right="-120"/>
        <w:jc w:val="lowKashida"/>
        <w:rPr>
          <w:rFonts w:ascii="Arial" w:hAnsi="Arial" w:cs="Arial"/>
          <w:color w:val="000000"/>
          <w:lang w:val="en-GB"/>
        </w:rPr>
      </w:pPr>
    </w:p>
    <w:p w:rsidR="00714A1C" w:rsidRDefault="00714A1C">
      <w:pPr>
        <w:autoSpaceDE w:val="0"/>
        <w:autoSpaceDN w:val="0"/>
        <w:adjustRightInd w:val="0"/>
        <w:ind w:left="720" w:right="-120"/>
        <w:jc w:val="lowKashida"/>
        <w:rPr>
          <w:rFonts w:ascii="Arial" w:hAnsi="Arial" w:cs="Arial"/>
          <w:color w:val="000000"/>
          <w:lang w:val="en-GB"/>
        </w:rPr>
      </w:pPr>
      <w:r>
        <w:rPr>
          <w:rFonts w:ascii="Arial" w:hAnsi="Arial" w:cs="Arial"/>
          <w:color w:val="000000"/>
          <w:lang w:val="en-GB"/>
        </w:rPr>
        <w:t>Capital adequacy and the use of regulatory capital are monitored by the Bank’s management.  SAMA requires the Bank to hold a minimum level of regulatory capital and maintain a ratio of total regulatory capital to risk-weighted assets (RWA) at or above the requirement of 8%.</w:t>
      </w:r>
    </w:p>
    <w:p w:rsidR="00714A1C" w:rsidRDefault="00714A1C">
      <w:pPr>
        <w:autoSpaceDE w:val="0"/>
        <w:autoSpaceDN w:val="0"/>
        <w:adjustRightInd w:val="0"/>
        <w:ind w:left="720" w:right="-120"/>
        <w:jc w:val="lowKashida"/>
        <w:rPr>
          <w:rFonts w:ascii="Arial" w:hAnsi="Arial" w:cs="Arial"/>
          <w:color w:val="000000"/>
          <w:lang w:val="en-GB"/>
        </w:rPr>
      </w:pPr>
    </w:p>
    <w:p w:rsidR="00714A1C" w:rsidRDefault="00714A1C">
      <w:pPr>
        <w:autoSpaceDE w:val="0"/>
        <w:autoSpaceDN w:val="0"/>
        <w:adjustRightInd w:val="0"/>
        <w:ind w:left="720" w:right="-120"/>
        <w:jc w:val="lowKashida"/>
        <w:rPr>
          <w:rFonts w:ascii="Arial" w:hAnsi="Arial" w:cs="Arial"/>
          <w:color w:val="000000"/>
          <w:lang w:val="en-GB"/>
        </w:rPr>
      </w:pPr>
      <w:r>
        <w:rPr>
          <w:rFonts w:ascii="Arial" w:hAnsi="Arial" w:cs="Arial"/>
          <w:color w:val="000000"/>
          <w:lang w:val="en-GB"/>
        </w:rPr>
        <w:t>The Bank monitors the adequacy of its capital using ratios established by SAMA. These ratios measure capital adequacy by comparing the Bank’s eligible capital with its consolidated statement of financial position assets, commitments, and notional amount of derivatives, at a weighted amount to reflect their relative risk.</w:t>
      </w:r>
    </w:p>
    <w:p w:rsidR="00714A1C" w:rsidRDefault="00714A1C">
      <w:pPr>
        <w:autoSpaceDE w:val="0"/>
        <w:autoSpaceDN w:val="0"/>
        <w:adjustRightInd w:val="0"/>
        <w:ind w:left="720" w:right="-120"/>
        <w:jc w:val="lowKashida"/>
        <w:rPr>
          <w:rFonts w:ascii="Arial" w:hAnsi="Arial" w:cs="Arial"/>
          <w:color w:val="000000"/>
          <w:lang w:val="en-GB"/>
        </w:rPr>
      </w:pPr>
    </w:p>
    <w:p w:rsidR="00714A1C" w:rsidRDefault="00714A1C">
      <w:pPr>
        <w:autoSpaceDE w:val="0"/>
        <w:autoSpaceDN w:val="0"/>
        <w:adjustRightInd w:val="0"/>
        <w:ind w:left="720" w:right="-120"/>
        <w:jc w:val="lowKashida"/>
        <w:rPr>
          <w:rFonts w:ascii="Arial" w:hAnsi="Arial" w:cs="Arial"/>
          <w:color w:val="000000"/>
          <w:lang w:val="en-GB"/>
        </w:rPr>
      </w:pPr>
    </w:p>
    <w:p w:rsidR="00714A1C" w:rsidRDefault="00714A1C">
      <w:pPr>
        <w:autoSpaceDE w:val="0"/>
        <w:autoSpaceDN w:val="0"/>
        <w:adjustRightInd w:val="0"/>
        <w:ind w:left="720" w:right="-120"/>
        <w:jc w:val="lowKashida"/>
        <w:rPr>
          <w:rFonts w:ascii="Arial" w:hAnsi="Arial" w:cs="Arial"/>
          <w:color w:val="000000"/>
          <w:lang w:val="en-GB"/>
        </w:rPr>
      </w:pPr>
    </w:p>
    <w:p w:rsidR="00714A1C" w:rsidRDefault="00714A1C">
      <w:pPr>
        <w:autoSpaceDE w:val="0"/>
        <w:autoSpaceDN w:val="0"/>
        <w:adjustRightInd w:val="0"/>
        <w:ind w:left="720" w:right="-120"/>
        <w:jc w:val="lowKashida"/>
        <w:rPr>
          <w:rFonts w:ascii="Arial" w:hAnsi="Arial" w:cs="Arial"/>
          <w:color w:val="000000"/>
          <w:lang w:val="en-GB"/>
        </w:rPr>
      </w:pPr>
      <w:r>
        <w:rPr>
          <w:rFonts w:ascii="Arial" w:hAnsi="Arial" w:cs="Arial"/>
          <w:color w:val="000000"/>
          <w:lang w:val="en-GB"/>
        </w:rPr>
        <w:t xml:space="preserve"> </w:t>
      </w:r>
    </w:p>
    <w:p w:rsidR="00714A1C" w:rsidRDefault="00714A1C">
      <w:pPr>
        <w:autoSpaceDE w:val="0"/>
        <w:autoSpaceDN w:val="0"/>
        <w:adjustRightInd w:val="0"/>
        <w:ind w:left="720" w:right="-120"/>
        <w:jc w:val="lowKashida"/>
        <w:rPr>
          <w:rFonts w:ascii="Arial" w:hAnsi="Arial" w:cs="Arial"/>
          <w:color w:val="000000"/>
          <w:lang w:val="en-GB"/>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90"/>
      </w:tblGrid>
      <w:tr w:rsidR="00714A1C">
        <w:tblPrEx>
          <w:tblCellMar>
            <w:top w:w="0" w:type="dxa"/>
            <w:bottom w:w="0" w:type="dxa"/>
          </w:tblCellMar>
        </w:tblPrEx>
        <w:tc>
          <w:tcPr>
            <w:tcW w:w="999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ind w:left="540" w:hanging="540"/>
        <w:jc w:val="left"/>
        <w:rPr>
          <w:rFonts w:ascii="Arial" w:hAnsi="Arial"/>
          <w:b/>
        </w:rPr>
      </w:pPr>
      <w:r>
        <w:rPr>
          <w:rFonts w:ascii="Arial" w:hAnsi="Arial"/>
          <w:b/>
        </w:rPr>
        <w:t>34.  Capital adequacy and capital structure disclosures - continued</w:t>
      </w:r>
    </w:p>
    <w:p w:rsidR="00714A1C" w:rsidRDefault="00714A1C">
      <w:pPr>
        <w:autoSpaceDE w:val="0"/>
        <w:autoSpaceDN w:val="0"/>
        <w:adjustRightInd w:val="0"/>
        <w:ind w:left="360"/>
        <w:jc w:val="lowKashida"/>
        <w:rPr>
          <w:rFonts w:ascii="Arial" w:hAnsi="Arial" w:cs="Arial"/>
          <w:color w:val="000000"/>
        </w:rPr>
      </w:pPr>
    </w:p>
    <w:p w:rsidR="00714A1C" w:rsidRDefault="00714A1C">
      <w:pPr>
        <w:autoSpaceDE w:val="0"/>
        <w:autoSpaceDN w:val="0"/>
        <w:adjustRightInd w:val="0"/>
        <w:ind w:left="403"/>
        <w:jc w:val="lowKashida"/>
        <w:rPr>
          <w:rFonts w:ascii="Arial" w:hAnsi="Arial" w:cs="Arial"/>
          <w:color w:val="000000"/>
        </w:rPr>
      </w:pPr>
      <w:r>
        <w:rPr>
          <w:rFonts w:ascii="Arial" w:hAnsi="Arial" w:cs="Arial"/>
          <w:color w:val="000000"/>
        </w:rPr>
        <w:t>The following table summarizes the Bank’s Pillar I RWA, Tier I and Tier II capital, and Capital Adequacy Ratio percentages:</w:t>
      </w:r>
    </w:p>
    <w:p w:rsidR="00714A1C" w:rsidRDefault="00714A1C">
      <w:pPr>
        <w:autoSpaceDE w:val="0"/>
        <w:autoSpaceDN w:val="0"/>
        <w:adjustRightInd w:val="0"/>
        <w:ind w:left="360"/>
        <w:jc w:val="lowKashida"/>
        <w:rPr>
          <w:rFonts w:ascii="Arial" w:hAnsi="Arial" w:cs="Arial"/>
          <w:color w:val="000000"/>
        </w:rPr>
      </w:pPr>
    </w:p>
    <w:tbl>
      <w:tblPr>
        <w:tblW w:w="0" w:type="auto"/>
        <w:tblInd w:w="708" w:type="dxa"/>
        <w:tblLayout w:type="fixed"/>
        <w:tblLook w:val="0000" w:firstRow="0" w:lastRow="0" w:firstColumn="0" w:lastColumn="0" w:noHBand="0" w:noVBand="0"/>
      </w:tblPr>
      <w:tblGrid>
        <w:gridCol w:w="5970"/>
        <w:gridCol w:w="450"/>
        <w:gridCol w:w="1350"/>
        <w:gridCol w:w="270"/>
        <w:gridCol w:w="1350"/>
      </w:tblGrid>
      <w:tr w:rsidR="00714A1C">
        <w:tblPrEx>
          <w:tblCellMar>
            <w:top w:w="0" w:type="dxa"/>
            <w:bottom w:w="0" w:type="dxa"/>
          </w:tblCellMar>
        </w:tblPrEx>
        <w:trPr>
          <w:trHeight w:hRule="exact" w:val="227"/>
        </w:trPr>
        <w:tc>
          <w:tcPr>
            <w:tcW w:w="5970" w:type="dxa"/>
            <w:vAlign w:val="bottom"/>
          </w:tcPr>
          <w:p w:rsidR="00714A1C" w:rsidRDefault="00714A1C">
            <w:pPr>
              <w:jc w:val="left"/>
              <w:rPr>
                <w:rFonts w:ascii="Arial" w:hAnsi="Arial"/>
              </w:rPr>
            </w:pPr>
          </w:p>
        </w:tc>
        <w:tc>
          <w:tcPr>
            <w:tcW w:w="450" w:type="dxa"/>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2013</w:t>
            </w:r>
          </w:p>
        </w:tc>
        <w:tc>
          <w:tcPr>
            <w:tcW w:w="270" w:type="dxa"/>
          </w:tcPr>
          <w:p w:rsidR="00714A1C" w:rsidRDefault="00714A1C">
            <w:pPr>
              <w:rPr>
                <w:rFonts w:ascii="Arial" w:hAnsi="Arial"/>
                <w:b/>
                <w:color w:val="000000"/>
              </w:rPr>
            </w:pPr>
          </w:p>
        </w:tc>
        <w:tc>
          <w:tcPr>
            <w:tcW w:w="1350" w:type="dxa"/>
            <w:vAlign w:val="bottom"/>
          </w:tcPr>
          <w:p w:rsidR="00714A1C" w:rsidRDefault="00714A1C">
            <w:pPr>
              <w:ind w:right="-57"/>
              <w:rPr>
                <w:rFonts w:ascii="Arial" w:hAnsi="Arial"/>
              </w:rPr>
            </w:pPr>
            <w:r>
              <w:rPr>
                <w:rFonts w:ascii="Arial" w:hAnsi="Arial"/>
              </w:rPr>
              <w:t>2012</w:t>
            </w:r>
          </w:p>
        </w:tc>
      </w:tr>
      <w:tr w:rsidR="00714A1C">
        <w:tblPrEx>
          <w:tblCellMar>
            <w:top w:w="0" w:type="dxa"/>
            <w:bottom w:w="0" w:type="dxa"/>
          </w:tblCellMar>
        </w:tblPrEx>
        <w:trPr>
          <w:trHeight w:hRule="exact" w:val="317"/>
        </w:trPr>
        <w:tc>
          <w:tcPr>
            <w:tcW w:w="5970" w:type="dxa"/>
            <w:vAlign w:val="bottom"/>
          </w:tcPr>
          <w:p w:rsidR="00714A1C" w:rsidRDefault="00714A1C">
            <w:pPr>
              <w:ind w:left="284"/>
              <w:jc w:val="left"/>
              <w:rPr>
                <w:rFonts w:ascii="Arial" w:hAnsi="Arial"/>
              </w:rPr>
            </w:pPr>
          </w:p>
        </w:tc>
        <w:tc>
          <w:tcPr>
            <w:tcW w:w="450" w:type="dxa"/>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SAR’000</w:t>
            </w: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Cs/>
              </w:rPr>
            </w:pPr>
            <w:r>
              <w:rPr>
                <w:rFonts w:ascii="Arial" w:hAnsi="Arial"/>
                <w:bCs/>
              </w:rPr>
              <w:t>SAR’000</w:t>
            </w:r>
          </w:p>
        </w:tc>
      </w:tr>
      <w:tr w:rsidR="00714A1C">
        <w:tblPrEx>
          <w:tblCellMar>
            <w:top w:w="0" w:type="dxa"/>
            <w:bottom w:w="0" w:type="dxa"/>
          </w:tblCellMar>
        </w:tblPrEx>
        <w:trPr>
          <w:trHeight w:hRule="exact" w:val="432"/>
        </w:trPr>
        <w:tc>
          <w:tcPr>
            <w:tcW w:w="5970" w:type="dxa"/>
            <w:vAlign w:val="bottom"/>
          </w:tcPr>
          <w:p w:rsidR="00714A1C" w:rsidRDefault="00714A1C">
            <w:pPr>
              <w:ind w:left="-18" w:firstLine="18"/>
              <w:jc w:val="left"/>
              <w:rPr>
                <w:rFonts w:ascii="Arial" w:hAnsi="Arial"/>
              </w:rPr>
            </w:pPr>
            <w:r>
              <w:rPr>
                <w:rFonts w:ascii="Arial" w:hAnsi="Arial"/>
              </w:rPr>
              <w:t>Credit Risk RWA</w:t>
            </w:r>
          </w:p>
        </w:tc>
        <w:tc>
          <w:tcPr>
            <w:tcW w:w="450" w:type="dxa"/>
          </w:tcPr>
          <w:p w:rsidR="00714A1C" w:rsidRDefault="00714A1C">
            <w:pPr>
              <w:jc w:val="left"/>
              <w:rPr>
                <w:rFonts w:ascii="Arial" w:hAnsi="Arial"/>
              </w:rPr>
            </w:pPr>
          </w:p>
        </w:tc>
        <w:tc>
          <w:tcPr>
            <w:tcW w:w="1350" w:type="dxa"/>
            <w:tcBorders>
              <w:top w:val="single" w:sz="6" w:space="0" w:color="auto"/>
            </w:tcBorders>
            <w:vAlign w:val="bottom"/>
          </w:tcPr>
          <w:p w:rsidR="00714A1C" w:rsidRDefault="00714A1C">
            <w:pPr>
              <w:ind w:right="-57"/>
              <w:rPr>
                <w:rFonts w:ascii="Arial" w:hAnsi="Arial"/>
                <w:b/>
              </w:rPr>
            </w:pPr>
            <w:r>
              <w:rPr>
                <w:rFonts w:ascii="Arial" w:hAnsi="Arial"/>
                <w:b/>
              </w:rPr>
              <w:t>67,282,100</w:t>
            </w:r>
          </w:p>
        </w:tc>
        <w:tc>
          <w:tcPr>
            <w:tcW w:w="270" w:type="dxa"/>
            <w:vAlign w:val="bottom"/>
          </w:tcPr>
          <w:p w:rsidR="00714A1C" w:rsidRDefault="00714A1C">
            <w:pPr>
              <w:jc w:val="left"/>
              <w:rPr>
                <w:rFonts w:ascii="Arial" w:hAnsi="Arial"/>
              </w:rPr>
            </w:pPr>
          </w:p>
        </w:tc>
        <w:tc>
          <w:tcPr>
            <w:tcW w:w="1350" w:type="dxa"/>
            <w:tcBorders>
              <w:top w:val="single" w:sz="6" w:space="0" w:color="auto"/>
            </w:tcBorders>
            <w:vAlign w:val="bottom"/>
          </w:tcPr>
          <w:p w:rsidR="00714A1C" w:rsidRDefault="00714A1C">
            <w:pPr>
              <w:ind w:right="-57"/>
              <w:rPr>
                <w:rFonts w:ascii="Arial" w:hAnsi="Arial"/>
                <w:bCs/>
              </w:rPr>
            </w:pPr>
            <w:r>
              <w:rPr>
                <w:rFonts w:ascii="Arial" w:hAnsi="Arial"/>
                <w:bCs/>
              </w:rPr>
              <w:t>47,661,656</w:t>
            </w:r>
          </w:p>
        </w:tc>
      </w:tr>
      <w:tr w:rsidR="00714A1C">
        <w:tblPrEx>
          <w:tblCellMar>
            <w:top w:w="0" w:type="dxa"/>
            <w:bottom w:w="0" w:type="dxa"/>
          </w:tblCellMar>
        </w:tblPrEx>
        <w:trPr>
          <w:trHeight w:hRule="exact" w:val="360"/>
        </w:trPr>
        <w:tc>
          <w:tcPr>
            <w:tcW w:w="5970" w:type="dxa"/>
            <w:vAlign w:val="bottom"/>
          </w:tcPr>
          <w:p w:rsidR="00714A1C" w:rsidRDefault="00714A1C">
            <w:pPr>
              <w:ind w:left="-18" w:firstLine="18"/>
              <w:jc w:val="left"/>
              <w:rPr>
                <w:rFonts w:ascii="Arial" w:hAnsi="Arial"/>
              </w:rPr>
            </w:pPr>
            <w:r>
              <w:rPr>
                <w:rFonts w:ascii="Arial" w:hAnsi="Arial"/>
              </w:rPr>
              <w:t>Operational Risk RWA</w:t>
            </w:r>
          </w:p>
        </w:tc>
        <w:tc>
          <w:tcPr>
            <w:tcW w:w="450" w:type="dxa"/>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3,146,249</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Cs/>
              </w:rPr>
            </w:pPr>
            <w:r>
              <w:rPr>
                <w:rFonts w:ascii="Arial" w:hAnsi="Arial"/>
                <w:bCs/>
              </w:rPr>
              <w:t>3,081,431</w:t>
            </w:r>
          </w:p>
        </w:tc>
      </w:tr>
      <w:tr w:rsidR="00714A1C">
        <w:tblPrEx>
          <w:tblCellMar>
            <w:top w:w="0" w:type="dxa"/>
            <w:bottom w:w="0" w:type="dxa"/>
          </w:tblCellMar>
        </w:tblPrEx>
        <w:trPr>
          <w:trHeight w:hRule="exact" w:val="360"/>
        </w:trPr>
        <w:tc>
          <w:tcPr>
            <w:tcW w:w="5970" w:type="dxa"/>
            <w:vAlign w:val="bottom"/>
          </w:tcPr>
          <w:p w:rsidR="00714A1C" w:rsidRDefault="00714A1C">
            <w:pPr>
              <w:ind w:left="-18" w:firstLine="18"/>
              <w:jc w:val="left"/>
              <w:rPr>
                <w:rFonts w:ascii="Arial" w:hAnsi="Arial"/>
              </w:rPr>
            </w:pPr>
            <w:r>
              <w:rPr>
                <w:rFonts w:ascii="Arial" w:hAnsi="Arial"/>
              </w:rPr>
              <w:t xml:space="preserve">Market Risk RWA </w:t>
            </w:r>
          </w:p>
        </w:tc>
        <w:tc>
          <w:tcPr>
            <w:tcW w:w="450" w:type="dxa"/>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287,438</w:t>
            </w: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Cs/>
              </w:rPr>
            </w:pPr>
            <w:r>
              <w:rPr>
                <w:rFonts w:ascii="Arial" w:hAnsi="Arial"/>
                <w:bCs/>
              </w:rPr>
              <w:t>283,449</w:t>
            </w:r>
          </w:p>
        </w:tc>
      </w:tr>
      <w:tr w:rsidR="00714A1C">
        <w:tblPrEx>
          <w:tblCellMar>
            <w:top w:w="0" w:type="dxa"/>
            <w:bottom w:w="0" w:type="dxa"/>
          </w:tblCellMar>
        </w:tblPrEx>
        <w:trPr>
          <w:trHeight w:hRule="exact" w:val="432"/>
        </w:trPr>
        <w:tc>
          <w:tcPr>
            <w:tcW w:w="5970" w:type="dxa"/>
            <w:vAlign w:val="bottom"/>
          </w:tcPr>
          <w:p w:rsidR="00714A1C" w:rsidRDefault="00714A1C">
            <w:pPr>
              <w:ind w:left="-18" w:firstLine="18"/>
              <w:jc w:val="left"/>
              <w:rPr>
                <w:rFonts w:ascii="Arial" w:hAnsi="Arial"/>
              </w:rPr>
            </w:pPr>
            <w:r>
              <w:rPr>
                <w:rFonts w:ascii="Arial" w:hAnsi="Arial"/>
              </w:rPr>
              <w:t xml:space="preserve">Total Pillar- I  RWA </w:t>
            </w:r>
          </w:p>
        </w:tc>
        <w:tc>
          <w:tcPr>
            <w:tcW w:w="450" w:type="dxa"/>
          </w:tcPr>
          <w:p w:rsidR="00714A1C" w:rsidRDefault="00714A1C">
            <w:pPr>
              <w:jc w:val="left"/>
              <w:rPr>
                <w:rFonts w:ascii="Arial" w:hAnsi="Arial"/>
              </w:rPr>
            </w:pPr>
          </w:p>
        </w:tc>
        <w:tc>
          <w:tcPr>
            <w:tcW w:w="135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70,715,787</w:t>
            </w:r>
          </w:p>
        </w:tc>
        <w:tc>
          <w:tcPr>
            <w:tcW w:w="270" w:type="dxa"/>
            <w:vAlign w:val="bottom"/>
          </w:tcPr>
          <w:p w:rsidR="00714A1C" w:rsidRDefault="00714A1C">
            <w:pPr>
              <w:jc w:val="left"/>
              <w:rPr>
                <w:rFonts w:ascii="Arial" w:hAnsi="Arial"/>
              </w:rPr>
            </w:pPr>
          </w:p>
        </w:tc>
        <w:tc>
          <w:tcPr>
            <w:tcW w:w="1350" w:type="dxa"/>
            <w:tcBorders>
              <w:top w:val="single" w:sz="6" w:space="0" w:color="auto"/>
              <w:bottom w:val="double" w:sz="6" w:space="0" w:color="auto"/>
            </w:tcBorders>
            <w:vAlign w:val="bottom"/>
          </w:tcPr>
          <w:p w:rsidR="00714A1C" w:rsidRDefault="00714A1C">
            <w:pPr>
              <w:ind w:right="-57"/>
              <w:rPr>
                <w:rFonts w:ascii="Arial" w:hAnsi="Arial"/>
                <w:bCs/>
              </w:rPr>
            </w:pPr>
            <w:r>
              <w:rPr>
                <w:rFonts w:ascii="Arial" w:hAnsi="Arial"/>
                <w:bCs/>
              </w:rPr>
              <w:t>51,026,536</w:t>
            </w:r>
          </w:p>
        </w:tc>
      </w:tr>
      <w:tr w:rsidR="00714A1C">
        <w:tblPrEx>
          <w:tblCellMar>
            <w:top w:w="0" w:type="dxa"/>
            <w:bottom w:w="0" w:type="dxa"/>
          </w:tblCellMar>
        </w:tblPrEx>
        <w:trPr>
          <w:trHeight w:hRule="exact" w:val="288"/>
        </w:trPr>
        <w:tc>
          <w:tcPr>
            <w:tcW w:w="5970" w:type="dxa"/>
            <w:vAlign w:val="bottom"/>
          </w:tcPr>
          <w:p w:rsidR="00714A1C" w:rsidRDefault="00714A1C">
            <w:pPr>
              <w:ind w:left="-18" w:firstLine="18"/>
              <w:jc w:val="left"/>
              <w:rPr>
                <w:rFonts w:ascii="Arial" w:hAnsi="Arial"/>
              </w:rPr>
            </w:pPr>
          </w:p>
        </w:tc>
        <w:tc>
          <w:tcPr>
            <w:tcW w:w="450" w:type="dxa"/>
          </w:tcPr>
          <w:p w:rsidR="00714A1C" w:rsidRDefault="00714A1C">
            <w:pPr>
              <w:jc w:val="left"/>
              <w:rPr>
                <w:rFonts w:ascii="Arial" w:hAnsi="Arial"/>
              </w:rPr>
            </w:pPr>
          </w:p>
        </w:tc>
        <w:tc>
          <w:tcPr>
            <w:tcW w:w="1350" w:type="dxa"/>
            <w:tcBorders>
              <w:top w:val="double" w:sz="6" w:space="0" w:color="auto"/>
            </w:tcBorders>
            <w:vAlign w:val="bottom"/>
          </w:tcPr>
          <w:p w:rsidR="00714A1C" w:rsidRDefault="00714A1C">
            <w:pPr>
              <w:ind w:right="-57"/>
              <w:rPr>
                <w:rFonts w:ascii="Arial" w:hAnsi="Arial"/>
                <w:b/>
              </w:rPr>
            </w:pPr>
          </w:p>
        </w:tc>
        <w:tc>
          <w:tcPr>
            <w:tcW w:w="270" w:type="dxa"/>
            <w:vAlign w:val="bottom"/>
          </w:tcPr>
          <w:p w:rsidR="00714A1C" w:rsidRDefault="00714A1C">
            <w:pPr>
              <w:jc w:val="left"/>
              <w:rPr>
                <w:rFonts w:ascii="Arial" w:hAnsi="Arial"/>
              </w:rPr>
            </w:pPr>
          </w:p>
        </w:tc>
        <w:tc>
          <w:tcPr>
            <w:tcW w:w="1350" w:type="dxa"/>
            <w:tcBorders>
              <w:top w:val="double" w:sz="6" w:space="0" w:color="auto"/>
            </w:tcBorders>
            <w:vAlign w:val="bottom"/>
          </w:tcPr>
          <w:p w:rsidR="00714A1C" w:rsidRDefault="00714A1C">
            <w:pPr>
              <w:ind w:right="-57"/>
              <w:rPr>
                <w:rFonts w:ascii="Arial" w:hAnsi="Arial"/>
                <w:bCs/>
              </w:rPr>
            </w:pPr>
          </w:p>
        </w:tc>
      </w:tr>
      <w:tr w:rsidR="00714A1C">
        <w:tblPrEx>
          <w:tblCellMar>
            <w:top w:w="0" w:type="dxa"/>
            <w:bottom w:w="0" w:type="dxa"/>
          </w:tblCellMar>
        </w:tblPrEx>
        <w:trPr>
          <w:trHeight w:hRule="exact" w:val="360"/>
        </w:trPr>
        <w:tc>
          <w:tcPr>
            <w:tcW w:w="5970" w:type="dxa"/>
            <w:vAlign w:val="bottom"/>
          </w:tcPr>
          <w:p w:rsidR="00714A1C" w:rsidRDefault="00714A1C">
            <w:pPr>
              <w:ind w:left="-18" w:firstLine="18"/>
              <w:jc w:val="left"/>
              <w:rPr>
                <w:rFonts w:ascii="Arial" w:hAnsi="Arial"/>
              </w:rPr>
            </w:pPr>
            <w:r>
              <w:rPr>
                <w:rFonts w:ascii="Arial" w:hAnsi="Arial"/>
              </w:rPr>
              <w:t>Tier I Capital</w:t>
            </w:r>
          </w:p>
        </w:tc>
        <w:tc>
          <w:tcPr>
            <w:tcW w:w="450" w:type="dxa"/>
          </w:tcPr>
          <w:p w:rsidR="00714A1C" w:rsidRDefault="00714A1C">
            <w:pPr>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10,233,954</w:t>
            </w:r>
          </w:p>
        </w:tc>
        <w:tc>
          <w:tcPr>
            <w:tcW w:w="270" w:type="dxa"/>
            <w:vAlign w:val="bottom"/>
          </w:tcPr>
          <w:p w:rsidR="00714A1C" w:rsidRDefault="00714A1C">
            <w:pPr>
              <w:jc w:val="left"/>
              <w:rPr>
                <w:rFonts w:ascii="Arial" w:hAnsi="Arial"/>
              </w:rPr>
            </w:pPr>
          </w:p>
        </w:tc>
        <w:tc>
          <w:tcPr>
            <w:tcW w:w="1350" w:type="dxa"/>
            <w:vAlign w:val="bottom"/>
          </w:tcPr>
          <w:p w:rsidR="00714A1C" w:rsidRDefault="00714A1C">
            <w:pPr>
              <w:ind w:right="-57"/>
              <w:rPr>
                <w:rFonts w:ascii="Arial" w:hAnsi="Arial"/>
                <w:bCs/>
              </w:rPr>
            </w:pPr>
            <w:r>
              <w:rPr>
                <w:rFonts w:ascii="Arial" w:hAnsi="Arial"/>
                <w:bCs/>
              </w:rPr>
              <w:t>8,877,054</w:t>
            </w:r>
          </w:p>
        </w:tc>
      </w:tr>
      <w:tr w:rsidR="00714A1C">
        <w:tblPrEx>
          <w:tblCellMar>
            <w:top w:w="0" w:type="dxa"/>
            <w:bottom w:w="0" w:type="dxa"/>
          </w:tblCellMar>
        </w:tblPrEx>
        <w:trPr>
          <w:trHeight w:hRule="exact" w:val="360"/>
        </w:trPr>
        <w:tc>
          <w:tcPr>
            <w:tcW w:w="5970" w:type="dxa"/>
            <w:vAlign w:val="bottom"/>
          </w:tcPr>
          <w:p w:rsidR="00714A1C" w:rsidRDefault="00714A1C">
            <w:pPr>
              <w:ind w:left="-18" w:firstLine="18"/>
              <w:jc w:val="left"/>
              <w:rPr>
                <w:rFonts w:ascii="Arial" w:hAnsi="Arial"/>
              </w:rPr>
            </w:pPr>
            <w:r>
              <w:rPr>
                <w:rFonts w:ascii="Arial" w:hAnsi="Arial"/>
              </w:rPr>
              <w:t>Tier II Capital</w:t>
            </w:r>
          </w:p>
        </w:tc>
        <w:tc>
          <w:tcPr>
            <w:tcW w:w="450" w:type="dxa"/>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
              </w:rPr>
            </w:pPr>
            <w:r>
              <w:rPr>
                <w:rFonts w:ascii="Arial" w:hAnsi="Arial"/>
                <w:b/>
              </w:rPr>
              <w:t>461,023</w:t>
            </w:r>
          </w:p>
        </w:tc>
        <w:tc>
          <w:tcPr>
            <w:tcW w:w="270" w:type="dxa"/>
            <w:vAlign w:val="bottom"/>
          </w:tcPr>
          <w:p w:rsidR="00714A1C" w:rsidRDefault="00714A1C">
            <w:pPr>
              <w:jc w:val="left"/>
              <w:rPr>
                <w:rFonts w:ascii="Arial" w:hAnsi="Arial"/>
              </w:rPr>
            </w:pPr>
          </w:p>
        </w:tc>
        <w:tc>
          <w:tcPr>
            <w:tcW w:w="1350" w:type="dxa"/>
            <w:tcBorders>
              <w:bottom w:val="single" w:sz="6" w:space="0" w:color="auto"/>
            </w:tcBorders>
            <w:vAlign w:val="bottom"/>
          </w:tcPr>
          <w:p w:rsidR="00714A1C" w:rsidRDefault="00714A1C">
            <w:pPr>
              <w:ind w:right="-57"/>
              <w:rPr>
                <w:rFonts w:ascii="Arial" w:hAnsi="Arial"/>
                <w:bCs/>
              </w:rPr>
            </w:pPr>
            <w:r>
              <w:rPr>
                <w:rFonts w:ascii="Arial" w:hAnsi="Arial"/>
                <w:bCs/>
              </w:rPr>
              <w:t>112,819</w:t>
            </w:r>
          </w:p>
        </w:tc>
      </w:tr>
      <w:tr w:rsidR="00714A1C">
        <w:tblPrEx>
          <w:tblCellMar>
            <w:top w:w="0" w:type="dxa"/>
            <w:bottom w:w="0" w:type="dxa"/>
          </w:tblCellMar>
        </w:tblPrEx>
        <w:trPr>
          <w:trHeight w:hRule="exact" w:val="360"/>
        </w:trPr>
        <w:tc>
          <w:tcPr>
            <w:tcW w:w="5970" w:type="dxa"/>
            <w:vAlign w:val="bottom"/>
          </w:tcPr>
          <w:p w:rsidR="00714A1C" w:rsidRDefault="00714A1C">
            <w:pPr>
              <w:ind w:left="-18" w:firstLine="18"/>
              <w:jc w:val="left"/>
              <w:rPr>
                <w:rFonts w:ascii="Arial" w:hAnsi="Arial"/>
              </w:rPr>
            </w:pPr>
            <w:r>
              <w:rPr>
                <w:rFonts w:ascii="Arial" w:hAnsi="Arial"/>
              </w:rPr>
              <w:t>Total Tier I &amp; II Capital</w:t>
            </w:r>
          </w:p>
        </w:tc>
        <w:tc>
          <w:tcPr>
            <w:tcW w:w="450" w:type="dxa"/>
          </w:tcPr>
          <w:p w:rsidR="00714A1C" w:rsidRDefault="00714A1C">
            <w:pPr>
              <w:jc w:val="left"/>
              <w:rPr>
                <w:rFonts w:ascii="Arial" w:hAnsi="Arial"/>
              </w:rPr>
            </w:pPr>
          </w:p>
        </w:tc>
        <w:tc>
          <w:tcPr>
            <w:tcW w:w="1350" w:type="dxa"/>
            <w:tcBorders>
              <w:top w:val="single" w:sz="6" w:space="0" w:color="auto"/>
              <w:bottom w:val="double" w:sz="6" w:space="0" w:color="auto"/>
            </w:tcBorders>
            <w:vAlign w:val="bottom"/>
          </w:tcPr>
          <w:p w:rsidR="00714A1C" w:rsidRDefault="00714A1C">
            <w:pPr>
              <w:ind w:right="-57"/>
              <w:rPr>
                <w:rFonts w:ascii="Arial" w:hAnsi="Arial"/>
                <w:b/>
              </w:rPr>
            </w:pPr>
            <w:r>
              <w:rPr>
                <w:rFonts w:ascii="Arial" w:hAnsi="Arial"/>
                <w:b/>
              </w:rPr>
              <w:t>10,694,977</w:t>
            </w:r>
          </w:p>
        </w:tc>
        <w:tc>
          <w:tcPr>
            <w:tcW w:w="270" w:type="dxa"/>
            <w:vAlign w:val="bottom"/>
          </w:tcPr>
          <w:p w:rsidR="00714A1C" w:rsidRDefault="00714A1C">
            <w:pPr>
              <w:jc w:val="left"/>
              <w:rPr>
                <w:rFonts w:ascii="Arial" w:hAnsi="Arial"/>
              </w:rPr>
            </w:pPr>
          </w:p>
        </w:tc>
        <w:tc>
          <w:tcPr>
            <w:tcW w:w="1350" w:type="dxa"/>
            <w:tcBorders>
              <w:top w:val="single" w:sz="6" w:space="0" w:color="auto"/>
              <w:bottom w:val="double" w:sz="6" w:space="0" w:color="auto"/>
            </w:tcBorders>
            <w:vAlign w:val="bottom"/>
          </w:tcPr>
          <w:p w:rsidR="00714A1C" w:rsidRDefault="00714A1C">
            <w:pPr>
              <w:ind w:right="-57"/>
              <w:rPr>
                <w:rFonts w:ascii="Arial" w:hAnsi="Arial"/>
                <w:bCs/>
              </w:rPr>
            </w:pPr>
            <w:r>
              <w:rPr>
                <w:rFonts w:ascii="Arial" w:hAnsi="Arial"/>
                <w:bCs/>
              </w:rPr>
              <w:t>8,989,873</w:t>
            </w:r>
          </w:p>
        </w:tc>
      </w:tr>
      <w:tr w:rsidR="00714A1C">
        <w:tblPrEx>
          <w:tblCellMar>
            <w:top w:w="0" w:type="dxa"/>
            <w:bottom w:w="0" w:type="dxa"/>
          </w:tblCellMar>
        </w:tblPrEx>
        <w:trPr>
          <w:trHeight w:hRule="exact" w:val="504"/>
        </w:trPr>
        <w:tc>
          <w:tcPr>
            <w:tcW w:w="5970" w:type="dxa"/>
            <w:vAlign w:val="bottom"/>
          </w:tcPr>
          <w:p w:rsidR="00714A1C" w:rsidRDefault="00714A1C">
            <w:pPr>
              <w:ind w:left="-18" w:firstLine="18"/>
              <w:jc w:val="left"/>
              <w:rPr>
                <w:rFonts w:ascii="Arial" w:hAnsi="Arial"/>
              </w:rPr>
            </w:pPr>
            <w:r>
              <w:rPr>
                <w:rFonts w:ascii="Arial" w:hAnsi="Arial"/>
              </w:rPr>
              <w:t>Capital Adequacy Ratio %</w:t>
            </w:r>
          </w:p>
        </w:tc>
        <w:tc>
          <w:tcPr>
            <w:tcW w:w="450" w:type="dxa"/>
          </w:tcPr>
          <w:p w:rsidR="00714A1C" w:rsidRDefault="00714A1C">
            <w:pPr>
              <w:jc w:val="left"/>
              <w:rPr>
                <w:rFonts w:ascii="Arial" w:hAnsi="Arial"/>
              </w:rPr>
            </w:pPr>
          </w:p>
        </w:tc>
        <w:tc>
          <w:tcPr>
            <w:tcW w:w="1350" w:type="dxa"/>
            <w:tcBorders>
              <w:top w:val="double" w:sz="6" w:space="0" w:color="auto"/>
            </w:tcBorders>
            <w:vAlign w:val="bottom"/>
          </w:tcPr>
          <w:p w:rsidR="00714A1C" w:rsidRDefault="00714A1C">
            <w:pPr>
              <w:ind w:right="-57"/>
              <w:rPr>
                <w:rFonts w:ascii="Arial" w:hAnsi="Arial"/>
                <w:b/>
              </w:rPr>
            </w:pPr>
          </w:p>
        </w:tc>
        <w:tc>
          <w:tcPr>
            <w:tcW w:w="270" w:type="dxa"/>
            <w:vAlign w:val="bottom"/>
          </w:tcPr>
          <w:p w:rsidR="00714A1C" w:rsidRDefault="00714A1C">
            <w:pPr>
              <w:jc w:val="left"/>
              <w:rPr>
                <w:rFonts w:ascii="Arial" w:hAnsi="Arial"/>
              </w:rPr>
            </w:pPr>
          </w:p>
        </w:tc>
        <w:tc>
          <w:tcPr>
            <w:tcW w:w="1350" w:type="dxa"/>
            <w:tcBorders>
              <w:top w:val="double" w:sz="6" w:space="0" w:color="auto"/>
            </w:tcBorders>
            <w:vAlign w:val="bottom"/>
          </w:tcPr>
          <w:p w:rsidR="00714A1C" w:rsidRDefault="00714A1C">
            <w:pPr>
              <w:ind w:right="-57"/>
              <w:rPr>
                <w:rFonts w:ascii="Arial" w:hAnsi="Arial"/>
                <w:bCs/>
              </w:rPr>
            </w:pPr>
          </w:p>
        </w:tc>
      </w:tr>
      <w:tr w:rsidR="00714A1C">
        <w:tblPrEx>
          <w:tblCellMar>
            <w:top w:w="0" w:type="dxa"/>
            <w:bottom w:w="0" w:type="dxa"/>
          </w:tblCellMar>
        </w:tblPrEx>
        <w:trPr>
          <w:trHeight w:hRule="exact" w:val="360"/>
        </w:trPr>
        <w:tc>
          <w:tcPr>
            <w:tcW w:w="5970" w:type="dxa"/>
            <w:vAlign w:val="bottom"/>
          </w:tcPr>
          <w:p w:rsidR="00714A1C" w:rsidRDefault="00714A1C">
            <w:pPr>
              <w:ind w:left="-18" w:right="-58" w:firstLine="18"/>
              <w:jc w:val="left"/>
              <w:rPr>
                <w:rFonts w:ascii="Arial" w:hAnsi="Arial"/>
              </w:rPr>
            </w:pPr>
            <w:r>
              <w:rPr>
                <w:rFonts w:ascii="Arial" w:hAnsi="Arial"/>
              </w:rPr>
              <w:t>Tier I Ratio</w:t>
            </w:r>
          </w:p>
        </w:tc>
        <w:tc>
          <w:tcPr>
            <w:tcW w:w="450" w:type="dxa"/>
          </w:tcPr>
          <w:p w:rsidR="00714A1C" w:rsidRDefault="00714A1C">
            <w:pPr>
              <w:ind w:right="-58"/>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14.47%</w:t>
            </w:r>
          </w:p>
        </w:tc>
        <w:tc>
          <w:tcPr>
            <w:tcW w:w="270" w:type="dxa"/>
            <w:vAlign w:val="bottom"/>
          </w:tcPr>
          <w:p w:rsidR="00714A1C" w:rsidRDefault="00714A1C">
            <w:pPr>
              <w:ind w:right="-58"/>
              <w:jc w:val="left"/>
              <w:rPr>
                <w:rFonts w:ascii="Arial" w:hAnsi="Arial"/>
              </w:rPr>
            </w:pPr>
          </w:p>
        </w:tc>
        <w:tc>
          <w:tcPr>
            <w:tcW w:w="1350" w:type="dxa"/>
            <w:vAlign w:val="bottom"/>
          </w:tcPr>
          <w:p w:rsidR="00714A1C" w:rsidRDefault="00714A1C">
            <w:pPr>
              <w:ind w:right="-57"/>
              <w:rPr>
                <w:rFonts w:ascii="Arial" w:hAnsi="Arial"/>
                <w:bCs/>
              </w:rPr>
            </w:pPr>
            <w:r>
              <w:rPr>
                <w:rFonts w:ascii="Arial" w:hAnsi="Arial"/>
                <w:bCs/>
              </w:rPr>
              <w:t>17.40%</w:t>
            </w:r>
          </w:p>
        </w:tc>
      </w:tr>
      <w:tr w:rsidR="00714A1C">
        <w:tblPrEx>
          <w:tblCellMar>
            <w:top w:w="0" w:type="dxa"/>
            <w:bottom w:w="0" w:type="dxa"/>
          </w:tblCellMar>
        </w:tblPrEx>
        <w:trPr>
          <w:trHeight w:hRule="exact" w:val="360"/>
        </w:trPr>
        <w:tc>
          <w:tcPr>
            <w:tcW w:w="5970" w:type="dxa"/>
            <w:vAlign w:val="bottom"/>
          </w:tcPr>
          <w:p w:rsidR="00714A1C" w:rsidRDefault="00714A1C">
            <w:pPr>
              <w:ind w:left="-18" w:right="-58" w:firstLine="18"/>
              <w:jc w:val="left"/>
              <w:rPr>
                <w:rFonts w:ascii="Arial" w:hAnsi="Arial"/>
              </w:rPr>
            </w:pPr>
            <w:r>
              <w:rPr>
                <w:rFonts w:ascii="Arial" w:hAnsi="Arial"/>
              </w:rPr>
              <w:t>Tier I + Tier II Ratio</w:t>
            </w:r>
          </w:p>
        </w:tc>
        <w:tc>
          <w:tcPr>
            <w:tcW w:w="450" w:type="dxa"/>
          </w:tcPr>
          <w:p w:rsidR="00714A1C" w:rsidRDefault="00714A1C">
            <w:pPr>
              <w:ind w:right="-58"/>
              <w:jc w:val="left"/>
              <w:rPr>
                <w:rFonts w:ascii="Arial" w:hAnsi="Arial"/>
              </w:rPr>
            </w:pPr>
          </w:p>
        </w:tc>
        <w:tc>
          <w:tcPr>
            <w:tcW w:w="1350" w:type="dxa"/>
            <w:vAlign w:val="bottom"/>
          </w:tcPr>
          <w:p w:rsidR="00714A1C" w:rsidRDefault="00714A1C">
            <w:pPr>
              <w:ind w:right="-57"/>
              <w:rPr>
                <w:rFonts w:ascii="Arial" w:hAnsi="Arial"/>
                <w:b/>
              </w:rPr>
            </w:pPr>
            <w:r>
              <w:rPr>
                <w:rFonts w:ascii="Arial" w:hAnsi="Arial"/>
                <w:b/>
              </w:rPr>
              <w:t>15.12%</w:t>
            </w:r>
          </w:p>
        </w:tc>
        <w:tc>
          <w:tcPr>
            <w:tcW w:w="270" w:type="dxa"/>
            <w:vAlign w:val="bottom"/>
          </w:tcPr>
          <w:p w:rsidR="00714A1C" w:rsidRDefault="00714A1C">
            <w:pPr>
              <w:ind w:right="-58"/>
              <w:jc w:val="left"/>
              <w:rPr>
                <w:rFonts w:ascii="Arial" w:hAnsi="Arial"/>
              </w:rPr>
            </w:pPr>
          </w:p>
        </w:tc>
        <w:tc>
          <w:tcPr>
            <w:tcW w:w="1350" w:type="dxa"/>
            <w:vAlign w:val="bottom"/>
          </w:tcPr>
          <w:p w:rsidR="00714A1C" w:rsidRDefault="00714A1C">
            <w:pPr>
              <w:ind w:right="-57"/>
              <w:rPr>
                <w:rFonts w:ascii="Arial" w:hAnsi="Arial"/>
                <w:bCs/>
              </w:rPr>
            </w:pPr>
            <w:r>
              <w:rPr>
                <w:rFonts w:ascii="Arial" w:hAnsi="Arial"/>
                <w:bCs/>
              </w:rPr>
              <w:t>17.62%</w:t>
            </w:r>
          </w:p>
        </w:tc>
      </w:tr>
    </w:tbl>
    <w:p w:rsidR="00714A1C" w:rsidRDefault="00714A1C">
      <w:pPr>
        <w:pStyle w:val="Heading2"/>
        <w:ind w:left="-90" w:firstLine="0"/>
        <w:jc w:val="left"/>
        <w:rPr>
          <w:bCs w:val="0"/>
        </w:rPr>
      </w:pPr>
      <w:r>
        <w:rPr>
          <w:bCs w:val="0"/>
        </w:rPr>
        <w:t xml:space="preserve"> </w:t>
      </w:r>
    </w:p>
    <w:p w:rsidR="00714A1C" w:rsidRDefault="00714A1C">
      <w:pPr>
        <w:autoSpaceDE w:val="0"/>
        <w:autoSpaceDN w:val="0"/>
        <w:adjustRightInd w:val="0"/>
        <w:ind w:left="720" w:right="-83"/>
        <w:jc w:val="lowKashida"/>
        <w:rPr>
          <w:rFonts w:ascii="Arial" w:hAnsi="Arial" w:cs="Arial"/>
          <w:color w:val="000000"/>
          <w:lang w:val="en-GB"/>
        </w:rPr>
      </w:pPr>
      <w:r>
        <w:rPr>
          <w:rFonts w:ascii="Arial" w:hAnsi="Arial" w:cs="Arial"/>
          <w:color w:val="000000"/>
          <w:lang w:val="en-GB"/>
        </w:rPr>
        <w:t>As of December 31, 2013, the RWA, Tier I and Tier II capital, and capital adequacy ratios are calculated in accordance with SAMA’s framework and guidelines regarding implementation of the capital reforms under Basel III which were effective from January 1, 2013. The comparative amounts and ratios as of December 31, 2012, however, were calculated in accordance with Basel II and prior SAMA guidelines.</w:t>
      </w:r>
    </w:p>
    <w:p w:rsidR="00714A1C" w:rsidRDefault="00714A1C">
      <w:pPr>
        <w:rPr>
          <w:lang w:val="en-GB"/>
        </w:rPr>
      </w:pPr>
    </w:p>
    <w:p w:rsidR="00714A1C" w:rsidRDefault="00714A1C">
      <w:pPr>
        <w:numPr>
          <w:ilvl w:val="0"/>
          <w:numId w:val="19"/>
        </w:numPr>
        <w:tabs>
          <w:tab w:val="clear" w:pos="792"/>
        </w:tabs>
        <w:ind w:left="360" w:firstLine="0"/>
        <w:jc w:val="left"/>
        <w:rPr>
          <w:rFonts w:ascii="Arial" w:hAnsi="Arial"/>
          <w:b/>
        </w:rPr>
      </w:pPr>
      <w:r>
        <w:rPr>
          <w:rFonts w:ascii="Arial" w:hAnsi="Arial"/>
          <w:b/>
        </w:rPr>
        <w:t xml:space="preserve">Capital structure disclosures </w:t>
      </w:r>
    </w:p>
    <w:p w:rsidR="00714A1C" w:rsidRDefault="00714A1C">
      <w:pPr>
        <w:jc w:val="left"/>
        <w:rPr>
          <w:rFonts w:ascii="Arial" w:hAnsi="Arial"/>
          <w:b/>
        </w:rPr>
      </w:pPr>
    </w:p>
    <w:p w:rsidR="00714A1C" w:rsidRDefault="00714A1C">
      <w:pPr>
        <w:autoSpaceDE w:val="0"/>
        <w:autoSpaceDN w:val="0"/>
        <w:adjustRightInd w:val="0"/>
        <w:ind w:left="720" w:right="-83"/>
        <w:jc w:val="lowKashida"/>
        <w:rPr>
          <w:rFonts w:ascii="Arial" w:hAnsi="Arial" w:cs="Arial"/>
          <w:color w:val="000000"/>
          <w:lang w:val="en-GB"/>
        </w:rPr>
      </w:pPr>
      <w:r>
        <w:rPr>
          <w:rFonts w:ascii="Arial" w:hAnsi="Arial" w:cs="Arial"/>
          <w:color w:val="000000"/>
          <w:lang w:val="en-GB"/>
        </w:rPr>
        <w:t>Certain additional disclosures related to the Bank’s capital structure are required under Basel III.  These disclosures will be made available to the public on the Banks website (</w:t>
      </w:r>
      <w:hyperlink r:id="rId15" w:history="1">
        <w:r>
          <w:rPr>
            <w:color w:val="000000"/>
          </w:rPr>
          <w:t>www.saib.com.sa</w:t>
        </w:r>
      </w:hyperlink>
      <w:r>
        <w:rPr>
          <w:rFonts w:ascii="Arial" w:hAnsi="Arial" w:cs="Arial"/>
          <w:color w:val="000000"/>
          <w:lang w:val="en-GB"/>
        </w:rPr>
        <w:t>) as required by SAMA.  Such disclosures are not subject to review or audit by the external auditors of the Bank.</w:t>
      </w:r>
    </w:p>
    <w:p w:rsidR="00714A1C" w:rsidRDefault="00714A1C">
      <w:pPr>
        <w:jc w:val="left"/>
        <w:rPr>
          <w:rFonts w:ascii="Arial" w:hAnsi="Arial"/>
          <w:b/>
          <w:lang w:val="en-GB"/>
        </w:rPr>
      </w:pPr>
    </w:p>
    <w:p w:rsidR="00714A1C" w:rsidRDefault="00714A1C">
      <w:pPr>
        <w:ind w:left="-28"/>
        <w:jc w:val="left"/>
        <w:rPr>
          <w:rFonts w:ascii="Arial" w:hAnsi="Arial"/>
          <w:b/>
        </w:rPr>
      </w:pPr>
      <w:r>
        <w:rPr>
          <w:rFonts w:ascii="Arial" w:hAnsi="Arial"/>
          <w:b/>
        </w:rPr>
        <w:t>35.   Asset management and brokerage services</w:t>
      </w:r>
    </w:p>
    <w:p w:rsidR="00714A1C" w:rsidRDefault="00714A1C">
      <w:pPr>
        <w:pStyle w:val="Footer"/>
        <w:rPr>
          <w:sz w:val="20"/>
        </w:rPr>
      </w:pPr>
    </w:p>
    <w:p w:rsidR="00714A1C" w:rsidRDefault="00714A1C" w:rsidP="00242CB1">
      <w:pPr>
        <w:autoSpaceDE w:val="0"/>
        <w:autoSpaceDN w:val="0"/>
        <w:adjustRightInd w:val="0"/>
        <w:ind w:left="450" w:right="-83"/>
        <w:jc w:val="lowKashida"/>
        <w:rPr>
          <w:rFonts w:ascii="Arial" w:hAnsi="Arial" w:cs="Arial"/>
          <w:color w:val="000000"/>
          <w:lang w:val="en-GB"/>
        </w:rPr>
      </w:pPr>
      <w:r>
        <w:rPr>
          <w:rFonts w:ascii="Arial" w:hAnsi="Arial" w:cs="Arial"/>
          <w:color w:val="000000"/>
          <w:lang w:val="en-GB"/>
        </w:rPr>
        <w:t>The Bank offers investment services to its customers, through a subsidiary, which include management of investment funds in consultation with professional investment advisors, with assets under management totalling approximately SAR 4,342 million (2012: SAR 3,963 million). This includes funds managed under Shariah approved portfolios amounting to approximately SAR 1,069 million (2012: SAR 1</w:t>
      </w:r>
      <w:r w:rsidR="00242CB1">
        <w:rPr>
          <w:rFonts w:ascii="Arial" w:hAnsi="Arial" w:cs="Arial"/>
          <w:color w:val="000000"/>
          <w:lang w:val="en-GB"/>
        </w:rPr>
        <w:t>,</w:t>
      </w:r>
      <w:r>
        <w:rPr>
          <w:rFonts w:ascii="Arial" w:hAnsi="Arial" w:cs="Arial"/>
          <w:color w:val="000000"/>
          <w:lang w:val="en-GB"/>
        </w:rPr>
        <w:t>110 million).</w:t>
      </w:r>
    </w:p>
    <w:p w:rsidR="00714A1C" w:rsidRDefault="00714A1C">
      <w:pPr>
        <w:autoSpaceDE w:val="0"/>
        <w:autoSpaceDN w:val="0"/>
        <w:adjustRightInd w:val="0"/>
        <w:ind w:left="440"/>
        <w:jc w:val="lowKashida"/>
        <w:rPr>
          <w:rFonts w:ascii="Arial" w:hAnsi="Arial" w:cs="Arial"/>
          <w:color w:val="000000"/>
          <w:lang w:val="en-GB"/>
        </w:rPr>
      </w:pPr>
    </w:p>
    <w:p w:rsidR="00714A1C" w:rsidRDefault="00714A1C">
      <w:pPr>
        <w:autoSpaceDE w:val="0"/>
        <w:autoSpaceDN w:val="0"/>
        <w:adjustRightInd w:val="0"/>
        <w:ind w:left="440" w:hanging="440"/>
        <w:jc w:val="lowKashida"/>
        <w:rPr>
          <w:rFonts w:ascii="Arial" w:hAnsi="Arial" w:cs="Arial"/>
          <w:color w:val="000000"/>
        </w:rPr>
      </w:pPr>
      <w:r>
        <w:rPr>
          <w:rFonts w:ascii="Arial" w:hAnsi="Arial"/>
          <w:b/>
        </w:rPr>
        <w:t>36.   Employee stock options</w:t>
      </w:r>
    </w:p>
    <w:p w:rsidR="00714A1C" w:rsidRDefault="00714A1C">
      <w:pPr>
        <w:autoSpaceDE w:val="0"/>
        <w:autoSpaceDN w:val="0"/>
        <w:adjustRightInd w:val="0"/>
        <w:ind w:left="440"/>
        <w:jc w:val="lowKashida"/>
        <w:rPr>
          <w:rFonts w:ascii="Arial" w:hAnsi="Arial" w:cs="Arial"/>
          <w:color w:val="000000"/>
        </w:rPr>
      </w:pPr>
    </w:p>
    <w:p w:rsidR="00714A1C" w:rsidRDefault="00714A1C">
      <w:pPr>
        <w:autoSpaceDE w:val="0"/>
        <w:autoSpaceDN w:val="0"/>
        <w:adjustRightInd w:val="0"/>
        <w:ind w:left="450" w:right="-83"/>
        <w:jc w:val="lowKashida"/>
        <w:rPr>
          <w:rFonts w:ascii="Arial" w:hAnsi="Arial" w:cs="Arial"/>
          <w:color w:val="000000"/>
          <w:lang w:val="en-GB"/>
        </w:rPr>
      </w:pPr>
      <w:r>
        <w:rPr>
          <w:rFonts w:ascii="Arial" w:hAnsi="Arial" w:cs="Arial"/>
          <w:color w:val="000000"/>
          <w:lang w:val="en-GB"/>
        </w:rPr>
        <w:t>The Group has share-based payment plans outstanding at the end of the year. Significant features of the Plans are as follows:</w:t>
      </w:r>
    </w:p>
    <w:p w:rsidR="00714A1C" w:rsidRDefault="00714A1C">
      <w:pPr>
        <w:autoSpaceDE w:val="0"/>
        <w:autoSpaceDN w:val="0"/>
        <w:adjustRightInd w:val="0"/>
        <w:ind w:left="720"/>
        <w:jc w:val="lowKashida"/>
        <w:rPr>
          <w:rFonts w:ascii="Arial" w:hAnsi="Arial" w:cs="Arial"/>
        </w:rPr>
      </w:pPr>
      <w:r>
        <w:rPr>
          <w:rFonts w:ascii="Arial" w:hAnsi="Arial" w:cs="Arial"/>
          <w:sz w:val="16"/>
          <w:szCs w:val="16"/>
        </w:rPr>
        <w:cr/>
      </w:r>
      <w:r>
        <w:rPr>
          <w:rFonts w:ascii="Arial" w:hAnsi="Arial" w:cs="Arial"/>
        </w:rPr>
        <w:t>Grant dates: January 1, 2010, 2011, 2012 and 2013</w:t>
      </w:r>
      <w:r>
        <w:rPr>
          <w:rFonts w:ascii="Arial" w:hAnsi="Arial" w:cs="Arial"/>
        </w:rPr>
        <w:cr/>
        <w:t>Maturity dates: Between 2011 and 2017</w:t>
      </w:r>
      <w:r>
        <w:rPr>
          <w:rFonts w:ascii="Arial" w:hAnsi="Arial" w:cs="Arial"/>
        </w:rPr>
        <w:cr/>
        <w:t>Vesting period: 4 years per plan</w:t>
      </w:r>
      <w:r>
        <w:rPr>
          <w:rFonts w:ascii="Arial" w:hAnsi="Arial" w:cs="Arial"/>
        </w:rPr>
        <w:cr/>
        <w:t>Vesting conditions: participating employees to remain in service</w:t>
      </w:r>
      <w:r>
        <w:rPr>
          <w:rFonts w:ascii="Arial" w:hAnsi="Arial" w:cs="Arial"/>
        </w:rPr>
        <w:cr/>
        <w:t>Method of settlement: Shares</w:t>
      </w:r>
    </w:p>
    <w:p w:rsidR="00714A1C" w:rsidRDefault="00714A1C">
      <w:pPr>
        <w:autoSpaceDE w:val="0"/>
        <w:autoSpaceDN w:val="0"/>
        <w:adjustRightInd w:val="0"/>
        <w:ind w:left="720"/>
        <w:jc w:val="lowKashida"/>
        <w:rPr>
          <w:rFonts w:ascii="Arial" w:hAnsi="Arial" w:cs="Arial"/>
        </w:rPr>
      </w:pPr>
      <w:r>
        <w:rPr>
          <w:rFonts w:ascii="Arial" w:hAnsi="Arial" w:cs="Arial"/>
          <w:color w:val="000000"/>
          <w:lang w:val="en-GB"/>
        </w:rPr>
        <w:t>Cost to participating employees: SAR 4.09 to SAR 5.00 per share.</w:t>
      </w:r>
      <w:r>
        <w:rPr>
          <w:rFonts w:ascii="Arial" w:hAnsi="Arial" w:cs="Arial"/>
        </w:rPr>
        <w:cr/>
      </w:r>
    </w:p>
    <w:p w:rsidR="00714A1C" w:rsidRDefault="00714A1C">
      <w:pPr>
        <w:autoSpaceDE w:val="0"/>
        <w:autoSpaceDN w:val="0"/>
        <w:adjustRightInd w:val="0"/>
        <w:ind w:left="360"/>
        <w:jc w:val="lowKashida"/>
        <w:rPr>
          <w:rFonts w:ascii="Arial" w:hAnsi="Arial" w:cs="Arial"/>
        </w:rPr>
      </w:pPr>
    </w:p>
    <w:p w:rsidR="00714A1C" w:rsidRDefault="00714A1C">
      <w:pPr>
        <w:autoSpaceDE w:val="0"/>
        <w:autoSpaceDN w:val="0"/>
        <w:adjustRightInd w:val="0"/>
        <w:ind w:left="360"/>
        <w:jc w:val="lowKashida"/>
        <w:rPr>
          <w:rFonts w:ascii="Arial" w:hAnsi="Arial" w:cs="Arial"/>
        </w:rPr>
      </w:pPr>
    </w:p>
    <w:p w:rsidR="00714A1C" w:rsidRDefault="00714A1C">
      <w:pPr>
        <w:autoSpaceDE w:val="0"/>
        <w:autoSpaceDN w:val="0"/>
        <w:adjustRightInd w:val="0"/>
        <w:ind w:left="360"/>
        <w:jc w:val="lowKashida"/>
        <w:rPr>
          <w:rFonts w:ascii="Arial" w:hAnsi="Arial" w:cs="Arial"/>
        </w:rPr>
      </w:pPr>
    </w:p>
    <w:p w:rsidR="00714A1C" w:rsidRDefault="00714A1C">
      <w:pPr>
        <w:autoSpaceDE w:val="0"/>
        <w:autoSpaceDN w:val="0"/>
        <w:adjustRightInd w:val="0"/>
        <w:ind w:left="360"/>
        <w:jc w:val="lowKashida"/>
        <w:rPr>
          <w:rFonts w:ascii="Arial" w:hAnsi="Arial" w:cs="Arial"/>
        </w:rPr>
      </w:pPr>
    </w:p>
    <w:p w:rsidR="00714A1C" w:rsidRDefault="00714A1C">
      <w:pPr>
        <w:pStyle w:val="Heading8"/>
        <w:ind w:left="0"/>
        <w:jc w:val="left"/>
        <w:rPr>
          <w:rFonts w:ascii="Arial" w:hAnsi="Arial"/>
        </w:rPr>
      </w:pPr>
      <w:r>
        <w:rPr>
          <w:rFonts w:ascii="Arial" w:hAnsi="Arial"/>
        </w:rPr>
        <w:t>THE SAUDI INVESTMENT BANK</w:t>
      </w:r>
    </w:p>
    <w:p w:rsidR="00714A1C" w:rsidRDefault="00714A1C">
      <w:pPr>
        <w:jc w:val="left"/>
        <w:rPr>
          <w:rFonts w:ascii="Arial" w:hAnsi="Arial"/>
          <w:sz w:val="12"/>
          <w:szCs w:val="12"/>
        </w:rPr>
      </w:pPr>
    </w:p>
    <w:p w:rsidR="00714A1C" w:rsidRDefault="00714A1C">
      <w:pPr>
        <w:pStyle w:val="Heading8"/>
        <w:tabs>
          <w:tab w:val="left" w:pos="720"/>
          <w:tab w:val="righ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rPr>
      </w:pPr>
      <w:r>
        <w:rPr>
          <w:rFonts w:ascii="Arial" w:hAnsi="Arial"/>
        </w:rPr>
        <w:t>NOTES TO THE CONSOLIDATED FINANCIAL STATEMENTS</w:t>
      </w:r>
    </w:p>
    <w:p w:rsidR="00714A1C" w:rsidRDefault="00714A1C">
      <w:pPr>
        <w:rPr>
          <w:rFonts w:ascii="Arial" w:hAnsi="Arial"/>
          <w:sz w:val="12"/>
        </w:rPr>
      </w:pPr>
    </w:p>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22"/>
        </w:rPr>
      </w:pPr>
      <w:r>
        <w:rPr>
          <w:rFonts w:ascii="Arial" w:hAnsi="Arial"/>
          <w:b/>
          <w:sz w:val="22"/>
        </w:rPr>
        <w:t>For the years ended December 31, 2013 and 2012</w:t>
      </w:r>
    </w:p>
    <w:p w:rsidR="00714A1C" w:rsidRDefault="00714A1C">
      <w:pPr>
        <w:tabs>
          <w:tab w:val="left" w:pos="540"/>
        </w:tabs>
        <w:ind w:left="540" w:hanging="540"/>
        <w:jc w:val="left"/>
        <w:rPr>
          <w:rFonts w:ascii="Arial" w:hAnsi="Arial"/>
          <w:b/>
          <w:sz w:val="12"/>
          <w:szCs w:val="12"/>
        </w:rPr>
      </w:pPr>
    </w:p>
    <w:tbl>
      <w:tblPr>
        <w:tblW w:w="0" w:type="auto"/>
        <w:tblInd w:w="108" w:type="dxa"/>
        <w:tblBorders>
          <w:top w:val="single" w:sz="4" w:space="0" w:color="auto"/>
        </w:tblBorders>
        <w:tblLayout w:type="fixed"/>
        <w:tblLook w:val="0000" w:firstRow="0" w:lastRow="0" w:firstColumn="0" w:lastColumn="0" w:noHBand="0" w:noVBand="0"/>
      </w:tblPr>
      <w:tblGrid>
        <w:gridCol w:w="9990"/>
      </w:tblGrid>
      <w:tr w:rsidR="00714A1C">
        <w:tblPrEx>
          <w:tblCellMar>
            <w:top w:w="0" w:type="dxa"/>
            <w:bottom w:w="0" w:type="dxa"/>
          </w:tblCellMar>
        </w:tblPrEx>
        <w:tc>
          <w:tcPr>
            <w:tcW w:w="9990" w:type="dxa"/>
          </w:tcPr>
          <w:p w:rsidR="00714A1C" w:rsidRDefault="00714A1C">
            <w:pPr>
              <w:tabs>
                <w:tab w:val="left" w:pos="360"/>
                <w:tab w:val="left" w:pos="720"/>
                <w:tab w:val="left" w:pos="4320"/>
                <w:tab w:val="left" w:pos="4500"/>
                <w:tab w:val="left" w:pos="5760"/>
                <w:tab w:val="decimal" w:pos="6480"/>
                <w:tab w:val="left" w:pos="7200"/>
                <w:tab w:val="left" w:pos="7920"/>
                <w:tab w:val="decimal"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b/>
                <w:sz w:val="16"/>
              </w:rPr>
            </w:pPr>
          </w:p>
        </w:tc>
      </w:tr>
    </w:tbl>
    <w:p w:rsidR="00714A1C" w:rsidRDefault="00714A1C">
      <w:pPr>
        <w:numPr>
          <w:ilvl w:val="0"/>
          <w:numId w:val="15"/>
        </w:numPr>
        <w:tabs>
          <w:tab w:val="clear" w:pos="750"/>
        </w:tabs>
        <w:ind w:left="360" w:hanging="360"/>
        <w:jc w:val="left"/>
        <w:rPr>
          <w:rFonts w:ascii="Arial" w:hAnsi="Arial"/>
          <w:b/>
        </w:rPr>
      </w:pPr>
      <w:r>
        <w:rPr>
          <w:rFonts w:ascii="Arial" w:hAnsi="Arial"/>
          <w:b/>
        </w:rPr>
        <w:t>Employee stock options - continued</w:t>
      </w:r>
    </w:p>
    <w:p w:rsidR="00714A1C" w:rsidRDefault="00714A1C">
      <w:pPr>
        <w:autoSpaceDE w:val="0"/>
        <w:autoSpaceDN w:val="0"/>
        <w:adjustRightInd w:val="0"/>
        <w:ind w:left="360" w:right="-83"/>
        <w:jc w:val="lowKashida"/>
        <w:rPr>
          <w:rFonts w:ascii="Arial" w:hAnsi="Arial" w:cs="Arial"/>
        </w:rPr>
      </w:pPr>
      <w:r>
        <w:rPr>
          <w:rFonts w:ascii="Arial" w:hAnsi="Arial" w:cs="Arial"/>
          <w:sz w:val="16"/>
          <w:szCs w:val="16"/>
        </w:rPr>
        <w:cr/>
      </w:r>
      <w:r>
        <w:rPr>
          <w:rFonts w:ascii="Arial" w:hAnsi="Arial" w:cs="Arial"/>
          <w:color w:val="000000"/>
          <w:lang w:val="en-GB"/>
        </w:rPr>
        <w:t>The stock options outstanding as of December 31, 2013 and 2012 have a weighted average contractual life of between one and four years.</w:t>
      </w:r>
      <w:r>
        <w:rPr>
          <w:rFonts w:ascii="Arial" w:hAnsi="Arial" w:cs="Arial"/>
          <w:color w:val="000000"/>
          <w:lang w:val="en-GB"/>
        </w:rPr>
        <w:cr/>
      </w:r>
      <w:r>
        <w:rPr>
          <w:rFonts w:ascii="Arial" w:hAnsi="Arial" w:cs="Arial"/>
          <w:sz w:val="16"/>
          <w:szCs w:val="16"/>
        </w:rPr>
        <w:cr/>
      </w:r>
      <w:r>
        <w:rPr>
          <w:rFonts w:ascii="Arial" w:hAnsi="Arial" w:cs="Arial"/>
        </w:rPr>
        <w:t>The stock options are granted only under a service condition with no market condition.</w:t>
      </w:r>
    </w:p>
    <w:p w:rsidR="00714A1C" w:rsidRDefault="00714A1C">
      <w:pPr>
        <w:ind w:left="360" w:right="-83"/>
        <w:jc w:val="left"/>
        <w:rPr>
          <w:rFonts w:ascii="Arial" w:hAnsi="Arial" w:cs="Arial"/>
          <w:sz w:val="16"/>
          <w:szCs w:val="16"/>
        </w:rPr>
      </w:pPr>
    </w:p>
    <w:p w:rsidR="00714A1C" w:rsidRDefault="00714A1C">
      <w:pPr>
        <w:autoSpaceDE w:val="0"/>
        <w:autoSpaceDN w:val="0"/>
        <w:adjustRightInd w:val="0"/>
        <w:ind w:left="360" w:right="-83"/>
        <w:jc w:val="lowKashida"/>
        <w:rPr>
          <w:rFonts w:ascii="Arial" w:hAnsi="Arial" w:cs="Arial"/>
          <w:color w:val="000000"/>
        </w:rPr>
      </w:pPr>
      <w:r>
        <w:rPr>
          <w:rFonts w:ascii="Arial" w:hAnsi="Arial" w:cs="Arial"/>
          <w:color w:val="000000"/>
        </w:rPr>
        <w:t>In 2013, the Bank vested 50% of the shares granted in January 2011, 25% of the shares granted in January 2010, and 25% of the shares granted in January 2009, equivalent to 927,326 shares, for a total estimated cost of SR 13.4 million.</w:t>
      </w:r>
    </w:p>
    <w:p w:rsidR="00714A1C" w:rsidRDefault="00714A1C">
      <w:pPr>
        <w:autoSpaceDE w:val="0"/>
        <w:autoSpaceDN w:val="0"/>
        <w:adjustRightInd w:val="0"/>
        <w:ind w:left="360"/>
        <w:jc w:val="lowKashida"/>
        <w:rPr>
          <w:rFonts w:ascii="Arial" w:hAnsi="Arial" w:cs="Arial"/>
          <w:color w:val="000000"/>
        </w:rPr>
      </w:pPr>
    </w:p>
    <w:p w:rsidR="00714A1C" w:rsidRDefault="00714A1C">
      <w:pPr>
        <w:autoSpaceDE w:val="0"/>
        <w:autoSpaceDN w:val="0"/>
        <w:adjustRightInd w:val="0"/>
        <w:ind w:left="360" w:right="-83"/>
        <w:jc w:val="lowKashida"/>
        <w:rPr>
          <w:rFonts w:ascii="Arial" w:hAnsi="Arial" w:cs="Arial"/>
          <w:color w:val="000000"/>
        </w:rPr>
      </w:pPr>
      <w:r>
        <w:rPr>
          <w:rFonts w:ascii="Arial" w:hAnsi="Arial" w:cs="Arial"/>
          <w:color w:val="000000"/>
        </w:rPr>
        <w:t>In 2012, the Bank vested 50% of the shares granted in January 2010, 25% of the shares granted in January 2009, and 25% of the shares granted in January 2008 equivalent to 590,997 shares, for a total estimated cost of SAR 8.4 million.</w:t>
      </w:r>
    </w:p>
    <w:p w:rsidR="00714A1C" w:rsidRDefault="00714A1C">
      <w:pPr>
        <w:autoSpaceDE w:val="0"/>
        <w:autoSpaceDN w:val="0"/>
        <w:adjustRightInd w:val="0"/>
        <w:ind w:left="360"/>
        <w:jc w:val="lowKashida"/>
        <w:rPr>
          <w:rFonts w:ascii="Arial" w:hAnsi="Arial" w:cs="Arial"/>
          <w:color w:val="000000"/>
          <w:sz w:val="16"/>
          <w:szCs w:val="16"/>
        </w:rPr>
      </w:pPr>
    </w:p>
    <w:p w:rsidR="00714A1C" w:rsidRDefault="00714A1C">
      <w:pPr>
        <w:ind w:left="120" w:hanging="120"/>
        <w:jc w:val="left"/>
        <w:rPr>
          <w:rFonts w:ascii="Arial" w:hAnsi="Arial"/>
          <w:b/>
        </w:rPr>
      </w:pPr>
      <w:r>
        <w:rPr>
          <w:rFonts w:ascii="Arial" w:hAnsi="Arial"/>
          <w:b/>
        </w:rPr>
        <w:t>37.  Issued IFRS but not yet effective</w:t>
      </w:r>
    </w:p>
    <w:p w:rsidR="00714A1C" w:rsidRDefault="00714A1C">
      <w:pPr>
        <w:pStyle w:val="BodyText2"/>
        <w:tabs>
          <w:tab w:val="clear" w:pos="720"/>
          <w:tab w:val="right" w:pos="9090"/>
          <w:tab w:val="right" w:pos="9990"/>
        </w:tabs>
        <w:ind w:left="426" w:right="7"/>
        <w:rPr>
          <w:rFonts w:ascii="Arial" w:hAnsi="Arial"/>
          <w:color w:val="000000"/>
        </w:rPr>
      </w:pPr>
      <w:r>
        <w:rPr>
          <w:rFonts w:ascii="Arial" w:hAnsi="Arial"/>
          <w:sz w:val="16"/>
          <w:szCs w:val="16"/>
        </w:rPr>
        <w:cr/>
      </w:r>
      <w:r>
        <w:rPr>
          <w:rFonts w:ascii="Arial" w:hAnsi="Arial"/>
          <w:color w:val="000000"/>
        </w:rPr>
        <w:t>The Group has chosen not to early adopt the following standards, which are effective for the Bank’s 2014 financial reporting year:</w:t>
      </w:r>
    </w:p>
    <w:p w:rsidR="00714A1C" w:rsidRDefault="00714A1C">
      <w:pPr>
        <w:pStyle w:val="BodyText2"/>
        <w:tabs>
          <w:tab w:val="clear" w:pos="720"/>
          <w:tab w:val="right" w:pos="9090"/>
          <w:tab w:val="right" w:pos="9900"/>
        </w:tabs>
        <w:ind w:left="426" w:right="7"/>
        <w:rPr>
          <w:rFonts w:ascii="Arial" w:hAnsi="Arial"/>
          <w:color w:val="000000"/>
        </w:rPr>
      </w:pPr>
    </w:p>
    <w:p w:rsidR="00714A1C" w:rsidRDefault="00714A1C">
      <w:pPr>
        <w:pStyle w:val="BodyText2"/>
        <w:numPr>
          <w:ilvl w:val="0"/>
          <w:numId w:val="34"/>
        </w:numPr>
        <w:tabs>
          <w:tab w:val="clear" w:pos="720"/>
          <w:tab w:val="right" w:pos="9090"/>
          <w:tab w:val="right" w:pos="9990"/>
        </w:tabs>
        <w:ind w:right="-83"/>
        <w:rPr>
          <w:rFonts w:ascii="Arial" w:hAnsi="Arial"/>
          <w:color w:val="000000"/>
        </w:rPr>
      </w:pPr>
      <w:r>
        <w:rPr>
          <w:rFonts w:ascii="Arial" w:hAnsi="Arial"/>
          <w:color w:val="000000"/>
        </w:rPr>
        <w:t>IFRS 10 amendment that provides consolidation relief for investment funds applicable from January 1, 2014. This mandatory consolidation relief provides that a qualifying investment entity is required to account for investments in controlled entities as well as investments in associates and joint ventures at fair value through income statement provided it fulfils certain conditions with an exception being that subsidiaries that are considered an extension of the investment entity’s investing activities.</w:t>
      </w:r>
    </w:p>
    <w:p w:rsidR="00714A1C" w:rsidRDefault="00714A1C">
      <w:pPr>
        <w:pStyle w:val="BodyText2"/>
        <w:tabs>
          <w:tab w:val="clear" w:pos="720"/>
          <w:tab w:val="right" w:pos="9090"/>
          <w:tab w:val="right" w:pos="9900"/>
        </w:tabs>
        <w:ind w:left="786" w:right="7"/>
        <w:rPr>
          <w:rFonts w:ascii="Arial" w:hAnsi="Arial"/>
          <w:color w:val="000000"/>
        </w:rPr>
      </w:pPr>
    </w:p>
    <w:p w:rsidR="00714A1C" w:rsidRDefault="00714A1C">
      <w:pPr>
        <w:pStyle w:val="BodyText2"/>
        <w:numPr>
          <w:ilvl w:val="0"/>
          <w:numId w:val="34"/>
        </w:numPr>
        <w:tabs>
          <w:tab w:val="clear" w:pos="720"/>
          <w:tab w:val="right" w:pos="9090"/>
          <w:tab w:val="right" w:pos="9990"/>
        </w:tabs>
        <w:ind w:right="-83"/>
        <w:rPr>
          <w:rFonts w:ascii="Arial" w:hAnsi="Arial"/>
          <w:color w:val="000000"/>
        </w:rPr>
      </w:pPr>
      <w:r>
        <w:rPr>
          <w:rFonts w:ascii="Arial" w:hAnsi="Arial"/>
          <w:color w:val="000000"/>
        </w:rPr>
        <w:t>IAS 32 amendment applicable from January 1, 2014, clarifies that a) an entity currently has a legally enforceable right to off-set if that right is not contingent on a future event and enforceable both in the normal course of business and in the event of default, insolvency or bankruptcy of the entity and all counterparties; and b) gross settlement is equivalent to net settlement if and only if the gross settlement mechanism has features that eliminate or result in insignificant credit and liquidity risk and process receivables and payables in a single settlement process or cycle.</w:t>
      </w:r>
    </w:p>
    <w:p w:rsidR="00714A1C" w:rsidRDefault="00714A1C">
      <w:pPr>
        <w:pStyle w:val="BodyText2"/>
        <w:tabs>
          <w:tab w:val="clear" w:pos="720"/>
          <w:tab w:val="right" w:pos="9090"/>
          <w:tab w:val="right" w:pos="9900"/>
        </w:tabs>
        <w:ind w:right="7"/>
        <w:rPr>
          <w:rFonts w:ascii="Arial" w:hAnsi="Arial"/>
          <w:color w:val="000000"/>
        </w:rPr>
      </w:pPr>
    </w:p>
    <w:p w:rsidR="00714A1C" w:rsidRDefault="00714A1C">
      <w:pPr>
        <w:pStyle w:val="BodyText2"/>
        <w:numPr>
          <w:ilvl w:val="0"/>
          <w:numId w:val="34"/>
        </w:numPr>
        <w:tabs>
          <w:tab w:val="clear" w:pos="720"/>
          <w:tab w:val="right" w:pos="9090"/>
        </w:tabs>
        <w:ind w:right="-83"/>
        <w:rPr>
          <w:rFonts w:ascii="Arial" w:hAnsi="Arial"/>
          <w:color w:val="000000"/>
        </w:rPr>
      </w:pPr>
      <w:r>
        <w:rPr>
          <w:rFonts w:ascii="Arial" w:hAnsi="Arial"/>
          <w:color w:val="000000"/>
        </w:rPr>
        <w:t>IAS</w:t>
      </w:r>
      <w:r>
        <w:t xml:space="preserve"> </w:t>
      </w:r>
      <w:r>
        <w:rPr>
          <w:rFonts w:ascii="Arial" w:hAnsi="Arial"/>
          <w:color w:val="000000"/>
        </w:rPr>
        <w:t>36 amendment applicable from January 1, 2014 addresses the disclosure of information about the recoverable amount of impaired assets limiting disclosures requirements if that amount is based on fair value less costs of disposal.</w:t>
      </w:r>
    </w:p>
    <w:p w:rsidR="00714A1C" w:rsidRDefault="00714A1C">
      <w:pPr>
        <w:pStyle w:val="BodyTextIndent2"/>
        <w:tabs>
          <w:tab w:val="clear" w:pos="540"/>
          <w:tab w:val="clear" w:pos="900"/>
          <w:tab w:val="clear" w:pos="1440"/>
          <w:tab w:val="clear" w:pos="2160"/>
          <w:tab w:val="clear" w:pos="2880"/>
          <w:tab w:val="clear" w:pos="3600"/>
          <w:tab w:val="clear" w:pos="4320"/>
          <w:tab w:val="clear" w:pos="5040"/>
          <w:tab w:val="clear" w:pos="5760"/>
          <w:tab w:val="clear" w:pos="6192"/>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jc w:val="both"/>
        <w:rPr>
          <w:rFonts w:ascii="Arial" w:hAnsi="Arial"/>
          <w:color w:val="000000"/>
        </w:rPr>
      </w:pPr>
    </w:p>
    <w:p w:rsidR="00714A1C" w:rsidRDefault="00714A1C">
      <w:pPr>
        <w:pStyle w:val="BodyText2"/>
        <w:tabs>
          <w:tab w:val="clear" w:pos="720"/>
          <w:tab w:val="right" w:pos="9090"/>
        </w:tabs>
        <w:ind w:left="426" w:right="-83"/>
        <w:rPr>
          <w:rFonts w:ascii="Arial" w:hAnsi="Arial"/>
          <w:color w:val="000000"/>
        </w:rPr>
      </w:pPr>
      <w:r>
        <w:rPr>
          <w:rFonts w:ascii="Arial" w:hAnsi="Arial"/>
          <w:color w:val="000000"/>
        </w:rPr>
        <w:t>IFRS 9 Financial Instruments (2010): (revised version of IFRS 9) was originally applicable from January 1, 2015 but the effective date has now been delayed. IFRS 9 incorporates revised requirements for the classification and measurement of financial liabilities and carries over the existing derecognition requirements from IAS 39 Financial Instruments: Recognition and Measurement.</w:t>
      </w:r>
    </w:p>
    <w:p w:rsidR="00714A1C" w:rsidRDefault="00714A1C">
      <w:pPr>
        <w:pStyle w:val="BodyText2"/>
        <w:tabs>
          <w:tab w:val="clear" w:pos="720"/>
          <w:tab w:val="right" w:pos="2160"/>
          <w:tab w:val="right" w:pos="3600"/>
          <w:tab w:val="left" w:pos="4320"/>
          <w:tab w:val="left" w:pos="4560"/>
          <w:tab w:val="left" w:pos="4680"/>
        </w:tabs>
        <w:ind w:right="7"/>
        <w:jc w:val="left"/>
        <w:rPr>
          <w:rFonts w:ascii="Arial" w:hAnsi="Arial"/>
          <w:color w:val="000000"/>
          <w:lang w:val="en-GB"/>
        </w:rPr>
      </w:pPr>
    </w:p>
    <w:p w:rsidR="00714A1C" w:rsidRDefault="00714A1C">
      <w:pPr>
        <w:pStyle w:val="BodyText2"/>
        <w:tabs>
          <w:tab w:val="clear" w:pos="720"/>
          <w:tab w:val="right" w:pos="9090"/>
        </w:tabs>
        <w:ind w:left="426" w:right="-83"/>
        <w:rPr>
          <w:rFonts w:ascii="Arial" w:hAnsi="Arial"/>
          <w:color w:val="000000"/>
        </w:rPr>
      </w:pPr>
      <w:r>
        <w:rPr>
          <w:rFonts w:ascii="Arial" w:hAnsi="Arial"/>
          <w:color w:val="000000"/>
        </w:rPr>
        <w:t>The Group is currently assessing the implication of the above standards and amendments on the Group and the timing of the adoption of IFRS 9.</w:t>
      </w:r>
    </w:p>
    <w:p w:rsidR="00714A1C" w:rsidRDefault="00714A1C">
      <w:pPr>
        <w:pStyle w:val="Header"/>
        <w:tabs>
          <w:tab w:val="clear" w:pos="4153"/>
          <w:tab w:val="clear" w:pos="8306"/>
        </w:tabs>
        <w:jc w:val="both"/>
        <w:rPr>
          <w:rFonts w:ascii="Arial" w:hAnsi="Arial" w:cs="Arial"/>
          <w:sz w:val="16"/>
          <w:szCs w:val="16"/>
        </w:rPr>
      </w:pPr>
    </w:p>
    <w:p w:rsidR="00714A1C" w:rsidRDefault="00714A1C">
      <w:pPr>
        <w:ind w:left="120" w:hanging="120"/>
        <w:jc w:val="left"/>
        <w:rPr>
          <w:rFonts w:ascii="Arial" w:hAnsi="Arial"/>
          <w:b/>
        </w:rPr>
      </w:pPr>
      <w:r>
        <w:rPr>
          <w:rFonts w:ascii="Arial" w:hAnsi="Arial"/>
          <w:b/>
        </w:rPr>
        <w:t>38.   Comparative figures</w:t>
      </w:r>
    </w:p>
    <w:p w:rsidR="00714A1C" w:rsidRDefault="00714A1C">
      <w:pPr>
        <w:pStyle w:val="Header"/>
        <w:tabs>
          <w:tab w:val="clear" w:pos="4153"/>
          <w:tab w:val="clear" w:pos="8306"/>
        </w:tabs>
        <w:ind w:left="450"/>
        <w:jc w:val="both"/>
        <w:rPr>
          <w:rFonts w:ascii="Arial" w:hAnsi="Arial" w:cs="Arial"/>
          <w:sz w:val="16"/>
          <w:szCs w:val="16"/>
        </w:rPr>
      </w:pPr>
    </w:p>
    <w:p w:rsidR="00714A1C" w:rsidRDefault="00714A1C">
      <w:pPr>
        <w:pStyle w:val="Header"/>
        <w:tabs>
          <w:tab w:val="clear" w:pos="4153"/>
          <w:tab w:val="clear" w:pos="8306"/>
        </w:tabs>
        <w:ind w:left="450"/>
        <w:jc w:val="both"/>
        <w:rPr>
          <w:rFonts w:ascii="Arial" w:hAnsi="Arial" w:cs="Arial"/>
          <w:sz w:val="16"/>
          <w:szCs w:val="16"/>
        </w:rPr>
      </w:pPr>
      <w:r>
        <w:rPr>
          <w:rFonts w:ascii="Arial" w:hAnsi="Arial" w:cs="Arial"/>
        </w:rPr>
        <w:t>Certain prior year figures have been reclassified to conform to the current year presentation.</w:t>
      </w:r>
      <w:r>
        <w:rPr>
          <w:rFonts w:ascii="Arial" w:hAnsi="Arial" w:cs="Arial"/>
        </w:rPr>
        <w:cr/>
      </w:r>
    </w:p>
    <w:p w:rsidR="00714A1C" w:rsidRDefault="00714A1C">
      <w:pPr>
        <w:ind w:left="120" w:hanging="120"/>
        <w:jc w:val="left"/>
        <w:rPr>
          <w:rFonts w:ascii="Arial" w:hAnsi="Arial"/>
          <w:b/>
        </w:rPr>
      </w:pPr>
      <w:r>
        <w:rPr>
          <w:rFonts w:ascii="Arial" w:hAnsi="Arial"/>
          <w:b/>
        </w:rPr>
        <w:t>39.  Board of Director’s approval</w:t>
      </w:r>
    </w:p>
    <w:p w:rsidR="00301BB8" w:rsidRDefault="00714A1C" w:rsidP="00DE2F74">
      <w:pPr>
        <w:pStyle w:val="Header"/>
        <w:tabs>
          <w:tab w:val="clear" w:pos="4153"/>
          <w:tab w:val="clear" w:pos="8306"/>
        </w:tabs>
        <w:ind w:left="450"/>
        <w:jc w:val="both"/>
        <w:rPr>
          <w:rFonts w:ascii="Arial" w:hAnsi="Arial"/>
          <w:sz w:val="16"/>
          <w:szCs w:val="16"/>
        </w:rPr>
      </w:pPr>
      <w:r>
        <w:rPr>
          <w:rFonts w:ascii="Arial" w:hAnsi="Arial" w:cs="Arial"/>
          <w:sz w:val="16"/>
          <w:szCs w:val="16"/>
        </w:rPr>
        <w:cr/>
      </w:r>
      <w:r>
        <w:rPr>
          <w:rFonts w:ascii="Arial" w:hAnsi="Arial"/>
        </w:rPr>
        <w:t>The consolidated financial statements were approved by the Board of Directors</w:t>
      </w:r>
      <w:r w:rsidR="00301BB8">
        <w:rPr>
          <w:rFonts w:ascii="Arial" w:hAnsi="Arial"/>
        </w:rPr>
        <w:t xml:space="preserve"> on 2</w:t>
      </w:r>
      <w:r w:rsidR="00DE2F74">
        <w:rPr>
          <w:rFonts w:ascii="Arial" w:hAnsi="Arial"/>
        </w:rPr>
        <w:t>8</w:t>
      </w:r>
      <w:r w:rsidR="00301BB8" w:rsidRPr="00301BB8">
        <w:rPr>
          <w:rFonts w:ascii="Arial" w:hAnsi="Arial"/>
          <w:vertAlign w:val="superscript"/>
        </w:rPr>
        <w:t>th</w:t>
      </w:r>
      <w:r w:rsidR="00301BB8">
        <w:rPr>
          <w:rFonts w:ascii="Arial" w:hAnsi="Arial"/>
        </w:rPr>
        <w:t xml:space="preserve"> Rabi Al Awal </w:t>
      </w:r>
      <w:r w:rsidR="0035645A">
        <w:rPr>
          <w:rFonts w:ascii="Arial" w:hAnsi="Arial"/>
        </w:rPr>
        <w:t>1435H corresponding</w:t>
      </w:r>
      <w:r w:rsidR="00301BB8">
        <w:rPr>
          <w:rFonts w:ascii="Arial" w:hAnsi="Arial"/>
        </w:rPr>
        <w:t xml:space="preserve"> to January 2</w:t>
      </w:r>
      <w:r w:rsidR="00DE2F74">
        <w:rPr>
          <w:rFonts w:ascii="Arial" w:hAnsi="Arial"/>
        </w:rPr>
        <w:t>9</w:t>
      </w:r>
      <w:r w:rsidR="00301BB8">
        <w:rPr>
          <w:rFonts w:ascii="Arial" w:hAnsi="Arial"/>
        </w:rPr>
        <w:t>, 2014.</w:t>
      </w:r>
      <w:r w:rsidR="00301BB8">
        <w:rPr>
          <w:rFonts w:ascii="Arial" w:hAnsi="Arial"/>
        </w:rPr>
        <w:cr/>
      </w:r>
    </w:p>
    <w:p w:rsidR="00714A1C" w:rsidRDefault="00714A1C">
      <w:pPr>
        <w:ind w:left="120" w:hanging="120"/>
        <w:jc w:val="left"/>
        <w:rPr>
          <w:rFonts w:ascii="Arial" w:hAnsi="Arial"/>
          <w:b/>
        </w:rPr>
      </w:pPr>
      <w:r>
        <w:rPr>
          <w:rFonts w:ascii="Arial" w:hAnsi="Arial"/>
          <w:b/>
        </w:rPr>
        <w:t>40.  Basel III Pillar 3 disclosures (unaudited)</w:t>
      </w:r>
    </w:p>
    <w:p w:rsidR="00714A1C" w:rsidRDefault="00714A1C">
      <w:pPr>
        <w:pStyle w:val="Header"/>
        <w:tabs>
          <w:tab w:val="clear" w:pos="4153"/>
          <w:tab w:val="clear" w:pos="8306"/>
        </w:tabs>
        <w:ind w:left="450"/>
        <w:jc w:val="both"/>
        <w:rPr>
          <w:sz w:val="16"/>
          <w:szCs w:val="16"/>
        </w:rPr>
      </w:pPr>
    </w:p>
    <w:p w:rsidR="00714A1C" w:rsidRDefault="00714A1C">
      <w:pPr>
        <w:pStyle w:val="Header"/>
        <w:tabs>
          <w:tab w:val="clear" w:pos="4153"/>
          <w:tab w:val="clear" w:pos="8306"/>
        </w:tabs>
        <w:ind w:left="450" w:right="-83"/>
        <w:jc w:val="both"/>
        <w:rPr>
          <w:rFonts w:ascii="Arial" w:hAnsi="Arial" w:cs="Arial"/>
          <w:bCs/>
          <w:color w:val="000000"/>
          <w:lang w:val="en-GB"/>
        </w:rPr>
      </w:pPr>
      <w:r>
        <w:rPr>
          <w:rFonts w:ascii="Arial" w:hAnsi="Arial"/>
        </w:rPr>
        <w:t xml:space="preserve">Under Basel III pillar 3, </w:t>
      </w:r>
      <w:r>
        <w:rPr>
          <w:rFonts w:ascii="Arial" w:hAnsi="Arial" w:cs="Arial"/>
          <w:bCs/>
          <w:color w:val="000000"/>
          <w:lang w:val="en-GB"/>
        </w:rPr>
        <w:t xml:space="preserve">certain disclosures are required, and these disclosures will be made available on the Bank’s website </w:t>
      </w:r>
      <w:r>
        <w:rPr>
          <w:rFonts w:ascii="Arial" w:hAnsi="Arial" w:cs="Arial"/>
          <w:b/>
          <w:color w:val="000000"/>
          <w:lang w:val="en-GB"/>
        </w:rPr>
        <w:t>www.saib.com.sa</w:t>
      </w:r>
      <w:r>
        <w:rPr>
          <w:rFonts w:ascii="Arial" w:hAnsi="Arial" w:cs="Arial"/>
          <w:bCs/>
          <w:color w:val="000000"/>
          <w:lang w:val="en-GB"/>
        </w:rPr>
        <w:t xml:space="preserve"> as required by SAMA.  Such disclosures are not subject to review nor audit by the external auditors.</w:t>
      </w:r>
      <w:r>
        <w:rPr>
          <w:rFonts w:ascii="Arial" w:hAnsi="Arial" w:cs="Arial"/>
          <w:bCs/>
          <w:color w:val="000000"/>
          <w:lang w:val="en-GB"/>
        </w:rPr>
        <w:cr/>
      </w:r>
    </w:p>
    <w:p w:rsidR="00714A1C" w:rsidRDefault="00714A1C">
      <w:pPr>
        <w:pStyle w:val="Header"/>
        <w:tabs>
          <w:tab w:val="clear" w:pos="4153"/>
          <w:tab w:val="clear" w:pos="8306"/>
        </w:tabs>
        <w:ind w:left="810" w:right="-83"/>
        <w:jc w:val="center"/>
        <w:rPr>
          <w:rFonts w:ascii="Arial" w:hAnsi="Arial" w:cs="Arial"/>
          <w:b/>
          <w:color w:val="000000"/>
          <w:sz w:val="24"/>
          <w:szCs w:val="24"/>
          <w:lang w:val="en-GB"/>
        </w:rPr>
      </w:pPr>
      <w:r>
        <w:rPr>
          <w:rFonts w:ascii="Arial" w:hAnsi="Arial" w:cs="Arial"/>
          <w:b/>
          <w:color w:val="000000"/>
          <w:sz w:val="24"/>
          <w:szCs w:val="24"/>
          <w:lang w:val="en-GB"/>
        </w:rPr>
        <w:t>- - - - - - - - - - - - - - - - - - - - - - - - - - - - - - - -</w:t>
      </w:r>
    </w:p>
    <w:sectPr w:rsidR="00714A1C">
      <w:footerReference w:type="default" r:id="rId16"/>
      <w:endnotePr>
        <w:numFmt w:val="lowerLetter"/>
      </w:endnotePr>
      <w:pgSz w:w="11909" w:h="16834" w:code="9"/>
      <w:pgMar w:top="576" w:right="936" w:bottom="576" w:left="1066" w:header="706" w:footer="706" w:gutter="0"/>
      <w:pgNumType w:start="1" w:chapStyle="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7B" w:rsidRDefault="008D087B">
      <w:r>
        <w:separator/>
      </w:r>
    </w:p>
  </w:endnote>
  <w:endnote w:type="continuationSeparator" w:id="0">
    <w:p w:rsidR="008D087B" w:rsidRDefault="008D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1C" w:rsidRDefault="00714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4A1C" w:rsidRDefault="00714A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1C" w:rsidRDefault="00714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714A1C" w:rsidRDefault="00714A1C">
    <w:pPr>
      <w:pStyle w:val="Footer"/>
      <w:tabs>
        <w:tab w:val="clear" w:pos="8640"/>
        <w:tab w:val="right" w:pos="9720"/>
      </w:tabs>
      <w:ind w:right="360"/>
      <w:rPr>
        <w:color w:val="000000"/>
        <w:sz w:val="16"/>
      </w:rPr>
    </w:pPr>
    <w:r>
      <w:rPr>
        <w:color w:val="000000"/>
        <w:sz w:val="16"/>
      </w:rPr>
      <w:t xml:space="preserve"> </w:t>
    </w:r>
  </w:p>
  <w:p w:rsidR="00714A1C" w:rsidRDefault="00714A1C">
    <w:pPr>
      <w:pStyle w:val="Footer"/>
      <w:tabs>
        <w:tab w:val="clear" w:pos="8640"/>
        <w:tab w:val="right" w:pos="9720"/>
      </w:tabs>
      <w:ind w:right="360"/>
      <w:rPr>
        <w:color w:val="000000"/>
        <w:sz w:val="16"/>
      </w:rPr>
    </w:pPr>
    <w:r>
      <w:rPr>
        <w:color w:val="000000"/>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1C" w:rsidRDefault="00714A1C">
    <w:pPr>
      <w:pStyle w:val="Foot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sidR="00B60096">
      <w:rPr>
        <w:rStyle w:val="PageNumber"/>
        <w:noProof/>
        <w:sz w:val="16"/>
        <w:szCs w:val="16"/>
      </w:rPr>
      <w:t>21</w:t>
    </w:r>
    <w:r>
      <w:rPr>
        <w:rStyle w:val="PageNumber"/>
        <w:sz w:val="16"/>
        <w:szCs w:val="16"/>
      </w:rPr>
      <w:fldChar w:fldCharType="end"/>
    </w:r>
  </w:p>
  <w:p w:rsidR="00714A1C" w:rsidRDefault="00714A1C">
    <w:pPr>
      <w:pStyle w:val="Footer"/>
      <w:tabs>
        <w:tab w:val="clear" w:pos="8640"/>
        <w:tab w:val="right" w:pos="9720"/>
      </w:tabs>
      <w:ind w:right="360"/>
      <w:rPr>
        <w:color w:val="000000"/>
        <w:sz w:val="16"/>
      </w:rPr>
    </w:pPr>
    <w:r>
      <w:rPr>
        <w:color w:val="00000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7B" w:rsidRDefault="008D087B">
      <w:r>
        <w:separator/>
      </w:r>
    </w:p>
  </w:footnote>
  <w:footnote w:type="continuationSeparator" w:id="0">
    <w:p w:rsidR="008D087B" w:rsidRDefault="008D0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666"/>
    <w:multiLevelType w:val="hybridMultilevel"/>
    <w:tmpl w:val="EF78656E"/>
    <w:lvl w:ilvl="0" w:tplc="FFFFFFFF">
      <w:start w:val="1"/>
      <w:numFmt w:val="bullet"/>
      <w:pStyle w:val="CommentText"/>
      <w:lvlText w:val=""/>
      <w:lvlJc w:val="left"/>
      <w:pPr>
        <w:tabs>
          <w:tab w:val="num" w:pos="340"/>
        </w:tabs>
        <w:ind w:left="340" w:hanging="340"/>
      </w:pPr>
      <w:rPr>
        <w:rFonts w:ascii="Wingdings" w:hAnsi="Wingdings" w:hint="default"/>
        <w:color w:val="auto"/>
        <w:sz w:val="1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9651C56"/>
    <w:multiLevelType w:val="hybridMultilevel"/>
    <w:tmpl w:val="87F686DC"/>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
    <w:nsid w:val="0B6A0330"/>
    <w:multiLevelType w:val="multilevel"/>
    <w:tmpl w:val="08027540"/>
    <w:lvl w:ilvl="0">
      <w:start w:val="1"/>
      <w:numFmt w:val="lowerRoman"/>
      <w:lvlText w:val="%1)"/>
      <w:legacy w:legacy="1" w:legacySpace="120" w:legacyIndent="360"/>
      <w:lvlJc w:val="left"/>
      <w:pPr>
        <w:ind w:left="360" w:hanging="360"/>
      </w:pPr>
      <w:rPr>
        <w:rFonts w:cs="Tahoma"/>
      </w:rPr>
    </w:lvl>
    <w:lvl w:ilvl="1">
      <w:start w:val="1"/>
      <w:numFmt w:val="lowerRoman"/>
      <w:lvlText w:val="%2."/>
      <w:legacy w:legacy="1" w:legacySpace="120" w:legacyIndent="360"/>
      <w:lvlJc w:val="left"/>
      <w:pPr>
        <w:ind w:left="720" w:hanging="360"/>
      </w:pPr>
      <w:rPr>
        <w:rFonts w:cs="Tahoma"/>
      </w:rPr>
    </w:lvl>
    <w:lvl w:ilvl="2">
      <w:start w:val="1"/>
      <w:numFmt w:val="arabicAbjad"/>
      <w:lvlText w:val="%3."/>
      <w:legacy w:legacy="1" w:legacySpace="120" w:legacyIndent="180"/>
      <w:lvlJc w:val="left"/>
      <w:pPr>
        <w:ind w:left="900" w:hanging="180"/>
      </w:pPr>
      <w:rPr>
        <w:rFonts w:cs="Tahoma"/>
      </w:rPr>
    </w:lvl>
    <w:lvl w:ilvl="3">
      <w:start w:val="1"/>
      <w:numFmt w:val="decimal"/>
      <w:lvlText w:val="%4."/>
      <w:legacy w:legacy="1" w:legacySpace="120" w:legacyIndent="360"/>
      <w:lvlJc w:val="left"/>
      <w:pPr>
        <w:ind w:left="1260" w:hanging="360"/>
      </w:pPr>
      <w:rPr>
        <w:rFonts w:cs="Tahoma"/>
      </w:rPr>
    </w:lvl>
    <w:lvl w:ilvl="4">
      <w:start w:val="1"/>
      <w:numFmt w:val="lowerRoman"/>
      <w:lvlText w:val="%5."/>
      <w:legacy w:legacy="1" w:legacySpace="120" w:legacyIndent="360"/>
      <w:lvlJc w:val="left"/>
      <w:pPr>
        <w:ind w:left="1620" w:hanging="360"/>
      </w:pPr>
      <w:rPr>
        <w:rFonts w:cs="Tahoma"/>
      </w:rPr>
    </w:lvl>
    <w:lvl w:ilvl="5">
      <w:start w:val="1"/>
      <w:numFmt w:val="arabicAbjad"/>
      <w:lvlText w:val="%6."/>
      <w:legacy w:legacy="1" w:legacySpace="120" w:legacyIndent="180"/>
      <w:lvlJc w:val="left"/>
      <w:pPr>
        <w:ind w:left="1800" w:hanging="180"/>
      </w:pPr>
      <w:rPr>
        <w:rFonts w:cs="Tahoma"/>
      </w:rPr>
    </w:lvl>
    <w:lvl w:ilvl="6">
      <w:start w:val="1"/>
      <w:numFmt w:val="decimal"/>
      <w:lvlText w:val="%7."/>
      <w:legacy w:legacy="1" w:legacySpace="120" w:legacyIndent="360"/>
      <w:lvlJc w:val="left"/>
      <w:pPr>
        <w:ind w:left="2160" w:hanging="360"/>
      </w:pPr>
      <w:rPr>
        <w:rFonts w:cs="Tahoma"/>
      </w:rPr>
    </w:lvl>
    <w:lvl w:ilvl="7">
      <w:start w:val="1"/>
      <w:numFmt w:val="lowerRoman"/>
      <w:lvlText w:val="%8."/>
      <w:legacy w:legacy="1" w:legacySpace="120" w:legacyIndent="360"/>
      <w:lvlJc w:val="left"/>
      <w:pPr>
        <w:ind w:left="2520" w:hanging="360"/>
      </w:pPr>
      <w:rPr>
        <w:rFonts w:cs="Tahoma"/>
      </w:rPr>
    </w:lvl>
    <w:lvl w:ilvl="8">
      <w:start w:val="1"/>
      <w:numFmt w:val="arabicAbjad"/>
      <w:lvlText w:val="%9."/>
      <w:legacy w:legacy="1" w:legacySpace="120" w:legacyIndent="180"/>
      <w:lvlJc w:val="left"/>
      <w:pPr>
        <w:ind w:left="2700" w:hanging="180"/>
      </w:pPr>
      <w:rPr>
        <w:rFonts w:cs="Tahoma"/>
      </w:rPr>
    </w:lvl>
  </w:abstractNum>
  <w:abstractNum w:abstractNumId="3">
    <w:nsid w:val="0C930C8A"/>
    <w:multiLevelType w:val="hybridMultilevel"/>
    <w:tmpl w:val="0F5C99BA"/>
    <w:lvl w:ilvl="0" w:tplc="F46EBB12">
      <w:start w:val="1"/>
      <w:numFmt w:val="lowerLetter"/>
      <w:lvlText w:val="%1)"/>
      <w:lvlJc w:val="left"/>
      <w:pPr>
        <w:tabs>
          <w:tab w:val="num" w:pos="1066"/>
        </w:tabs>
        <w:ind w:left="1066" w:hanging="360"/>
      </w:pPr>
      <w:rPr>
        <w:rFonts w:hint="default"/>
      </w:rPr>
    </w:lvl>
    <w:lvl w:ilvl="1" w:tplc="558425B6">
      <w:start w:val="29"/>
      <w:numFmt w:val="decimal"/>
      <w:lvlText w:val="%2."/>
      <w:lvlJc w:val="left"/>
      <w:pPr>
        <w:tabs>
          <w:tab w:val="num" w:pos="1876"/>
        </w:tabs>
        <w:ind w:left="1876" w:hanging="450"/>
      </w:pPr>
      <w:rPr>
        <w:rFonts w:hint="default"/>
      </w:rPr>
    </w:lvl>
    <w:lvl w:ilvl="2" w:tplc="22CA2186">
      <w:start w:val="1"/>
      <w:numFmt w:val="lowerRoman"/>
      <w:lvlText w:val="(%3)"/>
      <w:lvlJc w:val="left"/>
      <w:pPr>
        <w:tabs>
          <w:tab w:val="num" w:pos="3046"/>
        </w:tabs>
        <w:ind w:left="3046" w:hanging="720"/>
      </w:pPr>
      <w:rPr>
        <w:rFonts w:hint="default"/>
      </w:r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4">
    <w:nsid w:val="0F5B4D6D"/>
    <w:multiLevelType w:val="hybridMultilevel"/>
    <w:tmpl w:val="0C48932C"/>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5">
    <w:nsid w:val="12381F39"/>
    <w:multiLevelType w:val="hybridMultilevel"/>
    <w:tmpl w:val="1FD0FA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41F1F3C"/>
    <w:multiLevelType w:val="hybridMultilevel"/>
    <w:tmpl w:val="D56ADAA2"/>
    <w:lvl w:ilvl="0" w:tplc="B4EA11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53344"/>
    <w:multiLevelType w:val="singleLevel"/>
    <w:tmpl w:val="340AB108"/>
    <w:lvl w:ilvl="0">
      <w:start w:val="1"/>
      <w:numFmt w:val="bullet"/>
      <w:lvlText w:val=""/>
      <w:lvlJc w:val="left"/>
      <w:pPr>
        <w:tabs>
          <w:tab w:val="num" w:pos="340"/>
        </w:tabs>
        <w:ind w:left="340" w:hanging="340"/>
      </w:pPr>
      <w:rPr>
        <w:rFonts w:ascii="Symbol" w:hAnsi="Symbol" w:hint="default"/>
        <w:color w:val="auto"/>
        <w:sz w:val="22"/>
      </w:rPr>
    </w:lvl>
  </w:abstractNum>
  <w:abstractNum w:abstractNumId="8">
    <w:nsid w:val="168D5022"/>
    <w:multiLevelType w:val="hybridMultilevel"/>
    <w:tmpl w:val="D19A84CA"/>
    <w:lvl w:ilvl="0" w:tplc="CA58442C">
      <w:start w:val="6"/>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nsid w:val="1A0033DE"/>
    <w:multiLevelType w:val="hybridMultilevel"/>
    <w:tmpl w:val="F83CC378"/>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0">
    <w:nsid w:val="1ACA65BF"/>
    <w:multiLevelType w:val="hybridMultilevel"/>
    <w:tmpl w:val="358471EA"/>
    <w:lvl w:ilvl="0" w:tplc="5F082F30">
      <w:start w:val="1"/>
      <w:numFmt w:val="bullet"/>
      <w:lvlText w:val=""/>
      <w:lvlJc w:val="left"/>
      <w:pPr>
        <w:ind w:left="1440" w:hanging="360"/>
      </w:pPr>
      <w:rPr>
        <w:rFonts w:ascii="Symbol" w:hAnsi="Symbol"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C5239A6"/>
    <w:multiLevelType w:val="hybridMultilevel"/>
    <w:tmpl w:val="B7C44E64"/>
    <w:lvl w:ilvl="0" w:tplc="03E84FB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nsid w:val="1D6F5CF5"/>
    <w:multiLevelType w:val="hybridMultilevel"/>
    <w:tmpl w:val="F990D3FC"/>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3">
    <w:nsid w:val="1DDC3052"/>
    <w:multiLevelType w:val="multilevel"/>
    <w:tmpl w:val="D11E0290"/>
    <w:lvl w:ilvl="0">
      <w:start w:val="1"/>
      <w:numFmt w:val="lowerLetter"/>
      <w:lvlText w:val="%1)"/>
      <w:lvlJc w:val="left"/>
      <w:pPr>
        <w:tabs>
          <w:tab w:val="num" w:pos="866"/>
        </w:tabs>
        <w:ind w:left="866" w:hanging="405"/>
      </w:pPr>
      <w:rPr>
        <w:rFonts w:hint="default"/>
      </w:rPr>
    </w:lvl>
    <w:lvl w:ilvl="1">
      <w:start w:val="1"/>
      <w:numFmt w:val="lowerRoman"/>
      <w:pStyle w:val="Normal"/>
      <w:lvlText w:val="%2."/>
      <w:legacy w:legacy="1" w:legacySpace="120" w:legacyIndent="360"/>
      <w:lvlJc w:val="left"/>
      <w:pPr>
        <w:ind w:left="720" w:hanging="360"/>
      </w:pPr>
      <w:rPr>
        <w:rFonts w:cs="Tahoma"/>
      </w:rPr>
    </w:lvl>
    <w:lvl w:ilvl="2">
      <w:start w:val="1"/>
      <w:numFmt w:val="arabicAbjad"/>
      <w:pStyle w:val="Normal"/>
      <w:lvlText w:val="%3."/>
      <w:legacy w:legacy="1" w:legacySpace="120" w:legacyIndent="180"/>
      <w:lvlJc w:val="left"/>
      <w:pPr>
        <w:ind w:left="900" w:hanging="180"/>
      </w:pPr>
      <w:rPr>
        <w:rFonts w:cs="Tahoma"/>
      </w:rPr>
    </w:lvl>
    <w:lvl w:ilvl="3">
      <w:start w:val="1"/>
      <w:numFmt w:val="decimal"/>
      <w:pStyle w:val="Normal"/>
      <w:lvlText w:val="%4."/>
      <w:legacy w:legacy="1" w:legacySpace="120" w:legacyIndent="360"/>
      <w:lvlJc w:val="left"/>
      <w:pPr>
        <w:ind w:left="1260" w:hanging="360"/>
      </w:pPr>
      <w:rPr>
        <w:rFonts w:cs="Tahoma"/>
      </w:rPr>
    </w:lvl>
    <w:lvl w:ilvl="4">
      <w:start w:val="1"/>
      <w:numFmt w:val="lowerRoman"/>
      <w:pStyle w:val="Normal"/>
      <w:lvlText w:val="%5."/>
      <w:legacy w:legacy="1" w:legacySpace="120" w:legacyIndent="360"/>
      <w:lvlJc w:val="left"/>
      <w:pPr>
        <w:ind w:left="1620" w:hanging="360"/>
      </w:pPr>
      <w:rPr>
        <w:rFonts w:cs="Tahoma"/>
      </w:rPr>
    </w:lvl>
    <w:lvl w:ilvl="5">
      <w:start w:val="1"/>
      <w:numFmt w:val="arabicAbjad"/>
      <w:pStyle w:val="Normal"/>
      <w:lvlText w:val="%6."/>
      <w:legacy w:legacy="1" w:legacySpace="120" w:legacyIndent="180"/>
      <w:lvlJc w:val="left"/>
      <w:pPr>
        <w:ind w:left="1800" w:hanging="180"/>
      </w:pPr>
      <w:rPr>
        <w:rFonts w:cs="Tahoma"/>
      </w:rPr>
    </w:lvl>
    <w:lvl w:ilvl="6">
      <w:start w:val="1"/>
      <w:numFmt w:val="decimal"/>
      <w:pStyle w:val="Normal"/>
      <w:lvlText w:val="%7."/>
      <w:legacy w:legacy="1" w:legacySpace="120" w:legacyIndent="360"/>
      <w:lvlJc w:val="left"/>
      <w:pPr>
        <w:ind w:left="2160" w:hanging="360"/>
      </w:pPr>
      <w:rPr>
        <w:rFonts w:cs="Tahoma"/>
      </w:rPr>
    </w:lvl>
    <w:lvl w:ilvl="7">
      <w:start w:val="1"/>
      <w:numFmt w:val="lowerRoman"/>
      <w:pStyle w:val="Normal"/>
      <w:lvlText w:val="%8."/>
      <w:legacy w:legacy="1" w:legacySpace="120" w:legacyIndent="360"/>
      <w:lvlJc w:val="left"/>
      <w:pPr>
        <w:ind w:left="2520" w:hanging="360"/>
      </w:pPr>
      <w:rPr>
        <w:rFonts w:cs="Tahoma"/>
      </w:rPr>
    </w:lvl>
    <w:lvl w:ilvl="8">
      <w:start w:val="1"/>
      <w:numFmt w:val="arabicAbjad"/>
      <w:pStyle w:val="Normal"/>
      <w:lvlText w:val="%9."/>
      <w:legacy w:legacy="1" w:legacySpace="120" w:legacyIndent="180"/>
      <w:lvlJc w:val="left"/>
      <w:pPr>
        <w:ind w:left="2700" w:hanging="180"/>
      </w:pPr>
      <w:rPr>
        <w:rFonts w:cs="Tahoma"/>
      </w:rPr>
    </w:lvl>
  </w:abstractNum>
  <w:abstractNum w:abstractNumId="14">
    <w:nsid w:val="23617AC2"/>
    <w:multiLevelType w:val="hybridMultilevel"/>
    <w:tmpl w:val="35F0BA3C"/>
    <w:lvl w:ilvl="0" w:tplc="E27C2B3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7EF4786"/>
    <w:multiLevelType w:val="hybridMultilevel"/>
    <w:tmpl w:val="9CC47E54"/>
    <w:lvl w:ilvl="0" w:tplc="04090017">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6749F2"/>
    <w:multiLevelType w:val="hybridMultilevel"/>
    <w:tmpl w:val="69288392"/>
    <w:lvl w:ilvl="0" w:tplc="6D12DC50">
      <w:start w:val="3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34146C"/>
    <w:multiLevelType w:val="hybridMultilevel"/>
    <w:tmpl w:val="5C129288"/>
    <w:lvl w:ilvl="0" w:tplc="04090017">
      <w:start w:val="1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7C31B6"/>
    <w:multiLevelType w:val="hybridMultilevel"/>
    <w:tmpl w:val="A87A035C"/>
    <w:lvl w:ilvl="0" w:tplc="5F082F30">
      <w:start w:val="1"/>
      <w:numFmt w:val="bullet"/>
      <w:lvlText w:val=""/>
      <w:lvlJc w:val="left"/>
      <w:pPr>
        <w:ind w:left="2160" w:hanging="360"/>
      </w:pPr>
      <w:rPr>
        <w:rFonts w:ascii="Symbol" w:hAnsi="Symbol" w:hint="default"/>
        <w:color w:val="auto"/>
        <w:sz w:val="22"/>
      </w:rPr>
    </w:lvl>
    <w:lvl w:ilvl="1" w:tplc="5F082F30">
      <w:start w:val="1"/>
      <w:numFmt w:val="bullet"/>
      <w:lvlText w:val=""/>
      <w:lvlJc w:val="left"/>
      <w:pPr>
        <w:ind w:left="2880" w:hanging="360"/>
      </w:pPr>
      <w:rPr>
        <w:rFonts w:ascii="Symbol" w:hAnsi="Symbol" w:hint="default"/>
        <w:color w:val="auto"/>
        <w:sz w:val="22"/>
      </w:rPr>
    </w:lvl>
    <w:lvl w:ilvl="2" w:tplc="D1541358">
      <w:numFmt w:val="bullet"/>
      <w:lvlText w:val="-"/>
      <w:lvlJc w:val="left"/>
      <w:pPr>
        <w:ind w:left="3600" w:hanging="360"/>
      </w:pPr>
      <w:rPr>
        <w:rFonts w:ascii="Arial" w:eastAsia="Times New Roman" w:hAnsi="Arial" w:cs="Aria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6ED63B8"/>
    <w:multiLevelType w:val="hybridMultilevel"/>
    <w:tmpl w:val="6BDA16AA"/>
    <w:lvl w:ilvl="0" w:tplc="049E8F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DE4651"/>
    <w:multiLevelType w:val="hybridMultilevel"/>
    <w:tmpl w:val="1E90FC3E"/>
    <w:lvl w:ilvl="0" w:tplc="525C0604">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441A6233"/>
    <w:multiLevelType w:val="hybridMultilevel"/>
    <w:tmpl w:val="26A4B40A"/>
    <w:lvl w:ilvl="0" w:tplc="5F082F30">
      <w:start w:val="1"/>
      <w:numFmt w:val="bullet"/>
      <w:lvlText w:val=""/>
      <w:lvlJc w:val="left"/>
      <w:pPr>
        <w:ind w:left="1440" w:hanging="360"/>
      </w:pPr>
      <w:rPr>
        <w:rFonts w:ascii="Symbol" w:hAnsi="Symbol"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3F4550"/>
    <w:multiLevelType w:val="hybridMultilevel"/>
    <w:tmpl w:val="B29C87B0"/>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3">
    <w:nsid w:val="4B571D18"/>
    <w:multiLevelType w:val="hybridMultilevel"/>
    <w:tmpl w:val="7C509E44"/>
    <w:lvl w:ilvl="0" w:tplc="C772E22E">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4">
    <w:nsid w:val="53552B7B"/>
    <w:multiLevelType w:val="singleLevel"/>
    <w:tmpl w:val="5F082F30"/>
    <w:lvl w:ilvl="0">
      <w:start w:val="1"/>
      <w:numFmt w:val="bullet"/>
      <w:lvlText w:val=""/>
      <w:lvlJc w:val="left"/>
      <w:pPr>
        <w:ind w:left="720" w:hanging="360"/>
      </w:pPr>
      <w:rPr>
        <w:rFonts w:ascii="Symbol" w:hAnsi="Symbol" w:hint="default"/>
        <w:color w:val="auto"/>
        <w:sz w:val="22"/>
      </w:rPr>
    </w:lvl>
  </w:abstractNum>
  <w:abstractNum w:abstractNumId="25">
    <w:nsid w:val="57CD0BD9"/>
    <w:multiLevelType w:val="hybridMultilevel"/>
    <w:tmpl w:val="1DBE4C38"/>
    <w:lvl w:ilvl="0" w:tplc="2054AE02">
      <w:start w:val="8"/>
      <w:numFmt w:val="decimal"/>
      <w:lvlText w:val="%1)"/>
      <w:lvlJc w:val="left"/>
      <w:pPr>
        <w:tabs>
          <w:tab w:val="num" w:pos="722"/>
        </w:tabs>
        <w:ind w:left="722" w:hanging="360"/>
      </w:pPr>
      <w:rPr>
        <w:rFonts w:hint="default"/>
      </w:rPr>
    </w:lvl>
    <w:lvl w:ilvl="1" w:tplc="04090019" w:tentative="1">
      <w:start w:val="1"/>
      <w:numFmt w:val="lowerLetter"/>
      <w:lvlText w:val="%2."/>
      <w:lvlJc w:val="left"/>
      <w:pPr>
        <w:tabs>
          <w:tab w:val="num" w:pos="1442"/>
        </w:tabs>
        <w:ind w:left="1442" w:hanging="360"/>
      </w:p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26">
    <w:nsid w:val="58690E6B"/>
    <w:multiLevelType w:val="hybridMultilevel"/>
    <w:tmpl w:val="7A84ADB2"/>
    <w:lvl w:ilvl="0" w:tplc="65BE9EC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536314"/>
    <w:multiLevelType w:val="hybridMultilevel"/>
    <w:tmpl w:val="97DC4F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A36389"/>
    <w:multiLevelType w:val="hybridMultilevel"/>
    <w:tmpl w:val="56C0833E"/>
    <w:lvl w:ilvl="0" w:tplc="B85E5CCC">
      <w:start w:val="40"/>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6854A53"/>
    <w:multiLevelType w:val="hybridMultilevel"/>
    <w:tmpl w:val="4C2C95C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0">
    <w:nsid w:val="6D7C06E2"/>
    <w:multiLevelType w:val="hybridMultilevel"/>
    <w:tmpl w:val="65B2D10A"/>
    <w:lvl w:ilvl="0" w:tplc="04090017">
      <w:start w:val="1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FD5D49"/>
    <w:multiLevelType w:val="multilevel"/>
    <w:tmpl w:val="514888AE"/>
    <w:lvl w:ilvl="0">
      <w:start w:val="1"/>
      <w:numFmt w:val="lowerLetter"/>
      <w:lvlText w:val="%1)"/>
      <w:lvlJc w:val="left"/>
      <w:pPr>
        <w:tabs>
          <w:tab w:val="num" w:pos="722"/>
        </w:tabs>
        <w:ind w:left="722" w:hanging="360"/>
      </w:pPr>
      <w:rPr>
        <w:rFonts w:hint="default"/>
      </w:rPr>
    </w:lvl>
    <w:lvl w:ilvl="1">
      <w:start w:val="1"/>
      <w:numFmt w:val="lowerRoman"/>
      <w:pStyle w:val="Normal"/>
      <w:lvlText w:val="%2."/>
      <w:legacy w:legacy="1" w:legacySpace="120" w:legacyIndent="360"/>
      <w:lvlJc w:val="left"/>
      <w:pPr>
        <w:ind w:left="720" w:hanging="360"/>
      </w:pPr>
      <w:rPr>
        <w:rFonts w:cs="Tahoma"/>
      </w:rPr>
    </w:lvl>
    <w:lvl w:ilvl="2">
      <w:start w:val="1"/>
      <w:numFmt w:val="arabicAbjad"/>
      <w:pStyle w:val="Normal"/>
      <w:lvlText w:val="%3."/>
      <w:legacy w:legacy="1" w:legacySpace="120" w:legacyIndent="180"/>
      <w:lvlJc w:val="left"/>
      <w:pPr>
        <w:ind w:left="900" w:hanging="180"/>
      </w:pPr>
      <w:rPr>
        <w:rFonts w:cs="Tahoma"/>
      </w:rPr>
    </w:lvl>
    <w:lvl w:ilvl="3">
      <w:start w:val="1"/>
      <w:numFmt w:val="decimal"/>
      <w:pStyle w:val="Normal"/>
      <w:lvlText w:val="%4."/>
      <w:legacy w:legacy="1" w:legacySpace="120" w:legacyIndent="360"/>
      <w:lvlJc w:val="left"/>
      <w:pPr>
        <w:ind w:left="1260" w:hanging="360"/>
      </w:pPr>
      <w:rPr>
        <w:rFonts w:cs="Tahoma"/>
      </w:rPr>
    </w:lvl>
    <w:lvl w:ilvl="4">
      <w:start w:val="1"/>
      <w:numFmt w:val="lowerRoman"/>
      <w:pStyle w:val="Normal"/>
      <w:lvlText w:val="%5."/>
      <w:legacy w:legacy="1" w:legacySpace="120" w:legacyIndent="360"/>
      <w:lvlJc w:val="left"/>
      <w:pPr>
        <w:ind w:left="1620" w:hanging="360"/>
      </w:pPr>
      <w:rPr>
        <w:rFonts w:cs="Tahoma"/>
      </w:rPr>
    </w:lvl>
    <w:lvl w:ilvl="5">
      <w:start w:val="1"/>
      <w:numFmt w:val="arabicAbjad"/>
      <w:pStyle w:val="Normal"/>
      <w:lvlText w:val="%6."/>
      <w:legacy w:legacy="1" w:legacySpace="120" w:legacyIndent="180"/>
      <w:lvlJc w:val="left"/>
      <w:pPr>
        <w:ind w:left="1800" w:hanging="180"/>
      </w:pPr>
      <w:rPr>
        <w:rFonts w:cs="Tahoma"/>
      </w:rPr>
    </w:lvl>
    <w:lvl w:ilvl="6">
      <w:start w:val="1"/>
      <w:numFmt w:val="decimal"/>
      <w:pStyle w:val="Normal"/>
      <w:lvlText w:val="%7."/>
      <w:legacy w:legacy="1" w:legacySpace="120" w:legacyIndent="360"/>
      <w:lvlJc w:val="left"/>
      <w:pPr>
        <w:ind w:left="2160" w:hanging="360"/>
      </w:pPr>
      <w:rPr>
        <w:rFonts w:cs="Tahoma"/>
      </w:rPr>
    </w:lvl>
    <w:lvl w:ilvl="7">
      <w:start w:val="1"/>
      <w:numFmt w:val="lowerRoman"/>
      <w:pStyle w:val="Normal"/>
      <w:lvlText w:val="%8."/>
      <w:legacy w:legacy="1" w:legacySpace="120" w:legacyIndent="360"/>
      <w:lvlJc w:val="left"/>
      <w:pPr>
        <w:ind w:left="2520" w:hanging="360"/>
      </w:pPr>
      <w:rPr>
        <w:rFonts w:cs="Tahoma"/>
      </w:rPr>
    </w:lvl>
    <w:lvl w:ilvl="8">
      <w:start w:val="1"/>
      <w:numFmt w:val="arabicAbjad"/>
      <w:pStyle w:val="Normal"/>
      <w:lvlText w:val="%9."/>
      <w:legacy w:legacy="1" w:legacySpace="120" w:legacyIndent="180"/>
      <w:lvlJc w:val="left"/>
      <w:pPr>
        <w:ind w:left="2700" w:hanging="180"/>
      </w:pPr>
      <w:rPr>
        <w:rFonts w:cs="Tahoma"/>
      </w:rPr>
    </w:lvl>
  </w:abstractNum>
  <w:abstractNum w:abstractNumId="32">
    <w:nsid w:val="6F1A07BD"/>
    <w:multiLevelType w:val="hybridMultilevel"/>
    <w:tmpl w:val="86B43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F9E5CD2"/>
    <w:multiLevelType w:val="hybridMultilevel"/>
    <w:tmpl w:val="51F44F90"/>
    <w:lvl w:ilvl="0" w:tplc="29F4C260">
      <w:start w:val="1"/>
      <w:numFmt w:val="lowerLetter"/>
      <w:lvlText w:val="%1)"/>
      <w:lvlJc w:val="left"/>
      <w:pPr>
        <w:tabs>
          <w:tab w:val="num" w:pos="722"/>
        </w:tabs>
        <w:ind w:left="722" w:hanging="405"/>
      </w:pPr>
      <w:rPr>
        <w:rFonts w:hint="default"/>
      </w:rPr>
    </w:lvl>
    <w:lvl w:ilvl="1" w:tplc="04090019" w:tentative="1">
      <w:start w:val="1"/>
      <w:numFmt w:val="lowerLetter"/>
      <w:lvlText w:val="%2."/>
      <w:lvlJc w:val="left"/>
      <w:pPr>
        <w:tabs>
          <w:tab w:val="num" w:pos="1397"/>
        </w:tabs>
        <w:ind w:left="1397" w:hanging="360"/>
      </w:p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34">
    <w:nsid w:val="72421EBD"/>
    <w:multiLevelType w:val="hybridMultilevel"/>
    <w:tmpl w:val="6770D3A2"/>
    <w:lvl w:ilvl="0" w:tplc="5F082F30">
      <w:start w:val="1"/>
      <w:numFmt w:val="bullet"/>
      <w:lvlText w:val=""/>
      <w:lvlJc w:val="left"/>
      <w:pPr>
        <w:ind w:left="3960" w:hanging="360"/>
      </w:pPr>
      <w:rPr>
        <w:rFonts w:ascii="Symbol" w:hAnsi="Symbol" w:hint="default"/>
        <w:color w:val="auto"/>
        <w:sz w:val="22"/>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nsid w:val="76AB5FE2"/>
    <w:multiLevelType w:val="hybridMultilevel"/>
    <w:tmpl w:val="2CA07EC6"/>
    <w:lvl w:ilvl="0" w:tplc="A1EC6CFA">
      <w:start w:val="23"/>
      <w:numFmt w:val="lowerLetter"/>
      <w:lvlText w:val="%1)"/>
      <w:lvlJc w:val="left"/>
      <w:pPr>
        <w:tabs>
          <w:tab w:val="num" w:pos="706"/>
        </w:tabs>
        <w:ind w:left="706" w:hanging="360"/>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36">
    <w:nsid w:val="799F0A27"/>
    <w:multiLevelType w:val="hybridMultilevel"/>
    <w:tmpl w:val="0FB27B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836E8C"/>
    <w:multiLevelType w:val="multilevel"/>
    <w:tmpl w:val="9DCC2D70"/>
    <w:lvl w:ilvl="0">
      <w:start w:val="1"/>
      <w:numFmt w:val="lowerLetter"/>
      <w:lvlText w:val="%1)"/>
      <w:lvlJc w:val="left"/>
      <w:pPr>
        <w:tabs>
          <w:tab w:val="num" w:pos="1264"/>
        </w:tabs>
        <w:ind w:left="1264" w:hanging="360"/>
      </w:pPr>
      <w:rPr>
        <w:rFonts w:cs="Tahoma" w:hint="default"/>
      </w:rPr>
    </w:lvl>
    <w:lvl w:ilvl="1">
      <w:start w:val="1"/>
      <w:numFmt w:val="lowerRoman"/>
      <w:lvlText w:val="%2."/>
      <w:legacy w:legacy="1" w:legacySpace="120" w:legacyIndent="360"/>
      <w:lvlJc w:val="left"/>
      <w:pPr>
        <w:ind w:left="720" w:hanging="360"/>
      </w:pPr>
      <w:rPr>
        <w:rFonts w:cs="Tahoma"/>
      </w:rPr>
    </w:lvl>
    <w:lvl w:ilvl="2">
      <w:start w:val="1"/>
      <w:numFmt w:val="arabicAbjad"/>
      <w:lvlText w:val="%3."/>
      <w:legacy w:legacy="1" w:legacySpace="120" w:legacyIndent="180"/>
      <w:lvlJc w:val="left"/>
      <w:pPr>
        <w:ind w:left="900" w:hanging="180"/>
      </w:pPr>
      <w:rPr>
        <w:rFonts w:cs="Tahoma"/>
      </w:rPr>
    </w:lvl>
    <w:lvl w:ilvl="3">
      <w:start w:val="1"/>
      <w:numFmt w:val="decimal"/>
      <w:lvlText w:val="%4."/>
      <w:legacy w:legacy="1" w:legacySpace="120" w:legacyIndent="360"/>
      <w:lvlJc w:val="left"/>
      <w:pPr>
        <w:ind w:left="1260" w:hanging="360"/>
      </w:pPr>
      <w:rPr>
        <w:rFonts w:cs="Tahoma"/>
      </w:rPr>
    </w:lvl>
    <w:lvl w:ilvl="4">
      <w:start w:val="1"/>
      <w:numFmt w:val="lowerRoman"/>
      <w:lvlText w:val="%5."/>
      <w:legacy w:legacy="1" w:legacySpace="120" w:legacyIndent="360"/>
      <w:lvlJc w:val="left"/>
      <w:pPr>
        <w:ind w:left="1620" w:hanging="360"/>
      </w:pPr>
      <w:rPr>
        <w:rFonts w:cs="Tahoma"/>
      </w:rPr>
    </w:lvl>
    <w:lvl w:ilvl="5">
      <w:start w:val="1"/>
      <w:numFmt w:val="arabicAbjad"/>
      <w:lvlText w:val="%6."/>
      <w:legacy w:legacy="1" w:legacySpace="120" w:legacyIndent="180"/>
      <w:lvlJc w:val="left"/>
      <w:pPr>
        <w:ind w:left="1800" w:hanging="180"/>
      </w:pPr>
      <w:rPr>
        <w:rFonts w:cs="Tahoma"/>
      </w:rPr>
    </w:lvl>
    <w:lvl w:ilvl="6">
      <w:start w:val="1"/>
      <w:numFmt w:val="decimal"/>
      <w:lvlText w:val="%7."/>
      <w:legacy w:legacy="1" w:legacySpace="120" w:legacyIndent="360"/>
      <w:lvlJc w:val="left"/>
      <w:pPr>
        <w:ind w:left="2160" w:hanging="360"/>
      </w:pPr>
      <w:rPr>
        <w:rFonts w:cs="Tahoma"/>
      </w:rPr>
    </w:lvl>
    <w:lvl w:ilvl="7">
      <w:start w:val="1"/>
      <w:numFmt w:val="lowerRoman"/>
      <w:lvlText w:val="%8."/>
      <w:legacy w:legacy="1" w:legacySpace="120" w:legacyIndent="360"/>
      <w:lvlJc w:val="left"/>
      <w:pPr>
        <w:ind w:left="2520" w:hanging="360"/>
      </w:pPr>
      <w:rPr>
        <w:rFonts w:cs="Tahoma"/>
      </w:rPr>
    </w:lvl>
    <w:lvl w:ilvl="8">
      <w:start w:val="1"/>
      <w:numFmt w:val="arabicAbjad"/>
      <w:lvlText w:val="%9."/>
      <w:legacy w:legacy="1" w:legacySpace="120" w:legacyIndent="180"/>
      <w:lvlJc w:val="left"/>
      <w:pPr>
        <w:ind w:left="2700" w:hanging="180"/>
      </w:pPr>
      <w:rPr>
        <w:rFonts w:cs="Tahoma"/>
      </w:rPr>
    </w:lvl>
  </w:abstractNum>
  <w:num w:numId="1">
    <w:abstractNumId w:val="2"/>
  </w:num>
  <w:num w:numId="2">
    <w:abstractNumId w:val="37"/>
  </w:num>
  <w:num w:numId="3">
    <w:abstractNumId w:val="13"/>
  </w:num>
  <w:num w:numId="4">
    <w:abstractNumId w:val="31"/>
  </w:num>
  <w:num w:numId="5">
    <w:abstractNumId w:val="0"/>
  </w:num>
  <w:num w:numId="6">
    <w:abstractNumId w:val="36"/>
  </w:num>
  <w:num w:numId="7">
    <w:abstractNumId w:val="14"/>
  </w:num>
  <w:num w:numId="8">
    <w:abstractNumId w:val="31"/>
    <w:lvlOverride w:ilvl="0">
      <w:startOverride w:val="2"/>
    </w:lvlOverride>
  </w:num>
  <w:num w:numId="9">
    <w:abstractNumId w:val="27"/>
  </w:num>
  <w:num w:numId="10">
    <w:abstractNumId w:val="15"/>
  </w:num>
  <w:num w:numId="11">
    <w:abstractNumId w:val="30"/>
  </w:num>
  <w:num w:numId="12">
    <w:abstractNumId w:val="33"/>
  </w:num>
  <w:num w:numId="13">
    <w:abstractNumId w:val="5"/>
  </w:num>
  <w:num w:numId="14">
    <w:abstractNumId w:val="25"/>
  </w:num>
  <w:num w:numId="15">
    <w:abstractNumId w:val="16"/>
  </w:num>
  <w:num w:numId="16">
    <w:abstractNumId w:val="3"/>
  </w:num>
  <w:num w:numId="17">
    <w:abstractNumId w:val="17"/>
  </w:num>
  <w:num w:numId="18">
    <w:abstractNumId w:val="35"/>
  </w:num>
  <w:num w:numId="19">
    <w:abstractNumId w:val="11"/>
  </w:num>
  <w:num w:numId="20">
    <w:abstractNumId w:val="9"/>
  </w:num>
  <w:num w:numId="21">
    <w:abstractNumId w:val="20"/>
  </w:num>
  <w:num w:numId="22">
    <w:abstractNumId w:val="24"/>
  </w:num>
  <w:num w:numId="23">
    <w:abstractNumId w:val="21"/>
  </w:num>
  <w:num w:numId="24">
    <w:abstractNumId w:val="18"/>
  </w:num>
  <w:num w:numId="25">
    <w:abstractNumId w:val="10"/>
  </w:num>
  <w:num w:numId="26">
    <w:abstractNumId w:val="34"/>
  </w:num>
  <w:num w:numId="27">
    <w:abstractNumId w:val="7"/>
  </w:num>
  <w:num w:numId="28">
    <w:abstractNumId w:val="12"/>
  </w:num>
  <w:num w:numId="29">
    <w:abstractNumId w:val="1"/>
  </w:num>
  <w:num w:numId="30">
    <w:abstractNumId w:val="4"/>
  </w:num>
  <w:num w:numId="31">
    <w:abstractNumId w:val="22"/>
  </w:num>
  <w:num w:numId="32">
    <w:abstractNumId w:val="23"/>
  </w:num>
  <w:num w:numId="33">
    <w:abstractNumId w:val="8"/>
  </w:num>
  <w:num w:numId="34">
    <w:abstractNumId w:val="29"/>
  </w:num>
  <w:num w:numId="35">
    <w:abstractNumId w:val="6"/>
  </w:num>
  <w:num w:numId="36">
    <w:abstractNumId w:val="32"/>
  </w:num>
  <w:num w:numId="37">
    <w:abstractNumId w:val="26"/>
  </w:num>
  <w:num w:numId="38">
    <w:abstractNumId w:val="19"/>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75"/>
    <w:rsid w:val="001166F6"/>
    <w:rsid w:val="00242CB1"/>
    <w:rsid w:val="00301BB8"/>
    <w:rsid w:val="00351719"/>
    <w:rsid w:val="0035645A"/>
    <w:rsid w:val="005C1DE8"/>
    <w:rsid w:val="006D772A"/>
    <w:rsid w:val="00714A1C"/>
    <w:rsid w:val="00781AE6"/>
    <w:rsid w:val="008D087B"/>
    <w:rsid w:val="00B01475"/>
    <w:rsid w:val="00B503B3"/>
    <w:rsid w:val="00B60096"/>
    <w:rsid w:val="00BB3B3A"/>
    <w:rsid w:val="00BD3A36"/>
    <w:rsid w:val="00DE2F74"/>
    <w:rsid w:val="00F14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right"/>
    </w:pPr>
  </w:style>
  <w:style w:type="paragraph" w:styleId="Heading1">
    <w:name w:val="heading 1"/>
    <w:basedOn w:val="Normal"/>
    <w:next w:val="Normal"/>
    <w:qFormat/>
    <w:pPr>
      <w:keepNext/>
      <w:jc w:val="left"/>
      <w:outlineLvl w:val="0"/>
    </w:pPr>
    <w:rPr>
      <w:b/>
      <w:bCs/>
      <w:color w:val="008000"/>
      <w:sz w:val="22"/>
      <w:szCs w:val="22"/>
    </w:rPr>
  </w:style>
  <w:style w:type="paragraph" w:styleId="Heading2">
    <w:name w:val="heading 2"/>
    <w:basedOn w:val="Normal"/>
    <w:next w:val="Normal"/>
    <w:qFormat/>
    <w:pPr>
      <w:keepNext/>
      <w:ind w:left="540" w:hanging="540"/>
      <w:jc w:val="center"/>
      <w:outlineLvl w:val="1"/>
    </w:pPr>
    <w:rPr>
      <w:b/>
      <w:bCs/>
      <w:u w:val="single"/>
    </w:rPr>
  </w:style>
  <w:style w:type="paragraph" w:styleId="Heading3">
    <w:name w:val="heading 3"/>
    <w:basedOn w:val="Normal"/>
    <w:next w:val="Normal"/>
    <w:qFormat/>
    <w:pPr>
      <w:keepNext/>
      <w:ind w:left="-180" w:firstLine="90"/>
      <w:jc w:val="left"/>
      <w:outlineLvl w:val="2"/>
    </w:pPr>
    <w:rPr>
      <w:b/>
      <w:bCs/>
    </w:rPr>
  </w:style>
  <w:style w:type="paragraph" w:styleId="Heading4">
    <w:name w:val="heading 4"/>
    <w:basedOn w:val="Normal"/>
    <w:next w:val="Normal"/>
    <w:qFormat/>
    <w:pPr>
      <w:keepNext/>
      <w:ind w:left="-1350" w:firstLine="1260"/>
      <w:jc w:val="left"/>
      <w:outlineLvl w:val="3"/>
    </w:pPr>
    <w:rPr>
      <w:b/>
      <w:bCs/>
    </w:rPr>
  </w:style>
  <w:style w:type="paragraph" w:styleId="Heading5">
    <w:name w:val="heading 5"/>
    <w:basedOn w:val="Normal"/>
    <w:next w:val="Normal"/>
    <w:qFormat/>
    <w:pPr>
      <w:keepNext/>
      <w:tabs>
        <w:tab w:val="left" w:pos="540"/>
      </w:tabs>
      <w:jc w:val="lowKashida"/>
      <w:outlineLvl w:val="4"/>
    </w:pPr>
    <w:rPr>
      <w:i/>
      <w:iCs/>
    </w:rPr>
  </w:style>
  <w:style w:type="paragraph" w:styleId="Heading6">
    <w:name w:val="heading 6"/>
    <w:basedOn w:val="Normal"/>
    <w:next w:val="Normal"/>
    <w:qFormat/>
    <w:pPr>
      <w:keepNext/>
      <w:tabs>
        <w:tab w:val="left" w:pos="540"/>
      </w:tabs>
      <w:jc w:val="lowKashida"/>
      <w:outlineLvl w:val="5"/>
    </w:pPr>
    <w:rPr>
      <w:rFonts w:ascii="Arial" w:hAnsi="Arial"/>
      <w:i/>
      <w:iCs/>
    </w:rPr>
  </w:style>
  <w:style w:type="paragraph" w:styleId="Heading7">
    <w:name w:val="heading 7"/>
    <w:basedOn w:val="Normal"/>
    <w:next w:val="Normal"/>
    <w:qFormat/>
    <w:pPr>
      <w:keepNext/>
      <w:tabs>
        <w:tab w:val="right" w:pos="1440"/>
      </w:tabs>
      <w:jc w:val="lowKashida"/>
      <w:outlineLvl w:val="6"/>
    </w:pPr>
    <w:rPr>
      <w:b/>
      <w:bCs/>
    </w:rPr>
  </w:style>
  <w:style w:type="paragraph" w:styleId="Heading8">
    <w:name w:val="heading 8"/>
    <w:basedOn w:val="Normal"/>
    <w:next w:val="Normal"/>
    <w:qFormat/>
    <w:pPr>
      <w:keepNext/>
      <w:ind w:left="360"/>
      <w:jc w:val="lowKashida"/>
      <w:outlineLvl w:val="7"/>
    </w:pPr>
    <w:rPr>
      <w:b/>
      <w:bCs/>
      <w:sz w:val="22"/>
      <w:szCs w:val="22"/>
    </w:rPr>
  </w:style>
  <w:style w:type="paragraph" w:styleId="Heading9">
    <w:name w:val="heading 9"/>
    <w:basedOn w:val="Normal"/>
    <w:next w:val="Normal"/>
    <w:qFormat/>
    <w:pPr>
      <w:keepNext/>
      <w:tabs>
        <w:tab w:val="left" w:pos="1260"/>
      </w:tabs>
      <w:ind w:left="900" w:right="684" w:firstLine="90"/>
      <w:jc w:val="center"/>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720"/>
      </w:tabs>
      <w:jc w:val="lowKashida"/>
    </w:pPr>
    <w:rPr>
      <w:color w:val="008000"/>
    </w:rPr>
  </w:style>
  <w:style w:type="paragraph" w:styleId="BodyTextIndent2">
    <w:name w:val="Body Text Indent 2"/>
    <w:basedOn w:val="Normal"/>
    <w:semiHidden/>
    <w:pPr>
      <w:tabs>
        <w:tab w:val="left" w:pos="540"/>
        <w:tab w:val="left" w:pos="900"/>
        <w:tab w:val="left" w:pos="1440"/>
        <w:tab w:val="left" w:pos="2160"/>
        <w:tab w:val="left" w:pos="2880"/>
        <w:tab w:val="left" w:pos="3600"/>
        <w:tab w:val="left" w:pos="4320"/>
        <w:tab w:val="left" w:pos="5040"/>
        <w:tab w:val="left" w:pos="5760"/>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left"/>
    </w:pPr>
    <w:rPr>
      <w:color w:val="008000"/>
    </w:rPr>
  </w:style>
  <w:style w:type="paragraph" w:styleId="BodyTextIndent3">
    <w:name w:val="Body Text Indent 3"/>
    <w:basedOn w:val="Normal"/>
    <w:semiHidden/>
    <w:pPr>
      <w:tabs>
        <w:tab w:val="left" w:pos="540"/>
        <w:tab w:val="left" w:pos="900"/>
        <w:tab w:val="left" w:pos="1440"/>
        <w:tab w:val="left" w:pos="2160"/>
        <w:tab w:val="left" w:pos="2880"/>
        <w:tab w:val="left" w:pos="3600"/>
        <w:tab w:val="left" w:pos="4320"/>
        <w:tab w:val="left" w:pos="5040"/>
        <w:tab w:val="left" w:pos="5760"/>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88"/>
      <w:jc w:val="lowKashida"/>
    </w:pPr>
    <w:rPr>
      <w:color w:val="008000"/>
    </w:rPr>
  </w:style>
  <w:style w:type="paragraph" w:styleId="Caption">
    <w:name w:val="caption"/>
    <w:basedOn w:val="Normal"/>
    <w:next w:val="Normal"/>
    <w:qFormat/>
    <w:pPr>
      <w:tabs>
        <w:tab w:val="left" w:pos="540"/>
      </w:tabs>
      <w:jc w:val="center"/>
    </w:pPr>
    <w:rPr>
      <w:b/>
      <w:bCs/>
      <w:color w:val="008000"/>
    </w:rPr>
  </w:style>
  <w:style w:type="paragraph" w:styleId="BlockText">
    <w:name w:val="Block Text"/>
    <w:basedOn w:val="Normal"/>
    <w:semiHidden/>
    <w:pPr>
      <w:ind w:left="547" w:right="-547" w:hanging="540"/>
      <w:jc w:val="lowKashida"/>
    </w:pPr>
  </w:style>
  <w:style w:type="paragraph" w:styleId="Header">
    <w:name w:val="header"/>
    <w:basedOn w:val="Normal"/>
    <w:link w:val="HeaderChar"/>
    <w:semiHidden/>
    <w:pPr>
      <w:tabs>
        <w:tab w:val="center" w:pos="4153"/>
        <w:tab w:val="right" w:pos="8306"/>
      </w:tabs>
      <w:jc w:val="left"/>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jc w:val="left"/>
    </w:pPr>
    <w:rPr>
      <w:color w:val="008000"/>
      <w:sz w:val="24"/>
      <w:szCs w:val="24"/>
    </w:rPr>
  </w:style>
  <w:style w:type="paragraph" w:styleId="BodyText">
    <w:name w:val="Body Text"/>
    <w:basedOn w:val="Normal"/>
    <w:semiHidden/>
    <w:pPr>
      <w:tabs>
        <w:tab w:val="right" w:pos="9270"/>
      </w:tabs>
      <w:ind w:right="86"/>
      <w:jc w:val="lowKashida"/>
    </w:pPr>
    <w:rPr>
      <w:rFonts w:ascii="Arial" w:hAnsi="Arial"/>
    </w:rPr>
  </w:style>
  <w:style w:type="paragraph" w:styleId="BodyTextIndent">
    <w:name w:val="Body Text Indent"/>
    <w:basedOn w:val="Normal"/>
    <w:semiHidden/>
    <w:pPr>
      <w:tabs>
        <w:tab w:val="right" w:pos="270"/>
      </w:tabs>
      <w:ind w:left="270"/>
      <w:jc w:val="lowKashida"/>
    </w:pPr>
    <w:rPr>
      <w:rFonts w:ascii="Arial" w:hAnsi="Arial"/>
    </w:rPr>
  </w:style>
  <w:style w:type="paragraph" w:styleId="BodyText3">
    <w:name w:val="Body Text 3"/>
    <w:basedOn w:val="Normal"/>
    <w:semiHidden/>
    <w:pPr>
      <w:jc w:val="lowKashida"/>
    </w:pPr>
    <w:rPr>
      <w:rFonts w:ascii="Arial" w:hAnsi="Arial"/>
      <w:b/>
      <w:bCs/>
    </w:rPr>
  </w:style>
  <w:style w:type="paragraph" w:styleId="ListBullet">
    <w:name w:val="List Bullet"/>
    <w:basedOn w:val="BodyText"/>
    <w:semiHidden/>
    <w:pPr>
      <w:numPr>
        <w:numId w:val="5"/>
      </w:numPr>
      <w:tabs>
        <w:tab w:val="clear" w:pos="9270"/>
      </w:tabs>
      <w:spacing w:after="130" w:line="260" w:lineRule="atLeast"/>
      <w:ind w:right="0"/>
      <w:jc w:val="both"/>
    </w:pPr>
    <w:rPr>
      <w:rFonts w:ascii="Times New Roman" w:hAnsi="Times New Roman"/>
      <w:sz w:val="22"/>
      <w:szCs w:val="22"/>
      <w:lang w:val="en-GB"/>
    </w:rPr>
  </w:style>
  <w:style w:type="paragraph" w:styleId="CommentText">
    <w:name w:val="annotation text"/>
    <w:basedOn w:val="Normal"/>
    <w:semiHidden/>
    <w:pPr>
      <w:jc w:val="left"/>
    </w:pPr>
  </w:style>
  <w:style w:type="paragraph" w:styleId="ListParagraph">
    <w:name w:val="List Paragraph"/>
    <w:basedOn w:val="Normal"/>
    <w:qFormat/>
    <w:pPr>
      <w:spacing w:after="200" w:line="276" w:lineRule="auto"/>
      <w:ind w:left="720"/>
      <w:jc w:val="left"/>
    </w:pPr>
    <w:rPr>
      <w:rFonts w:ascii="Calibri" w:hAnsi="Calibri"/>
      <w:sz w:val="22"/>
      <w:szCs w:val="2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CommentTextChar">
    <w:name w:val="Comment Text Char"/>
  </w:style>
  <w:style w:type="character" w:styleId="Hyperlink">
    <w:name w:val="Hyperlink"/>
    <w:semiHidden/>
    <w:rPr>
      <w:color w:val="0000FF"/>
      <w:u w:val="single"/>
    </w:rPr>
  </w:style>
  <w:style w:type="character" w:customStyle="1" w:styleId="HeaderChar">
    <w:name w:val="Header Char"/>
    <w:link w:val="Header"/>
    <w:semiHidden/>
    <w:rsid w:val="00301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right"/>
    </w:pPr>
  </w:style>
  <w:style w:type="paragraph" w:styleId="Heading1">
    <w:name w:val="heading 1"/>
    <w:basedOn w:val="Normal"/>
    <w:next w:val="Normal"/>
    <w:qFormat/>
    <w:pPr>
      <w:keepNext/>
      <w:jc w:val="left"/>
      <w:outlineLvl w:val="0"/>
    </w:pPr>
    <w:rPr>
      <w:b/>
      <w:bCs/>
      <w:color w:val="008000"/>
      <w:sz w:val="22"/>
      <w:szCs w:val="22"/>
    </w:rPr>
  </w:style>
  <w:style w:type="paragraph" w:styleId="Heading2">
    <w:name w:val="heading 2"/>
    <w:basedOn w:val="Normal"/>
    <w:next w:val="Normal"/>
    <w:qFormat/>
    <w:pPr>
      <w:keepNext/>
      <w:ind w:left="540" w:hanging="540"/>
      <w:jc w:val="center"/>
      <w:outlineLvl w:val="1"/>
    </w:pPr>
    <w:rPr>
      <w:b/>
      <w:bCs/>
      <w:u w:val="single"/>
    </w:rPr>
  </w:style>
  <w:style w:type="paragraph" w:styleId="Heading3">
    <w:name w:val="heading 3"/>
    <w:basedOn w:val="Normal"/>
    <w:next w:val="Normal"/>
    <w:qFormat/>
    <w:pPr>
      <w:keepNext/>
      <w:ind w:left="-180" w:firstLine="90"/>
      <w:jc w:val="left"/>
      <w:outlineLvl w:val="2"/>
    </w:pPr>
    <w:rPr>
      <w:b/>
      <w:bCs/>
    </w:rPr>
  </w:style>
  <w:style w:type="paragraph" w:styleId="Heading4">
    <w:name w:val="heading 4"/>
    <w:basedOn w:val="Normal"/>
    <w:next w:val="Normal"/>
    <w:qFormat/>
    <w:pPr>
      <w:keepNext/>
      <w:ind w:left="-1350" w:firstLine="1260"/>
      <w:jc w:val="left"/>
      <w:outlineLvl w:val="3"/>
    </w:pPr>
    <w:rPr>
      <w:b/>
      <w:bCs/>
    </w:rPr>
  </w:style>
  <w:style w:type="paragraph" w:styleId="Heading5">
    <w:name w:val="heading 5"/>
    <w:basedOn w:val="Normal"/>
    <w:next w:val="Normal"/>
    <w:qFormat/>
    <w:pPr>
      <w:keepNext/>
      <w:tabs>
        <w:tab w:val="left" w:pos="540"/>
      </w:tabs>
      <w:jc w:val="lowKashida"/>
      <w:outlineLvl w:val="4"/>
    </w:pPr>
    <w:rPr>
      <w:i/>
      <w:iCs/>
    </w:rPr>
  </w:style>
  <w:style w:type="paragraph" w:styleId="Heading6">
    <w:name w:val="heading 6"/>
    <w:basedOn w:val="Normal"/>
    <w:next w:val="Normal"/>
    <w:qFormat/>
    <w:pPr>
      <w:keepNext/>
      <w:tabs>
        <w:tab w:val="left" w:pos="540"/>
      </w:tabs>
      <w:jc w:val="lowKashida"/>
      <w:outlineLvl w:val="5"/>
    </w:pPr>
    <w:rPr>
      <w:rFonts w:ascii="Arial" w:hAnsi="Arial"/>
      <w:i/>
      <w:iCs/>
    </w:rPr>
  </w:style>
  <w:style w:type="paragraph" w:styleId="Heading7">
    <w:name w:val="heading 7"/>
    <w:basedOn w:val="Normal"/>
    <w:next w:val="Normal"/>
    <w:qFormat/>
    <w:pPr>
      <w:keepNext/>
      <w:tabs>
        <w:tab w:val="right" w:pos="1440"/>
      </w:tabs>
      <w:jc w:val="lowKashida"/>
      <w:outlineLvl w:val="6"/>
    </w:pPr>
    <w:rPr>
      <w:b/>
      <w:bCs/>
    </w:rPr>
  </w:style>
  <w:style w:type="paragraph" w:styleId="Heading8">
    <w:name w:val="heading 8"/>
    <w:basedOn w:val="Normal"/>
    <w:next w:val="Normal"/>
    <w:qFormat/>
    <w:pPr>
      <w:keepNext/>
      <w:ind w:left="360"/>
      <w:jc w:val="lowKashida"/>
      <w:outlineLvl w:val="7"/>
    </w:pPr>
    <w:rPr>
      <w:b/>
      <w:bCs/>
      <w:sz w:val="22"/>
      <w:szCs w:val="22"/>
    </w:rPr>
  </w:style>
  <w:style w:type="paragraph" w:styleId="Heading9">
    <w:name w:val="heading 9"/>
    <w:basedOn w:val="Normal"/>
    <w:next w:val="Normal"/>
    <w:qFormat/>
    <w:pPr>
      <w:keepNext/>
      <w:tabs>
        <w:tab w:val="left" w:pos="1260"/>
      </w:tabs>
      <w:ind w:left="900" w:right="684" w:firstLine="90"/>
      <w:jc w:val="center"/>
      <w:outlineLvl w:val="8"/>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720"/>
      </w:tabs>
      <w:jc w:val="lowKashida"/>
    </w:pPr>
    <w:rPr>
      <w:color w:val="008000"/>
    </w:rPr>
  </w:style>
  <w:style w:type="paragraph" w:styleId="BodyTextIndent2">
    <w:name w:val="Body Text Indent 2"/>
    <w:basedOn w:val="Normal"/>
    <w:semiHidden/>
    <w:pPr>
      <w:tabs>
        <w:tab w:val="left" w:pos="540"/>
        <w:tab w:val="left" w:pos="900"/>
        <w:tab w:val="left" w:pos="1440"/>
        <w:tab w:val="left" w:pos="2160"/>
        <w:tab w:val="left" w:pos="2880"/>
        <w:tab w:val="left" w:pos="3600"/>
        <w:tab w:val="left" w:pos="4320"/>
        <w:tab w:val="left" w:pos="5040"/>
        <w:tab w:val="left" w:pos="5760"/>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left"/>
    </w:pPr>
    <w:rPr>
      <w:color w:val="008000"/>
    </w:rPr>
  </w:style>
  <w:style w:type="paragraph" w:styleId="BodyTextIndent3">
    <w:name w:val="Body Text Indent 3"/>
    <w:basedOn w:val="Normal"/>
    <w:semiHidden/>
    <w:pPr>
      <w:tabs>
        <w:tab w:val="left" w:pos="540"/>
        <w:tab w:val="left" w:pos="900"/>
        <w:tab w:val="left" w:pos="1440"/>
        <w:tab w:val="left" w:pos="2160"/>
        <w:tab w:val="left" w:pos="2880"/>
        <w:tab w:val="left" w:pos="3600"/>
        <w:tab w:val="left" w:pos="4320"/>
        <w:tab w:val="left" w:pos="5040"/>
        <w:tab w:val="left" w:pos="5760"/>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88"/>
      <w:jc w:val="lowKashida"/>
    </w:pPr>
    <w:rPr>
      <w:color w:val="008000"/>
    </w:rPr>
  </w:style>
  <w:style w:type="paragraph" w:styleId="Caption">
    <w:name w:val="caption"/>
    <w:basedOn w:val="Normal"/>
    <w:next w:val="Normal"/>
    <w:qFormat/>
    <w:pPr>
      <w:tabs>
        <w:tab w:val="left" w:pos="540"/>
      </w:tabs>
      <w:jc w:val="center"/>
    </w:pPr>
    <w:rPr>
      <w:b/>
      <w:bCs/>
      <w:color w:val="008000"/>
    </w:rPr>
  </w:style>
  <w:style w:type="paragraph" w:styleId="BlockText">
    <w:name w:val="Block Text"/>
    <w:basedOn w:val="Normal"/>
    <w:semiHidden/>
    <w:pPr>
      <w:ind w:left="547" w:right="-547" w:hanging="540"/>
      <w:jc w:val="lowKashida"/>
    </w:pPr>
  </w:style>
  <w:style w:type="paragraph" w:styleId="Header">
    <w:name w:val="header"/>
    <w:basedOn w:val="Normal"/>
    <w:link w:val="HeaderChar"/>
    <w:semiHidden/>
    <w:pPr>
      <w:tabs>
        <w:tab w:val="center" w:pos="4153"/>
        <w:tab w:val="right" w:pos="8306"/>
      </w:tabs>
      <w:jc w:val="left"/>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jc w:val="left"/>
    </w:pPr>
    <w:rPr>
      <w:color w:val="008000"/>
      <w:sz w:val="24"/>
      <w:szCs w:val="24"/>
    </w:rPr>
  </w:style>
  <w:style w:type="paragraph" w:styleId="BodyText">
    <w:name w:val="Body Text"/>
    <w:basedOn w:val="Normal"/>
    <w:semiHidden/>
    <w:pPr>
      <w:tabs>
        <w:tab w:val="right" w:pos="9270"/>
      </w:tabs>
      <w:ind w:right="86"/>
      <w:jc w:val="lowKashida"/>
    </w:pPr>
    <w:rPr>
      <w:rFonts w:ascii="Arial" w:hAnsi="Arial"/>
    </w:rPr>
  </w:style>
  <w:style w:type="paragraph" w:styleId="BodyTextIndent">
    <w:name w:val="Body Text Indent"/>
    <w:basedOn w:val="Normal"/>
    <w:semiHidden/>
    <w:pPr>
      <w:tabs>
        <w:tab w:val="right" w:pos="270"/>
      </w:tabs>
      <w:ind w:left="270"/>
      <w:jc w:val="lowKashida"/>
    </w:pPr>
    <w:rPr>
      <w:rFonts w:ascii="Arial" w:hAnsi="Arial"/>
    </w:rPr>
  </w:style>
  <w:style w:type="paragraph" w:styleId="BodyText3">
    <w:name w:val="Body Text 3"/>
    <w:basedOn w:val="Normal"/>
    <w:semiHidden/>
    <w:pPr>
      <w:jc w:val="lowKashida"/>
    </w:pPr>
    <w:rPr>
      <w:rFonts w:ascii="Arial" w:hAnsi="Arial"/>
      <w:b/>
      <w:bCs/>
    </w:rPr>
  </w:style>
  <w:style w:type="paragraph" w:styleId="ListBullet">
    <w:name w:val="List Bullet"/>
    <w:basedOn w:val="BodyText"/>
    <w:semiHidden/>
    <w:pPr>
      <w:numPr>
        <w:numId w:val="5"/>
      </w:numPr>
      <w:tabs>
        <w:tab w:val="clear" w:pos="9270"/>
      </w:tabs>
      <w:spacing w:after="130" w:line="260" w:lineRule="atLeast"/>
      <w:ind w:right="0"/>
      <w:jc w:val="both"/>
    </w:pPr>
    <w:rPr>
      <w:rFonts w:ascii="Times New Roman" w:hAnsi="Times New Roman"/>
      <w:sz w:val="22"/>
      <w:szCs w:val="22"/>
      <w:lang w:val="en-GB"/>
    </w:rPr>
  </w:style>
  <w:style w:type="paragraph" w:styleId="CommentText">
    <w:name w:val="annotation text"/>
    <w:basedOn w:val="Normal"/>
    <w:semiHidden/>
    <w:pPr>
      <w:jc w:val="left"/>
    </w:pPr>
  </w:style>
  <w:style w:type="paragraph" w:styleId="ListParagraph">
    <w:name w:val="List Paragraph"/>
    <w:basedOn w:val="Normal"/>
    <w:qFormat/>
    <w:pPr>
      <w:spacing w:after="200" w:line="276" w:lineRule="auto"/>
      <w:ind w:left="720"/>
      <w:jc w:val="left"/>
    </w:pPr>
    <w:rPr>
      <w:rFonts w:ascii="Calibri" w:hAnsi="Calibri"/>
      <w:sz w:val="22"/>
      <w:szCs w:val="2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CommentTextChar">
    <w:name w:val="Comment Text Char"/>
  </w:style>
  <w:style w:type="character" w:styleId="Hyperlink">
    <w:name w:val="Hyperlink"/>
    <w:semiHidden/>
    <w:rPr>
      <w:color w:val="0000FF"/>
      <w:u w:val="single"/>
    </w:rPr>
  </w:style>
  <w:style w:type="character" w:customStyle="1" w:styleId="HeaderChar">
    <w:name w:val="Header Char"/>
    <w:link w:val="Header"/>
    <w:semiHidden/>
    <w:rsid w:val="0030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aib.com.s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23317</Words>
  <Characters>132908</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THE SAUDI INVESTMENT BANK</vt:lpstr>
    </vt:vector>
  </TitlesOfParts>
  <Company>The Saudi Investment Bank</Company>
  <LinksUpToDate>false</LinksUpToDate>
  <CharactersWithSpaces>155914</CharactersWithSpaces>
  <SharedDoc>false</SharedDoc>
  <HLinks>
    <vt:vector size="6" baseType="variant">
      <vt:variant>
        <vt:i4>4128814</vt:i4>
      </vt:variant>
      <vt:variant>
        <vt:i4>3</vt:i4>
      </vt:variant>
      <vt:variant>
        <vt:i4>0</vt:i4>
      </vt:variant>
      <vt:variant>
        <vt:i4>5</vt:i4>
      </vt:variant>
      <vt:variant>
        <vt:lpwstr>http://www.saib.com.sa/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SAUDI INVESTMENT BANK</dc:title>
  <dc:creator>U099MENA</dc:creator>
  <cp:lastModifiedBy>Malak Abdulrahman Al-Ghamdi</cp:lastModifiedBy>
  <cp:revision>2</cp:revision>
  <cp:lastPrinted>2014-01-28T09:40:00Z</cp:lastPrinted>
  <dcterms:created xsi:type="dcterms:W3CDTF">2018-04-17T05:44:00Z</dcterms:created>
  <dcterms:modified xsi:type="dcterms:W3CDTF">2018-04-17T05:44:00Z</dcterms:modified>
</cp:coreProperties>
</file>