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6"/>
        <w:gridCol w:w="128"/>
        <w:gridCol w:w="87"/>
        <w:gridCol w:w="855"/>
        <w:gridCol w:w="2296"/>
        <w:gridCol w:w="2111"/>
        <w:gridCol w:w="1072"/>
        <w:gridCol w:w="150"/>
        <w:gridCol w:w="2106"/>
      </w:tblGrid>
      <w:tr w:rsidR="00E00957" w:rsidRPr="00BF0687" w14:paraId="1D099D84" w14:textId="77777777" w:rsidTr="00114DE1">
        <w:trPr>
          <w:trHeight w:val="224"/>
          <w:jc w:val="center"/>
        </w:trPr>
        <w:tc>
          <w:tcPr>
            <w:tcW w:w="11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E5A38" w14:textId="0736DE0C" w:rsidR="00E00957" w:rsidRPr="00BF0687" w:rsidRDefault="00E00957" w:rsidP="00E00957">
            <w:pPr>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Date:</w:t>
            </w:r>
          </w:p>
        </w:tc>
        <w:sdt>
          <w:sdtPr>
            <w:rPr>
              <w:rFonts w:ascii="Arial Unicode MS" w:eastAsia="Arial Unicode MS" w:hAnsi="Arial Unicode MS" w:cs="Arial Unicode MS"/>
              <w:sz w:val="28"/>
              <w:szCs w:val="28"/>
              <w:rtl/>
            </w:rPr>
            <w:alias w:val="TodayDate"/>
            <w:tag w:val="TodayDate"/>
            <w:id w:val="-1624373815"/>
            <w:placeholder>
              <w:docPart w:val="36920408688B4F81B930DD7F70E28907"/>
            </w:placeholder>
            <w:text/>
          </w:sdtPr>
          <w:sdtEndPr/>
          <w:sdtContent>
            <w:tc>
              <w:tcPr>
                <w:tcW w:w="293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F88A7D" w14:textId="3A9853B9" w:rsidR="00E00957" w:rsidRPr="00BF0687" w:rsidRDefault="00E00957" w:rsidP="00E00957">
                <w:pPr>
                  <w:bidi/>
                  <w:spacing w:line="280" w:lineRule="exact"/>
                  <w:jc w:val="center"/>
                  <w:rPr>
                    <w:rFonts w:ascii="Arial Unicode MS" w:eastAsia="Arial Unicode MS" w:hAnsi="Arial Unicode MS" w:cs="Arial Unicode MS"/>
                    <w:b/>
                    <w:bCs/>
                    <w:sz w:val="28"/>
                    <w:szCs w:val="28"/>
                  </w:rPr>
                </w:pPr>
                <w:r>
                  <w:rPr>
                    <w:rFonts w:ascii="Arial Unicode MS" w:eastAsia="Arial Unicode MS" w:hAnsi="Arial Unicode MS" w:cs="Arial Unicode MS"/>
                    <w:sz w:val="28"/>
                    <w:szCs w:val="28"/>
                    <w:rtl/>
                  </w:rPr>
                  <w:t>--</w:t>
                </w:r>
              </w:p>
            </w:tc>
          </w:sdtContent>
        </w:sdt>
        <w:tc>
          <w:tcPr>
            <w:tcW w:w="9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E5CD81" w14:textId="5DADA1BD" w:rsidR="00E00957" w:rsidRPr="00BF0687" w:rsidRDefault="00E00957" w:rsidP="00E00957">
            <w:pPr>
              <w:bidi/>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 xml:space="preserve"> :</w:t>
            </w:r>
          </w:p>
        </w:tc>
      </w:tr>
      <w:tr w:rsidR="00E00957" w:rsidRPr="00BF0687" w14:paraId="22DD8E6F" w14:textId="77777777" w:rsidTr="00114DE1">
        <w:trPr>
          <w:trHeight w:val="224"/>
          <w:jc w:val="center"/>
        </w:trPr>
        <w:tc>
          <w:tcPr>
            <w:tcW w:w="11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4074D1" w14:textId="142BF90C" w:rsidR="00E00957" w:rsidRPr="00BF0687" w:rsidRDefault="00E00957" w:rsidP="00E00957">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Request Number</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lang w:bidi="ar-AE"/>
            </w:rPr>
            <w:alias w:val="ApplicationNo"/>
            <w:tag w:val="ApplicationNo"/>
            <w:id w:val="-1315723803"/>
            <w:placeholder>
              <w:docPart w:val="3566E4933856413786A0EDC92F163B88"/>
            </w:placeholder>
            <w:text/>
          </w:sdtPr>
          <w:sdtEndPr/>
          <w:sdtContent>
            <w:tc>
              <w:tcPr>
                <w:tcW w:w="293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54A086" w14:textId="46D48917" w:rsidR="00E00957" w:rsidRPr="00BF0687" w:rsidRDefault="00E00957" w:rsidP="00E00957">
                <w:pPr>
                  <w:bidi/>
                  <w:spacing w:line="280" w:lineRule="exact"/>
                  <w:jc w:val="center"/>
                  <w:rPr>
                    <w:rFonts w:ascii="Arial Unicode MS" w:eastAsia="Arial Unicode MS" w:hAnsi="Arial Unicode MS" w:cs="Arial Unicode MS"/>
                    <w:sz w:val="28"/>
                    <w:szCs w:val="28"/>
                  </w:rPr>
                </w:pPr>
                <w:r w:rsidRPr="00304EFC">
                  <w:rPr>
                    <w:rFonts w:ascii="Arial Unicode MS" w:eastAsia="Arial Unicode MS" w:hAnsi="Arial Unicode MS" w:cs="Arial Unicode MS"/>
                    <w:sz w:val="28"/>
                    <w:szCs w:val="28"/>
                    <w:lang w:bidi="ar-AE"/>
                  </w:rPr>
                  <w:t>--</w:t>
                </w:r>
              </w:p>
            </w:tc>
          </w:sdtContent>
        </w:sdt>
        <w:tc>
          <w:tcPr>
            <w:tcW w:w="9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9F005B" w14:textId="0A5A482B"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رقم الطلب</w:t>
            </w:r>
            <w:r>
              <w:rPr>
                <w:rFonts w:ascii="Arial Unicode MS" w:eastAsia="Arial Unicode MS" w:hAnsi="Arial Unicode MS" w:cs="Arial Unicode MS"/>
                <w:b/>
                <w:bCs/>
                <w:sz w:val="28"/>
                <w:szCs w:val="28"/>
              </w:rPr>
              <w:t>:</w:t>
            </w:r>
          </w:p>
        </w:tc>
      </w:tr>
      <w:tr w:rsidR="00BF0687" w:rsidRPr="00BF0687" w14:paraId="5B33868A" w14:textId="77777777" w:rsidTr="00E00957">
        <w:trPr>
          <w:trHeight w:val="296"/>
          <w:jc w:val="center"/>
        </w:trPr>
        <w:tc>
          <w:tcPr>
            <w:tcW w:w="2570" w:type="pct"/>
            <w:gridSpan w:val="5"/>
            <w:tcBorders>
              <w:top w:val="single" w:sz="4" w:space="0" w:color="BFBFBF" w:themeColor="background1" w:themeShade="BF"/>
              <w:bottom w:val="single" w:sz="6" w:space="0" w:color="BFBFBF"/>
              <w:right w:val="single" w:sz="6" w:space="0" w:color="BFBFBF"/>
            </w:tcBorders>
            <w:shd w:val="clear" w:color="auto" w:fill="D9D9D9" w:themeFill="background1" w:themeFillShade="D9"/>
          </w:tcPr>
          <w:p w14:paraId="14EC87A7"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 Details</w:t>
            </w:r>
          </w:p>
        </w:tc>
        <w:tc>
          <w:tcPr>
            <w:tcW w:w="2430" w:type="pct"/>
            <w:gridSpan w:val="4"/>
            <w:tcBorders>
              <w:top w:val="single" w:sz="4" w:space="0" w:color="BFBFBF" w:themeColor="background1" w:themeShade="BF"/>
              <w:left w:val="single" w:sz="6" w:space="0" w:color="BFBFBF"/>
              <w:bottom w:val="single" w:sz="6" w:space="0" w:color="BFBFBF"/>
            </w:tcBorders>
            <w:shd w:val="clear" w:color="auto" w:fill="D9D9D9" w:themeFill="background1" w:themeFillShade="D9"/>
          </w:tcPr>
          <w:p w14:paraId="511CDC12"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E00957" w:rsidRPr="00BF0687" w14:paraId="04279DA2" w14:textId="77777777" w:rsidTr="00E00957">
        <w:trPr>
          <w:jc w:val="center"/>
        </w:trPr>
        <w:tc>
          <w:tcPr>
            <w:tcW w:w="1544" w:type="pct"/>
            <w:gridSpan w:val="4"/>
            <w:tcBorders>
              <w:bottom w:val="single" w:sz="6" w:space="0" w:color="BFBFBF"/>
            </w:tcBorders>
            <w:shd w:val="clear" w:color="auto" w:fill="auto"/>
          </w:tcPr>
          <w:p w14:paraId="62BD3A77" w14:textId="77777777" w:rsidR="00E00957" w:rsidRPr="00BF0687" w:rsidRDefault="00E00957" w:rsidP="00E00957">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Card Category (1)</w:t>
            </w:r>
          </w:p>
        </w:tc>
        <w:sdt>
          <w:sdtPr>
            <w:rPr>
              <w:rFonts w:ascii="Arial Unicode MS" w:eastAsia="Arial Unicode MS" w:hAnsi="Arial Unicode MS" w:cs="Arial Unicode MS"/>
              <w:sz w:val="28"/>
              <w:szCs w:val="28"/>
              <w:rtl/>
            </w:rPr>
            <w:alias w:val="CardCategoryEn"/>
            <w:tag w:val="CardCategoryEn"/>
            <w:id w:val="173003540"/>
            <w:placeholder>
              <w:docPart w:val="6122CC76DEC9498F869D41EE968C41EC"/>
            </w:placeholder>
            <w:text/>
          </w:sdtPr>
          <w:sdtEndPr/>
          <w:sdtContent>
            <w:tc>
              <w:tcPr>
                <w:tcW w:w="1969" w:type="pct"/>
                <w:gridSpan w:val="2"/>
                <w:tcBorders>
                  <w:bottom w:val="single" w:sz="6" w:space="0" w:color="BFBFBF"/>
                </w:tcBorders>
                <w:shd w:val="clear" w:color="auto" w:fill="auto"/>
              </w:tcPr>
              <w:p w14:paraId="1078DB5F" w14:textId="07D18954" w:rsidR="00E00957" w:rsidRPr="00394C12" w:rsidRDefault="00E00957" w:rsidP="00E00957">
                <w:pPr>
                  <w:tabs>
                    <w:tab w:val="left" w:pos="2597"/>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tl/>
                  </w:rPr>
                  <w:t>--</w:t>
                </w:r>
              </w:p>
            </w:tc>
          </w:sdtContent>
        </w:sdt>
        <w:tc>
          <w:tcPr>
            <w:tcW w:w="1487" w:type="pct"/>
            <w:gridSpan w:val="3"/>
            <w:tcBorders>
              <w:bottom w:val="single" w:sz="6" w:space="0" w:color="BFBFBF"/>
            </w:tcBorders>
            <w:shd w:val="clear" w:color="auto" w:fill="auto"/>
          </w:tcPr>
          <w:p w14:paraId="078493D2" w14:textId="77777777" w:rsidR="00E00957" w:rsidRPr="00BF0687" w:rsidRDefault="00E00957" w:rsidP="00E00957">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فئة البطاقة (1)</w:t>
            </w:r>
          </w:p>
        </w:tc>
      </w:tr>
      <w:tr w:rsidR="00E00957" w:rsidRPr="00BF0687" w14:paraId="4C4FB8F5" w14:textId="77777777" w:rsidTr="00E00957">
        <w:trPr>
          <w:jc w:val="center"/>
        </w:trPr>
        <w:tc>
          <w:tcPr>
            <w:tcW w:w="1544" w:type="pct"/>
            <w:gridSpan w:val="4"/>
            <w:tcBorders>
              <w:bottom w:val="single" w:sz="6" w:space="0" w:color="BFBFBF"/>
            </w:tcBorders>
            <w:shd w:val="clear" w:color="auto" w:fill="auto"/>
          </w:tcPr>
          <w:p w14:paraId="7ED7081F" w14:textId="77777777" w:rsidR="00E00957" w:rsidRPr="00BF0687" w:rsidRDefault="00E00957" w:rsidP="00E00957">
            <w:pPr>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sz w:val="28"/>
                <w:szCs w:val="28"/>
              </w:rPr>
              <w:t>Card Category (2)</w:t>
            </w:r>
          </w:p>
        </w:tc>
        <w:sdt>
          <w:sdtPr>
            <w:rPr>
              <w:rFonts w:ascii="Arial Unicode MS" w:eastAsia="Arial Unicode MS" w:hAnsi="Arial Unicode MS" w:cs="Arial Unicode MS"/>
              <w:sz w:val="28"/>
              <w:szCs w:val="28"/>
              <w:rtl/>
            </w:rPr>
            <w:alias w:val="CardCategory2En"/>
            <w:tag w:val="CardCategory2En"/>
            <w:id w:val="-2041114975"/>
            <w:placeholder>
              <w:docPart w:val="79C4CA1C65EB44C5A2BFE2AB1A2D14F1"/>
            </w:placeholder>
            <w:text/>
          </w:sdtPr>
          <w:sdtEndPr/>
          <w:sdtContent>
            <w:tc>
              <w:tcPr>
                <w:tcW w:w="1969" w:type="pct"/>
                <w:gridSpan w:val="2"/>
                <w:tcBorders>
                  <w:bottom w:val="single" w:sz="6" w:space="0" w:color="BFBFBF"/>
                </w:tcBorders>
                <w:shd w:val="clear" w:color="auto" w:fill="auto"/>
              </w:tcPr>
              <w:p w14:paraId="1A5F76EA" w14:textId="4026589A" w:rsidR="00E00957" w:rsidRPr="00394C12" w:rsidRDefault="00E00957" w:rsidP="00E00957">
                <w:pPr>
                  <w:bidi/>
                  <w:spacing w:line="280" w:lineRule="exact"/>
                  <w:jc w:val="center"/>
                  <w:rPr>
                    <w:rFonts w:ascii="Arial Unicode MS" w:eastAsia="Arial Unicode MS" w:hAnsi="Arial Unicode MS" w:cs="Arial Unicode MS"/>
                    <w:b/>
                    <w:bCs/>
                    <w:i/>
                    <w:iCs/>
                    <w:sz w:val="28"/>
                    <w:szCs w:val="28"/>
                    <w:rtl/>
                  </w:rPr>
                </w:pPr>
                <w:r>
                  <w:rPr>
                    <w:rFonts w:ascii="Arial Unicode MS" w:eastAsia="Arial Unicode MS" w:hAnsi="Arial Unicode MS" w:cs="Arial Unicode MS"/>
                    <w:sz w:val="28"/>
                    <w:szCs w:val="28"/>
                    <w:rtl/>
                  </w:rPr>
                  <w:t>--</w:t>
                </w:r>
              </w:p>
            </w:tc>
          </w:sdtContent>
        </w:sdt>
        <w:tc>
          <w:tcPr>
            <w:tcW w:w="1487" w:type="pct"/>
            <w:gridSpan w:val="3"/>
            <w:tcBorders>
              <w:bottom w:val="single" w:sz="6" w:space="0" w:color="BFBFBF"/>
            </w:tcBorders>
            <w:shd w:val="clear" w:color="auto" w:fill="auto"/>
          </w:tcPr>
          <w:p w14:paraId="5B61A6FA" w14:textId="77777777" w:rsidR="00E00957" w:rsidRPr="00BF0687" w:rsidRDefault="00E00957" w:rsidP="00E00957">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 xml:space="preserve">فئة البطاقة (2) </w:t>
            </w:r>
          </w:p>
        </w:tc>
      </w:tr>
      <w:tr w:rsidR="00BF0687" w:rsidRPr="00BF0687" w14:paraId="3E9C5413" w14:textId="77777777" w:rsidTr="00E00957">
        <w:trPr>
          <w:jc w:val="center"/>
        </w:trPr>
        <w:tc>
          <w:tcPr>
            <w:tcW w:w="2570" w:type="pct"/>
            <w:gridSpan w:val="5"/>
            <w:tcBorders>
              <w:bottom w:val="single" w:sz="6" w:space="0" w:color="BFBFBF"/>
              <w:right w:val="single" w:sz="6" w:space="0" w:color="BFBFBF"/>
            </w:tcBorders>
            <w:shd w:val="clear" w:color="auto" w:fill="D9D9D9" w:themeFill="background1" w:themeFillShade="D9"/>
          </w:tcPr>
          <w:p w14:paraId="29777DAD"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Cardholder Personal Details</w:t>
            </w:r>
          </w:p>
        </w:tc>
        <w:tc>
          <w:tcPr>
            <w:tcW w:w="2430" w:type="pct"/>
            <w:gridSpan w:val="4"/>
            <w:tcBorders>
              <w:left w:val="single" w:sz="6" w:space="0" w:color="BFBFBF"/>
              <w:bottom w:val="single" w:sz="6" w:space="0" w:color="BFBFBF"/>
            </w:tcBorders>
            <w:shd w:val="clear" w:color="auto" w:fill="D9D9D9" w:themeFill="background1" w:themeFillShade="D9"/>
          </w:tcPr>
          <w:p w14:paraId="681D143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البيانات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الشخصية</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لحامل</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E00957" w:rsidRPr="00BF0687" w14:paraId="7E6C7046" w14:textId="77777777" w:rsidTr="00E00957">
        <w:trPr>
          <w:trHeight w:val="34"/>
          <w:jc w:val="center"/>
        </w:trPr>
        <w:tc>
          <w:tcPr>
            <w:tcW w:w="1544" w:type="pct"/>
            <w:gridSpan w:val="4"/>
            <w:tcBorders>
              <w:bottom w:val="single" w:sz="6" w:space="0" w:color="BFBFBF"/>
            </w:tcBorders>
            <w:shd w:val="clear" w:color="auto" w:fill="auto"/>
          </w:tcPr>
          <w:p w14:paraId="0E522031" w14:textId="77777777"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Title</w:t>
            </w:r>
            <w:r w:rsidRPr="00BF0687">
              <w:rPr>
                <w:rFonts w:ascii="Arial Unicode MS" w:eastAsia="Arial Unicode MS" w:hAnsi="Arial Unicode MS" w:cs="Arial Unicode MS" w:hint="cs"/>
                <w:sz w:val="28"/>
                <w:szCs w:val="28"/>
                <w:rtl/>
              </w:rPr>
              <w:t>:</w:t>
            </w:r>
          </w:p>
        </w:tc>
        <w:tc>
          <w:tcPr>
            <w:tcW w:w="1969" w:type="pct"/>
            <w:gridSpan w:val="2"/>
            <w:tcBorders>
              <w:bottom w:val="single" w:sz="6" w:space="0" w:color="BFBFBF"/>
            </w:tcBorders>
            <w:shd w:val="clear" w:color="auto" w:fill="auto"/>
          </w:tcPr>
          <w:p w14:paraId="7FA9AF9E" w14:textId="48D2096F" w:rsidR="00E00957" w:rsidRPr="00BF0687" w:rsidRDefault="005876BD" w:rsidP="00E00957">
            <w:pPr>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TitleEn"/>
                <w:tag w:val="TitleEn"/>
                <w:id w:val="-980141916"/>
                <w:placeholder>
                  <w:docPart w:val="227D74D0A87F43D081DB11A49EDCACDE"/>
                </w:placeholder>
                <w:text/>
              </w:sdtPr>
              <w:sdtEndPr/>
              <w:sdtContent>
                <w:r w:rsidR="00E00957">
                  <w:rPr>
                    <w:rFonts w:ascii="Arial Unicode MS" w:eastAsia="Arial Unicode MS" w:hAnsi="Arial Unicode MS" w:cs="Arial Unicode MS"/>
                    <w:sz w:val="28"/>
                    <w:szCs w:val="28"/>
                    <w:rtl/>
                  </w:rPr>
                  <w:t>--</w:t>
                </w:r>
              </w:sdtContent>
            </w:sdt>
          </w:p>
        </w:tc>
        <w:tc>
          <w:tcPr>
            <w:tcW w:w="1487" w:type="pct"/>
            <w:gridSpan w:val="3"/>
            <w:tcBorders>
              <w:bottom w:val="single" w:sz="6" w:space="0" w:color="BFBFBF"/>
            </w:tcBorders>
            <w:shd w:val="clear" w:color="auto" w:fill="auto"/>
          </w:tcPr>
          <w:p w14:paraId="2BC34CF7" w14:textId="77777777"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اللقب:</w:t>
            </w:r>
          </w:p>
        </w:tc>
      </w:tr>
      <w:tr w:rsidR="00E00957" w:rsidRPr="00BF0687" w14:paraId="4DB1CEEB" w14:textId="77777777" w:rsidTr="00E00957">
        <w:trPr>
          <w:trHeight w:val="31"/>
          <w:jc w:val="center"/>
        </w:trPr>
        <w:tc>
          <w:tcPr>
            <w:tcW w:w="1544" w:type="pct"/>
            <w:gridSpan w:val="4"/>
            <w:tcBorders>
              <w:bottom w:val="single" w:sz="6" w:space="0" w:color="BFBFBF"/>
            </w:tcBorders>
            <w:shd w:val="clear" w:color="auto" w:fill="auto"/>
          </w:tcPr>
          <w:p w14:paraId="211C37C0" w14:textId="77777777"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Customer Name (4 parts)</w:t>
            </w:r>
            <w:r w:rsidRPr="00BF068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FullName"/>
            <w:tag w:val="FullName"/>
            <w:id w:val="519052296"/>
            <w:placeholder>
              <w:docPart w:val="8B94EDA52F8F4D4EBA865E3DD0B7A71B"/>
            </w:placeholder>
            <w:text/>
          </w:sdtPr>
          <w:sdtEndPr/>
          <w:sdtContent>
            <w:tc>
              <w:tcPr>
                <w:tcW w:w="1969" w:type="pct"/>
                <w:gridSpan w:val="2"/>
                <w:tcBorders>
                  <w:bottom w:val="single" w:sz="6" w:space="0" w:color="BFBFBF"/>
                </w:tcBorders>
                <w:shd w:val="clear" w:color="auto" w:fill="auto"/>
              </w:tcPr>
              <w:p w14:paraId="52938037" w14:textId="67619202" w:rsidR="00E00957" w:rsidRPr="00BF0687" w:rsidRDefault="00E00957" w:rsidP="00E00957">
                <w:pPr>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487" w:type="pct"/>
            <w:gridSpan w:val="3"/>
            <w:tcBorders>
              <w:bottom w:val="single" w:sz="6" w:space="0" w:color="BFBFBF"/>
            </w:tcBorders>
            <w:shd w:val="clear" w:color="auto" w:fill="auto"/>
          </w:tcPr>
          <w:p w14:paraId="7FAA920C" w14:textId="77777777"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اسم العميل (من 4 مقاطع):</w:t>
            </w:r>
          </w:p>
        </w:tc>
      </w:tr>
      <w:tr w:rsidR="00E00957" w:rsidRPr="00BF0687" w14:paraId="150EEAD4" w14:textId="77777777" w:rsidTr="00E00957">
        <w:trPr>
          <w:trHeight w:val="31"/>
          <w:jc w:val="center"/>
        </w:trPr>
        <w:tc>
          <w:tcPr>
            <w:tcW w:w="1544" w:type="pct"/>
            <w:gridSpan w:val="4"/>
            <w:shd w:val="clear" w:color="auto" w:fill="auto"/>
          </w:tcPr>
          <w:p w14:paraId="395BF140" w14:textId="77777777"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ID Number</w:t>
            </w:r>
            <w:r w:rsidRPr="00BF068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IDNo"/>
            <w:tag w:val="IDNo"/>
            <w:id w:val="-1438046461"/>
            <w:placeholder>
              <w:docPart w:val="8D774DC1300A430B953086A34EE8F193"/>
            </w:placeholder>
            <w:text/>
          </w:sdtPr>
          <w:sdtEndPr/>
          <w:sdtContent>
            <w:tc>
              <w:tcPr>
                <w:tcW w:w="1969" w:type="pct"/>
                <w:gridSpan w:val="2"/>
                <w:shd w:val="clear" w:color="auto" w:fill="auto"/>
              </w:tcPr>
              <w:p w14:paraId="174302F6" w14:textId="163A43AB" w:rsidR="00E00957" w:rsidRPr="00BF0687" w:rsidRDefault="00E00957" w:rsidP="00E00957">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487" w:type="pct"/>
            <w:gridSpan w:val="3"/>
            <w:shd w:val="clear" w:color="auto" w:fill="auto"/>
          </w:tcPr>
          <w:p w14:paraId="00D561A0" w14:textId="77777777"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tl/>
              </w:rPr>
              <w:t xml:space="preserve">رقم </w:t>
            </w:r>
            <w:r w:rsidRPr="00BF0687">
              <w:rPr>
                <w:rFonts w:ascii="Arial Unicode MS" w:eastAsia="Arial Unicode MS" w:hAnsi="Arial Unicode MS" w:cs="Arial Unicode MS" w:hint="eastAsia"/>
                <w:sz w:val="28"/>
                <w:szCs w:val="28"/>
                <w:rtl/>
              </w:rPr>
              <w:t>الهوية</w:t>
            </w:r>
            <w:r w:rsidRPr="00BF0687">
              <w:rPr>
                <w:rFonts w:ascii="Arial Unicode MS" w:eastAsia="Arial Unicode MS" w:hAnsi="Arial Unicode MS" w:cs="Arial Unicode MS"/>
                <w:sz w:val="28"/>
                <w:szCs w:val="28"/>
                <w:rtl/>
              </w:rPr>
              <w:t>:</w:t>
            </w:r>
          </w:p>
        </w:tc>
      </w:tr>
      <w:tr w:rsidR="00BF0687" w:rsidRPr="00BF0687" w14:paraId="074C4D68" w14:textId="77777777" w:rsidTr="00E00957">
        <w:trPr>
          <w:jc w:val="center"/>
        </w:trPr>
        <w:tc>
          <w:tcPr>
            <w:tcW w:w="2570" w:type="pct"/>
            <w:gridSpan w:val="5"/>
            <w:tcBorders>
              <w:bottom w:val="single" w:sz="4" w:space="0" w:color="BFBFBF" w:themeColor="background1" w:themeShade="BF"/>
            </w:tcBorders>
            <w:shd w:val="clear" w:color="auto" w:fill="D9D9D9" w:themeFill="background1" w:themeFillShade="D9"/>
          </w:tcPr>
          <w:p w14:paraId="7853873A"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Declaration</w:t>
            </w:r>
          </w:p>
        </w:tc>
        <w:tc>
          <w:tcPr>
            <w:tcW w:w="2430" w:type="pct"/>
            <w:gridSpan w:val="4"/>
            <w:tcBorders>
              <w:bottom w:val="single" w:sz="4" w:space="0" w:color="BFBFBF" w:themeColor="background1" w:themeShade="BF"/>
            </w:tcBorders>
            <w:shd w:val="clear" w:color="auto" w:fill="D9D9D9" w:themeFill="background1" w:themeFillShade="D9"/>
          </w:tcPr>
          <w:p w14:paraId="3777BAF6"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اقرار</w:t>
            </w:r>
          </w:p>
        </w:tc>
      </w:tr>
      <w:tr w:rsidR="00BF0687" w:rsidRPr="00BF0687" w14:paraId="735F82A1" w14:textId="77777777" w:rsidTr="00E00957">
        <w:trPr>
          <w:trHeight w:val="1135"/>
          <w:jc w:val="center"/>
        </w:trPr>
        <w:tc>
          <w:tcPr>
            <w:tcW w:w="25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4240B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 hereby confirm that I have received, read, understood and accepted the Terms and Conditions of the Credit Card from The Saudi Investment Bank</w:t>
            </w:r>
          </w:p>
        </w:tc>
        <w:tc>
          <w:tcPr>
            <w:tcW w:w="243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8525E" w14:textId="77777777" w:rsidR="00BF0687" w:rsidRPr="00BF0687" w:rsidRDefault="00BF0687" w:rsidP="00394C12">
            <w:pPr>
              <w:bidi/>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hint="cs"/>
                <w:sz w:val="28"/>
                <w:szCs w:val="28"/>
                <w:rtl/>
              </w:rPr>
              <w:t>أقر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بأنني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استلمت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وقرأت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وفهمت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وقبلت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الشروط</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والأحكام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الخاصة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بالبطاقة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الائتمانية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السعودي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الاستثمار</w:t>
            </w:r>
          </w:p>
          <w:p w14:paraId="1F3C9CFE"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p>
        </w:tc>
      </w:tr>
      <w:tr w:rsidR="00BF0687" w:rsidRPr="00BF0687" w14:paraId="00BD1D31" w14:textId="77777777" w:rsidTr="00E00957">
        <w:trPr>
          <w:trHeight w:val="2951"/>
          <w:jc w:val="center"/>
        </w:trPr>
        <w:tc>
          <w:tcPr>
            <w:tcW w:w="25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2349D5"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3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44739"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اتحمل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لوحدي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المسؤولية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صحة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ودقة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جميع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أزوّد</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سواءٌ</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شخصياً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كتابةً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 المصرفي الخاص</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مباشرة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النظام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المصرفي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بالإنترنت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التابع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وسيلة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ويجوز</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يقبل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قدمتها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سأقدمها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بمثابة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حديثة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وصحيحة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ويمكن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يتم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استعمالها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للتحقق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هويتي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وتوثيق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تعليماتي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الموجهة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 استخدامات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يراه</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ملائماً.</w:t>
            </w:r>
          </w:p>
        </w:tc>
      </w:tr>
      <w:tr w:rsidR="00BF0687" w:rsidRPr="00BF0687" w14:paraId="3F5FD332" w14:textId="77777777" w:rsidTr="00E00957">
        <w:trPr>
          <w:trHeight w:val="2051"/>
          <w:jc w:val="center"/>
        </w:trPr>
        <w:tc>
          <w:tcPr>
            <w:tcW w:w="25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159F37" w14:textId="115E5CE3" w:rsidR="00BF0687" w:rsidRPr="00BF0687" w:rsidRDefault="00FF2325" w:rsidP="00FF2325">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Per my </w:t>
            </w:r>
            <w:r w:rsidR="00B930EF">
              <w:rPr>
                <w:rFonts w:ascii="Arial Unicode MS" w:eastAsia="Arial Unicode MS" w:hAnsi="Arial Unicode MS" w:cs="Arial Unicode MS"/>
                <w:sz w:val="28"/>
                <w:szCs w:val="28"/>
              </w:rPr>
              <w:t>request and</w:t>
            </w:r>
            <w:r w:rsidR="009212F8">
              <w:rPr>
                <w:rFonts w:ascii="Arial Unicode MS" w:eastAsia="Arial Unicode MS" w:hAnsi="Arial Unicode MS" w:cs="Arial Unicode MS"/>
                <w:sz w:val="28"/>
                <w:szCs w:val="28"/>
              </w:rPr>
              <w:t xml:space="preserve"> b</w:t>
            </w:r>
            <w:r w:rsidR="00BF0687" w:rsidRPr="00BF0687">
              <w:rPr>
                <w:rFonts w:ascii="Arial Unicode MS" w:eastAsia="Arial Unicode MS" w:hAnsi="Arial Unicode MS" w:cs="Arial Unicode MS"/>
                <w:sz w:val="28"/>
                <w:szCs w:val="28"/>
              </w:rPr>
              <w:t>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3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9E696" w14:textId="1C0D4BB2" w:rsidR="00BF0687" w:rsidRPr="00BF0687" w:rsidRDefault="00FF2325" w:rsidP="00FF2325">
            <w:pPr>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بناء على </w:t>
            </w:r>
            <w:r w:rsidR="000243D9">
              <w:rPr>
                <w:rFonts w:ascii="Arial Unicode MS" w:eastAsia="Arial Unicode MS" w:hAnsi="Arial Unicode MS" w:cs="Arial Unicode MS" w:hint="cs"/>
                <w:sz w:val="28"/>
                <w:szCs w:val="28"/>
                <w:rtl/>
              </w:rPr>
              <w:t>طلبي و</w:t>
            </w:r>
            <w:r w:rsidR="00BF0687" w:rsidRPr="00BF0687">
              <w:rPr>
                <w:rFonts w:ascii="Arial Unicode MS" w:eastAsia="Arial Unicode MS" w:hAnsi="Arial Unicode MS" w:cs="Arial Unicode MS" w:hint="cs"/>
                <w:sz w:val="28"/>
                <w:szCs w:val="28"/>
                <w:rtl/>
              </w:rPr>
              <w:t>من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خلال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توقيعي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هذا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الطلب،</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فإنني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أقر</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قرأت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وأحكام</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المبينة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موقع</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الإنترنت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sz w:val="28"/>
                <w:szCs w:val="28"/>
              </w:rPr>
              <w:t>www.saib.com.sa</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ووافقت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عليها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وأدرك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أول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استعمال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للبطاقة</w:t>
            </w:r>
            <w:r w:rsidR="00BF0687" w:rsidRPr="00BF0687">
              <w:rPr>
                <w:rFonts w:ascii="Arial Unicode MS" w:eastAsia="Arial Unicode MS" w:hAnsi="Arial Unicode MS" w:cs="Arial Unicode MS"/>
                <w:sz w:val="28"/>
                <w:szCs w:val="28"/>
                <w:rtl/>
              </w:rPr>
              <w:t>/</w:t>
            </w:r>
            <w:r w:rsidR="00BF0687" w:rsidRPr="00BF0687">
              <w:rPr>
                <w:rFonts w:ascii="Arial Unicode MS" w:eastAsia="Arial Unicode MS" w:hAnsi="Arial Unicode MS" w:cs="Arial Unicode MS" w:hint="cs"/>
                <w:sz w:val="28"/>
                <w:szCs w:val="28"/>
                <w:rtl/>
              </w:rPr>
              <w:t>البطاقات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يشكّل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دلالة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إضافية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التزامي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بالتقيد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بتلك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والأحكام.</w:t>
            </w:r>
          </w:p>
        </w:tc>
      </w:tr>
      <w:tr w:rsidR="00FF2325" w:rsidRPr="00FF2325" w14:paraId="33B86721" w14:textId="77777777" w:rsidTr="00796E2C">
        <w:trPr>
          <w:trHeight w:val="25"/>
          <w:jc w:val="center"/>
        </w:trPr>
        <w:tc>
          <w:tcPr>
            <w:tcW w:w="2570" w:type="pct"/>
            <w:gridSpan w:val="5"/>
            <w:tcBorders>
              <w:bottom w:val="single" w:sz="6" w:space="0" w:color="BFBFBF"/>
            </w:tcBorders>
            <w:shd w:val="clear" w:color="auto" w:fill="D9D9D9" w:themeFill="background1" w:themeFillShade="D9"/>
          </w:tcPr>
          <w:p w14:paraId="457F8BDB" w14:textId="77777777" w:rsidR="00FF2325" w:rsidRPr="00FF2325" w:rsidRDefault="00FF2325" w:rsidP="00FF2325">
            <w:pPr>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Customer Signature</w:t>
            </w:r>
          </w:p>
        </w:tc>
        <w:tc>
          <w:tcPr>
            <w:tcW w:w="2424" w:type="pct"/>
            <w:gridSpan w:val="4"/>
            <w:tcBorders>
              <w:bottom w:val="single" w:sz="6" w:space="0" w:color="BFBFBF"/>
            </w:tcBorders>
            <w:shd w:val="clear" w:color="auto" w:fill="D9D9D9" w:themeFill="background1" w:themeFillShade="D9"/>
          </w:tcPr>
          <w:p w14:paraId="492536E9" w14:textId="77777777" w:rsidR="00FF2325" w:rsidRPr="00FF2325" w:rsidRDefault="00FF2325" w:rsidP="00FF2325">
            <w:pPr>
              <w:bidi/>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توقيع العميل</w:t>
            </w:r>
          </w:p>
        </w:tc>
      </w:tr>
      <w:tr w:rsidR="00FF2325" w:rsidRPr="00FF2325" w14:paraId="51F0C2CF" w14:textId="77777777" w:rsidTr="00114DE1">
        <w:trPr>
          <w:trHeight w:val="336"/>
          <w:jc w:val="center"/>
        </w:trPr>
        <w:tc>
          <w:tcPr>
            <w:tcW w:w="1162" w:type="pct"/>
            <w:gridSpan w:val="3"/>
            <w:tcBorders>
              <w:bottom w:val="single" w:sz="6" w:space="0" w:color="BFBFBF"/>
            </w:tcBorders>
            <w:shd w:val="clear" w:color="auto" w:fill="auto"/>
          </w:tcPr>
          <w:p w14:paraId="445938B3"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Signature</w:t>
            </w:r>
            <w:r w:rsidRPr="00FF2325">
              <w:rPr>
                <w:rFonts w:ascii="Arial Unicode MS" w:eastAsia="Arial Unicode MS" w:hAnsi="Arial Unicode MS" w:cs="Arial Unicode MS" w:hint="cs"/>
                <w:b/>
                <w:bCs/>
                <w:sz w:val="28"/>
                <w:szCs w:val="28"/>
                <w:rtl/>
              </w:rPr>
              <w:t>:</w:t>
            </w:r>
          </w:p>
        </w:tc>
        <w:tc>
          <w:tcPr>
            <w:tcW w:w="2897" w:type="pct"/>
            <w:gridSpan w:val="5"/>
            <w:tcBorders>
              <w:bottom w:val="single" w:sz="6" w:space="0" w:color="BFBFBF"/>
            </w:tcBorders>
            <w:shd w:val="clear" w:color="auto" w:fill="auto"/>
          </w:tcPr>
          <w:p w14:paraId="2DE11175"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Pr>
            </w:pPr>
          </w:p>
        </w:tc>
        <w:tc>
          <w:tcPr>
            <w:tcW w:w="941" w:type="pct"/>
            <w:tcBorders>
              <w:bottom w:val="single" w:sz="6" w:space="0" w:color="BFBFBF"/>
            </w:tcBorders>
            <w:shd w:val="clear" w:color="auto" w:fill="auto"/>
          </w:tcPr>
          <w:p w14:paraId="2E677498" w14:textId="77777777" w:rsidR="00FF2325" w:rsidRPr="00FF2325" w:rsidRDefault="00FF2325" w:rsidP="00FF2325">
            <w:pPr>
              <w:bidi/>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التوقيع:</w:t>
            </w:r>
          </w:p>
        </w:tc>
      </w:tr>
      <w:tr w:rsidR="00BF0687" w:rsidRPr="00BF0687" w14:paraId="69B6C64D" w14:textId="77777777" w:rsidTr="00E00957">
        <w:trPr>
          <w:trHeight w:val="116"/>
          <w:jc w:val="center"/>
        </w:trPr>
        <w:tc>
          <w:tcPr>
            <w:tcW w:w="2570" w:type="pct"/>
            <w:gridSpan w:val="5"/>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A3602AC"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For Bank’s Use</w:t>
            </w:r>
          </w:p>
        </w:tc>
        <w:tc>
          <w:tcPr>
            <w:tcW w:w="2430" w:type="pct"/>
            <w:gridSpan w:val="4"/>
            <w:tcBorders>
              <w:top w:val="single" w:sz="4" w:space="0" w:color="BFBFBF" w:themeColor="background1" w:themeShade="BF"/>
              <w:left w:val="single" w:sz="4" w:space="0" w:color="BFBFBF" w:themeColor="background1" w:themeShade="BF"/>
            </w:tcBorders>
            <w:shd w:val="clear" w:color="auto" w:fill="D9D9D9" w:themeFill="background1" w:themeFillShade="D9"/>
          </w:tcPr>
          <w:p w14:paraId="651174B2" w14:textId="77777777" w:rsidR="00BF0687" w:rsidRPr="00BF0687" w:rsidRDefault="00BF0687" w:rsidP="00394C12">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لاستخدام البنك</w:t>
            </w:r>
          </w:p>
        </w:tc>
      </w:tr>
      <w:tr w:rsidR="00E00957" w:rsidRPr="00BF0687" w14:paraId="724E6763" w14:textId="77777777" w:rsidTr="00E00957">
        <w:trPr>
          <w:trHeight w:val="70"/>
          <w:jc w:val="center"/>
        </w:trPr>
        <w:tc>
          <w:tcPr>
            <w:tcW w:w="1066" w:type="pct"/>
            <w:tcBorders>
              <w:bottom w:val="single" w:sz="6" w:space="0" w:color="BFBFBF"/>
            </w:tcBorders>
            <w:shd w:val="clear" w:color="auto" w:fill="auto"/>
          </w:tcPr>
          <w:p w14:paraId="3D6C1E98" w14:textId="77777777" w:rsidR="00E00957" w:rsidRPr="00BF0687" w:rsidRDefault="00E00957" w:rsidP="00E00957">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Officer Name</w:t>
            </w:r>
            <w:r w:rsidRPr="00BF0687">
              <w:rPr>
                <w:rFonts w:ascii="Arial Unicode MS" w:eastAsia="Arial Unicode MS" w:hAnsi="Arial Unicode MS" w:cs="Arial Unicode MS" w:hint="cs"/>
                <w:b/>
                <w:bCs/>
                <w:sz w:val="28"/>
                <w:szCs w:val="28"/>
                <w:rtl/>
              </w:rPr>
              <w:t>:</w:t>
            </w:r>
          </w:p>
        </w:tc>
        <w:tc>
          <w:tcPr>
            <w:tcW w:w="2926" w:type="pct"/>
            <w:gridSpan w:val="6"/>
            <w:tcBorders>
              <w:bottom w:val="single" w:sz="6" w:space="0" w:color="BFBFBF"/>
            </w:tcBorders>
            <w:shd w:val="clear" w:color="auto" w:fill="auto"/>
          </w:tcPr>
          <w:p w14:paraId="30C786EA" w14:textId="351CD56E" w:rsidR="00E00957" w:rsidRPr="00BF0687" w:rsidRDefault="005876BD" w:rsidP="00E00957">
            <w:pPr>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SalesPersonName"/>
                <w:tag w:val="SalesPersonName"/>
                <w:id w:val="-1114431437"/>
                <w:placeholder>
                  <w:docPart w:val="12C9ADEB1FF74C7CA2EA9CB598F2F212"/>
                </w:placeholder>
                <w:text/>
              </w:sdtPr>
              <w:sdtEndPr/>
              <w:sdtContent>
                <w:r w:rsidR="00E00957">
                  <w:rPr>
                    <w:rFonts w:ascii="Arial Unicode MS" w:eastAsia="Arial Unicode MS" w:hAnsi="Arial Unicode MS" w:cs="Arial Unicode MS"/>
                    <w:sz w:val="28"/>
                    <w:szCs w:val="28"/>
                    <w:rtl/>
                  </w:rPr>
                  <w:t>--</w:t>
                </w:r>
              </w:sdtContent>
            </w:sdt>
          </w:p>
        </w:tc>
        <w:tc>
          <w:tcPr>
            <w:tcW w:w="1008" w:type="pct"/>
            <w:gridSpan w:val="2"/>
            <w:tcBorders>
              <w:bottom w:val="single" w:sz="6" w:space="0" w:color="BFBFBF"/>
            </w:tcBorders>
            <w:shd w:val="clear" w:color="auto" w:fill="auto"/>
          </w:tcPr>
          <w:p w14:paraId="294FB7E4" w14:textId="7543272A" w:rsidR="00E00957" w:rsidRPr="00BF0687" w:rsidRDefault="00E00957" w:rsidP="00E00957">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اسم</w:t>
            </w:r>
            <w:r w:rsidRPr="00BF068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المسؤول</w:t>
            </w:r>
            <w:r>
              <w:rPr>
                <w:rFonts w:ascii="Arial Unicode MS" w:eastAsia="Arial Unicode MS" w:hAnsi="Arial Unicode MS" w:cs="Arial Unicode MS"/>
                <w:b/>
                <w:bCs/>
                <w:sz w:val="28"/>
                <w:szCs w:val="28"/>
              </w:rPr>
              <w:t>:</w:t>
            </w:r>
          </w:p>
        </w:tc>
      </w:tr>
      <w:tr w:rsidR="00E00957" w:rsidRPr="00BF0687" w14:paraId="2B82800E" w14:textId="77777777" w:rsidTr="00E00957">
        <w:trPr>
          <w:trHeight w:val="309"/>
          <w:jc w:val="center"/>
        </w:trPr>
        <w:tc>
          <w:tcPr>
            <w:tcW w:w="1066" w:type="pct"/>
            <w:tcBorders>
              <w:bottom w:val="single" w:sz="6" w:space="0" w:color="BFBFBF"/>
            </w:tcBorders>
            <w:shd w:val="clear" w:color="auto" w:fill="auto"/>
          </w:tcPr>
          <w:p w14:paraId="102F04B7" w14:textId="2D5025A4" w:rsidR="00E00957" w:rsidRPr="00BF0687" w:rsidRDefault="00E00957" w:rsidP="00E00957">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Date</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rPr>
            <w:alias w:val="TodayDate"/>
            <w:tag w:val="TodayDate"/>
            <w:id w:val="1537387968"/>
            <w:placeholder>
              <w:docPart w:val="691FFB8C00CF49FD83C75ED86E6470B8"/>
            </w:placeholder>
            <w:text/>
          </w:sdtPr>
          <w:sdtEndPr/>
          <w:sdtContent>
            <w:tc>
              <w:tcPr>
                <w:tcW w:w="2926" w:type="pct"/>
                <w:gridSpan w:val="6"/>
                <w:tcBorders>
                  <w:bottom w:val="single" w:sz="6" w:space="0" w:color="BFBFBF"/>
                </w:tcBorders>
                <w:shd w:val="clear" w:color="auto" w:fill="auto"/>
              </w:tcPr>
              <w:p w14:paraId="53A49687" w14:textId="4000700A" w:rsidR="00E00957" w:rsidRPr="00BF0687" w:rsidRDefault="00E00957" w:rsidP="00E00957">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008" w:type="pct"/>
            <w:gridSpan w:val="2"/>
            <w:tcBorders>
              <w:bottom w:val="single" w:sz="6" w:space="0" w:color="BFBFBF"/>
            </w:tcBorders>
            <w:shd w:val="clear" w:color="auto" w:fill="auto"/>
          </w:tcPr>
          <w:p w14:paraId="7C10CC82" w14:textId="5360D16D" w:rsidR="00E00957" w:rsidRPr="00BF0687" w:rsidRDefault="00E00957" w:rsidP="00E00957">
            <w:pPr>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w:t>
            </w:r>
          </w:p>
        </w:tc>
      </w:tr>
      <w:tr w:rsidR="00E00957" w:rsidRPr="00BF0687" w14:paraId="0D5B8B94" w14:textId="77777777" w:rsidTr="00E00957">
        <w:trPr>
          <w:jc w:val="center"/>
        </w:trPr>
        <w:tc>
          <w:tcPr>
            <w:tcW w:w="1066" w:type="pct"/>
            <w:shd w:val="clear" w:color="auto" w:fill="auto"/>
          </w:tcPr>
          <w:p w14:paraId="246D7A3A" w14:textId="7232A9B1"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Staff ID Name</w:t>
            </w:r>
            <w:r>
              <w:rPr>
                <w:rFonts w:ascii="Arial Unicode MS" w:eastAsia="Arial Unicode MS" w:hAnsi="Arial Unicode MS" w:cs="Arial Unicode MS"/>
                <w:b/>
                <w:bCs/>
                <w:sz w:val="28"/>
                <w:szCs w:val="28"/>
              </w:rPr>
              <w:t>:</w:t>
            </w:r>
          </w:p>
        </w:tc>
        <w:tc>
          <w:tcPr>
            <w:tcW w:w="2926" w:type="pct"/>
            <w:gridSpan w:val="6"/>
            <w:shd w:val="clear" w:color="auto" w:fill="auto"/>
          </w:tcPr>
          <w:p w14:paraId="14E50695" w14:textId="1AE7D7BD" w:rsidR="00E00957" w:rsidRPr="00BF0687" w:rsidRDefault="005876BD" w:rsidP="00E00957">
            <w:pPr>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UserID"/>
                <w:tag w:val="SalesPersonName"/>
                <w:id w:val="-664242844"/>
                <w:placeholder>
                  <w:docPart w:val="7AA82786F553459F93824F3D25DA5313"/>
                </w:placeholder>
                <w:text/>
              </w:sdtPr>
              <w:sdtEndPr/>
              <w:sdtContent>
                <w:r w:rsidR="00E00957" w:rsidRPr="00857BB1">
                  <w:rPr>
                    <w:rFonts w:ascii="Arial Unicode MS" w:eastAsia="Arial Unicode MS" w:hAnsi="Arial Unicode MS" w:cs="Arial Unicode MS"/>
                    <w:sz w:val="28"/>
                    <w:szCs w:val="28"/>
                  </w:rPr>
                  <w:t>--</w:t>
                </w:r>
              </w:sdtContent>
            </w:sdt>
          </w:p>
        </w:tc>
        <w:tc>
          <w:tcPr>
            <w:tcW w:w="1008" w:type="pct"/>
            <w:gridSpan w:val="2"/>
            <w:shd w:val="clear" w:color="auto" w:fill="auto"/>
          </w:tcPr>
          <w:p w14:paraId="21DF44B5" w14:textId="315896FD" w:rsidR="00E00957" w:rsidRPr="00BF0687" w:rsidRDefault="00E00957" w:rsidP="00E00957">
            <w:pPr>
              <w:bidi/>
              <w:spacing w:line="280" w:lineRule="exact"/>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الرقم الوظيفي</w:t>
            </w:r>
            <w:r>
              <w:rPr>
                <w:rFonts w:ascii="Arial Unicode MS" w:eastAsia="Arial Unicode MS" w:hAnsi="Arial Unicode MS" w:cs="Arial Unicode MS"/>
                <w:b/>
                <w:bCs/>
                <w:sz w:val="28"/>
                <w:szCs w:val="28"/>
              </w:rPr>
              <w:t>:</w:t>
            </w:r>
          </w:p>
        </w:tc>
      </w:tr>
      <w:tr w:rsidR="00BF0687" w:rsidRPr="00BF0687" w14:paraId="49D34831" w14:textId="77777777" w:rsidTr="00E00957">
        <w:trPr>
          <w:trHeight w:val="368"/>
          <w:jc w:val="center"/>
        </w:trPr>
        <w:tc>
          <w:tcPr>
            <w:tcW w:w="1066" w:type="pct"/>
            <w:tcBorders>
              <w:bottom w:val="single" w:sz="6" w:space="0" w:color="BFBFBF"/>
            </w:tcBorders>
            <w:shd w:val="clear" w:color="auto" w:fill="auto"/>
          </w:tcPr>
          <w:p w14:paraId="6D8146DB" w14:textId="476E755B" w:rsidR="00BF0687" w:rsidRPr="00BF0687" w:rsidRDefault="00BF0687" w:rsidP="00C80138">
            <w:pPr>
              <w:spacing w:before="120"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Signature</w:t>
            </w:r>
            <w:r>
              <w:rPr>
                <w:rFonts w:ascii="Arial Unicode MS" w:eastAsia="Arial Unicode MS" w:hAnsi="Arial Unicode MS" w:cs="Arial Unicode MS"/>
                <w:b/>
                <w:bCs/>
                <w:sz w:val="28"/>
                <w:szCs w:val="28"/>
              </w:rPr>
              <w:t>:</w:t>
            </w:r>
          </w:p>
        </w:tc>
        <w:tc>
          <w:tcPr>
            <w:tcW w:w="2926" w:type="pct"/>
            <w:gridSpan w:val="6"/>
            <w:tcBorders>
              <w:bottom w:val="single" w:sz="6" w:space="0" w:color="BFBFBF"/>
            </w:tcBorders>
            <w:shd w:val="clear" w:color="auto" w:fill="auto"/>
          </w:tcPr>
          <w:p w14:paraId="68C73E6A" w14:textId="77777777" w:rsidR="00BF0687" w:rsidRPr="00BF0687" w:rsidRDefault="00BF0687" w:rsidP="00C80138">
            <w:pPr>
              <w:bidi/>
              <w:spacing w:before="120" w:line="280" w:lineRule="exact"/>
              <w:rPr>
                <w:rFonts w:ascii="Arial Unicode MS" w:eastAsia="Arial Unicode MS" w:hAnsi="Arial Unicode MS" w:cs="Arial Unicode MS"/>
                <w:b/>
                <w:bCs/>
                <w:sz w:val="28"/>
                <w:szCs w:val="28"/>
                <w:rtl/>
              </w:rPr>
            </w:pPr>
          </w:p>
        </w:tc>
        <w:tc>
          <w:tcPr>
            <w:tcW w:w="1008" w:type="pct"/>
            <w:gridSpan w:val="2"/>
            <w:tcBorders>
              <w:bottom w:val="single" w:sz="6" w:space="0" w:color="BFBFBF"/>
            </w:tcBorders>
            <w:shd w:val="clear" w:color="auto" w:fill="auto"/>
          </w:tcPr>
          <w:p w14:paraId="5C8A89BF" w14:textId="123AA320" w:rsidR="00BF0687" w:rsidRPr="00BF0687" w:rsidRDefault="00BF0687" w:rsidP="00C80138">
            <w:pPr>
              <w:bidi/>
              <w:spacing w:before="120" w:line="280" w:lineRule="exact"/>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التوقيع</w:t>
            </w:r>
            <w:r>
              <w:rPr>
                <w:rFonts w:ascii="Arial Unicode MS" w:eastAsia="Arial Unicode MS" w:hAnsi="Arial Unicode MS" w:cs="Arial Unicode MS"/>
                <w:b/>
                <w:bCs/>
                <w:sz w:val="28"/>
                <w:szCs w:val="28"/>
              </w:rPr>
              <w:t>:</w:t>
            </w:r>
          </w:p>
        </w:tc>
      </w:tr>
    </w:tbl>
    <w:p w14:paraId="3A8332ED" w14:textId="531FCB7B" w:rsidR="00FF2325" w:rsidRDefault="00FF2325" w:rsidP="00394C12">
      <w:pPr>
        <w:tabs>
          <w:tab w:val="left" w:pos="8913"/>
        </w:tabs>
        <w:bidi/>
        <w:rPr>
          <w:rFonts w:ascii="Arial Unicode MS" w:eastAsia="Arial Unicode MS" w:hAnsi="Arial Unicode MS" w:cs="Arial Unicode MS"/>
          <w:sz w:val="28"/>
          <w:szCs w:val="28"/>
        </w:rPr>
      </w:pPr>
    </w:p>
    <w:p w14:paraId="05CE037B" w14:textId="1E9CD5FF" w:rsidR="00394C12" w:rsidRDefault="00394C12" w:rsidP="00FF2325">
      <w:pPr>
        <w:bidi/>
        <w:rPr>
          <w:rFonts w:ascii="Arial Unicode MS" w:eastAsia="Arial Unicode MS" w:hAnsi="Arial Unicode MS" w:cs="Arial Unicode MS"/>
          <w:sz w:val="28"/>
          <w:szCs w:val="28"/>
          <w:rtl/>
        </w:rPr>
      </w:pPr>
    </w:p>
    <w:p w14:paraId="01CA61F8" w14:textId="77777777" w:rsidR="009057D2" w:rsidRPr="00FF2325" w:rsidRDefault="009057D2" w:rsidP="009057D2">
      <w:pPr>
        <w:bidi/>
        <w:rPr>
          <w:rFonts w:ascii="Arial Unicode MS" w:eastAsia="Arial Unicode MS" w:hAnsi="Arial Unicode MS" w:cs="Arial Unicode MS"/>
          <w:sz w:val="28"/>
          <w:szCs w:val="28"/>
        </w:rPr>
        <w:sectPr w:rsidR="009057D2" w:rsidRPr="00FF2325" w:rsidSect="00394C12">
          <w:headerReference w:type="default" r:id="rId13"/>
          <w:footerReference w:type="default" r:id="rId14"/>
          <w:footerReference w:type="first" r:id="rId15"/>
          <w:pgSz w:w="11907" w:h="16839" w:code="9"/>
          <w:pgMar w:top="576" w:right="432" w:bottom="288" w:left="432" w:header="360" w:footer="288" w:gutter="0"/>
          <w:cols w:space="720"/>
          <w:docGrid w:linePitch="360"/>
        </w:sect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2"/>
        <w:gridCol w:w="424"/>
        <w:gridCol w:w="1322"/>
        <w:gridCol w:w="386"/>
        <w:gridCol w:w="329"/>
        <w:gridCol w:w="1507"/>
        <w:gridCol w:w="3723"/>
      </w:tblGrid>
      <w:tr w:rsidR="00D038E7" w:rsidRPr="00D038E7" w14:paraId="4003E56F"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7DDFE4FC" w14:textId="77777777" w:rsidR="000A373C" w:rsidRPr="00D038E7" w:rsidRDefault="000A373C" w:rsidP="000A373C">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lastRenderedPageBreak/>
              <w:t>Card Details</w:t>
            </w:r>
          </w:p>
        </w:tc>
        <w:tc>
          <w:tcPr>
            <w:tcW w:w="2519" w:type="pct"/>
            <w:gridSpan w:val="3"/>
            <w:tcBorders>
              <w:left w:val="single" w:sz="6" w:space="0" w:color="BFBFBF"/>
              <w:bottom w:val="single" w:sz="6" w:space="0" w:color="BFBFBF"/>
            </w:tcBorders>
            <w:shd w:val="clear" w:color="auto" w:fill="D9D9D9" w:themeFill="background1" w:themeFillShade="D9"/>
          </w:tcPr>
          <w:p w14:paraId="11608CBD" w14:textId="121B9DFE" w:rsidR="000A373C" w:rsidRPr="00D038E7" w:rsidRDefault="000A373C" w:rsidP="000A373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8076758" w14:textId="77777777" w:rsidTr="008A447E">
        <w:trPr>
          <w:jc w:val="center"/>
        </w:trPr>
        <w:tc>
          <w:tcPr>
            <w:tcW w:w="2481" w:type="pct"/>
            <w:gridSpan w:val="4"/>
            <w:tcBorders>
              <w:bottom w:val="single" w:sz="6" w:space="0" w:color="BFBFBF"/>
              <w:right w:val="single" w:sz="6" w:space="0" w:color="BFBFBF"/>
            </w:tcBorders>
            <w:shd w:val="clear" w:color="auto" w:fill="F2F2F2" w:themeFill="background1" w:themeFillShade="F2"/>
          </w:tcPr>
          <w:p w14:paraId="533BE7C3" w14:textId="0BE9C5C7" w:rsidR="000A373C" w:rsidRPr="00D038E7" w:rsidRDefault="000639CC" w:rsidP="0079312A">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Card Type / Class</w:t>
            </w:r>
            <w:r w:rsidRPr="00D038E7">
              <w:rPr>
                <w:rFonts w:ascii="Arial Unicode MS" w:eastAsia="Arial Unicode MS" w:hAnsi="Arial Unicode MS" w:cs="Arial Unicode MS" w:hint="cs"/>
                <w:sz w:val="28"/>
                <w:szCs w:val="28"/>
                <w:rtl/>
              </w:rPr>
              <w:t>:</w:t>
            </w:r>
          </w:p>
        </w:tc>
        <w:tc>
          <w:tcPr>
            <w:tcW w:w="2519" w:type="pct"/>
            <w:gridSpan w:val="3"/>
            <w:tcBorders>
              <w:left w:val="single" w:sz="6" w:space="0" w:color="BFBFBF"/>
              <w:bottom w:val="single" w:sz="6" w:space="0" w:color="BFBFBF"/>
            </w:tcBorders>
            <w:shd w:val="clear" w:color="auto" w:fill="F2F2F2" w:themeFill="background1" w:themeFillShade="F2"/>
          </w:tcPr>
          <w:p w14:paraId="3C371402" w14:textId="6943DA22" w:rsidR="000A373C" w:rsidRPr="00D038E7" w:rsidRDefault="000639CC" w:rsidP="00D6193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 / تصنيف البطاقة:</w:t>
            </w:r>
          </w:p>
        </w:tc>
      </w:tr>
      <w:tr w:rsidR="00E00957" w:rsidRPr="00D038E7" w14:paraId="675D0C8D" w14:textId="77777777" w:rsidTr="008A447E">
        <w:trPr>
          <w:jc w:val="center"/>
        </w:trPr>
        <w:tc>
          <w:tcPr>
            <w:tcW w:w="2306" w:type="pct"/>
            <w:gridSpan w:val="3"/>
            <w:tcBorders>
              <w:bottom w:val="single" w:sz="6" w:space="0" w:color="BFBFBF"/>
            </w:tcBorders>
            <w:shd w:val="clear" w:color="auto" w:fill="auto"/>
          </w:tcPr>
          <w:p w14:paraId="143B0CE9" w14:textId="1B3378FA" w:rsidR="00E00957" w:rsidRPr="00D038E7" w:rsidRDefault="00E00957" w:rsidP="00E00957">
            <w:pPr>
              <w:tabs>
                <w:tab w:val="left" w:pos="0"/>
                <w:tab w:val="left" w:pos="3818"/>
                <w:tab w:val="right" w:pos="5371"/>
              </w:tabs>
              <w:bidi/>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Platiunum</w:t>
            </w:r>
            <w:proofErr w:type="spellEnd"/>
            <w:r w:rsidRPr="00D038E7">
              <w:rPr>
                <w:rFonts w:ascii="Arial Unicode MS" w:eastAsia="Arial Unicode MS" w:hAnsi="Arial Unicode MS" w:cs="Arial Unicode MS"/>
                <w:sz w:val="28"/>
                <w:szCs w:val="28"/>
              </w:rPr>
              <w:t xml:space="preserve"> </w:t>
            </w:r>
          </w:p>
        </w:tc>
        <w:tc>
          <w:tcPr>
            <w:tcW w:w="324" w:type="pct"/>
            <w:gridSpan w:val="2"/>
            <w:tcBorders>
              <w:bottom w:val="single" w:sz="6" w:space="0" w:color="BFBFBF"/>
            </w:tcBorders>
            <w:shd w:val="clear" w:color="auto" w:fill="auto"/>
          </w:tcPr>
          <w:p w14:paraId="386AFC85" w14:textId="53FC3918"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Theme="majorBidi" w:eastAsia="Arial Unicode MS" w:hAnsiTheme="majorBidi" w:cstheme="majorBidi"/>
                  <w:sz w:val="20"/>
                  <w:szCs w:val="20"/>
                  <w:rtl/>
                </w:rPr>
                <w:alias w:val="Platinum_1"/>
                <w:tag w:val="Platinum_1"/>
                <w:id w:val="-1742408190"/>
              </w:sdtPr>
              <w:sdtEndPr/>
              <w:sdtContent>
                <w:sdt>
                  <w:sdtPr>
                    <w:rPr>
                      <w:rFonts w:asciiTheme="majorBidi" w:eastAsia="Arial Unicode MS" w:hAnsiTheme="majorBidi" w:cstheme="majorBidi"/>
                      <w:sz w:val="20"/>
                      <w:szCs w:val="20"/>
                      <w:rtl/>
                    </w:rPr>
                    <w:alias w:val="Platinum_1"/>
                    <w:tag w:val="Platinum_1"/>
                    <w:id w:val="303746363"/>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3524FF25" w14:textId="7EF19254"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بلاتينيوم </w:t>
            </w:r>
          </w:p>
        </w:tc>
      </w:tr>
      <w:tr w:rsidR="00E00957" w:rsidRPr="00D038E7" w14:paraId="4EE8E107" w14:textId="77777777" w:rsidTr="008A447E">
        <w:trPr>
          <w:jc w:val="center"/>
        </w:trPr>
        <w:tc>
          <w:tcPr>
            <w:tcW w:w="2306" w:type="pct"/>
            <w:gridSpan w:val="3"/>
            <w:tcBorders>
              <w:bottom w:val="single" w:sz="6" w:space="0" w:color="BFBFBF"/>
            </w:tcBorders>
            <w:shd w:val="clear" w:color="auto" w:fill="auto"/>
          </w:tcPr>
          <w:p w14:paraId="7D34ED83" w14:textId="65DB8E19"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Siganture</w:t>
            </w:r>
            <w:proofErr w:type="spellEnd"/>
            <w:r w:rsidRPr="00D038E7">
              <w:rPr>
                <w:rFonts w:ascii="Arial Unicode MS" w:eastAsia="Arial Unicode MS" w:hAnsi="Arial Unicode MS" w:cs="Arial Unicode MS"/>
                <w:sz w:val="28"/>
                <w:szCs w:val="28"/>
              </w:rPr>
              <w:t xml:space="preserve"> </w:t>
            </w:r>
          </w:p>
        </w:tc>
        <w:tc>
          <w:tcPr>
            <w:tcW w:w="324" w:type="pct"/>
            <w:gridSpan w:val="2"/>
            <w:tcBorders>
              <w:bottom w:val="single" w:sz="6" w:space="0" w:color="BFBFBF"/>
            </w:tcBorders>
            <w:shd w:val="clear" w:color="auto" w:fill="auto"/>
          </w:tcPr>
          <w:p w14:paraId="7288A92E" w14:textId="15647FCC"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Theme="majorBidi" w:eastAsia="Arial Unicode MS" w:hAnsiTheme="majorBidi" w:cstheme="majorBidi"/>
                  <w:sz w:val="20"/>
                  <w:szCs w:val="20"/>
                  <w:rtl/>
                </w:rPr>
                <w:alias w:val="Platinum_1"/>
                <w:tag w:val="Platinum_1"/>
                <w:id w:val="-1308931820"/>
              </w:sdtPr>
              <w:sdtEndPr/>
              <w:sdtContent>
                <w:sdt>
                  <w:sdtPr>
                    <w:rPr>
                      <w:rFonts w:asciiTheme="majorBidi" w:eastAsia="Arial Unicode MS" w:hAnsiTheme="majorBidi" w:cstheme="majorBidi"/>
                      <w:sz w:val="20"/>
                      <w:szCs w:val="20"/>
                      <w:rtl/>
                    </w:rPr>
                    <w:alias w:val="Signature_1"/>
                    <w:tag w:val="Signature_1"/>
                    <w:id w:val="-648366023"/>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7FCF4DCE" w14:textId="0C4AD1F3"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سيغنتشر </w:t>
            </w:r>
          </w:p>
        </w:tc>
      </w:tr>
      <w:tr w:rsidR="00E00957" w:rsidRPr="00D038E7" w14:paraId="110F7AA0" w14:textId="77777777" w:rsidTr="008A447E">
        <w:trPr>
          <w:jc w:val="center"/>
        </w:trPr>
        <w:tc>
          <w:tcPr>
            <w:tcW w:w="2306" w:type="pct"/>
            <w:gridSpan w:val="3"/>
            <w:tcBorders>
              <w:bottom w:val="single" w:sz="6" w:space="0" w:color="BFBFBF"/>
            </w:tcBorders>
            <w:shd w:val="clear" w:color="auto" w:fill="auto"/>
          </w:tcPr>
          <w:p w14:paraId="01896C80" w14:textId="4E8F36B9"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Platiunum</w:t>
            </w:r>
            <w:proofErr w:type="spellEnd"/>
            <w:r w:rsidRPr="00D038E7" w:rsidDel="00A97366">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(Cashback)</w:t>
            </w:r>
          </w:p>
        </w:tc>
        <w:tc>
          <w:tcPr>
            <w:tcW w:w="324" w:type="pct"/>
            <w:gridSpan w:val="2"/>
            <w:tcBorders>
              <w:bottom w:val="single" w:sz="6" w:space="0" w:color="BFBFBF"/>
            </w:tcBorders>
            <w:shd w:val="clear" w:color="auto" w:fill="auto"/>
          </w:tcPr>
          <w:p w14:paraId="1014258C" w14:textId="4B876C55"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Theme="majorBidi" w:eastAsia="Arial Unicode MS" w:hAnsiTheme="majorBidi" w:cstheme="majorBidi"/>
                  <w:sz w:val="20"/>
                  <w:szCs w:val="20"/>
                  <w:rtl/>
                </w:rPr>
                <w:alias w:val="Platinum_1"/>
                <w:tag w:val="Platinum_1"/>
                <w:id w:val="-1627451603"/>
              </w:sdtPr>
              <w:sdtEndPr/>
              <w:sdtContent>
                <w:sdt>
                  <w:sdtPr>
                    <w:rPr>
                      <w:rFonts w:asciiTheme="majorBidi" w:eastAsia="Arial Unicode MS" w:hAnsiTheme="majorBidi" w:cstheme="majorBidi"/>
                      <w:sz w:val="20"/>
                      <w:szCs w:val="20"/>
                      <w:rtl/>
                    </w:rPr>
                    <w:alias w:val="CashbackPlatinum_1"/>
                    <w:tag w:val="CashbackPlatinum_1"/>
                    <w:id w:val="-1986931189"/>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6FF1246E" w14:textId="0F4314E6"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فيزا بلاتينيوم (الإسترداد النقدي)</w:t>
            </w:r>
          </w:p>
        </w:tc>
      </w:tr>
      <w:tr w:rsidR="00E00957" w:rsidRPr="00D038E7" w14:paraId="130698AD" w14:textId="77777777" w:rsidTr="008A447E">
        <w:trPr>
          <w:jc w:val="center"/>
        </w:trPr>
        <w:tc>
          <w:tcPr>
            <w:tcW w:w="2306" w:type="pct"/>
            <w:gridSpan w:val="3"/>
            <w:tcBorders>
              <w:bottom w:val="single" w:sz="6" w:space="0" w:color="BFBFBF"/>
            </w:tcBorders>
            <w:shd w:val="clear" w:color="auto" w:fill="auto"/>
          </w:tcPr>
          <w:p w14:paraId="123ABC12" w14:textId="46810989"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Visa Infinite </w:t>
            </w:r>
          </w:p>
        </w:tc>
        <w:tc>
          <w:tcPr>
            <w:tcW w:w="324" w:type="pct"/>
            <w:gridSpan w:val="2"/>
            <w:tcBorders>
              <w:bottom w:val="single" w:sz="6" w:space="0" w:color="BFBFBF"/>
            </w:tcBorders>
            <w:shd w:val="clear" w:color="auto" w:fill="auto"/>
          </w:tcPr>
          <w:p w14:paraId="724DBC94" w14:textId="2553CDB3"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sz w:val="14"/>
                <w:szCs w:val="14"/>
                <w:rtl/>
              </w:rPr>
            </w:pPr>
            <w:sdt>
              <w:sdtPr>
                <w:rPr>
                  <w:rFonts w:asciiTheme="majorBidi" w:eastAsia="Arial Unicode MS" w:hAnsiTheme="majorBidi" w:cstheme="majorBidi"/>
                  <w:sz w:val="20"/>
                  <w:szCs w:val="20"/>
                  <w:rtl/>
                </w:rPr>
                <w:alias w:val="Platinum_1"/>
                <w:tag w:val="Platinum_1"/>
                <w:id w:val="1908724167"/>
              </w:sdtPr>
              <w:sdtEndPr/>
              <w:sdtContent>
                <w:sdt>
                  <w:sdtPr>
                    <w:rPr>
                      <w:rFonts w:asciiTheme="majorBidi" w:eastAsia="Arial Unicode MS" w:hAnsiTheme="majorBidi" w:cstheme="majorBidi"/>
                      <w:sz w:val="20"/>
                      <w:szCs w:val="20"/>
                      <w:rtl/>
                    </w:rPr>
                    <w:alias w:val="Infinite_1"/>
                    <w:tag w:val="Infinite_1"/>
                    <w:id w:val="555127257"/>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2B4862E4" w14:textId="47CB1DE2"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فيزا انفينت</w:t>
            </w:r>
          </w:p>
        </w:tc>
      </w:tr>
      <w:tr w:rsidR="00D038E7" w:rsidRPr="00D038E7" w14:paraId="1BC2CD7B"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586BAC9" w14:textId="52F22892"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Cardholder Personal Details</w:t>
            </w:r>
          </w:p>
        </w:tc>
        <w:tc>
          <w:tcPr>
            <w:tcW w:w="2519" w:type="pct"/>
            <w:gridSpan w:val="3"/>
            <w:tcBorders>
              <w:left w:val="single" w:sz="6" w:space="0" w:color="BFBFBF"/>
              <w:bottom w:val="single" w:sz="6" w:space="0" w:color="BFBFBF"/>
            </w:tcBorders>
            <w:shd w:val="clear" w:color="auto" w:fill="D9D9D9" w:themeFill="background1" w:themeFillShade="D9"/>
          </w:tcPr>
          <w:p w14:paraId="0CB8773B" w14:textId="2F0B5AA2"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E00957" w:rsidRPr="00D038E7" w14:paraId="6BE800A4" w14:textId="77777777" w:rsidTr="008A447E">
        <w:trPr>
          <w:trHeight w:val="34"/>
          <w:jc w:val="center"/>
        </w:trPr>
        <w:tc>
          <w:tcPr>
            <w:tcW w:w="1707" w:type="pct"/>
            <w:gridSpan w:val="2"/>
            <w:tcBorders>
              <w:bottom w:val="single" w:sz="6" w:space="0" w:color="BFBFBF"/>
            </w:tcBorders>
            <w:shd w:val="clear" w:color="auto" w:fill="auto"/>
          </w:tcPr>
          <w:p w14:paraId="305557B2" w14:textId="040762B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55120807" w14:textId="583DCF48"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TitleEn"/>
                <w:tag w:val="TitleEn"/>
                <w:id w:val="1268129871"/>
                <w:placeholder>
                  <w:docPart w:val="088BD6EE8876413BB69CA2CB9BFEA79F"/>
                </w:placeholder>
                <w:text/>
              </w:sdtPr>
              <w:sdtEndPr/>
              <w:sdtContent>
                <w:r w:rsidR="00E00957">
                  <w:rPr>
                    <w:rFonts w:ascii="Arial Unicode MS" w:eastAsia="Arial Unicode MS" w:hAnsi="Arial Unicode MS" w:cs="Arial Unicode MS"/>
                    <w:sz w:val="28"/>
                    <w:szCs w:val="28"/>
                    <w:rtl/>
                  </w:rPr>
                  <w:t>--</w:t>
                </w:r>
              </w:sdtContent>
            </w:sdt>
            <w:r w:rsidR="00E00957" w:rsidRPr="00D038E7">
              <w:rPr>
                <w:rFonts w:ascii="Arial Unicode MS" w:eastAsia="Arial Unicode MS" w:hAnsi="Arial Unicode MS" w:cs="Arial Unicode MS"/>
                <w:sz w:val="28"/>
                <w:szCs w:val="28"/>
              </w:rPr>
              <w:t xml:space="preserve"> </w:t>
            </w:r>
          </w:p>
        </w:tc>
        <w:tc>
          <w:tcPr>
            <w:tcW w:w="1687" w:type="pct"/>
            <w:tcBorders>
              <w:bottom w:val="single" w:sz="6" w:space="0" w:color="BFBFBF"/>
            </w:tcBorders>
            <w:shd w:val="clear" w:color="auto" w:fill="auto"/>
          </w:tcPr>
          <w:p w14:paraId="4A7454DA" w14:textId="4E1F6C90"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E00957" w:rsidRPr="00D038E7" w14:paraId="0273D13D" w14:textId="77777777" w:rsidTr="008A447E">
        <w:trPr>
          <w:trHeight w:val="31"/>
          <w:jc w:val="center"/>
        </w:trPr>
        <w:tc>
          <w:tcPr>
            <w:tcW w:w="1707" w:type="pct"/>
            <w:gridSpan w:val="2"/>
            <w:tcBorders>
              <w:bottom w:val="single" w:sz="6" w:space="0" w:color="BFBFBF"/>
            </w:tcBorders>
            <w:shd w:val="clear" w:color="auto" w:fill="auto"/>
          </w:tcPr>
          <w:p w14:paraId="645558CA" w14:textId="3D805445"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FullName"/>
            <w:tag w:val="FullName"/>
            <w:id w:val="2051028923"/>
            <w:placeholder>
              <w:docPart w:val="69BF955D29614BE5812C1722338FA48C"/>
            </w:placeholder>
            <w:text/>
          </w:sdtPr>
          <w:sdtEndPr/>
          <w:sdtContent>
            <w:tc>
              <w:tcPr>
                <w:tcW w:w="1606" w:type="pct"/>
                <w:gridSpan w:val="4"/>
                <w:tcBorders>
                  <w:bottom w:val="single" w:sz="6" w:space="0" w:color="BFBFBF"/>
                </w:tcBorders>
                <w:shd w:val="clear" w:color="auto" w:fill="auto"/>
              </w:tcPr>
              <w:p w14:paraId="393C3AD0" w14:textId="5AA5602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2EEE2E52" w14:textId="18878E30"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E00957" w:rsidRPr="00D038E7" w14:paraId="0FC6F589" w14:textId="77777777" w:rsidTr="008A447E">
        <w:trPr>
          <w:trHeight w:val="31"/>
          <w:jc w:val="center"/>
        </w:trPr>
        <w:tc>
          <w:tcPr>
            <w:tcW w:w="1707" w:type="pct"/>
            <w:gridSpan w:val="2"/>
            <w:tcBorders>
              <w:bottom w:val="single" w:sz="6" w:space="0" w:color="BFBFBF"/>
            </w:tcBorders>
            <w:shd w:val="clear" w:color="auto" w:fill="auto"/>
          </w:tcPr>
          <w:p w14:paraId="595F49C7" w14:textId="4636C3F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p>
        </w:tc>
        <w:sdt>
          <w:sdtPr>
            <w:rPr>
              <w:rFonts w:ascii="Arial Unicode MS" w:eastAsia="Arial Unicode MS" w:hAnsi="Arial Unicode MS" w:cs="Arial Unicode MS"/>
              <w:sz w:val="28"/>
              <w:szCs w:val="28"/>
              <w:rtl/>
            </w:rPr>
            <w:alias w:val="DateOfBirthGreg"/>
            <w:tag w:val="DateOfBirthGreg"/>
            <w:id w:val="-2075648609"/>
            <w:placeholder>
              <w:docPart w:val="8052789D228647C697262983F18CDB42"/>
            </w:placeholder>
            <w:text/>
          </w:sdtPr>
          <w:sdtEndPr/>
          <w:sdtContent>
            <w:tc>
              <w:tcPr>
                <w:tcW w:w="1606" w:type="pct"/>
                <w:gridSpan w:val="4"/>
                <w:tcBorders>
                  <w:bottom w:val="single" w:sz="6" w:space="0" w:color="BFBFBF"/>
                </w:tcBorders>
                <w:shd w:val="clear" w:color="auto" w:fill="auto"/>
              </w:tcPr>
              <w:p w14:paraId="379E3A93" w14:textId="2C201DF2"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02ED5A5" w14:textId="353E19DA"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E00957" w:rsidRPr="00D038E7" w14:paraId="772D011B" w14:textId="77777777" w:rsidTr="008A447E">
        <w:trPr>
          <w:trHeight w:val="31"/>
          <w:jc w:val="center"/>
        </w:trPr>
        <w:tc>
          <w:tcPr>
            <w:tcW w:w="1707" w:type="pct"/>
            <w:gridSpan w:val="2"/>
            <w:shd w:val="clear" w:color="auto" w:fill="auto"/>
          </w:tcPr>
          <w:p w14:paraId="1D7123BB" w14:textId="6A4EB5E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87483F8" w14:textId="41F6B786"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SexEn"/>
                <w:tag w:val="SexEn"/>
                <w:id w:val="-600483751"/>
                <w:placeholder>
                  <w:docPart w:val="49C8991470C448CD93E6651C4AE7AE77"/>
                </w:placeholder>
                <w:text/>
              </w:sdtPr>
              <w:sdtEndPr/>
              <w:sdtContent>
                <w:r w:rsidR="00E00957">
                  <w:rPr>
                    <w:rFonts w:ascii="Arial Unicode MS" w:eastAsia="Arial Unicode MS" w:hAnsi="Arial Unicode MS" w:cs="Arial Unicode MS"/>
                    <w:sz w:val="28"/>
                    <w:szCs w:val="28"/>
                    <w:rtl/>
                  </w:rPr>
                  <w:t>--</w:t>
                </w:r>
              </w:sdtContent>
            </w:sdt>
          </w:p>
        </w:tc>
        <w:tc>
          <w:tcPr>
            <w:tcW w:w="1687" w:type="pct"/>
            <w:shd w:val="clear" w:color="auto" w:fill="auto"/>
          </w:tcPr>
          <w:p w14:paraId="5EC64409" w14:textId="73C737B1"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E00957" w:rsidRPr="00D038E7" w14:paraId="020B35FF" w14:textId="77777777" w:rsidTr="008A447E">
        <w:trPr>
          <w:trHeight w:val="31"/>
          <w:jc w:val="center"/>
        </w:trPr>
        <w:tc>
          <w:tcPr>
            <w:tcW w:w="1707" w:type="pct"/>
            <w:gridSpan w:val="2"/>
            <w:shd w:val="clear" w:color="auto" w:fill="auto"/>
          </w:tcPr>
          <w:p w14:paraId="5DE10EB5" w14:textId="48A8DFCD"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Nationality</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DFE252D" w14:textId="79DEF442"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Nationality"/>
                <w:tag w:val="Nationality"/>
                <w:id w:val="561452092"/>
                <w:placeholder>
                  <w:docPart w:val="D13EBC5558C2426088BC2B17FA891ED3"/>
                </w:placeholder>
                <w:text/>
              </w:sdtPr>
              <w:sdtEndPr/>
              <w:sdtContent>
                <w:r w:rsidR="00E00957" w:rsidRPr="00857BB1">
                  <w:rPr>
                    <w:rFonts w:ascii="Arial Unicode MS" w:eastAsia="Arial Unicode MS" w:hAnsi="Arial Unicode MS" w:cs="Arial Unicode MS"/>
                    <w:sz w:val="28"/>
                    <w:szCs w:val="28"/>
                  </w:rPr>
                  <w:t>--</w:t>
                </w:r>
              </w:sdtContent>
            </w:sdt>
          </w:p>
        </w:tc>
        <w:tc>
          <w:tcPr>
            <w:tcW w:w="1687" w:type="pct"/>
            <w:shd w:val="clear" w:color="auto" w:fill="auto"/>
          </w:tcPr>
          <w:p w14:paraId="149061F8" w14:textId="09BC47CB"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الجنسية:</w:t>
            </w:r>
          </w:p>
        </w:tc>
      </w:tr>
      <w:tr w:rsidR="00E00957" w:rsidRPr="00D038E7" w14:paraId="78C3977D" w14:textId="77777777" w:rsidTr="008A447E">
        <w:trPr>
          <w:trHeight w:val="31"/>
          <w:jc w:val="center"/>
        </w:trPr>
        <w:tc>
          <w:tcPr>
            <w:tcW w:w="1707" w:type="pct"/>
            <w:gridSpan w:val="2"/>
            <w:shd w:val="clear" w:color="auto" w:fill="auto"/>
          </w:tcPr>
          <w:p w14:paraId="4D40DD95" w14:textId="12F2233F"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Marital Status</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4C818547" w14:textId="7FD31A94"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MaritalStatusEn"/>
                <w:tag w:val="MaritalStatusEn"/>
                <w:id w:val="1492749997"/>
                <w:placeholder>
                  <w:docPart w:val="5B443389EC01407D8EDF9A5B6E2A823D"/>
                </w:placeholder>
                <w:text/>
              </w:sdtPr>
              <w:sdtEndPr/>
              <w:sdtContent>
                <w:r w:rsidR="00E00957">
                  <w:rPr>
                    <w:rFonts w:ascii="Arial Unicode MS" w:eastAsia="Arial Unicode MS" w:hAnsi="Arial Unicode MS" w:cs="Arial Unicode MS"/>
                    <w:sz w:val="28"/>
                    <w:szCs w:val="28"/>
                    <w:rtl/>
                  </w:rPr>
                  <w:t>--</w:t>
                </w:r>
              </w:sdtContent>
            </w:sdt>
          </w:p>
        </w:tc>
        <w:tc>
          <w:tcPr>
            <w:tcW w:w="1687" w:type="pct"/>
            <w:shd w:val="clear" w:color="auto" w:fill="auto"/>
          </w:tcPr>
          <w:p w14:paraId="03233562" w14:textId="2F1853C0"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الاجتماعية:</w:t>
            </w:r>
          </w:p>
        </w:tc>
      </w:tr>
      <w:tr w:rsidR="00E00957" w:rsidRPr="00D038E7" w14:paraId="0BBBF151" w14:textId="77777777" w:rsidTr="008A447E">
        <w:trPr>
          <w:trHeight w:val="31"/>
          <w:jc w:val="center"/>
        </w:trPr>
        <w:tc>
          <w:tcPr>
            <w:tcW w:w="1707" w:type="pct"/>
            <w:gridSpan w:val="2"/>
            <w:shd w:val="clear" w:color="auto" w:fill="auto"/>
          </w:tcPr>
          <w:p w14:paraId="2702912D" w14:textId="68F5B1F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Type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IDTypeEn"/>
            <w:tag w:val="IDTypeEn"/>
            <w:id w:val="-1769921787"/>
            <w:placeholder>
              <w:docPart w:val="9C4B4F24C58D4323823739E59FF63252"/>
            </w:placeholder>
            <w:text/>
          </w:sdtPr>
          <w:sdtEndPr/>
          <w:sdtContent>
            <w:tc>
              <w:tcPr>
                <w:tcW w:w="1606" w:type="pct"/>
                <w:gridSpan w:val="4"/>
                <w:shd w:val="clear" w:color="auto" w:fill="auto"/>
              </w:tcPr>
              <w:p w14:paraId="2888335B" w14:textId="0B7DF3E2"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shd w:val="clear" w:color="auto" w:fill="auto"/>
          </w:tcPr>
          <w:p w14:paraId="029791AB" w14:textId="0C39D3D6"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E00957" w:rsidRPr="00D038E7" w14:paraId="67ECAF4D" w14:textId="77777777" w:rsidTr="008A447E">
        <w:trPr>
          <w:trHeight w:val="31"/>
          <w:jc w:val="center"/>
        </w:trPr>
        <w:tc>
          <w:tcPr>
            <w:tcW w:w="1707" w:type="pct"/>
            <w:gridSpan w:val="2"/>
            <w:shd w:val="clear" w:color="auto" w:fill="auto"/>
          </w:tcPr>
          <w:p w14:paraId="062AA680" w14:textId="2F41ABE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IDNo"/>
            <w:tag w:val="IDNo"/>
            <w:id w:val="748699784"/>
            <w:placeholder>
              <w:docPart w:val="963CC95313ED467A89C3D32C703FFF45"/>
            </w:placeholder>
            <w:text/>
          </w:sdtPr>
          <w:sdtEndPr/>
          <w:sdtContent>
            <w:tc>
              <w:tcPr>
                <w:tcW w:w="1606" w:type="pct"/>
                <w:gridSpan w:val="4"/>
                <w:shd w:val="clear" w:color="auto" w:fill="auto"/>
              </w:tcPr>
              <w:p w14:paraId="2D422710" w14:textId="2D3C2DA0"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shd w:val="clear" w:color="auto" w:fill="auto"/>
          </w:tcPr>
          <w:p w14:paraId="442559A4" w14:textId="184968E3"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رقم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E00957" w:rsidRPr="00D038E7" w14:paraId="7411965B" w14:textId="77777777" w:rsidTr="008A447E">
        <w:trPr>
          <w:trHeight w:val="31"/>
          <w:jc w:val="center"/>
        </w:trPr>
        <w:tc>
          <w:tcPr>
            <w:tcW w:w="1707" w:type="pct"/>
            <w:gridSpan w:val="2"/>
            <w:shd w:val="clear" w:color="auto" w:fill="auto"/>
          </w:tcPr>
          <w:p w14:paraId="26AB2C95" w14:textId="7929F90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ID Expiry Date:</w:t>
            </w:r>
          </w:p>
        </w:tc>
        <w:tc>
          <w:tcPr>
            <w:tcW w:w="1606" w:type="pct"/>
            <w:gridSpan w:val="4"/>
            <w:shd w:val="clear" w:color="auto" w:fill="auto"/>
          </w:tcPr>
          <w:p w14:paraId="0FDA0D59" w14:textId="0EF033A4"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alias w:val="IDExpiryDateGreg"/>
                <w:tag w:val="IDExpiryDateGreg"/>
                <w:id w:val="-521012637"/>
                <w:placeholder>
                  <w:docPart w:val="45F9485FCC4D4FD1B1EDC3EF2525D5CE"/>
                </w:placeholder>
                <w:text/>
              </w:sdtPr>
              <w:sdtEndPr/>
              <w:sdtContent>
                <w:r w:rsidR="00E00957">
                  <w:rPr>
                    <w:rFonts w:ascii="Arial Unicode MS" w:eastAsia="Arial Unicode MS" w:hAnsi="Arial Unicode MS" w:cs="Arial Unicode MS"/>
                    <w:sz w:val="28"/>
                    <w:szCs w:val="28"/>
                    <w:rtl/>
                  </w:rPr>
                  <w:t>--</w:t>
                </w:r>
              </w:sdtContent>
            </w:sdt>
          </w:p>
        </w:tc>
        <w:tc>
          <w:tcPr>
            <w:tcW w:w="1687" w:type="pct"/>
            <w:shd w:val="clear" w:color="auto" w:fill="auto"/>
          </w:tcPr>
          <w:p w14:paraId="3B3ED22B" w14:textId="369772CC"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 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E00957" w:rsidRPr="00D038E7" w14:paraId="59F12281" w14:textId="77777777" w:rsidTr="008A447E">
        <w:trPr>
          <w:trHeight w:val="31"/>
          <w:jc w:val="center"/>
        </w:trPr>
        <w:tc>
          <w:tcPr>
            <w:tcW w:w="1707" w:type="pct"/>
            <w:gridSpan w:val="2"/>
            <w:shd w:val="clear" w:color="auto" w:fill="auto"/>
          </w:tcPr>
          <w:p w14:paraId="31BE5A20" w14:textId="61D8818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Favorite Car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FavoriteCarName"/>
            <w:tag w:val="FavoriteCarName"/>
            <w:id w:val="1677928022"/>
            <w:placeholder>
              <w:docPart w:val="D2B7351C85DB479BB01B4DD79B84F719"/>
            </w:placeholder>
            <w:text/>
          </w:sdtPr>
          <w:sdtEndPr/>
          <w:sdtContent>
            <w:tc>
              <w:tcPr>
                <w:tcW w:w="1606" w:type="pct"/>
                <w:gridSpan w:val="4"/>
                <w:shd w:val="clear" w:color="auto" w:fill="auto"/>
              </w:tcPr>
              <w:p w14:paraId="6E943D63" w14:textId="3D2D084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857BB1">
                  <w:rPr>
                    <w:rFonts w:ascii="Arial Unicode MS" w:eastAsia="Arial Unicode MS" w:hAnsi="Arial Unicode MS" w:cs="Arial Unicode MS"/>
                    <w:sz w:val="28"/>
                    <w:szCs w:val="28"/>
                  </w:rPr>
                  <w:t>--</w:t>
                </w:r>
              </w:p>
            </w:tc>
          </w:sdtContent>
        </w:sdt>
        <w:tc>
          <w:tcPr>
            <w:tcW w:w="1687" w:type="pct"/>
            <w:shd w:val="clear" w:color="auto" w:fill="auto"/>
          </w:tcPr>
          <w:p w14:paraId="4803EEE8" w14:textId="382E7785"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سيارتك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r w:rsidR="00E00957" w:rsidRPr="00D038E7" w14:paraId="46525BC6" w14:textId="77777777" w:rsidTr="008A447E">
        <w:trPr>
          <w:trHeight w:val="31"/>
          <w:jc w:val="center"/>
        </w:trPr>
        <w:tc>
          <w:tcPr>
            <w:tcW w:w="1707" w:type="pct"/>
            <w:gridSpan w:val="2"/>
          </w:tcPr>
          <w:p w14:paraId="056433FF" w14:textId="4F7251EF"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Name on Card:</w:t>
            </w:r>
          </w:p>
        </w:tc>
        <w:sdt>
          <w:sdtPr>
            <w:rPr>
              <w:rFonts w:ascii="Arial Unicode MS" w:eastAsia="Arial Unicode MS" w:hAnsi="Arial Unicode MS" w:cs="Arial Unicode MS"/>
              <w:sz w:val="28"/>
              <w:szCs w:val="28"/>
              <w:rtl/>
            </w:rPr>
            <w:alias w:val="CardName"/>
            <w:tag w:val="CardName"/>
            <w:id w:val="2114859708"/>
            <w:placeholder>
              <w:docPart w:val="91030752412849AFA5CD9FBEE3F35EBC"/>
            </w:placeholder>
            <w:text/>
          </w:sdtPr>
          <w:sdtEndPr/>
          <w:sdtContent>
            <w:tc>
              <w:tcPr>
                <w:tcW w:w="1606" w:type="pct"/>
                <w:gridSpan w:val="4"/>
              </w:tcPr>
              <w:p w14:paraId="702B8185" w14:textId="7204272A"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857BB1">
                  <w:rPr>
                    <w:rFonts w:ascii="Arial Unicode MS" w:eastAsia="Arial Unicode MS" w:hAnsi="Arial Unicode MS" w:cs="Arial Unicode MS"/>
                    <w:sz w:val="28"/>
                    <w:szCs w:val="28"/>
                  </w:rPr>
                  <w:t>--</w:t>
                </w:r>
              </w:p>
            </w:tc>
          </w:sdtContent>
        </w:sdt>
        <w:tc>
          <w:tcPr>
            <w:tcW w:w="1687" w:type="pct"/>
          </w:tcPr>
          <w:p w14:paraId="5014BAE2" w14:textId="6E5BDB5D"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4EADB3D" w14:textId="77777777" w:rsidTr="008A447E">
        <w:trPr>
          <w:jc w:val="center"/>
        </w:trPr>
        <w:tc>
          <w:tcPr>
            <w:tcW w:w="2481" w:type="pct"/>
            <w:gridSpan w:val="4"/>
          </w:tcPr>
          <w:p w14:paraId="3856ED38" w14:textId="07B18D5C"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*Customer’s name must appear exactly as shown on the passport.</w:t>
            </w:r>
          </w:p>
        </w:tc>
        <w:tc>
          <w:tcPr>
            <w:tcW w:w="2519" w:type="pct"/>
            <w:gridSpan w:val="3"/>
          </w:tcPr>
          <w:p w14:paraId="79D75528" w14:textId="4188BA3E"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يجب أن يكون اسم العميل مطابقا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لما يظهر في جواز السفر</w:t>
            </w:r>
            <w:r w:rsidRPr="00D038E7">
              <w:rPr>
                <w:rFonts w:ascii="Arial Unicode MS" w:eastAsia="Arial Unicode MS" w:hAnsi="Arial Unicode MS" w:cs="Arial Unicode MS" w:hint="cs"/>
                <w:sz w:val="28"/>
                <w:szCs w:val="28"/>
                <w:rtl/>
              </w:rPr>
              <w:t>.</w:t>
            </w:r>
          </w:p>
        </w:tc>
      </w:tr>
      <w:tr w:rsidR="00D038E7" w:rsidRPr="00D038E7" w14:paraId="5EE4BFDA" w14:textId="77777777" w:rsidTr="008A447E">
        <w:trPr>
          <w:jc w:val="center"/>
        </w:trPr>
        <w:tc>
          <w:tcPr>
            <w:tcW w:w="2481" w:type="pct"/>
            <w:gridSpan w:val="4"/>
            <w:shd w:val="clear" w:color="auto" w:fill="D9D9D9" w:themeFill="background1" w:themeFillShade="D9"/>
          </w:tcPr>
          <w:p w14:paraId="6209A77E" w14:textId="4F44558A"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Employment Details</w:t>
            </w:r>
          </w:p>
        </w:tc>
        <w:tc>
          <w:tcPr>
            <w:tcW w:w="2519" w:type="pct"/>
            <w:gridSpan w:val="3"/>
            <w:shd w:val="clear" w:color="auto" w:fill="D9D9D9" w:themeFill="background1" w:themeFillShade="D9"/>
          </w:tcPr>
          <w:p w14:paraId="276B6A96" w14:textId="0B9278EF"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العمل</w:t>
            </w:r>
          </w:p>
        </w:tc>
      </w:tr>
      <w:tr w:rsidR="00E00957" w:rsidRPr="00D038E7" w14:paraId="48F0D8BE" w14:textId="77777777" w:rsidTr="008A447E">
        <w:trPr>
          <w:trHeight w:val="34"/>
          <w:jc w:val="center"/>
        </w:trPr>
        <w:tc>
          <w:tcPr>
            <w:tcW w:w="1707" w:type="pct"/>
            <w:gridSpan w:val="2"/>
            <w:tcBorders>
              <w:bottom w:val="single" w:sz="6" w:space="0" w:color="BFBFBF"/>
            </w:tcBorders>
            <w:shd w:val="clear" w:color="auto" w:fill="auto"/>
          </w:tcPr>
          <w:p w14:paraId="284CD7FE" w14:textId="0EF3BDA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 Type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sdt>
            <w:sdtPr>
              <w:rPr>
                <w:rFonts w:ascii="Arial Unicode MS" w:eastAsia="Arial Unicode MS" w:hAnsi="Arial Unicode MS" w:cs="Arial Unicode MS"/>
                <w:sz w:val="28"/>
                <w:szCs w:val="28"/>
                <w:rtl/>
              </w:rPr>
              <w:alias w:val="TypeofEmployment"/>
              <w:tag w:val="TypeofEmployment"/>
              <w:id w:val="-1822805822"/>
              <w:placeholder>
                <w:docPart w:val="7338A2BD24414974A1CF8A58D85EC734"/>
              </w:placeholder>
              <w:text/>
            </w:sdtPr>
            <w:sdtEndPr/>
            <w:sdtContent>
              <w:p w14:paraId="085B02FC" w14:textId="77777777" w:rsidR="00E0095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sdtContent>
          </w:sdt>
          <w:p w14:paraId="2706F707" w14:textId="3C2AA888"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p>
        </w:tc>
        <w:tc>
          <w:tcPr>
            <w:tcW w:w="1687" w:type="pct"/>
            <w:tcBorders>
              <w:bottom w:val="single" w:sz="6" w:space="0" w:color="BFBFBF"/>
            </w:tcBorders>
            <w:shd w:val="clear" w:color="auto" w:fill="auto"/>
          </w:tcPr>
          <w:p w14:paraId="7EE59778" w14:textId="56682DB3"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E00957" w:rsidRPr="00D038E7" w14:paraId="1DCCE914" w14:textId="77777777" w:rsidTr="008A447E">
        <w:trPr>
          <w:trHeight w:val="31"/>
          <w:jc w:val="center"/>
        </w:trPr>
        <w:tc>
          <w:tcPr>
            <w:tcW w:w="1707" w:type="pct"/>
            <w:gridSpan w:val="2"/>
            <w:tcBorders>
              <w:bottom w:val="single" w:sz="6" w:space="0" w:color="BFBFBF"/>
            </w:tcBorders>
            <w:shd w:val="clear" w:color="auto" w:fill="auto"/>
          </w:tcPr>
          <w:p w14:paraId="061F1DBC" w14:textId="75AE0C9B"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Job Title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JobTitle"/>
            <w:tag w:val="JobTitle"/>
            <w:id w:val="-19017651"/>
            <w:placeholder>
              <w:docPart w:val="D4D464C1F6C84F8491EAA4DCB6041FE0"/>
            </w:placeholder>
            <w:text/>
          </w:sdtPr>
          <w:sdtEndPr/>
          <w:sdtContent>
            <w:tc>
              <w:tcPr>
                <w:tcW w:w="1606" w:type="pct"/>
                <w:gridSpan w:val="4"/>
                <w:tcBorders>
                  <w:bottom w:val="single" w:sz="6" w:space="0" w:color="BFBFBF"/>
                </w:tcBorders>
                <w:shd w:val="clear" w:color="auto" w:fill="auto"/>
              </w:tcPr>
              <w:p w14:paraId="72C46E8A" w14:textId="3EEA13AB"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5E312107" w14:textId="312F485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المسمى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الوظيفي:</w:t>
            </w:r>
          </w:p>
        </w:tc>
      </w:tr>
      <w:tr w:rsidR="00E00957" w:rsidRPr="00D038E7" w14:paraId="4C97DE82" w14:textId="77777777" w:rsidTr="008A447E">
        <w:trPr>
          <w:trHeight w:val="31"/>
          <w:jc w:val="center"/>
        </w:trPr>
        <w:tc>
          <w:tcPr>
            <w:tcW w:w="1707" w:type="pct"/>
            <w:gridSpan w:val="2"/>
            <w:tcBorders>
              <w:bottom w:val="single" w:sz="6" w:space="0" w:color="BFBFBF"/>
            </w:tcBorders>
            <w:shd w:val="clear" w:color="auto" w:fill="auto"/>
          </w:tcPr>
          <w:p w14:paraId="7C26E463" w14:textId="7DF6FB2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Employer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B149DBA" w14:textId="4617352A"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EmployerName"/>
                <w:tag w:val="EmployerName"/>
                <w:id w:val="-653760429"/>
                <w:placeholder>
                  <w:docPart w:val="D59FFE704246412A8BECD65496806EFD"/>
                </w:placeholder>
                <w:text/>
              </w:sdtPr>
              <w:sdtEndPr/>
              <w:sdtContent>
                <w:r w:rsidR="00E00957">
                  <w:rPr>
                    <w:rFonts w:ascii="Arial Unicode MS" w:eastAsia="Arial Unicode MS" w:hAnsi="Arial Unicode MS" w:cs="Arial Unicode MS"/>
                    <w:sz w:val="28"/>
                    <w:szCs w:val="28"/>
                    <w:rtl/>
                  </w:rPr>
                  <w:t>--</w:t>
                </w:r>
              </w:sdtContent>
            </w:sdt>
          </w:p>
        </w:tc>
        <w:tc>
          <w:tcPr>
            <w:tcW w:w="1687" w:type="pct"/>
            <w:tcBorders>
              <w:bottom w:val="single" w:sz="6" w:space="0" w:color="BFBFBF"/>
            </w:tcBorders>
            <w:shd w:val="clear" w:color="auto" w:fill="auto"/>
          </w:tcPr>
          <w:p w14:paraId="59166E72" w14:textId="6A9DF12E"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E00957" w:rsidRPr="00D038E7" w14:paraId="29164FC0" w14:textId="77777777" w:rsidTr="008A447E">
        <w:trPr>
          <w:trHeight w:val="165"/>
          <w:jc w:val="center"/>
        </w:trPr>
        <w:tc>
          <w:tcPr>
            <w:tcW w:w="1707" w:type="pct"/>
            <w:gridSpan w:val="2"/>
            <w:tcBorders>
              <w:bottom w:val="single" w:sz="6" w:space="0" w:color="BFBFBF"/>
            </w:tcBorders>
            <w:shd w:val="clear" w:color="auto" w:fill="auto"/>
          </w:tcPr>
          <w:p w14:paraId="07B5DE7C" w14:textId="0288E2F8"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Ext. No.:</w:t>
            </w:r>
          </w:p>
        </w:tc>
        <w:sdt>
          <w:sdtPr>
            <w:rPr>
              <w:rFonts w:ascii="Arial Unicode MS" w:eastAsia="Arial Unicode MS" w:hAnsi="Arial Unicode MS" w:cs="Arial Unicode MS"/>
              <w:sz w:val="28"/>
              <w:szCs w:val="28"/>
              <w:rtl/>
            </w:rPr>
            <w:alias w:val="Extn"/>
            <w:tag w:val="Extn"/>
            <w:id w:val="-694621832"/>
            <w:placeholder>
              <w:docPart w:val="B5AE4E239EF34030A712A1B5FA897BAB"/>
            </w:placeholder>
            <w:text/>
          </w:sdtPr>
          <w:sdtEndPr/>
          <w:sdtContent>
            <w:tc>
              <w:tcPr>
                <w:tcW w:w="1606" w:type="pct"/>
                <w:gridSpan w:val="4"/>
                <w:tcBorders>
                  <w:bottom w:val="single" w:sz="6" w:space="0" w:color="BFBFBF"/>
                </w:tcBorders>
                <w:shd w:val="clear" w:color="auto" w:fill="auto"/>
              </w:tcPr>
              <w:p w14:paraId="672500D7" w14:textId="54C54046"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79400BEC" w14:textId="0B92A28A"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التحويلة:</w:t>
            </w:r>
          </w:p>
        </w:tc>
      </w:tr>
      <w:tr w:rsidR="00E00957" w:rsidRPr="00D038E7" w14:paraId="51AAC86D" w14:textId="77777777" w:rsidTr="008A447E">
        <w:trPr>
          <w:trHeight w:val="31"/>
          <w:jc w:val="center"/>
        </w:trPr>
        <w:tc>
          <w:tcPr>
            <w:tcW w:w="1707" w:type="pct"/>
            <w:gridSpan w:val="2"/>
            <w:tcBorders>
              <w:bottom w:val="single" w:sz="6" w:space="0" w:color="BFBFBF"/>
            </w:tcBorders>
            <w:shd w:val="clear" w:color="auto" w:fill="auto"/>
          </w:tcPr>
          <w:p w14:paraId="3CC588EB" w14:textId="5CD36188"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 Tel.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OfficeTelNumber"/>
            <w:tag w:val="OfficeTelNumber"/>
            <w:id w:val="1302963660"/>
            <w:placeholder>
              <w:docPart w:val="B9EB7B2D47234B5CB326AC2EB1ADED9D"/>
            </w:placeholder>
            <w:text/>
          </w:sdtPr>
          <w:sdtEndPr/>
          <w:sdtContent>
            <w:tc>
              <w:tcPr>
                <w:tcW w:w="1606" w:type="pct"/>
                <w:gridSpan w:val="4"/>
                <w:tcBorders>
                  <w:bottom w:val="single" w:sz="6" w:space="0" w:color="BFBFBF"/>
                </w:tcBorders>
                <w:shd w:val="clear" w:color="auto" w:fill="auto"/>
              </w:tcPr>
              <w:p w14:paraId="012265E2" w14:textId="3A0EB1B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57FE4BB2" w14:textId="3702BD9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المكتب:</w:t>
            </w:r>
          </w:p>
        </w:tc>
      </w:tr>
      <w:tr w:rsidR="00E00957" w:rsidRPr="00D038E7" w14:paraId="35B2FDE5" w14:textId="77777777" w:rsidTr="008A447E">
        <w:trPr>
          <w:trHeight w:val="192"/>
          <w:jc w:val="center"/>
        </w:trPr>
        <w:tc>
          <w:tcPr>
            <w:tcW w:w="1707" w:type="pct"/>
            <w:gridSpan w:val="2"/>
            <w:tcBorders>
              <w:bottom w:val="single" w:sz="6" w:space="0" w:color="BFBFBF"/>
            </w:tcBorders>
            <w:shd w:val="clear" w:color="auto" w:fill="auto"/>
          </w:tcPr>
          <w:p w14:paraId="13ADCF13" w14:textId="311F5848"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Salary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alaryDateGreg"/>
            <w:tag w:val="SalaryDateGreg"/>
            <w:id w:val="178388706"/>
            <w:placeholder>
              <w:docPart w:val="52F31210849D42AE943594FB1A052814"/>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0DEDCD2B" w14:textId="18E2805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1FD7D27E" w14:textId="08BE3DAC"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الراتب:</w:t>
            </w:r>
          </w:p>
        </w:tc>
      </w:tr>
      <w:tr w:rsidR="00E00957" w:rsidRPr="00D038E7" w14:paraId="0D574369" w14:textId="77777777" w:rsidTr="008A447E">
        <w:trPr>
          <w:trHeight w:val="31"/>
          <w:jc w:val="center"/>
        </w:trPr>
        <w:tc>
          <w:tcPr>
            <w:tcW w:w="1707" w:type="pct"/>
            <w:gridSpan w:val="2"/>
            <w:tcBorders>
              <w:bottom w:val="single" w:sz="6" w:space="0" w:color="BFBFBF"/>
            </w:tcBorders>
            <w:shd w:val="clear" w:color="auto" w:fill="auto"/>
          </w:tcPr>
          <w:p w14:paraId="405DC015" w14:textId="69410841"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tl/>
            </w:rPr>
            <w:alias w:val="EmploymentDateGreg"/>
            <w:tag w:val="EmploymentDateGreg"/>
            <w:id w:val="928307610"/>
            <w:placeholder>
              <w:docPart w:val="9BEF8C8CE71D4FC4A732B5E8DBAE46BA"/>
            </w:placeholder>
            <w:text/>
          </w:sdtPr>
          <w:sdtEndPr/>
          <w:sdtContent>
            <w:tc>
              <w:tcPr>
                <w:tcW w:w="1606" w:type="pct"/>
                <w:gridSpan w:val="4"/>
                <w:tcBorders>
                  <w:bottom w:val="single" w:sz="6" w:space="0" w:color="BFBFBF"/>
                </w:tcBorders>
                <w:shd w:val="clear" w:color="auto" w:fill="auto"/>
              </w:tcPr>
              <w:p w14:paraId="679EB533" w14:textId="4EC914A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2EC31707" w14:textId="7EE89CF2"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التعيين:</w:t>
            </w:r>
          </w:p>
        </w:tc>
      </w:tr>
      <w:tr w:rsidR="00D038E7" w:rsidRPr="00D038E7" w14:paraId="3CC83BC8"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97665E0" w14:textId="3940EA43"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Contact Details</w:t>
            </w:r>
          </w:p>
        </w:tc>
        <w:tc>
          <w:tcPr>
            <w:tcW w:w="2519" w:type="pct"/>
            <w:gridSpan w:val="3"/>
            <w:tcBorders>
              <w:left w:val="single" w:sz="6" w:space="0" w:color="BFBFBF"/>
              <w:bottom w:val="single" w:sz="6" w:space="0" w:color="BFBFBF"/>
            </w:tcBorders>
            <w:shd w:val="clear" w:color="auto" w:fill="D9D9D9" w:themeFill="background1" w:themeFillShade="D9"/>
          </w:tcPr>
          <w:p w14:paraId="0E2F0464" w14:textId="0A67DB3E"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التواصل</w:t>
            </w:r>
          </w:p>
        </w:tc>
      </w:tr>
      <w:tr w:rsidR="00E00957" w:rsidRPr="00D038E7" w14:paraId="6BB91BBA" w14:textId="77777777" w:rsidTr="008A447E">
        <w:trPr>
          <w:trHeight w:val="34"/>
          <w:jc w:val="center"/>
        </w:trPr>
        <w:tc>
          <w:tcPr>
            <w:tcW w:w="1707" w:type="pct"/>
            <w:gridSpan w:val="2"/>
            <w:tcBorders>
              <w:bottom w:val="single" w:sz="6" w:space="0" w:color="BFBFBF"/>
            </w:tcBorders>
            <w:shd w:val="clear" w:color="auto" w:fill="auto"/>
          </w:tcPr>
          <w:p w14:paraId="2CCCD248" w14:textId="2FE46AC9"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 O. Box</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8ABD0D9" w14:textId="0D751E8B"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ContactPOBoxEn"/>
                <w:tag w:val="ContactPOBoxEn"/>
                <w:id w:val="-117612117"/>
                <w:placeholder>
                  <w:docPart w:val="29CF2F47B3744544B11E6DCA6B99A1EA"/>
                </w:placeholder>
                <w:text/>
              </w:sdtPr>
              <w:sdtEndPr/>
              <w:sdtContent>
                <w:r w:rsidR="00E00957" w:rsidRPr="00857BB1">
                  <w:rPr>
                    <w:rFonts w:ascii="Arial Unicode MS" w:eastAsia="Arial Unicode MS" w:hAnsi="Arial Unicode MS" w:cs="Arial Unicode MS"/>
                    <w:sz w:val="28"/>
                    <w:szCs w:val="28"/>
                  </w:rPr>
                  <w:t>--</w:t>
                </w:r>
              </w:sdtContent>
            </w:sdt>
          </w:p>
        </w:tc>
        <w:tc>
          <w:tcPr>
            <w:tcW w:w="1687" w:type="pct"/>
            <w:tcBorders>
              <w:bottom w:val="single" w:sz="6" w:space="0" w:color="BFBFBF"/>
            </w:tcBorders>
            <w:shd w:val="clear" w:color="auto" w:fill="auto"/>
          </w:tcPr>
          <w:p w14:paraId="70363C6D" w14:textId="29844604"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صندوق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p>
        </w:tc>
      </w:tr>
      <w:tr w:rsidR="00E00957" w:rsidRPr="00D038E7" w14:paraId="29BF1BC0" w14:textId="77777777" w:rsidTr="008A447E">
        <w:trPr>
          <w:trHeight w:val="31"/>
          <w:jc w:val="center"/>
        </w:trPr>
        <w:tc>
          <w:tcPr>
            <w:tcW w:w="1707" w:type="pct"/>
            <w:gridSpan w:val="2"/>
            <w:tcBorders>
              <w:bottom w:val="single" w:sz="6" w:space="0" w:color="BFBFBF"/>
            </w:tcBorders>
            <w:shd w:val="clear" w:color="auto" w:fill="auto"/>
          </w:tcPr>
          <w:p w14:paraId="6DB98665" w14:textId="00628F5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Postal Code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PostalCodeEn"/>
            <w:tag w:val="ContactPostalCodeEn"/>
            <w:id w:val="-1618365249"/>
            <w:placeholder>
              <w:docPart w:val="9C42394AA56E4A6ABCA0AB959A291056"/>
            </w:placeholder>
            <w:text/>
          </w:sdtPr>
          <w:sdtEndPr/>
          <w:sdtContent>
            <w:tc>
              <w:tcPr>
                <w:tcW w:w="1606" w:type="pct"/>
                <w:gridSpan w:val="4"/>
                <w:tcBorders>
                  <w:bottom w:val="single" w:sz="6" w:space="0" w:color="BFBFBF"/>
                </w:tcBorders>
                <w:shd w:val="clear" w:color="auto" w:fill="auto"/>
              </w:tcPr>
              <w:p w14:paraId="0165D46B" w14:textId="4A528D8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129C032" w14:textId="05B7FAF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الرمز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البريدي:</w:t>
            </w:r>
          </w:p>
        </w:tc>
      </w:tr>
      <w:tr w:rsidR="00E00957" w:rsidRPr="00D038E7" w14:paraId="2916D132" w14:textId="77777777" w:rsidTr="008A447E">
        <w:trPr>
          <w:trHeight w:val="31"/>
          <w:jc w:val="center"/>
        </w:trPr>
        <w:tc>
          <w:tcPr>
            <w:tcW w:w="1707" w:type="pct"/>
            <w:gridSpan w:val="2"/>
            <w:tcBorders>
              <w:bottom w:val="single" w:sz="6" w:space="0" w:color="BFBFBF"/>
            </w:tcBorders>
            <w:shd w:val="clear" w:color="auto" w:fill="auto"/>
          </w:tcPr>
          <w:p w14:paraId="139CB7BA" w14:textId="61FE34D0"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City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CityEn"/>
            <w:tag w:val="ContactCityEn"/>
            <w:id w:val="-135344126"/>
            <w:placeholder>
              <w:docPart w:val="6DD88295F742485EB7E461E8CD490DEC"/>
            </w:placeholder>
            <w:text/>
          </w:sdtPr>
          <w:sdtEndPr/>
          <w:sdtContent>
            <w:tc>
              <w:tcPr>
                <w:tcW w:w="1606" w:type="pct"/>
                <w:gridSpan w:val="4"/>
                <w:tcBorders>
                  <w:bottom w:val="single" w:sz="6" w:space="0" w:color="BFBFBF"/>
                </w:tcBorders>
                <w:shd w:val="clear" w:color="auto" w:fill="auto"/>
              </w:tcPr>
              <w:p w14:paraId="7E4126B2" w14:textId="6525AFEB"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23986992" w14:textId="6EBE4476"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المدينة:</w:t>
            </w:r>
          </w:p>
        </w:tc>
      </w:tr>
      <w:tr w:rsidR="00E00957" w:rsidRPr="00D038E7" w14:paraId="7C095EF6" w14:textId="77777777" w:rsidTr="008A447E">
        <w:trPr>
          <w:trHeight w:val="31"/>
          <w:jc w:val="center"/>
        </w:trPr>
        <w:tc>
          <w:tcPr>
            <w:tcW w:w="1707" w:type="pct"/>
            <w:gridSpan w:val="2"/>
            <w:tcBorders>
              <w:bottom w:val="single" w:sz="6" w:space="0" w:color="BFBFBF"/>
            </w:tcBorders>
            <w:shd w:val="clear" w:color="auto" w:fill="auto"/>
          </w:tcPr>
          <w:p w14:paraId="07158A0D" w14:textId="71B97F6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Street Name:</w:t>
            </w:r>
          </w:p>
        </w:tc>
        <w:sdt>
          <w:sdtPr>
            <w:rPr>
              <w:rFonts w:ascii="Arial Unicode MS" w:eastAsia="Arial Unicode MS" w:hAnsi="Arial Unicode MS" w:cs="Arial Unicode MS"/>
              <w:sz w:val="28"/>
              <w:szCs w:val="28"/>
              <w:rtl/>
            </w:rPr>
            <w:alias w:val="ContactStreetNameEn"/>
            <w:tag w:val="ContactStreetNameEn"/>
            <w:id w:val="165212515"/>
            <w:placeholder>
              <w:docPart w:val="ABBC10EBD6A4438CA3862348C8907F11"/>
            </w:placeholder>
            <w:text/>
          </w:sdtPr>
          <w:sdtEndPr/>
          <w:sdtContent>
            <w:tc>
              <w:tcPr>
                <w:tcW w:w="1606" w:type="pct"/>
                <w:gridSpan w:val="4"/>
                <w:tcBorders>
                  <w:bottom w:val="single" w:sz="6" w:space="0" w:color="BFBFBF"/>
                </w:tcBorders>
                <w:shd w:val="clear" w:color="auto" w:fill="auto"/>
              </w:tcPr>
              <w:p w14:paraId="605DC01B" w14:textId="2E4F97B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6B6425C1" w14:textId="16F3BA92"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الشارع:</w:t>
            </w:r>
          </w:p>
        </w:tc>
      </w:tr>
      <w:tr w:rsidR="00E00957" w:rsidRPr="00D038E7" w14:paraId="51929803" w14:textId="77777777" w:rsidTr="008A447E">
        <w:trPr>
          <w:trHeight w:val="31"/>
          <w:jc w:val="center"/>
        </w:trPr>
        <w:tc>
          <w:tcPr>
            <w:tcW w:w="1707" w:type="pct"/>
            <w:gridSpan w:val="2"/>
            <w:tcBorders>
              <w:bottom w:val="single" w:sz="6" w:space="0" w:color="BFBFBF"/>
            </w:tcBorders>
            <w:shd w:val="clear" w:color="auto" w:fill="auto"/>
          </w:tcPr>
          <w:p w14:paraId="45843F27" w14:textId="4D8FE8D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District Name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DistrictNameEn"/>
            <w:tag w:val="ContactDistrictNameEn"/>
            <w:id w:val="756953217"/>
            <w:placeholder>
              <w:docPart w:val="2381DD1E031D409382A250741D7A3260"/>
            </w:placeholder>
            <w:text/>
          </w:sdtPr>
          <w:sdtEndPr/>
          <w:sdtContent>
            <w:tc>
              <w:tcPr>
                <w:tcW w:w="1606" w:type="pct"/>
                <w:gridSpan w:val="4"/>
                <w:tcBorders>
                  <w:bottom w:val="single" w:sz="6" w:space="0" w:color="BFBFBF"/>
                </w:tcBorders>
                <w:shd w:val="clear" w:color="auto" w:fill="auto"/>
              </w:tcPr>
              <w:p w14:paraId="7D77A50A" w14:textId="6C0E25D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0E8CFB55" w14:textId="521B6F5F"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الحي:</w:t>
            </w:r>
          </w:p>
        </w:tc>
      </w:tr>
      <w:tr w:rsidR="00E00957" w:rsidRPr="00D038E7" w14:paraId="168A510A" w14:textId="77777777" w:rsidTr="008A447E">
        <w:trPr>
          <w:trHeight w:val="31"/>
          <w:jc w:val="center"/>
        </w:trPr>
        <w:tc>
          <w:tcPr>
            <w:tcW w:w="1707" w:type="pct"/>
            <w:gridSpan w:val="2"/>
            <w:tcBorders>
              <w:bottom w:val="single" w:sz="6" w:space="0" w:color="BFBFBF"/>
            </w:tcBorders>
            <w:shd w:val="clear" w:color="auto" w:fill="auto"/>
          </w:tcPr>
          <w:p w14:paraId="76F87E7E" w14:textId="0A3DA96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Additional No. (Wasel)</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AdditionalWasel"/>
            <w:tag w:val="AdditionalWasel"/>
            <w:id w:val="-856802422"/>
            <w:placeholder>
              <w:docPart w:val="46C144DF16774B1FBF2A7F1C9C146C48"/>
            </w:placeholder>
            <w:text/>
          </w:sdtPr>
          <w:sdtEndPr/>
          <w:sdtContent>
            <w:tc>
              <w:tcPr>
                <w:tcW w:w="1606" w:type="pct"/>
                <w:gridSpan w:val="4"/>
                <w:tcBorders>
                  <w:bottom w:val="single" w:sz="6" w:space="0" w:color="BFBFBF"/>
                </w:tcBorders>
                <w:shd w:val="clear" w:color="auto" w:fill="auto"/>
              </w:tcPr>
              <w:p w14:paraId="36199EFC" w14:textId="53E2CB86"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7FDE8467" w14:textId="4ACCF4E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أرقام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(واصل):</w:t>
            </w:r>
          </w:p>
        </w:tc>
      </w:tr>
      <w:tr w:rsidR="00E00957" w:rsidRPr="00D038E7" w14:paraId="4E7672B3" w14:textId="77777777" w:rsidTr="008A447E">
        <w:trPr>
          <w:trHeight w:val="31"/>
          <w:jc w:val="center"/>
        </w:trPr>
        <w:tc>
          <w:tcPr>
            <w:tcW w:w="1707" w:type="pct"/>
            <w:gridSpan w:val="2"/>
            <w:tcBorders>
              <w:bottom w:val="single" w:sz="6" w:space="0" w:color="BFBFBF"/>
            </w:tcBorders>
            <w:shd w:val="clear" w:color="auto" w:fill="auto"/>
          </w:tcPr>
          <w:p w14:paraId="7A37B094" w14:textId="25A770A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Home Tel.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HomeTelNumber"/>
            <w:tag w:val="ContactHomeTelNumber"/>
            <w:id w:val="1936785829"/>
            <w:placeholder>
              <w:docPart w:val="17872ECFFE3049DE81103A54D8CC2CC0"/>
            </w:placeholder>
            <w:text/>
          </w:sdtPr>
          <w:sdtEndPr/>
          <w:sdtContent>
            <w:tc>
              <w:tcPr>
                <w:tcW w:w="1606" w:type="pct"/>
                <w:gridSpan w:val="4"/>
                <w:tcBorders>
                  <w:bottom w:val="single" w:sz="6" w:space="0" w:color="BFBFBF"/>
                </w:tcBorders>
                <w:shd w:val="clear" w:color="auto" w:fill="auto"/>
              </w:tcPr>
              <w:p w14:paraId="457E1F51" w14:textId="2E5B9BBF"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5353BC95" w14:textId="38F54EB1"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المنزل:</w:t>
            </w:r>
          </w:p>
        </w:tc>
      </w:tr>
      <w:tr w:rsidR="00E00957" w:rsidRPr="00D038E7" w14:paraId="78404932" w14:textId="77777777" w:rsidTr="008A447E">
        <w:trPr>
          <w:trHeight w:val="31"/>
          <w:jc w:val="center"/>
        </w:trPr>
        <w:tc>
          <w:tcPr>
            <w:tcW w:w="1707" w:type="pct"/>
            <w:gridSpan w:val="2"/>
            <w:tcBorders>
              <w:bottom w:val="single" w:sz="6" w:space="0" w:color="BFBFBF"/>
            </w:tcBorders>
            <w:shd w:val="clear" w:color="auto" w:fill="auto"/>
          </w:tcPr>
          <w:p w14:paraId="781F5E3D" w14:textId="58D6D3AA"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MobileNumber"/>
            <w:tag w:val="ContactMobileNumber"/>
            <w:id w:val="1332109295"/>
            <w:placeholder>
              <w:docPart w:val="905FCE2B6AC644E59B28405DF687DE2F"/>
            </w:placeholder>
            <w:text/>
          </w:sdtPr>
          <w:sdtEndPr/>
          <w:sdtContent>
            <w:tc>
              <w:tcPr>
                <w:tcW w:w="1606" w:type="pct"/>
                <w:gridSpan w:val="4"/>
                <w:tcBorders>
                  <w:bottom w:val="single" w:sz="6" w:space="0" w:color="BFBFBF"/>
                </w:tcBorders>
                <w:shd w:val="clear" w:color="auto" w:fill="auto"/>
              </w:tcPr>
              <w:p w14:paraId="666F5573" w14:textId="56745FF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11B1D50" w14:textId="72A0510D"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الجوال:</w:t>
            </w:r>
          </w:p>
        </w:tc>
      </w:tr>
      <w:tr w:rsidR="00E00957" w:rsidRPr="00D038E7" w14:paraId="52EEE0A5" w14:textId="77777777" w:rsidTr="008A447E">
        <w:trPr>
          <w:trHeight w:val="31"/>
          <w:jc w:val="center"/>
        </w:trPr>
        <w:tc>
          <w:tcPr>
            <w:tcW w:w="1707" w:type="pct"/>
            <w:gridSpan w:val="2"/>
            <w:tcBorders>
              <w:bottom w:val="single" w:sz="6" w:space="0" w:color="BFBFBF"/>
            </w:tcBorders>
            <w:shd w:val="clear" w:color="auto" w:fill="auto"/>
          </w:tcPr>
          <w:p w14:paraId="32DB6A75" w14:textId="23B0A8EC"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E-mail:</w:t>
            </w:r>
          </w:p>
        </w:tc>
        <w:sdt>
          <w:sdtPr>
            <w:rPr>
              <w:rFonts w:ascii="Arial Unicode MS" w:eastAsia="Arial Unicode MS" w:hAnsi="Arial Unicode MS" w:cs="Arial Unicode MS"/>
              <w:sz w:val="28"/>
              <w:szCs w:val="28"/>
              <w:rtl/>
            </w:rPr>
            <w:alias w:val="ContactEmailID"/>
            <w:tag w:val="ContactEmailID"/>
            <w:id w:val="-1354258376"/>
            <w:placeholder>
              <w:docPart w:val="B5408178E32C4126ADED110411B31A1E"/>
            </w:placeholder>
            <w:text/>
          </w:sdtPr>
          <w:sdtEndPr/>
          <w:sdtContent>
            <w:tc>
              <w:tcPr>
                <w:tcW w:w="1606" w:type="pct"/>
                <w:gridSpan w:val="4"/>
                <w:tcBorders>
                  <w:bottom w:val="single" w:sz="6" w:space="0" w:color="BFBFBF"/>
                </w:tcBorders>
                <w:shd w:val="clear" w:color="auto" w:fill="auto"/>
              </w:tcPr>
              <w:p w14:paraId="268FD210" w14:textId="20CCF6D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767A7531" w14:textId="67E9BCFE"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7BA57437" w14:textId="77777777" w:rsidTr="008A447E">
        <w:trPr>
          <w:jc w:val="center"/>
        </w:trPr>
        <w:tc>
          <w:tcPr>
            <w:tcW w:w="2481" w:type="pct"/>
            <w:gridSpan w:val="4"/>
            <w:shd w:val="clear" w:color="auto" w:fill="D9D9D9" w:themeFill="background1" w:themeFillShade="D9"/>
          </w:tcPr>
          <w:p w14:paraId="1172FA9E" w14:textId="6EF673A8" w:rsidR="00733EC4" w:rsidRPr="00D038E7" w:rsidRDefault="00733EC4" w:rsidP="00733EC4">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Additional Details</w:t>
            </w:r>
          </w:p>
        </w:tc>
        <w:tc>
          <w:tcPr>
            <w:tcW w:w="2519" w:type="pct"/>
            <w:gridSpan w:val="3"/>
            <w:shd w:val="clear" w:color="auto" w:fill="D9D9D9" w:themeFill="background1" w:themeFillShade="D9"/>
          </w:tcPr>
          <w:p w14:paraId="03054144" w14:textId="7FBFF52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بيانات إضافية </w:t>
            </w:r>
          </w:p>
        </w:tc>
      </w:tr>
      <w:tr w:rsidR="00E00957" w:rsidRPr="00D038E7" w14:paraId="7371ADC5" w14:textId="77777777" w:rsidTr="008A447E">
        <w:trPr>
          <w:jc w:val="center"/>
        </w:trPr>
        <w:tc>
          <w:tcPr>
            <w:tcW w:w="1515" w:type="pct"/>
            <w:tcBorders>
              <w:bottom w:val="single" w:sz="6" w:space="0" w:color="BFBFBF"/>
            </w:tcBorders>
            <w:shd w:val="clear" w:color="auto" w:fill="auto"/>
          </w:tcPr>
          <w:p w14:paraId="79C0775E" w14:textId="722BCF6C"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Billing Address</w:t>
            </w:r>
            <w:r w:rsidRPr="00D038E7">
              <w:rPr>
                <w:rFonts w:ascii="Arial Unicode MS" w:eastAsia="Arial Unicode MS" w:hAnsi="Arial Unicode MS" w:cs="Arial Unicode MS" w:hint="cs"/>
                <w:sz w:val="28"/>
                <w:szCs w:val="28"/>
                <w:rtl/>
              </w:rPr>
              <w:t>:</w:t>
            </w:r>
          </w:p>
        </w:tc>
        <w:tc>
          <w:tcPr>
            <w:tcW w:w="1798" w:type="pct"/>
            <w:gridSpan w:val="5"/>
            <w:tcBorders>
              <w:bottom w:val="single" w:sz="6" w:space="0" w:color="BFBFBF"/>
            </w:tcBorders>
            <w:shd w:val="clear" w:color="auto" w:fill="auto"/>
          </w:tcPr>
          <w:p w14:paraId="67B0522C" w14:textId="0C93DF3F"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rtl/>
                </w:rPr>
                <w:alias w:val="BillingAddressEn"/>
                <w:tag w:val="BillingAddressEn"/>
                <w:id w:val="1230969989"/>
                <w:placeholder>
                  <w:docPart w:val="1D6A40AAF0C74D848BBA54C39265CBC6"/>
                </w:placeholder>
                <w:text/>
              </w:sdtPr>
              <w:sdtEndPr/>
              <w:sdtContent>
                <w:r w:rsidR="00E00957">
                  <w:rPr>
                    <w:rFonts w:ascii="Arial Unicode MS" w:eastAsia="Arial Unicode MS" w:hAnsi="Arial Unicode MS" w:cs="Arial Unicode MS"/>
                    <w:rtl/>
                  </w:rPr>
                  <w:t>--</w:t>
                </w:r>
              </w:sdtContent>
            </w:sdt>
          </w:p>
        </w:tc>
        <w:tc>
          <w:tcPr>
            <w:tcW w:w="1687" w:type="pct"/>
            <w:tcBorders>
              <w:bottom w:val="single" w:sz="6" w:space="0" w:color="BFBFBF"/>
            </w:tcBorders>
            <w:shd w:val="clear" w:color="auto" w:fill="auto"/>
          </w:tcPr>
          <w:p w14:paraId="55F6ADAD" w14:textId="48BE47BA"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المراسلات:</w:t>
            </w:r>
            <w:r w:rsidRPr="00D038E7">
              <w:rPr>
                <w:rFonts w:ascii="Arial Unicode MS" w:eastAsia="Arial Unicode MS" w:hAnsi="Arial Unicode MS" w:cs="Arial Unicode MS"/>
                <w:sz w:val="28"/>
                <w:szCs w:val="28"/>
                <w:rtl/>
              </w:rPr>
              <w:t xml:space="preserve"> </w:t>
            </w:r>
          </w:p>
        </w:tc>
      </w:tr>
      <w:tr w:rsidR="00E00957" w:rsidRPr="00D038E7" w14:paraId="7AF80BD6" w14:textId="77777777" w:rsidTr="008A447E">
        <w:trPr>
          <w:jc w:val="center"/>
        </w:trPr>
        <w:tc>
          <w:tcPr>
            <w:tcW w:w="1515" w:type="pct"/>
            <w:tcBorders>
              <w:bottom w:val="single" w:sz="6" w:space="0" w:color="BFBFBF"/>
            </w:tcBorders>
            <w:shd w:val="clear" w:color="auto" w:fill="auto"/>
          </w:tcPr>
          <w:p w14:paraId="6A9C6B47" w14:textId="46D2893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Marketing Communication Sent by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alias w:val="MarketingCommunicationSentbyEn"/>
            <w:tag w:val="MarketingCommunicationSentbyEn"/>
            <w:id w:val="-1236924034"/>
            <w:placeholder>
              <w:docPart w:val="5B473D2A582C431EA6556A5C102B6073"/>
            </w:placeholder>
            <w:text/>
          </w:sdtPr>
          <w:sdtEndPr/>
          <w:sdtContent>
            <w:tc>
              <w:tcPr>
                <w:tcW w:w="1798" w:type="pct"/>
                <w:gridSpan w:val="5"/>
                <w:tcBorders>
                  <w:bottom w:val="single" w:sz="6" w:space="0" w:color="BFBFBF"/>
                </w:tcBorders>
                <w:shd w:val="clear" w:color="auto" w:fill="auto"/>
              </w:tcPr>
              <w:p w14:paraId="0DCC81CD" w14:textId="6BA14D92"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rtl/>
                  </w:rPr>
                  <w:t>--</w:t>
                </w:r>
              </w:p>
            </w:tc>
          </w:sdtContent>
        </w:sdt>
        <w:tc>
          <w:tcPr>
            <w:tcW w:w="1687" w:type="pct"/>
            <w:tcBorders>
              <w:bottom w:val="single" w:sz="6" w:space="0" w:color="BFBFBF"/>
            </w:tcBorders>
            <w:shd w:val="clear" w:color="auto" w:fill="auto"/>
          </w:tcPr>
          <w:p w14:paraId="799C4460" w14:textId="697CAC18"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p>
        </w:tc>
      </w:tr>
      <w:tr w:rsidR="00E00957" w:rsidRPr="00D038E7" w14:paraId="6F5EB467" w14:textId="77777777" w:rsidTr="008A447E">
        <w:trPr>
          <w:jc w:val="center"/>
        </w:trPr>
        <w:tc>
          <w:tcPr>
            <w:tcW w:w="1515" w:type="pct"/>
            <w:tcBorders>
              <w:bottom w:val="single" w:sz="6" w:space="0" w:color="BFBFBF"/>
            </w:tcBorders>
            <w:shd w:val="clear" w:color="auto" w:fill="auto"/>
          </w:tcPr>
          <w:p w14:paraId="48B4D5EB" w14:textId="6EE31585"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Preferred Language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alias w:val="PreferredLanguageEn"/>
            <w:tag w:val="PreferredLanguageEn"/>
            <w:id w:val="1906413816"/>
            <w:placeholder>
              <w:docPart w:val="EBB666CABBFB461298A378B11D699F15"/>
            </w:placeholder>
            <w:text/>
          </w:sdtPr>
          <w:sdtEndPr/>
          <w:sdtContent>
            <w:tc>
              <w:tcPr>
                <w:tcW w:w="1798" w:type="pct"/>
                <w:gridSpan w:val="5"/>
                <w:tcBorders>
                  <w:bottom w:val="single" w:sz="6" w:space="0" w:color="BFBFBF"/>
                </w:tcBorders>
                <w:shd w:val="clear" w:color="auto" w:fill="auto"/>
              </w:tcPr>
              <w:p w14:paraId="5C7F6519" w14:textId="7101517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rtl/>
                  </w:rPr>
                  <w:t>--</w:t>
                </w:r>
              </w:p>
            </w:tc>
          </w:sdtContent>
        </w:sdt>
        <w:tc>
          <w:tcPr>
            <w:tcW w:w="1687" w:type="pct"/>
            <w:tcBorders>
              <w:bottom w:val="single" w:sz="6" w:space="0" w:color="BFBFBF"/>
            </w:tcBorders>
            <w:shd w:val="clear" w:color="auto" w:fill="auto"/>
          </w:tcPr>
          <w:p w14:paraId="1E5649EC" w14:textId="314FA5F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bl>
    <w:p w14:paraId="00E665CB" w14:textId="42388863" w:rsidR="006171DC" w:rsidRDefault="006171DC"/>
    <w:p w14:paraId="0DD50F91" w14:textId="77777777" w:rsidR="00B930EF" w:rsidRPr="00D038E7" w:rsidRDefault="00B930EF">
      <w:pPr>
        <w:rPr>
          <w:rtl/>
        </w:r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6"/>
        <w:gridCol w:w="1754"/>
        <w:gridCol w:w="1790"/>
        <w:gridCol w:w="3723"/>
      </w:tblGrid>
      <w:tr w:rsidR="00D038E7" w:rsidRPr="00D038E7" w14:paraId="689A1192" w14:textId="77777777" w:rsidTr="008A447E">
        <w:trPr>
          <w:jc w:val="center"/>
        </w:trPr>
        <w:tc>
          <w:tcPr>
            <w:tcW w:w="2502" w:type="pct"/>
            <w:gridSpan w:val="2"/>
            <w:tcBorders>
              <w:bottom w:val="single" w:sz="6" w:space="0" w:color="BFBFBF"/>
            </w:tcBorders>
            <w:shd w:val="clear" w:color="auto" w:fill="D9D9D9" w:themeFill="background1" w:themeFillShade="D9"/>
          </w:tcPr>
          <w:p w14:paraId="09E6CC45" w14:textId="4934066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Account Holder Details</w:t>
            </w:r>
          </w:p>
        </w:tc>
        <w:tc>
          <w:tcPr>
            <w:tcW w:w="2498" w:type="pct"/>
            <w:gridSpan w:val="2"/>
            <w:tcBorders>
              <w:bottom w:val="single" w:sz="6" w:space="0" w:color="BFBFBF"/>
            </w:tcBorders>
            <w:shd w:val="clear" w:color="auto" w:fill="D9D9D9" w:themeFill="background1" w:themeFillShade="D9"/>
          </w:tcPr>
          <w:p w14:paraId="632048EA" w14:textId="37F03246"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صاحب</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58701EA0" w14:textId="77777777" w:rsidTr="008A447E">
        <w:trPr>
          <w:trHeight w:val="51"/>
          <w:jc w:val="center"/>
        </w:trPr>
        <w:tc>
          <w:tcPr>
            <w:tcW w:w="1707" w:type="pct"/>
            <w:tcBorders>
              <w:bottom w:val="single" w:sz="6" w:space="0" w:color="BFBFBF"/>
            </w:tcBorders>
            <w:shd w:val="clear" w:color="auto" w:fill="auto"/>
          </w:tcPr>
          <w:p w14:paraId="4AE74F30" w14:textId="587A462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Bank Name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26D5BC1B" w14:textId="65E35456"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default w:val="البنك السعودي للاستثمار SAIB"/>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البنك السعودي للاستثمار</w:t>
            </w:r>
            <w:r w:rsidRPr="00D038E7">
              <w:rPr>
                <w:rFonts w:ascii="Arial Unicode MS" w:eastAsia="Arial Unicode MS" w:hAnsi="Arial Unicode MS" w:cs="Arial Unicode MS"/>
                <w:noProof/>
                <w:sz w:val="28"/>
                <w:szCs w:val="28"/>
              </w:rPr>
              <w:t xml:space="preserve"> SAIB</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DE294B7" w14:textId="5D274A3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E00957" w:rsidRPr="00D038E7" w14:paraId="61890B7E" w14:textId="77777777" w:rsidTr="008A447E">
        <w:trPr>
          <w:trHeight w:val="50"/>
          <w:jc w:val="center"/>
        </w:trPr>
        <w:tc>
          <w:tcPr>
            <w:tcW w:w="1707" w:type="pct"/>
            <w:tcBorders>
              <w:bottom w:val="single" w:sz="6" w:space="0" w:color="BFBFBF"/>
            </w:tcBorders>
            <w:shd w:val="clear" w:color="auto" w:fill="auto"/>
          </w:tcPr>
          <w:p w14:paraId="6F996645" w14:textId="47574486"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Account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BankCustomerAccountNumber"/>
            <w:tag w:val="BankCustomerAccountNumber"/>
            <w:id w:val="-1016459996"/>
            <w:placeholder>
              <w:docPart w:val="7602A9C690B44B4CAEFB8B2E0FC02610"/>
            </w:placeholder>
            <w:text/>
          </w:sdtPr>
          <w:sdtEndPr/>
          <w:sdtContent>
            <w:tc>
              <w:tcPr>
                <w:tcW w:w="1606" w:type="pct"/>
                <w:gridSpan w:val="2"/>
                <w:tcBorders>
                  <w:bottom w:val="single" w:sz="6" w:space="0" w:color="BFBFBF"/>
                </w:tcBorders>
                <w:shd w:val="clear" w:color="auto" w:fill="auto"/>
              </w:tcPr>
              <w:p w14:paraId="6AF54712" w14:textId="53273E74"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E51C33">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1CFE4425" w14:textId="3E7B6F9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E00957" w:rsidRPr="00D038E7" w14:paraId="243F7286" w14:textId="77777777" w:rsidTr="008A447E">
        <w:trPr>
          <w:trHeight w:val="50"/>
          <w:jc w:val="center"/>
        </w:trPr>
        <w:tc>
          <w:tcPr>
            <w:tcW w:w="1707" w:type="pct"/>
            <w:tcBorders>
              <w:bottom w:val="single" w:sz="6" w:space="0" w:color="BFBFBF"/>
            </w:tcBorders>
            <w:shd w:val="clear" w:color="auto" w:fill="auto"/>
          </w:tcPr>
          <w:p w14:paraId="0EF83D99" w14:textId="53BA58A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Name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BankBranchNameEn"/>
            <w:tag w:val="BankBranchNameEn"/>
            <w:id w:val="1220563734"/>
            <w:placeholder>
              <w:docPart w:val="CBBBA405C13C46B98C27A541BD2B5DDE"/>
            </w:placeholder>
            <w:text/>
          </w:sdtPr>
          <w:sdtEndPr/>
          <w:sdtContent>
            <w:tc>
              <w:tcPr>
                <w:tcW w:w="1606" w:type="pct"/>
                <w:gridSpan w:val="2"/>
                <w:tcBorders>
                  <w:bottom w:val="single" w:sz="6" w:space="0" w:color="BFBFBF"/>
                </w:tcBorders>
                <w:shd w:val="clear" w:color="auto" w:fill="auto"/>
              </w:tcPr>
              <w:p w14:paraId="645FBEAB" w14:textId="05365224"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E51C33">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618AC89F" w14:textId="10D9B459"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E00957" w:rsidRPr="00D038E7" w14:paraId="33D31E96" w14:textId="77777777" w:rsidTr="008A447E">
        <w:trPr>
          <w:trHeight w:val="50"/>
          <w:jc w:val="center"/>
        </w:trPr>
        <w:tc>
          <w:tcPr>
            <w:tcW w:w="1707" w:type="pct"/>
            <w:tcBorders>
              <w:bottom w:val="single" w:sz="6" w:space="0" w:color="BFBFBF"/>
            </w:tcBorders>
            <w:shd w:val="clear" w:color="auto" w:fill="auto"/>
          </w:tcPr>
          <w:p w14:paraId="6711B03C" w14:textId="61EE597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BankBranchCode"/>
            <w:tag w:val="BankBranchCode"/>
            <w:id w:val="1871639346"/>
            <w:placeholder>
              <w:docPart w:val="79B1337164A04D899E39DB7EF9F9E898"/>
            </w:placeholder>
            <w:text/>
          </w:sdtPr>
          <w:sdtEndPr/>
          <w:sdtContent>
            <w:tc>
              <w:tcPr>
                <w:tcW w:w="1606" w:type="pct"/>
                <w:gridSpan w:val="2"/>
                <w:tcBorders>
                  <w:bottom w:val="single" w:sz="6" w:space="0" w:color="BFBFBF"/>
                </w:tcBorders>
                <w:shd w:val="clear" w:color="auto" w:fill="auto"/>
              </w:tcPr>
              <w:p w14:paraId="2CA2CF5B" w14:textId="633685E0"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11954B3" w14:textId="4B323CB8"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E00957" w:rsidRPr="00D038E7" w14:paraId="223EE3DC" w14:textId="77777777" w:rsidTr="008A447E">
        <w:trPr>
          <w:trHeight w:val="50"/>
          <w:jc w:val="center"/>
        </w:trPr>
        <w:tc>
          <w:tcPr>
            <w:tcW w:w="1707" w:type="pct"/>
            <w:tcBorders>
              <w:bottom w:val="single" w:sz="6" w:space="0" w:color="BFBFBF"/>
            </w:tcBorders>
            <w:shd w:val="clear" w:color="auto" w:fill="auto"/>
          </w:tcPr>
          <w:p w14:paraId="3A47B428" w14:textId="52E75C2D"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Debit Amount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color w:val="000000" w:themeColor="text1"/>
              <w:sz w:val="28"/>
              <w:szCs w:val="28"/>
              <w:rtl/>
            </w:rPr>
            <w:alias w:val="BankDebitAmountEn"/>
            <w:tag w:val="BankDebitAmountEn"/>
            <w:id w:val="-1885394792"/>
            <w:placeholder>
              <w:docPart w:val="EB0658DB39074175B1DFAC6EC582E84A"/>
            </w:placeholder>
            <w:text/>
          </w:sdtPr>
          <w:sdtEndPr/>
          <w:sdtContent>
            <w:tc>
              <w:tcPr>
                <w:tcW w:w="1606" w:type="pct"/>
                <w:gridSpan w:val="2"/>
                <w:tcBorders>
                  <w:bottom w:val="single" w:sz="6" w:space="0" w:color="BFBFBF"/>
                </w:tcBorders>
                <w:shd w:val="clear" w:color="auto" w:fill="auto"/>
              </w:tcPr>
              <w:p w14:paraId="6BD735C6" w14:textId="0EE1458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color w:val="000000" w:themeColor="text1"/>
                    <w:sz w:val="28"/>
                    <w:szCs w:val="28"/>
                    <w:rtl/>
                  </w:rPr>
                  <w:t>--</w:t>
                </w:r>
              </w:p>
            </w:tc>
          </w:sdtContent>
        </w:sdt>
        <w:tc>
          <w:tcPr>
            <w:tcW w:w="1687" w:type="pct"/>
            <w:tcBorders>
              <w:bottom w:val="single" w:sz="6" w:space="0" w:color="BFBFBF"/>
            </w:tcBorders>
            <w:shd w:val="clear" w:color="auto" w:fill="auto"/>
          </w:tcPr>
          <w:p w14:paraId="454925E0" w14:textId="2C107FB4"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p>
        </w:tc>
      </w:tr>
      <w:tr w:rsidR="00D038E7" w:rsidRPr="00D038E7" w14:paraId="2DBEBA22" w14:textId="77777777" w:rsidTr="008A447E">
        <w:trPr>
          <w:jc w:val="center"/>
        </w:trPr>
        <w:tc>
          <w:tcPr>
            <w:tcW w:w="2481" w:type="pct"/>
            <w:gridSpan w:val="2"/>
            <w:tcBorders>
              <w:bottom w:val="single" w:sz="6" w:space="0" w:color="BFBFBF"/>
              <w:right w:val="single" w:sz="6" w:space="0" w:color="BFBFBF"/>
            </w:tcBorders>
            <w:shd w:val="clear" w:color="auto" w:fill="D9D9D9" w:themeFill="background1" w:themeFillShade="D9"/>
          </w:tcPr>
          <w:p w14:paraId="42C74B3B" w14:textId="78021FF2" w:rsidR="00C02C01" w:rsidRPr="00D038E7" w:rsidRDefault="00C02C01" w:rsidP="00C02C01">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Supplementary Card</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Details</w:t>
            </w:r>
          </w:p>
        </w:tc>
        <w:tc>
          <w:tcPr>
            <w:tcW w:w="2519" w:type="pct"/>
            <w:gridSpan w:val="2"/>
            <w:tcBorders>
              <w:left w:val="single" w:sz="6" w:space="0" w:color="BFBFBF"/>
              <w:bottom w:val="single" w:sz="6" w:space="0" w:color="BFBFBF"/>
            </w:tcBorders>
            <w:shd w:val="clear" w:color="auto" w:fill="D9D9D9" w:themeFill="background1" w:themeFillShade="D9"/>
          </w:tcPr>
          <w:p w14:paraId="729DE09C" w14:textId="049086AC"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E00957" w:rsidRPr="00D038E7" w14:paraId="5B51AD11" w14:textId="77777777" w:rsidTr="008A447E">
        <w:trPr>
          <w:trHeight w:val="25"/>
          <w:jc w:val="center"/>
        </w:trPr>
        <w:tc>
          <w:tcPr>
            <w:tcW w:w="1707" w:type="pct"/>
            <w:tcBorders>
              <w:bottom w:val="single" w:sz="6" w:space="0" w:color="BFBFBF"/>
            </w:tcBorders>
            <w:shd w:val="clear" w:color="auto" w:fill="auto"/>
          </w:tcPr>
          <w:p w14:paraId="16FEF8A1" w14:textId="3C0EEE1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4E94E6A5" w14:textId="709170FE"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color w:val="000000" w:themeColor="text1"/>
                  <w:sz w:val="28"/>
                  <w:szCs w:val="28"/>
                  <w:rtl/>
                </w:rPr>
                <w:alias w:val="SupCardTitleEn"/>
                <w:tag w:val="SupCardTitleEn"/>
                <w:id w:val="1727255014"/>
                <w:placeholder>
                  <w:docPart w:val="E8EC576B0EB843DF8A9CB994753E73F8"/>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E00957">
                  <w:rPr>
                    <w:rFonts w:ascii="Arial Unicode MS" w:eastAsia="Arial Unicode MS" w:hAnsi="Arial Unicode MS" w:cs="Arial Unicode MS"/>
                    <w:color w:val="000000" w:themeColor="text1"/>
                    <w:sz w:val="28"/>
                    <w:szCs w:val="28"/>
                    <w:rtl/>
                  </w:rPr>
                  <w:t>--</w:t>
                </w:r>
              </w:sdtContent>
            </w:sdt>
          </w:p>
        </w:tc>
        <w:tc>
          <w:tcPr>
            <w:tcW w:w="1687" w:type="pct"/>
            <w:tcBorders>
              <w:bottom w:val="single" w:sz="6" w:space="0" w:color="BFBFBF"/>
            </w:tcBorders>
            <w:shd w:val="clear" w:color="auto" w:fill="auto"/>
          </w:tcPr>
          <w:p w14:paraId="50475340" w14:textId="08C5ABC1"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E00957" w:rsidRPr="00D038E7" w14:paraId="4F5AC351" w14:textId="77777777" w:rsidTr="008A447E">
        <w:trPr>
          <w:trHeight w:val="25"/>
          <w:jc w:val="center"/>
        </w:trPr>
        <w:tc>
          <w:tcPr>
            <w:tcW w:w="1707" w:type="pct"/>
            <w:tcBorders>
              <w:bottom w:val="single" w:sz="6" w:space="0" w:color="BFBFBF"/>
            </w:tcBorders>
            <w:shd w:val="clear" w:color="auto" w:fill="auto"/>
          </w:tcPr>
          <w:p w14:paraId="3107FD47" w14:textId="46B470CC"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FullName"/>
            <w:tag w:val="SupFullName"/>
            <w:id w:val="-1528941463"/>
            <w:placeholder>
              <w:docPart w:val="649BD8F8B2E84C928A2604AE9AAFBB45"/>
            </w:placeholder>
            <w:text/>
          </w:sdtPr>
          <w:sdtEndPr/>
          <w:sdtContent>
            <w:tc>
              <w:tcPr>
                <w:tcW w:w="1606" w:type="pct"/>
                <w:gridSpan w:val="2"/>
                <w:tcBorders>
                  <w:bottom w:val="single" w:sz="6" w:space="0" w:color="BFBFBF"/>
                </w:tcBorders>
                <w:shd w:val="clear" w:color="auto" w:fill="auto"/>
              </w:tcPr>
              <w:p w14:paraId="1A8C588C" w14:textId="76C4C3B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676957D0" w14:textId="34D0A673"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E00957" w:rsidRPr="00D038E7" w14:paraId="786E49CA" w14:textId="77777777" w:rsidTr="008A447E">
        <w:trPr>
          <w:trHeight w:val="25"/>
          <w:jc w:val="center"/>
        </w:trPr>
        <w:tc>
          <w:tcPr>
            <w:tcW w:w="1707" w:type="pct"/>
            <w:tcBorders>
              <w:bottom w:val="single" w:sz="6" w:space="0" w:color="BFBFBF"/>
            </w:tcBorders>
            <w:shd w:val="clear" w:color="auto" w:fill="auto"/>
          </w:tcPr>
          <w:p w14:paraId="16628B8A" w14:textId="7E2C13C7"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DateOfBirthGreg"/>
            <w:tag w:val="SupCardDateOfBirthGreg"/>
            <w:id w:val="-1295749448"/>
            <w:placeholder>
              <w:docPart w:val="EF1F624C98684FCD967C7F11FFA3EA89"/>
            </w:placeholder>
            <w:text/>
          </w:sdtPr>
          <w:sdtEndPr/>
          <w:sdtContent>
            <w:tc>
              <w:tcPr>
                <w:tcW w:w="1606" w:type="pct"/>
                <w:gridSpan w:val="2"/>
                <w:tcBorders>
                  <w:bottom w:val="single" w:sz="6" w:space="0" w:color="BFBFBF"/>
                </w:tcBorders>
                <w:shd w:val="clear" w:color="auto" w:fill="auto"/>
              </w:tcPr>
              <w:p w14:paraId="5D8FD871" w14:textId="3165DF14"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6803E4D2" w14:textId="73FE9621"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E00957" w:rsidRPr="00D038E7" w14:paraId="5902BDE3" w14:textId="77777777" w:rsidTr="008A447E">
        <w:trPr>
          <w:trHeight w:val="25"/>
          <w:jc w:val="center"/>
        </w:trPr>
        <w:tc>
          <w:tcPr>
            <w:tcW w:w="1707" w:type="pct"/>
            <w:tcBorders>
              <w:bottom w:val="single" w:sz="6" w:space="0" w:color="BFBFBF"/>
            </w:tcBorders>
            <w:shd w:val="clear" w:color="auto" w:fill="auto"/>
          </w:tcPr>
          <w:p w14:paraId="480F2440" w14:textId="4F6A9FBB"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Relationship</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07EE9521" w14:textId="124A001D"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color w:val="000000" w:themeColor="text1"/>
                  <w:sz w:val="28"/>
                  <w:szCs w:val="28"/>
                  <w:rtl/>
                </w:rPr>
                <w:alias w:val="SupCardRelationshipEn"/>
                <w:tag w:val="SupCardRelationshipEn"/>
                <w:id w:val="948430985"/>
                <w:placeholder>
                  <w:docPart w:val="99133D81B3A44971A92EBCD4BBB7F4D3"/>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E00957">
                  <w:rPr>
                    <w:rFonts w:ascii="Arial Unicode MS" w:eastAsia="Arial Unicode MS" w:hAnsi="Arial Unicode MS" w:cs="Arial Unicode MS"/>
                    <w:color w:val="000000" w:themeColor="text1"/>
                    <w:sz w:val="28"/>
                    <w:szCs w:val="28"/>
                    <w:rtl/>
                  </w:rPr>
                  <w:t>--</w:t>
                </w:r>
              </w:sdtContent>
            </w:sdt>
          </w:p>
        </w:tc>
        <w:tc>
          <w:tcPr>
            <w:tcW w:w="1687" w:type="pct"/>
            <w:tcBorders>
              <w:bottom w:val="single" w:sz="6" w:space="0" w:color="BFBFBF"/>
            </w:tcBorders>
            <w:shd w:val="clear" w:color="auto" w:fill="auto"/>
          </w:tcPr>
          <w:p w14:paraId="3A11D41A" w14:textId="36ABFEDF"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القرابة:</w:t>
            </w:r>
          </w:p>
        </w:tc>
      </w:tr>
      <w:tr w:rsidR="00E00957" w:rsidRPr="00D038E7" w14:paraId="5FD5FE10" w14:textId="77777777" w:rsidTr="008A447E">
        <w:trPr>
          <w:trHeight w:val="25"/>
          <w:jc w:val="center"/>
        </w:trPr>
        <w:tc>
          <w:tcPr>
            <w:tcW w:w="1707" w:type="pct"/>
            <w:tcBorders>
              <w:bottom w:val="single" w:sz="6" w:space="0" w:color="BFBFBF"/>
            </w:tcBorders>
            <w:shd w:val="clear" w:color="auto" w:fill="auto"/>
          </w:tcPr>
          <w:p w14:paraId="00212A09" w14:textId="2F3B6B32"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13564BFA" w14:textId="1864CC87" w:rsidR="00E00957" w:rsidRPr="00D038E7" w:rsidRDefault="005876BD"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color w:val="000000" w:themeColor="text1"/>
                  <w:sz w:val="28"/>
                  <w:szCs w:val="28"/>
                  <w:rtl/>
                </w:rPr>
                <w:alias w:val="SupCardGenderEn"/>
                <w:tag w:val="SupCardGenderEn"/>
                <w:id w:val="634519472"/>
                <w:placeholder>
                  <w:docPart w:val="5A3B9F52C88D46FF87851385EEBDD56F"/>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E00957">
                  <w:rPr>
                    <w:rFonts w:ascii="Arial Unicode MS" w:eastAsia="Arial Unicode MS" w:hAnsi="Arial Unicode MS" w:cs="Arial Unicode MS"/>
                    <w:color w:val="000000" w:themeColor="text1"/>
                    <w:sz w:val="28"/>
                    <w:szCs w:val="28"/>
                    <w:rtl/>
                  </w:rPr>
                  <w:t>--</w:t>
                </w:r>
              </w:sdtContent>
            </w:sdt>
          </w:p>
        </w:tc>
        <w:tc>
          <w:tcPr>
            <w:tcW w:w="1687" w:type="pct"/>
            <w:tcBorders>
              <w:bottom w:val="single" w:sz="6" w:space="0" w:color="BFBFBF"/>
            </w:tcBorders>
            <w:shd w:val="clear" w:color="auto" w:fill="auto"/>
          </w:tcPr>
          <w:p w14:paraId="593BA280" w14:textId="00A83E4F"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E00957" w:rsidRPr="00D038E7" w14:paraId="708B89BA" w14:textId="77777777" w:rsidTr="008A447E">
        <w:trPr>
          <w:trHeight w:val="25"/>
          <w:jc w:val="center"/>
        </w:trPr>
        <w:tc>
          <w:tcPr>
            <w:tcW w:w="1707" w:type="pct"/>
            <w:tcBorders>
              <w:bottom w:val="single" w:sz="6" w:space="0" w:color="BFBFBF"/>
            </w:tcBorders>
            <w:shd w:val="clear" w:color="auto" w:fill="auto"/>
          </w:tcPr>
          <w:p w14:paraId="34458BA1" w14:textId="2392B3C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MobileNumber"/>
            <w:tag w:val="SupCardMobileNumber"/>
            <w:id w:val="220640433"/>
            <w:placeholder>
              <w:docPart w:val="02ADEC8FF288419DB86F4561408FA71D"/>
            </w:placeholder>
            <w:text/>
          </w:sdtPr>
          <w:sdtEndPr/>
          <w:sdtContent>
            <w:tc>
              <w:tcPr>
                <w:tcW w:w="1606" w:type="pct"/>
                <w:gridSpan w:val="2"/>
                <w:tcBorders>
                  <w:bottom w:val="single" w:sz="6" w:space="0" w:color="BFBFBF"/>
                </w:tcBorders>
                <w:shd w:val="clear" w:color="auto" w:fill="auto"/>
              </w:tcPr>
              <w:p w14:paraId="6B0A5C67" w14:textId="6D69482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2F80856E" w14:textId="7EC7B888"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p>
        </w:tc>
      </w:tr>
      <w:tr w:rsidR="00E00957" w:rsidRPr="00D038E7" w14:paraId="1EDA5F68" w14:textId="77777777" w:rsidTr="008A447E">
        <w:trPr>
          <w:trHeight w:val="25"/>
          <w:jc w:val="center"/>
        </w:trPr>
        <w:tc>
          <w:tcPr>
            <w:tcW w:w="1707" w:type="pct"/>
            <w:tcBorders>
              <w:bottom w:val="single" w:sz="6" w:space="0" w:color="BFBFBF"/>
            </w:tcBorders>
            <w:shd w:val="clear" w:color="auto" w:fill="auto"/>
          </w:tcPr>
          <w:p w14:paraId="6657027F" w14:textId="26EAA6CF"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IdNumber"/>
            <w:tag w:val="SupCardIdNumber"/>
            <w:id w:val="1172768521"/>
            <w:placeholder>
              <w:docPart w:val="B97A8E48C4544E3BB07FE5EECD8F5DDF"/>
            </w:placeholder>
            <w:text/>
          </w:sdtPr>
          <w:sdtEndPr/>
          <w:sdtContent>
            <w:tc>
              <w:tcPr>
                <w:tcW w:w="1606" w:type="pct"/>
                <w:gridSpan w:val="2"/>
                <w:tcBorders>
                  <w:bottom w:val="single" w:sz="6" w:space="0" w:color="BFBFBF"/>
                </w:tcBorders>
                <w:shd w:val="clear" w:color="auto" w:fill="auto"/>
              </w:tcPr>
              <w:p w14:paraId="3307AF88" w14:textId="5C706565"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42F8A53" w14:textId="1F9E046E"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E00957" w:rsidRPr="00D038E7" w14:paraId="7B5A5FAB" w14:textId="77777777" w:rsidTr="008A447E">
        <w:trPr>
          <w:trHeight w:val="25"/>
          <w:jc w:val="center"/>
        </w:trPr>
        <w:tc>
          <w:tcPr>
            <w:tcW w:w="1707" w:type="pct"/>
            <w:tcBorders>
              <w:bottom w:val="single" w:sz="6" w:space="0" w:color="BFBFBF"/>
            </w:tcBorders>
            <w:shd w:val="clear" w:color="auto" w:fill="auto"/>
          </w:tcPr>
          <w:p w14:paraId="18884677" w14:textId="42CEF2B5"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Expiry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IDExpiryDateHijri"/>
            <w:tag w:val="SupCardIDExpiryDateHijri"/>
            <w:id w:val="1946724242"/>
            <w:placeholder>
              <w:docPart w:val="67F9B38E76EA4413ACA54120A1200FDC"/>
            </w:placeholder>
            <w:date>
              <w:dateFormat w:val="dd/MM/yyyy"/>
              <w:lid w:val="ar-SA"/>
              <w:storeMappedDataAs w:val="dateTime"/>
              <w:calendar w:val="hijri"/>
            </w:date>
          </w:sdtPr>
          <w:sdtEndPr/>
          <w:sdtContent>
            <w:tc>
              <w:tcPr>
                <w:tcW w:w="1606" w:type="pct"/>
                <w:gridSpan w:val="2"/>
                <w:tcBorders>
                  <w:bottom w:val="single" w:sz="6" w:space="0" w:color="BFBFBF"/>
                </w:tcBorders>
                <w:shd w:val="clear" w:color="auto" w:fill="auto"/>
              </w:tcPr>
              <w:p w14:paraId="3F040C49" w14:textId="76E1E41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w:t>
                </w:r>
              </w:p>
            </w:tc>
          </w:sdtContent>
        </w:sdt>
        <w:tc>
          <w:tcPr>
            <w:tcW w:w="1687" w:type="pct"/>
            <w:tcBorders>
              <w:bottom w:val="single" w:sz="6" w:space="0" w:color="BFBFBF"/>
            </w:tcBorders>
            <w:shd w:val="clear" w:color="auto" w:fill="auto"/>
          </w:tcPr>
          <w:p w14:paraId="3A8AD6AC" w14:textId="6BC5F73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E00957" w:rsidRPr="00D038E7" w14:paraId="274C5513" w14:textId="77777777" w:rsidTr="008A447E">
        <w:trPr>
          <w:trHeight w:val="25"/>
          <w:jc w:val="center"/>
        </w:trPr>
        <w:tc>
          <w:tcPr>
            <w:tcW w:w="1707" w:type="pct"/>
            <w:tcBorders>
              <w:bottom w:val="single" w:sz="6" w:space="0" w:color="BFBFBF"/>
            </w:tcBorders>
            <w:shd w:val="clear" w:color="auto" w:fill="auto"/>
          </w:tcPr>
          <w:p w14:paraId="4FD94722" w14:textId="669B8E0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on the Card</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NameonCard"/>
            <w:tag w:val="SupCardNameonCard"/>
            <w:id w:val="-141343924"/>
            <w:placeholder>
              <w:docPart w:val="DACB07697BE24BB3A76E1F083337F14E"/>
            </w:placeholder>
            <w:text/>
          </w:sdtPr>
          <w:sdtEndPr/>
          <w:sdtContent>
            <w:tc>
              <w:tcPr>
                <w:tcW w:w="1606" w:type="pct"/>
                <w:gridSpan w:val="2"/>
                <w:tcBorders>
                  <w:bottom w:val="single" w:sz="6" w:space="0" w:color="BFBFBF"/>
                </w:tcBorders>
                <w:shd w:val="clear" w:color="auto" w:fill="auto"/>
              </w:tcPr>
              <w:p w14:paraId="5D8ACB80" w14:textId="4CBDB6F8"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5515257F" w14:textId="0293D17D"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E00957" w:rsidRPr="00D038E7" w14:paraId="3642D2BA" w14:textId="77777777" w:rsidTr="008A447E">
        <w:trPr>
          <w:trHeight w:val="25"/>
          <w:jc w:val="center"/>
        </w:trPr>
        <w:tc>
          <w:tcPr>
            <w:tcW w:w="1707" w:type="pct"/>
            <w:tcBorders>
              <w:bottom w:val="single" w:sz="6" w:space="0" w:color="BFBFBF"/>
            </w:tcBorders>
            <w:shd w:val="clear" w:color="auto" w:fill="auto"/>
          </w:tcPr>
          <w:p w14:paraId="70A0F0D7" w14:textId="7BD853A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E-mail</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color w:val="000000" w:themeColor="text1"/>
              <w:sz w:val="28"/>
              <w:szCs w:val="28"/>
              <w:rtl/>
            </w:rPr>
            <w:alias w:val="SupCardEmailID"/>
            <w:tag w:val="SupCardEmailID"/>
            <w:id w:val="-427881852"/>
            <w:placeholder>
              <w:docPart w:val="D69EEACC72DB413E9C6427045DC81F7F"/>
            </w:placeholder>
            <w:text/>
          </w:sdtPr>
          <w:sdtEndPr/>
          <w:sdtContent>
            <w:tc>
              <w:tcPr>
                <w:tcW w:w="1606" w:type="pct"/>
                <w:gridSpan w:val="2"/>
                <w:tcBorders>
                  <w:bottom w:val="single" w:sz="6" w:space="0" w:color="BFBFBF"/>
                </w:tcBorders>
                <w:shd w:val="clear" w:color="auto" w:fill="auto"/>
              </w:tcPr>
              <w:p w14:paraId="694460E3" w14:textId="7C7F05AD"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color w:val="000000" w:themeColor="text1"/>
                    <w:sz w:val="28"/>
                    <w:szCs w:val="28"/>
                    <w:rtl/>
                  </w:rPr>
                  <w:t>--</w:t>
                </w:r>
              </w:p>
            </w:tc>
          </w:sdtContent>
        </w:sdt>
        <w:tc>
          <w:tcPr>
            <w:tcW w:w="1687" w:type="pct"/>
            <w:tcBorders>
              <w:bottom w:val="single" w:sz="6" w:space="0" w:color="BFBFBF"/>
            </w:tcBorders>
            <w:shd w:val="clear" w:color="auto" w:fill="auto"/>
          </w:tcPr>
          <w:p w14:paraId="7F45DD2C" w14:textId="69A6E035"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5E8F4F8D" w14:textId="77777777" w:rsidTr="008A447E">
        <w:trPr>
          <w:trHeight w:val="25"/>
          <w:jc w:val="center"/>
        </w:trPr>
        <w:tc>
          <w:tcPr>
            <w:tcW w:w="1707" w:type="pct"/>
            <w:tcBorders>
              <w:bottom w:val="single" w:sz="6" w:space="0" w:color="BFBFBF"/>
            </w:tcBorders>
            <w:shd w:val="clear" w:color="auto" w:fill="auto"/>
          </w:tcPr>
          <w:p w14:paraId="1C2C2098" w14:textId="54F2A50A"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Supplementary Credit </w:t>
            </w:r>
            <w:r w:rsidR="005876BD" w:rsidRPr="00D038E7">
              <w:rPr>
                <w:rFonts w:ascii="Arial Unicode MS" w:eastAsia="Arial Unicode MS" w:hAnsi="Arial Unicode MS" w:cs="Arial Unicode MS"/>
                <w:sz w:val="28"/>
                <w:szCs w:val="28"/>
              </w:rPr>
              <w:t>Limit:</w:t>
            </w:r>
          </w:p>
        </w:tc>
        <w:tc>
          <w:tcPr>
            <w:tcW w:w="1606" w:type="pct"/>
            <w:gridSpan w:val="2"/>
            <w:tcBorders>
              <w:bottom w:val="single" w:sz="6" w:space="0" w:color="BFBFBF"/>
            </w:tcBorders>
            <w:shd w:val="clear" w:color="auto" w:fill="auto"/>
          </w:tcPr>
          <w:p w14:paraId="63EB1752" w14:textId="5845D997"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SAR</w:t>
            </w:r>
            <w:r w:rsidR="00E0095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alias w:val="SupCardCreditLimitOptionEn"/>
                <w:tag w:val="SupCardCreditLimitOptionEn"/>
                <w:id w:val="117417167"/>
                <w:placeholder>
                  <w:docPart w:val="D76252D363304777A773EF4FECCF0A15"/>
                </w:placeholder>
                <w:text/>
              </w:sdtPr>
              <w:sdtEndPr/>
              <w:sdtContent>
                <w:r w:rsidR="00E00957">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hint="cs"/>
                <w:sz w:val="28"/>
                <w:szCs w:val="28"/>
                <w:rtl/>
              </w:rPr>
              <w:t xml:space="preserve"> ر.س.</w:t>
            </w:r>
          </w:p>
        </w:tc>
        <w:tc>
          <w:tcPr>
            <w:tcW w:w="1687" w:type="pct"/>
            <w:tcBorders>
              <w:bottom w:val="single" w:sz="6" w:space="0" w:color="BFBFBF"/>
            </w:tcBorders>
            <w:shd w:val="clear" w:color="auto" w:fill="auto"/>
          </w:tcPr>
          <w:p w14:paraId="4CEA9628" w14:textId="5B4D78E6"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tc>
      </w:tr>
    </w:tbl>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6"/>
          <w:footerReference w:type="default" r:id="rId17"/>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3"/>
        <w:gridCol w:w="146"/>
        <w:gridCol w:w="394"/>
        <w:gridCol w:w="668"/>
        <w:gridCol w:w="766"/>
        <w:gridCol w:w="272"/>
        <w:gridCol w:w="582"/>
        <w:gridCol w:w="679"/>
        <w:gridCol w:w="403"/>
        <w:gridCol w:w="137"/>
        <w:gridCol w:w="330"/>
        <w:gridCol w:w="602"/>
        <w:gridCol w:w="239"/>
        <w:gridCol w:w="181"/>
        <w:gridCol w:w="485"/>
        <w:gridCol w:w="972"/>
        <w:gridCol w:w="124"/>
        <w:gridCol w:w="115"/>
        <w:gridCol w:w="529"/>
        <w:gridCol w:w="1768"/>
      </w:tblGrid>
      <w:tr w:rsidR="00D038E7" w:rsidRPr="00D038E7" w14:paraId="3DD4F18D" w14:textId="77777777" w:rsidTr="007C229E">
        <w:trPr>
          <w:jc w:val="center"/>
        </w:trPr>
        <w:tc>
          <w:tcPr>
            <w:tcW w:w="2585" w:type="pct"/>
            <w:gridSpan w:val="10"/>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15" w:type="pct"/>
            <w:gridSpan w:val="10"/>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7C229E">
        <w:trPr>
          <w:jc w:val="center"/>
        </w:trPr>
        <w:tc>
          <w:tcPr>
            <w:tcW w:w="2585" w:type="pct"/>
            <w:gridSpan w:val="10"/>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15" w:type="pct"/>
            <w:gridSpan w:val="10"/>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7C229E">
        <w:trPr>
          <w:jc w:val="center"/>
        </w:trPr>
        <w:tc>
          <w:tcPr>
            <w:tcW w:w="2585" w:type="pct"/>
            <w:gridSpan w:val="10"/>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15" w:type="pct"/>
            <w:gridSpan w:val="10"/>
            <w:shd w:val="clear" w:color="auto" w:fill="auto"/>
          </w:tcPr>
          <w:p w14:paraId="3285D78D" w14:textId="2DA3EFE3" w:rsidR="00037EBE" w:rsidRPr="00D038E7" w:rsidRDefault="007C229E" w:rsidP="00720C5D">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البنك المركزي</w:t>
            </w:r>
            <w:r w:rsidR="00037EBE"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7C229E">
        <w:trPr>
          <w:jc w:val="center"/>
        </w:trPr>
        <w:tc>
          <w:tcPr>
            <w:tcW w:w="2585" w:type="pct"/>
            <w:gridSpan w:val="10"/>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15" w:type="pct"/>
            <w:gridSpan w:val="10"/>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7C229E">
        <w:trPr>
          <w:jc w:val="center"/>
        </w:trPr>
        <w:tc>
          <w:tcPr>
            <w:tcW w:w="2585" w:type="pct"/>
            <w:gridSpan w:val="10"/>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15" w:type="pct"/>
            <w:gridSpan w:val="10"/>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7C229E">
        <w:trPr>
          <w:jc w:val="center"/>
        </w:trPr>
        <w:tc>
          <w:tcPr>
            <w:tcW w:w="2585" w:type="pct"/>
            <w:gridSpan w:val="10"/>
            <w:shd w:val="clear" w:color="auto" w:fill="auto"/>
          </w:tcPr>
          <w:p w14:paraId="47B56914" w14:textId="4E80D6A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p>
        </w:tc>
        <w:tc>
          <w:tcPr>
            <w:tcW w:w="2415" w:type="pct"/>
            <w:gridSpan w:val="10"/>
            <w:shd w:val="clear" w:color="auto" w:fill="auto"/>
          </w:tcPr>
          <w:p w14:paraId="158CF6B1" w14:textId="3FB7EB16"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p>
        </w:tc>
      </w:tr>
      <w:tr w:rsidR="00D038E7" w:rsidRPr="00D038E7" w14:paraId="4CD28242" w14:textId="77777777" w:rsidTr="007C229E">
        <w:trPr>
          <w:jc w:val="center"/>
        </w:trPr>
        <w:tc>
          <w:tcPr>
            <w:tcW w:w="2585" w:type="pct"/>
            <w:gridSpan w:val="10"/>
            <w:shd w:val="clear" w:color="auto" w:fill="auto"/>
          </w:tcPr>
          <w:p w14:paraId="3F08C64F" w14:textId="0DC26EB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p>
        </w:tc>
        <w:tc>
          <w:tcPr>
            <w:tcW w:w="2415" w:type="pct"/>
            <w:gridSpan w:val="10"/>
            <w:shd w:val="clear" w:color="auto" w:fill="auto"/>
          </w:tcPr>
          <w:p w14:paraId="4EAC8E0E" w14:textId="771EB733"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p>
        </w:tc>
      </w:tr>
      <w:tr w:rsidR="00D038E7" w:rsidRPr="00D038E7" w14:paraId="2D84785E" w14:textId="77777777" w:rsidTr="007C229E">
        <w:trPr>
          <w:jc w:val="center"/>
        </w:trPr>
        <w:tc>
          <w:tcPr>
            <w:tcW w:w="2585" w:type="pct"/>
            <w:gridSpan w:val="10"/>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15" w:type="pct"/>
            <w:gridSpan w:val="10"/>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7C229E">
        <w:trPr>
          <w:jc w:val="center"/>
        </w:trPr>
        <w:tc>
          <w:tcPr>
            <w:tcW w:w="2585" w:type="pct"/>
            <w:gridSpan w:val="10"/>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15" w:type="pct"/>
            <w:gridSpan w:val="10"/>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7C229E">
        <w:trPr>
          <w:jc w:val="center"/>
        </w:trPr>
        <w:tc>
          <w:tcPr>
            <w:tcW w:w="2585" w:type="pct"/>
            <w:gridSpan w:val="10"/>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15" w:type="pct"/>
            <w:gridSpan w:val="10"/>
            <w:shd w:val="clear" w:color="auto" w:fill="auto"/>
          </w:tcPr>
          <w:p w14:paraId="06A9B8F2" w14:textId="3B1515F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p>
        </w:tc>
      </w:tr>
      <w:tr w:rsidR="00D038E7" w:rsidRPr="00D038E7" w14:paraId="6FD3CCC3" w14:textId="77777777" w:rsidTr="007C229E">
        <w:trPr>
          <w:jc w:val="center"/>
        </w:trPr>
        <w:tc>
          <w:tcPr>
            <w:tcW w:w="2585" w:type="pct"/>
            <w:gridSpan w:val="10"/>
            <w:shd w:val="clear" w:color="auto" w:fill="auto"/>
          </w:tcPr>
          <w:p w14:paraId="4CF9FBAB" w14:textId="319EA78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p>
        </w:tc>
        <w:tc>
          <w:tcPr>
            <w:tcW w:w="2415" w:type="pct"/>
            <w:gridSpan w:val="10"/>
            <w:shd w:val="clear" w:color="auto" w:fill="auto"/>
          </w:tcPr>
          <w:p w14:paraId="2D389C60" w14:textId="2E8DEEC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p>
        </w:tc>
      </w:tr>
      <w:tr w:rsidR="00596F6A" w:rsidRPr="00D038E7" w14:paraId="0AA2382F" w14:textId="77777777" w:rsidTr="007C229E">
        <w:trPr>
          <w:jc w:val="center"/>
        </w:trPr>
        <w:tc>
          <w:tcPr>
            <w:tcW w:w="2585" w:type="pct"/>
            <w:gridSpan w:val="10"/>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xml:space="preserve">: An independent account </w:t>
            </w:r>
            <w:proofErr w:type="gramStart"/>
            <w:r w:rsidRPr="00D038E7">
              <w:rPr>
                <w:rFonts w:ascii="Arial Unicode MS" w:eastAsia="Arial Unicode MS" w:hAnsi="Arial Unicode MS" w:cs="Arial Unicode MS"/>
                <w:sz w:val="28"/>
                <w:szCs w:val="28"/>
              </w:rPr>
              <w:t>separate</w:t>
            </w:r>
            <w:proofErr w:type="gramEnd"/>
            <w:r w:rsidRPr="00D038E7">
              <w:rPr>
                <w:rFonts w:ascii="Arial Unicode MS" w:eastAsia="Arial Unicode MS" w:hAnsi="Arial Unicode MS" w:cs="Arial Unicode MS"/>
                <w:sz w:val="28"/>
                <w:szCs w:val="28"/>
              </w:rPr>
              <w:t xml:space="preserve"> from the other accounts of the Cardholder with the Bank, and all details of the transactions relating to the Card will be recorded to this account</w:t>
            </w:r>
          </w:p>
        </w:tc>
        <w:tc>
          <w:tcPr>
            <w:tcW w:w="2415" w:type="pct"/>
            <w:gridSpan w:val="10"/>
            <w:shd w:val="clear" w:color="auto" w:fill="auto"/>
          </w:tcPr>
          <w:p w14:paraId="7C4F55F9" w14:textId="4596FEE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p>
        </w:tc>
      </w:tr>
      <w:tr w:rsidR="00D038E7" w:rsidRPr="00D038E7" w14:paraId="7965E967" w14:textId="77777777" w:rsidTr="007C229E">
        <w:trPr>
          <w:jc w:val="center"/>
        </w:trPr>
        <w:tc>
          <w:tcPr>
            <w:tcW w:w="2585" w:type="pct"/>
            <w:gridSpan w:val="10"/>
            <w:shd w:val="clear" w:color="auto" w:fill="auto"/>
          </w:tcPr>
          <w:p w14:paraId="2AB61065" w14:textId="589E01B4"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p>
        </w:tc>
        <w:tc>
          <w:tcPr>
            <w:tcW w:w="2415" w:type="pct"/>
            <w:gridSpan w:val="10"/>
            <w:shd w:val="clear" w:color="auto" w:fill="auto"/>
          </w:tcPr>
          <w:p w14:paraId="259FAABD" w14:textId="7CD0893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p>
        </w:tc>
      </w:tr>
      <w:tr w:rsidR="007C229E" w:rsidRPr="00D038E7" w14:paraId="57BB91C8" w14:textId="77777777" w:rsidTr="007C229E">
        <w:trPr>
          <w:jc w:val="center"/>
        </w:trPr>
        <w:tc>
          <w:tcPr>
            <w:tcW w:w="2585" w:type="pct"/>
            <w:gridSpan w:val="10"/>
            <w:shd w:val="clear" w:color="auto" w:fill="auto"/>
          </w:tcPr>
          <w:p w14:paraId="6AB797F5" w14:textId="75CC323A" w:rsidR="007C229E" w:rsidRPr="00D038E7" w:rsidRDefault="007C229E" w:rsidP="007C229E">
            <w:pPr>
              <w:tabs>
                <w:tab w:val="left" w:pos="0"/>
              </w:tabs>
              <w:spacing w:line="280" w:lineRule="exact"/>
              <w:jc w:val="both"/>
              <w:rPr>
                <w:rFonts w:ascii="Arial Unicode MS" w:eastAsia="Arial Unicode MS" w:hAnsi="Arial Unicode MS" w:cs="Arial Unicode MS"/>
                <w:b/>
                <w:bCs/>
                <w:sz w:val="28"/>
                <w:szCs w:val="28"/>
              </w:rPr>
            </w:pPr>
            <w:r w:rsidRPr="007C229E">
              <w:rPr>
                <w:rFonts w:ascii="Arial Unicode MS" w:eastAsia="Arial Unicode MS" w:hAnsi="Arial Unicode MS" w:cs="Arial Unicode MS"/>
                <w:b/>
                <w:bCs/>
                <w:color w:val="111111"/>
                <w:sz w:val="27"/>
                <w:szCs w:val="27"/>
                <w:shd w:val="clear" w:color="auto" w:fill="F7F7F7"/>
              </w:rPr>
              <w:t>Verified channels</w:t>
            </w:r>
            <w:r w:rsidRPr="007C78E9">
              <w:rPr>
                <w:rFonts w:ascii="Arial Unicode MS" w:eastAsia="Arial Unicode MS" w:hAnsi="Arial Unicode MS" w:cs="Arial Unicode MS"/>
                <w:color w:val="111111"/>
                <w:sz w:val="27"/>
                <w:szCs w:val="27"/>
                <w:shd w:val="clear" w:color="auto" w:fill="F7F7F7"/>
              </w:rPr>
              <w:t>: They are a recorded communication method that can be verified and retrievable in either paper or electronic form.</w:t>
            </w:r>
          </w:p>
        </w:tc>
        <w:tc>
          <w:tcPr>
            <w:tcW w:w="2415" w:type="pct"/>
            <w:gridSpan w:val="10"/>
            <w:shd w:val="clear" w:color="auto" w:fill="auto"/>
          </w:tcPr>
          <w:p w14:paraId="204D7CDB" w14:textId="35AFD37B" w:rsidR="007C229E" w:rsidRPr="00D038E7" w:rsidRDefault="007C229E" w:rsidP="007C229E">
            <w:pPr>
              <w:tabs>
                <w:tab w:val="left" w:pos="0"/>
              </w:tabs>
              <w:bidi/>
              <w:spacing w:line="280" w:lineRule="exact"/>
              <w:jc w:val="both"/>
              <w:rPr>
                <w:rFonts w:ascii="Arial Unicode MS" w:eastAsia="Arial Unicode MS" w:hAnsi="Arial Unicode MS" w:cs="Arial Unicode MS"/>
                <w:b/>
                <w:bCs/>
                <w:sz w:val="28"/>
                <w:szCs w:val="28"/>
                <w:rtl/>
              </w:rPr>
            </w:pPr>
            <w:r w:rsidRPr="007C229E">
              <w:rPr>
                <w:rFonts w:ascii="Arial Unicode MS" w:eastAsia="Arial Unicode MS" w:hAnsi="Arial Unicode MS" w:cs="Arial Unicode MS"/>
                <w:b/>
                <w:bCs/>
                <w:color w:val="111111"/>
                <w:sz w:val="27"/>
                <w:szCs w:val="27"/>
                <w:shd w:val="clear" w:color="auto" w:fill="FFFFFF"/>
                <w:rtl/>
              </w:rPr>
              <w:t>القنوات الموثقة</w:t>
            </w:r>
            <w:r w:rsidRPr="007C78E9">
              <w:rPr>
                <w:rFonts w:ascii="Arial Unicode MS" w:eastAsia="Arial Unicode MS" w:hAnsi="Arial Unicode MS" w:cs="Arial Unicode MS"/>
                <w:color w:val="111111"/>
                <w:sz w:val="27"/>
                <w:szCs w:val="27"/>
                <w:shd w:val="clear" w:color="auto" w:fill="FFFFFF"/>
                <w:rtl/>
              </w:rPr>
              <w:t>: هي وسيلة اتصال مسجلة يمكن التحقق منها وقابلة للاسترجاع بشكل ورقي او الكتروني</w:t>
            </w:r>
            <w:r w:rsidRPr="007C78E9">
              <w:rPr>
                <w:rFonts w:ascii="Arial Unicode MS" w:eastAsia="Arial Unicode MS" w:hAnsi="Arial Unicode MS" w:cs="Arial Unicode MS"/>
                <w:color w:val="111111"/>
                <w:sz w:val="27"/>
                <w:szCs w:val="27"/>
                <w:shd w:val="clear" w:color="auto" w:fill="FFFFFF"/>
              </w:rPr>
              <w:t> </w:t>
            </w:r>
          </w:p>
        </w:tc>
      </w:tr>
      <w:tr w:rsidR="00D038E7" w:rsidRPr="00D038E7" w14:paraId="03EC096A" w14:textId="77777777" w:rsidTr="007C229E">
        <w:trPr>
          <w:jc w:val="center"/>
        </w:trPr>
        <w:tc>
          <w:tcPr>
            <w:tcW w:w="2585" w:type="pct"/>
            <w:gridSpan w:val="10"/>
            <w:shd w:val="clear" w:color="auto" w:fill="auto"/>
          </w:tcPr>
          <w:p w14:paraId="04517DAD" w14:textId="31B32C01" w:rsidR="00037EBE" w:rsidRPr="00D038E7" w:rsidRDefault="007C229E" w:rsidP="00F502F0">
            <w:pPr>
              <w:tabs>
                <w:tab w:val="left" w:pos="0"/>
              </w:tabs>
              <w:spacing w:line="280" w:lineRule="exact"/>
              <w:jc w:val="both"/>
              <w:rPr>
                <w:rFonts w:ascii="Arial Unicode MS" w:eastAsia="Arial Unicode MS" w:hAnsi="Arial Unicode MS" w:cs="Arial Unicode MS"/>
                <w:b/>
                <w:bCs/>
                <w:sz w:val="28"/>
                <w:szCs w:val="28"/>
                <w:rtl/>
              </w:rPr>
            </w:pPr>
            <w:r w:rsidRPr="00D11707">
              <w:rPr>
                <w:rStyle w:val="fontstyle01"/>
                <w:rFonts w:ascii="Arial Unicode MS" w:eastAsia="Arial Unicode MS" w:hAnsi="Arial Unicode MS" w:cs="Arial Unicode MS"/>
                <w:b/>
                <w:bCs/>
                <w:sz w:val="28"/>
                <w:szCs w:val="28"/>
              </w:rPr>
              <w:t>Annual Percentage Rate (</w:t>
            </w:r>
            <w:r w:rsidRPr="00D11707">
              <w:rPr>
                <w:rFonts w:ascii="Arial Unicode MS" w:eastAsia="Arial Unicode MS" w:hAnsi="Arial Unicode MS" w:cs="Arial Unicode MS"/>
                <w:b/>
                <w:bCs/>
                <w:sz w:val="28"/>
                <w:szCs w:val="28"/>
              </w:rPr>
              <w:t>APR)</w:t>
            </w:r>
            <w:r w:rsidRPr="00D11707">
              <w:rPr>
                <w:rFonts w:ascii="Arial Unicode MS" w:eastAsia="Arial Unicode MS" w:hAnsi="Arial Unicode MS" w:cs="Arial Unicode MS"/>
                <w:sz w:val="28"/>
                <w:szCs w:val="28"/>
              </w:rPr>
              <w:t>: The discount rate at which the present value of all installments and other payments due from the beneficiary—representing the total amount payable by the beneficiary—is equal to the present value of the financing amount disbursements available to the beneficiary, on the date the financing amount or</w:t>
            </w:r>
            <w:r>
              <w:rPr>
                <w:rFonts w:ascii="Arial Unicode MS" w:eastAsia="Arial Unicode MS" w:hAnsi="Arial Unicode MS" w:cs="Arial Unicode MS"/>
                <w:sz w:val="28"/>
                <w:szCs w:val="28"/>
              </w:rPr>
              <w:t xml:space="preserve"> </w:t>
            </w:r>
            <w:r w:rsidRPr="00D11707">
              <w:rPr>
                <w:rFonts w:ascii="Arial Unicode MS" w:eastAsia="Arial Unicode MS" w:hAnsi="Arial Unicode MS" w:cs="Arial Unicode MS"/>
                <w:sz w:val="28"/>
                <w:szCs w:val="28"/>
              </w:rPr>
              <w:t>the first disbursement thereof becomes available to the beneficiary</w:t>
            </w:r>
            <w:r>
              <w:rPr>
                <w:rFonts w:ascii="Arial Unicode MS" w:eastAsia="Arial Unicode MS" w:hAnsi="Arial Unicode MS" w:cs="Arial Unicode MS"/>
                <w:sz w:val="28"/>
                <w:szCs w:val="28"/>
              </w:rPr>
              <w:t>.</w:t>
            </w:r>
          </w:p>
        </w:tc>
        <w:tc>
          <w:tcPr>
            <w:tcW w:w="2415" w:type="pct"/>
            <w:gridSpan w:val="10"/>
            <w:shd w:val="clear" w:color="auto" w:fill="auto"/>
          </w:tcPr>
          <w:p w14:paraId="1AEFE43D" w14:textId="77777777" w:rsidR="007C229E" w:rsidRPr="007C78E9" w:rsidRDefault="007C229E" w:rsidP="007C229E">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معدل</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النسبة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b/>
                <w:bCs/>
                <w:color w:val="212529"/>
                <w:sz w:val="28"/>
                <w:szCs w:val="28"/>
                <w:shd w:val="clear" w:color="auto" w:fill="FFFFFF"/>
              </w:rPr>
              <w:t xml:space="preserve">APR </w:t>
            </w:r>
            <w:r w:rsidRPr="00116C56">
              <w:rPr>
                <w:rFonts w:ascii="Arial Unicode MS" w:eastAsia="Arial Unicode MS" w:hAnsi="Arial Unicode MS" w:cs="Arial Unicode MS"/>
                <w:b/>
                <w:bCs/>
                <w:color w:val="212529"/>
                <w:sz w:val="28"/>
                <w:szCs w:val="28"/>
                <w:shd w:val="clear" w:color="auto" w:fill="FFFFFF"/>
                <w:rtl/>
              </w:rPr>
              <w:t>)</w:t>
            </w:r>
            <w:r>
              <w:rPr>
                <w:rFonts w:ascii="Arial Unicode MS" w:eastAsia="Arial Unicode MS" w:hAnsi="Arial Unicode MS" w:cs="Arial Unicode MS" w:hint="cs"/>
                <w:b/>
                <w:bCs/>
                <w:color w:val="212529"/>
                <w:sz w:val="28"/>
                <w:szCs w:val="28"/>
                <w:shd w:val="clear" w:color="auto" w:fill="FFFFFF"/>
                <w:rtl/>
              </w:rPr>
              <w:t>:</w:t>
            </w:r>
            <w:r w:rsidRPr="007C78E9">
              <w:rPr>
                <w:rFonts w:ascii="Arial Unicode MS" w:eastAsia="Arial Unicode MS" w:hAnsi="Arial Unicode MS" w:cs="Arial Unicode MS" w:hint="cs"/>
                <w:b/>
                <w:bCs/>
                <w:color w:val="212529"/>
                <w:sz w:val="28"/>
                <w:szCs w:val="28"/>
                <w:shd w:val="clear" w:color="auto" w:fill="FFFFFF"/>
                <w:rtl/>
              </w:rPr>
              <w:t xml:space="preserve">  </w:t>
            </w:r>
            <w:r w:rsidRPr="007C78E9">
              <w:rPr>
                <w:rFonts w:ascii="Arial Unicode MS" w:eastAsia="Arial Unicode MS" w:hAnsi="Arial Unicode MS" w:cs="Arial Unicode MS" w:hint="cs"/>
                <w:color w:val="212529"/>
                <w:sz w:val="28"/>
                <w:szCs w:val="28"/>
                <w:shd w:val="clear" w:color="auto" w:fill="FFFFFF"/>
                <w:rtl/>
              </w:rPr>
              <w:t>معدل الخصم الذي تكون فيه القيمة الحالية لجميع الأقساط والدفعات الأخرى المستحقة على المستفيد التي تمثل:</w:t>
            </w:r>
          </w:p>
          <w:p w14:paraId="454F07D3" w14:textId="0013A5A5" w:rsidR="00037EBE" w:rsidRPr="00D038E7" w:rsidRDefault="007C229E" w:rsidP="007C229E">
            <w:pPr>
              <w:tabs>
                <w:tab w:val="left" w:pos="0"/>
              </w:tabs>
              <w:bidi/>
              <w:spacing w:line="320" w:lineRule="exact"/>
              <w:jc w:val="both"/>
              <w:rPr>
                <w:rFonts w:ascii="Arial Unicode MS" w:eastAsia="Arial Unicode MS" w:hAnsi="Arial Unicode MS" w:cs="Arial Unicode MS"/>
                <w:b/>
                <w:bCs/>
                <w:sz w:val="28"/>
                <w:szCs w:val="28"/>
                <w:rtl/>
              </w:rPr>
            </w:pPr>
            <w:r w:rsidRPr="00116C56">
              <w:rPr>
                <w:rFonts w:ascii="Arial Unicode MS" w:eastAsia="Arial Unicode MS" w:hAnsi="Arial Unicode MS" w:cs="Arial Unicode MS" w:hint="eastAsia"/>
                <w:color w:val="212529"/>
                <w:sz w:val="28"/>
                <w:szCs w:val="28"/>
                <w:shd w:val="clear" w:color="auto" w:fill="FFFFFF"/>
                <w:rtl/>
              </w:rPr>
              <w:t>اجمالي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سداده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المستفيد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مساوية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الحالية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لدفعات</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التمويل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للمستفيد</w:t>
            </w:r>
            <w:r>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وذلك</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التاريخ</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الذي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يكون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التمويل او اول دفعة منه متاحا للمستفيد. وذلك لأحكام قواعد احتساب معدل </w:t>
            </w:r>
            <w:r w:rsidRPr="007C78E9">
              <w:rPr>
                <w:rFonts w:ascii="Arial Unicode MS" w:eastAsia="Arial Unicode MS" w:hAnsi="Arial Unicode MS" w:cs="Arial Unicode MS" w:hint="cs"/>
                <w:color w:val="212529"/>
                <w:sz w:val="28"/>
                <w:szCs w:val="28"/>
                <w:shd w:val="clear" w:color="auto" w:fill="FFFFFF"/>
                <w:rtl/>
              </w:rPr>
              <w:t>النسبة السنوي "</w:t>
            </w:r>
            <w:r w:rsidRPr="007C78E9">
              <w:rPr>
                <w:rFonts w:ascii="Arial Unicode MS" w:eastAsia="Arial Unicode MS" w:hAnsi="Arial Unicode MS" w:cs="Arial Unicode MS"/>
                <w:color w:val="212529"/>
                <w:sz w:val="28"/>
                <w:szCs w:val="28"/>
                <w:shd w:val="clear" w:color="auto" w:fill="FFFFFF"/>
                <w:lang w:val="en-GB"/>
              </w:rPr>
              <w:t>APR</w:t>
            </w:r>
            <w:r w:rsidRPr="007C78E9">
              <w:rPr>
                <w:rFonts w:ascii="Arial Unicode MS" w:eastAsia="Arial Unicode MS" w:hAnsi="Arial Unicode MS" w:cs="Arial Unicode MS" w:hint="cs"/>
                <w:color w:val="212529"/>
                <w:sz w:val="28"/>
                <w:szCs w:val="28"/>
                <w:shd w:val="clear" w:color="auto" w:fill="FFFFFF"/>
                <w:rtl/>
                <w:lang w:val="en-GB"/>
              </w:rPr>
              <w:t>" الصادرة من البنك المركزي.</w:t>
            </w:r>
          </w:p>
        </w:tc>
      </w:tr>
      <w:tr w:rsidR="007C229E" w:rsidRPr="00D038E7" w14:paraId="243B24C9" w14:textId="77777777" w:rsidTr="007C229E">
        <w:trPr>
          <w:jc w:val="center"/>
        </w:trPr>
        <w:tc>
          <w:tcPr>
            <w:tcW w:w="2585" w:type="pct"/>
            <w:gridSpan w:val="10"/>
            <w:shd w:val="clear" w:color="auto" w:fill="auto"/>
          </w:tcPr>
          <w:p w14:paraId="58C13C77" w14:textId="3FF8857B"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Term cost:</w:t>
            </w:r>
            <w:r w:rsidRPr="00116C56">
              <w:rPr>
                <w:rStyle w:val="fontstyle01"/>
                <w:rFonts w:ascii="Arial Unicode MS" w:eastAsia="Arial Unicode MS" w:hAnsi="Arial Unicode MS" w:cs="Arial Unicode MS"/>
                <w:sz w:val="28"/>
                <w:szCs w:val="28"/>
              </w:rPr>
              <w:t xml:space="preserve"> The value of the term on the outstanding amount due and unpaid during the grace period</w:t>
            </w:r>
            <w:r>
              <w:t>.</w:t>
            </w:r>
          </w:p>
        </w:tc>
        <w:tc>
          <w:tcPr>
            <w:tcW w:w="2415" w:type="pct"/>
            <w:gridSpan w:val="10"/>
            <w:shd w:val="clear" w:color="auto" w:fill="auto"/>
          </w:tcPr>
          <w:p w14:paraId="083995F9" w14:textId="3C258837"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كلفة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الأجل</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الأجل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غير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المسدد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خلال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فترة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السماح</w:t>
            </w:r>
            <w:r>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7C229E" w:rsidRPr="00D038E7" w14:paraId="0FE22475" w14:textId="77777777" w:rsidTr="007C229E">
        <w:trPr>
          <w:jc w:val="center"/>
        </w:trPr>
        <w:tc>
          <w:tcPr>
            <w:tcW w:w="2585" w:type="pct"/>
            <w:gridSpan w:val="10"/>
            <w:shd w:val="clear" w:color="auto" w:fill="auto"/>
          </w:tcPr>
          <w:p w14:paraId="5E940BDC" w14:textId="06E7793B"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Annual Fee:</w:t>
            </w:r>
            <w:r w:rsidRPr="00116C56">
              <w:rPr>
                <w:rStyle w:val="fontstyle01"/>
                <w:rFonts w:ascii="Arial Unicode MS" w:eastAsia="Arial Unicode MS" w:hAnsi="Arial Unicode MS" w:cs="Arial Unicode MS"/>
                <w:sz w:val="28"/>
                <w:szCs w:val="28"/>
              </w:rPr>
              <w:t xml:space="preserve"> An amount charged annually for the activation or use of the card.</w:t>
            </w:r>
          </w:p>
        </w:tc>
        <w:tc>
          <w:tcPr>
            <w:tcW w:w="2415" w:type="pct"/>
            <w:gridSpan w:val="10"/>
            <w:shd w:val="clear" w:color="auto" w:fill="auto"/>
          </w:tcPr>
          <w:p w14:paraId="7097F014" w14:textId="79227857"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الرسوم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السنوية</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سنويا</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تفعيل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استخدام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البطاقة</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7C229E" w:rsidRPr="00D038E7" w14:paraId="32026FA2" w14:textId="77777777" w:rsidTr="007C229E">
        <w:trPr>
          <w:jc w:val="center"/>
        </w:trPr>
        <w:tc>
          <w:tcPr>
            <w:tcW w:w="2585" w:type="pct"/>
            <w:gridSpan w:val="10"/>
            <w:shd w:val="clear" w:color="auto" w:fill="auto"/>
          </w:tcPr>
          <w:p w14:paraId="35C3DB4A" w14:textId="3A6F8C61"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Cash withdrawal fees</w:t>
            </w:r>
            <w:r w:rsidRPr="00116C56">
              <w:rPr>
                <w:rStyle w:val="fontstyle01"/>
                <w:rFonts w:ascii="Arial Unicode MS" w:eastAsia="Arial Unicode MS" w:hAnsi="Arial Unicode MS" w:cs="Arial Unicode MS"/>
                <w:sz w:val="28"/>
                <w:szCs w:val="28"/>
              </w:rPr>
              <w:t xml:space="preserve"> (ATM cash withdrawal and transfer to the current account):</w:t>
            </w:r>
            <w:r>
              <w:rPr>
                <w:rStyle w:val="fontstyle01"/>
                <w:rFonts w:ascii="Arial Unicode MS" w:eastAsia="Arial Unicode MS" w:hAnsi="Arial Unicode MS" w:cs="Arial Unicode MS" w:hint="cs"/>
                <w:sz w:val="28"/>
                <w:szCs w:val="28"/>
                <w:rtl/>
              </w:rPr>
              <w:t xml:space="preserve"> </w:t>
            </w:r>
            <w:r w:rsidRPr="00116C56">
              <w:rPr>
                <w:rStyle w:val="fontstyle01"/>
                <w:rFonts w:ascii="Arial Unicode MS" w:eastAsia="Arial Unicode MS" w:hAnsi="Arial Unicode MS" w:cs="Arial Unicode MS"/>
                <w:sz w:val="28"/>
                <w:szCs w:val="28"/>
              </w:rPr>
              <w:t>An amount charged for a transfer from the available credit card balance to the customer's checking account.</w:t>
            </w:r>
          </w:p>
        </w:tc>
        <w:tc>
          <w:tcPr>
            <w:tcW w:w="2415" w:type="pct"/>
            <w:gridSpan w:val="10"/>
            <w:shd w:val="clear" w:color="auto" w:fill="auto"/>
          </w:tcPr>
          <w:p w14:paraId="35C06C2B" w14:textId="646938EE"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cs"/>
                <w:b/>
                <w:bCs/>
                <w:color w:val="212529"/>
                <w:sz w:val="28"/>
                <w:szCs w:val="28"/>
                <w:shd w:val="clear" w:color="auto" w:fill="FFFFFF"/>
                <w:rtl/>
              </w:rPr>
              <w:t xml:space="preserve"> (السحب من جهاز الصرف الآلي . وتنفيذ عملية تحويل الى الحساب الجاري)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السحب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نقدآ</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الرصيد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بطاقة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الإئتمان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عبر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جهاز</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الصرف</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الآلي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التحويل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الحساب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الجاري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للعميل</w:t>
            </w:r>
            <w:r w:rsidRPr="00116C56">
              <w:rPr>
                <w:rFonts w:ascii="Arial Unicode MS" w:eastAsia="Arial Unicode MS" w:hAnsi="Arial Unicode MS" w:cs="Arial Unicode MS"/>
                <w:color w:val="212529"/>
                <w:sz w:val="28"/>
                <w:szCs w:val="28"/>
                <w:shd w:val="clear" w:color="auto" w:fill="FFFFFF"/>
                <w:rtl/>
              </w:rPr>
              <w:t>.</w:t>
            </w:r>
          </w:p>
        </w:tc>
      </w:tr>
      <w:tr w:rsidR="007C229E" w:rsidRPr="00D038E7" w14:paraId="1E5AE900" w14:textId="77777777" w:rsidTr="007C229E">
        <w:trPr>
          <w:jc w:val="center"/>
        </w:trPr>
        <w:tc>
          <w:tcPr>
            <w:tcW w:w="2585" w:type="pct"/>
            <w:gridSpan w:val="10"/>
            <w:shd w:val="clear" w:color="auto" w:fill="auto"/>
          </w:tcPr>
          <w:p w14:paraId="5F84706C" w14:textId="636C2749"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lastRenderedPageBreak/>
              <w:t xml:space="preserve">Cash withdrawal fees (E-wallet recharge): </w:t>
            </w:r>
            <w:r w:rsidRPr="00116C56">
              <w:rPr>
                <w:rStyle w:val="fontstyle01"/>
                <w:rFonts w:ascii="Arial Unicode MS" w:eastAsia="Arial Unicode MS" w:hAnsi="Arial Unicode MS" w:cs="Arial Unicode MS"/>
                <w:sz w:val="28"/>
                <w:szCs w:val="28"/>
              </w:rPr>
              <w:t>An amount charged for recharging the customer's e-wallet from the available credit card balance</w:t>
            </w:r>
            <w:r>
              <w:rPr>
                <w:rStyle w:val="fontstyle01"/>
                <w:rFonts w:ascii="Arial Unicode MS" w:eastAsia="Arial Unicode MS" w:hAnsi="Arial Unicode MS" w:cs="Arial Unicode MS"/>
                <w:sz w:val="28"/>
                <w:szCs w:val="28"/>
              </w:rPr>
              <w:t>.</w:t>
            </w:r>
          </w:p>
        </w:tc>
        <w:tc>
          <w:tcPr>
            <w:tcW w:w="2415" w:type="pct"/>
            <w:gridSpan w:val="10"/>
            <w:shd w:val="clear" w:color="auto" w:fill="auto"/>
          </w:tcPr>
          <w:p w14:paraId="76D9D8B1" w14:textId="472BF476"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شحن</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المحفظة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الإلكترونية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b/>
                <w:bCs/>
                <w:color w:val="212529"/>
                <w:sz w:val="28"/>
                <w:szCs w:val="28"/>
                <w:shd w:val="clear" w:color="auto" w:fill="FFFFFF"/>
              </w:rPr>
              <w:t>:</w:t>
            </w:r>
            <w:r>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cs"/>
                <w:color w:val="212529"/>
                <w:sz w:val="28"/>
                <w:szCs w:val="28"/>
                <w:shd w:val="clear" w:color="auto" w:fill="FFFFFF"/>
                <w:rtl/>
              </w:rPr>
              <w:t>مبلغ يتم استيفاؤه مقابل السحب نقدا من الرصيد المتاح في بطاقة الإئتمان عبر جهاز الصرف الآلي او التحويل الى الحساب الجاري للعميل.</w:t>
            </w:r>
          </w:p>
        </w:tc>
      </w:tr>
      <w:tr w:rsidR="007C229E" w:rsidRPr="00D038E7" w14:paraId="5C894C48" w14:textId="77777777" w:rsidTr="007C229E">
        <w:trPr>
          <w:jc w:val="center"/>
        </w:trPr>
        <w:tc>
          <w:tcPr>
            <w:tcW w:w="2585" w:type="pct"/>
            <w:gridSpan w:val="10"/>
            <w:shd w:val="clear" w:color="auto" w:fill="auto"/>
          </w:tcPr>
          <w:p w14:paraId="228E11EE" w14:textId="7C4E1DA4"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Fees for wrong dispute on transactions and account statement:</w:t>
            </w:r>
            <w:r w:rsidRPr="00116C56">
              <w:rPr>
                <w:rStyle w:val="fontstyle01"/>
                <w:rFonts w:ascii="Arial Unicode MS" w:eastAsia="Arial Unicode MS" w:hAnsi="Arial Unicode MS" w:cs="Arial Unicode MS"/>
                <w:sz w:val="28"/>
                <w:szCs w:val="28"/>
              </w:rPr>
              <w:t xml:space="preserve"> An amount charged when a dispute is filed regarding a transaction or the account statement that, after review and investigation, is found to be correct.</w:t>
            </w:r>
          </w:p>
        </w:tc>
        <w:tc>
          <w:tcPr>
            <w:tcW w:w="2415" w:type="pct"/>
            <w:gridSpan w:val="10"/>
            <w:shd w:val="clear" w:color="auto" w:fill="auto"/>
          </w:tcPr>
          <w:p w14:paraId="3F528A1D" w14:textId="5BD4276B"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الاعتراض</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الخاطئ</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على</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العمليات</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وكشف</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الحساب</w:t>
            </w:r>
            <w:r w:rsidRPr="00116C56">
              <w:rPr>
                <w:rFonts w:ascii="Arial Unicode MS" w:eastAsia="Arial Unicode MS" w:hAnsi="Arial Unicode MS" w:cs="Arial Unicode MS" w:hint="cs"/>
                <w:color w:val="212529"/>
                <w:sz w:val="28"/>
                <w:szCs w:val="28"/>
                <w:shd w:val="clear" w:color="auto" w:fill="FFFFFF"/>
                <w:rtl/>
              </w:rPr>
              <w:t>: مبلغ يتم استيفاؤه عند تقديم اعتراض على عملية او معاملة في كشف الحساب تبين مراجعتها والتحقيق فيها بأنها صحيحة.</w:t>
            </w:r>
          </w:p>
        </w:tc>
      </w:tr>
      <w:tr w:rsidR="007C229E" w:rsidRPr="00D038E7" w14:paraId="1FD7B8A5" w14:textId="77777777" w:rsidTr="007C229E">
        <w:trPr>
          <w:jc w:val="center"/>
        </w:trPr>
        <w:tc>
          <w:tcPr>
            <w:tcW w:w="2585" w:type="pct"/>
            <w:gridSpan w:val="10"/>
            <w:shd w:val="clear" w:color="auto" w:fill="auto"/>
          </w:tcPr>
          <w:p w14:paraId="75797A25" w14:textId="74F92409"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International Purchase Transaction Fee</w:t>
            </w:r>
            <w:r w:rsidRPr="00116C56">
              <w:rPr>
                <w:rStyle w:val="fontstyle01"/>
                <w:rFonts w:ascii="Arial Unicode MS" w:eastAsia="Arial Unicode MS" w:hAnsi="Arial Unicode MS" w:cs="Arial Unicode MS"/>
                <w:sz w:val="28"/>
                <w:szCs w:val="28"/>
              </w:rPr>
              <w:t>: An amount charged for using a credit card to purchase goods or services whose currency is different from the card's currency or outside Saudi Arabia.</w:t>
            </w:r>
          </w:p>
        </w:tc>
        <w:tc>
          <w:tcPr>
            <w:tcW w:w="2415" w:type="pct"/>
            <w:gridSpan w:val="10"/>
            <w:shd w:val="clear" w:color="auto" w:fill="auto"/>
          </w:tcPr>
          <w:p w14:paraId="504FC8D0" w14:textId="14E86A41"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الشرائية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الدولية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مقابل استخدام بطاقة الائتمان في شراء مشتريات سلع او خدمات تختلف عملتها عن عملة البطاقة او خارج المملكة العربية السعودية.</w:t>
            </w:r>
          </w:p>
        </w:tc>
      </w:tr>
      <w:tr w:rsidR="007C229E" w:rsidRPr="00D038E7" w14:paraId="2A4C5554" w14:textId="77777777" w:rsidTr="007C229E">
        <w:trPr>
          <w:jc w:val="center"/>
        </w:trPr>
        <w:tc>
          <w:tcPr>
            <w:tcW w:w="2585" w:type="pct"/>
            <w:gridSpan w:val="10"/>
            <w:shd w:val="clear" w:color="auto" w:fill="auto"/>
          </w:tcPr>
          <w:p w14:paraId="23781507" w14:textId="3340F231"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Late payment fees</w:t>
            </w:r>
            <w:r w:rsidRPr="00116C56">
              <w:rPr>
                <w:rStyle w:val="fontstyle01"/>
                <w:rFonts w:ascii="Arial Unicode MS" w:eastAsia="Arial Unicode MS" w:hAnsi="Arial Unicode MS" w:cs="Arial Unicode MS"/>
                <w:sz w:val="28"/>
                <w:szCs w:val="28"/>
              </w:rPr>
              <w:t>: An amount collected from the customer after the grace period has ended without payment of the amount due, in accordance with the agreed payment arrangements.</w:t>
            </w:r>
          </w:p>
        </w:tc>
        <w:tc>
          <w:tcPr>
            <w:tcW w:w="2415" w:type="pct"/>
            <w:gridSpan w:val="10"/>
            <w:shd w:val="clear" w:color="auto" w:fill="auto"/>
          </w:tcPr>
          <w:p w14:paraId="50CB8223" w14:textId="5D980C94"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السداد</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المتأخر</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من العميل بعد انتهاء فترة السماح دون سداد المبلغ المستحق وفق ترتيبات السداد المتفق عليه. </w:t>
            </w:r>
          </w:p>
        </w:tc>
      </w:tr>
      <w:tr w:rsidR="007C229E" w:rsidRPr="00D038E7" w14:paraId="33F05601" w14:textId="77777777" w:rsidTr="007C229E">
        <w:trPr>
          <w:jc w:val="center"/>
        </w:trPr>
        <w:tc>
          <w:tcPr>
            <w:tcW w:w="2585" w:type="pct"/>
            <w:gridSpan w:val="10"/>
            <w:shd w:val="clear" w:color="auto" w:fill="auto"/>
          </w:tcPr>
          <w:p w14:paraId="773B5FDF" w14:textId="2D276E3F"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BA76F3">
              <w:rPr>
                <w:rFonts w:ascii="Arial Unicode MS" w:eastAsia="Arial Unicode MS" w:hAnsi="Arial Unicode MS" w:cs="Arial Unicode MS"/>
                <w:b/>
                <w:bCs/>
                <w:color w:val="111111"/>
                <w:sz w:val="28"/>
                <w:szCs w:val="28"/>
                <w:shd w:val="clear" w:color="auto" w:fill="F7F7F7"/>
              </w:rPr>
              <w:t>Cash withdrawal</w:t>
            </w:r>
            <w:r w:rsidRPr="005A521D">
              <w:rPr>
                <w:rFonts w:ascii="Arial Unicode MS" w:eastAsia="Arial Unicode MS" w:hAnsi="Arial Unicode MS" w:cs="Arial Unicode MS"/>
                <w:color w:val="111111"/>
                <w:sz w:val="28"/>
                <w:szCs w:val="28"/>
                <w:shd w:val="clear" w:color="auto" w:fill="F7F7F7"/>
              </w:rPr>
              <w:t>: It is the utilization of 30% of the credit limit of the card by withdrawing from an ATM or executing a transfer to the current account or loading the electronic wallet.</w:t>
            </w:r>
          </w:p>
        </w:tc>
        <w:tc>
          <w:tcPr>
            <w:tcW w:w="2415" w:type="pct"/>
            <w:gridSpan w:val="10"/>
            <w:shd w:val="clear" w:color="auto" w:fill="auto"/>
          </w:tcPr>
          <w:p w14:paraId="3BD9F748" w14:textId="5CBD309D"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5A521D">
              <w:rPr>
                <w:rFonts w:ascii="Arial Unicode MS" w:eastAsia="Arial Unicode MS" w:hAnsi="Arial Unicode MS" w:cs="Arial Unicode MS" w:hint="cs"/>
                <w:b/>
                <w:bCs/>
                <w:sz w:val="28"/>
                <w:szCs w:val="28"/>
                <w:rtl/>
              </w:rPr>
              <w:t xml:space="preserve">السحب النقدي : </w:t>
            </w:r>
            <w:r w:rsidRPr="00116C56">
              <w:rPr>
                <w:rStyle w:val="CommentReference"/>
                <w:rFonts w:ascii="Arial Unicode MS" w:eastAsia="Arial Unicode MS" w:hAnsi="Arial Unicode MS" w:cs="Arial Unicode MS" w:hint="cs"/>
                <w:sz w:val="28"/>
                <w:szCs w:val="28"/>
                <w:rtl/>
              </w:rPr>
              <w:t>الاستفادة من الحد الائتماني عبر السحب من جهاز الصرف الآلي أو تنفيذ عملية تحويل إلى الحساب الجاري أو شحن المحفظة الالكترونية على ألا يتجاوز ذلك ما نسبته 30% من الحد الائتماني للبطاقة</w:t>
            </w:r>
            <w:r>
              <w:rPr>
                <w:rStyle w:val="CommentReference"/>
                <w:rFonts w:ascii="Arial Unicode MS" w:eastAsia="Arial Unicode MS" w:hAnsi="Arial Unicode MS" w:cs="Arial Unicode MS" w:hint="cs"/>
                <w:sz w:val="28"/>
                <w:szCs w:val="28"/>
                <w:rtl/>
              </w:rPr>
              <w:t>.</w:t>
            </w:r>
          </w:p>
        </w:tc>
      </w:tr>
      <w:tr w:rsidR="00D038E7" w:rsidRPr="00D038E7" w14:paraId="4C74A68D" w14:textId="77777777" w:rsidTr="007C229E">
        <w:trPr>
          <w:jc w:val="center"/>
        </w:trPr>
        <w:tc>
          <w:tcPr>
            <w:tcW w:w="2585" w:type="pct"/>
            <w:gridSpan w:val="10"/>
            <w:shd w:val="clear" w:color="auto" w:fill="auto"/>
          </w:tcPr>
          <w:p w14:paraId="2885B181" w14:textId="72FD22C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415" w:type="pct"/>
            <w:gridSpan w:val="10"/>
            <w:shd w:val="clear" w:color="auto" w:fill="auto"/>
          </w:tcPr>
          <w:p w14:paraId="2BF761EE" w14:textId="742BF9EA"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AA6A48" w:rsidRPr="00D038E7" w14:paraId="1C10819B" w14:textId="77777777" w:rsidTr="007C229E">
        <w:trPr>
          <w:jc w:val="center"/>
        </w:trPr>
        <w:tc>
          <w:tcPr>
            <w:tcW w:w="2585" w:type="pct"/>
            <w:gridSpan w:val="10"/>
            <w:shd w:val="clear" w:color="auto" w:fill="auto"/>
          </w:tcPr>
          <w:p w14:paraId="3554E248" w14:textId="10A310B2" w:rsidR="00AA6A48" w:rsidRPr="00D038E7" w:rsidRDefault="00AA6A48" w:rsidP="00AA6A48">
            <w:pPr>
              <w:tabs>
                <w:tab w:val="left" w:pos="0"/>
              </w:tabs>
              <w:spacing w:line="280" w:lineRule="exact"/>
              <w:jc w:val="both"/>
              <w:rPr>
                <w:rFonts w:ascii="Arial Unicode MS" w:eastAsia="Arial Unicode MS" w:hAnsi="Arial Unicode MS" w:cs="Arial Unicode MS"/>
                <w:b/>
                <w:bCs/>
                <w:sz w:val="28"/>
                <w:szCs w:val="28"/>
              </w:rPr>
            </w:pPr>
            <w:r w:rsidRPr="003C08BA">
              <w:rPr>
                <w:rFonts w:ascii="Arial Unicode MS" w:eastAsia="Arial Unicode MS" w:hAnsi="Arial Unicode MS" w:cs="Arial Unicode MS"/>
                <w:b/>
                <w:bCs/>
                <w:color w:val="111111"/>
                <w:sz w:val="28"/>
                <w:szCs w:val="28"/>
                <w:shd w:val="clear" w:color="auto" w:fill="F7F7F7"/>
              </w:rPr>
              <w:t>Minimum Payment</w:t>
            </w:r>
            <w:r w:rsidRPr="003C08BA">
              <w:rPr>
                <w:rFonts w:ascii="Arial Unicode MS" w:eastAsia="Arial Unicode MS" w:hAnsi="Arial Unicode MS" w:cs="Arial Unicode MS"/>
                <w:color w:val="111111"/>
                <w:sz w:val="28"/>
                <w:szCs w:val="28"/>
                <w:shd w:val="clear" w:color="auto" w:fill="F7F7F7"/>
              </w:rPr>
              <w:t>: The minimum amount due that the customer must pay on or before the due date.</w:t>
            </w:r>
          </w:p>
        </w:tc>
        <w:tc>
          <w:tcPr>
            <w:tcW w:w="2415" w:type="pct"/>
            <w:gridSpan w:val="10"/>
            <w:shd w:val="clear" w:color="auto" w:fill="auto"/>
          </w:tcPr>
          <w:p w14:paraId="1479B48F" w14:textId="5AC43190" w:rsidR="00AA6A48" w:rsidRPr="00D038E7" w:rsidRDefault="00AA6A48" w:rsidP="00AA6A48">
            <w:pPr>
              <w:tabs>
                <w:tab w:val="left" w:pos="0"/>
              </w:tabs>
              <w:bidi/>
              <w:spacing w:line="360" w:lineRule="exact"/>
              <w:jc w:val="both"/>
              <w:rPr>
                <w:rFonts w:ascii="Arial Unicode MS" w:eastAsia="Arial Unicode MS" w:hAnsi="Arial Unicode MS" w:cs="Arial Unicode MS"/>
                <w:b/>
                <w:bCs/>
                <w:sz w:val="28"/>
                <w:szCs w:val="28"/>
                <w:rtl/>
              </w:rPr>
            </w:pPr>
            <w:r w:rsidRPr="003C08BA">
              <w:rPr>
                <w:rFonts w:ascii="Arial Unicode MS" w:eastAsia="Arial Unicode MS" w:hAnsi="Arial Unicode MS" w:cs="Arial Unicode MS" w:hint="cs"/>
                <w:b/>
                <w:bCs/>
                <w:color w:val="212529"/>
                <w:sz w:val="28"/>
                <w:szCs w:val="28"/>
                <w:rtl/>
              </w:rPr>
              <w:t>الحد الادنى</w:t>
            </w:r>
            <w:r w:rsidRPr="00116C56">
              <w:rPr>
                <w:rFonts w:ascii="Arial Unicode MS" w:eastAsia="Arial Unicode MS" w:hAnsi="Arial Unicode MS" w:cs="Arial Unicode MS" w:hint="cs"/>
                <w:color w:val="212529"/>
                <w:sz w:val="28"/>
                <w:szCs w:val="28"/>
                <w:rtl/>
              </w:rPr>
              <w:t>:</w:t>
            </w:r>
            <w:r>
              <w:rPr>
                <w:rFonts w:ascii="Arial Unicode MS" w:eastAsia="Arial Unicode MS" w:hAnsi="Arial Unicode MS" w:cs="Arial Unicode MS" w:hint="cs"/>
                <w:color w:val="212529"/>
                <w:sz w:val="28"/>
                <w:szCs w:val="28"/>
                <w:rtl/>
              </w:rPr>
              <w:t xml:space="preserve"> </w:t>
            </w:r>
            <w:r w:rsidRPr="00116C56">
              <w:rPr>
                <w:rFonts w:ascii="Arial Unicode MS" w:eastAsia="Arial Unicode MS" w:hAnsi="Arial Unicode MS" w:cs="Arial Unicode MS"/>
                <w:color w:val="212529"/>
                <w:sz w:val="28"/>
                <w:szCs w:val="28"/>
                <w:rtl/>
              </w:rPr>
              <w:t>المبلغ الأدنى من المبلغ المستحق والذي يجب على العميل سداده في أو قبل تاريخ الاستحقاق</w:t>
            </w:r>
            <w:r>
              <w:rPr>
                <w:rFonts w:ascii="Arial Unicode MS" w:eastAsia="Arial Unicode MS" w:hAnsi="Arial Unicode MS" w:cs="Arial Unicode MS" w:hint="cs"/>
                <w:color w:val="212529"/>
                <w:sz w:val="28"/>
                <w:szCs w:val="28"/>
                <w:rtl/>
              </w:rPr>
              <w:t xml:space="preserve">. </w:t>
            </w:r>
          </w:p>
        </w:tc>
      </w:tr>
      <w:tr w:rsidR="00D038E7" w:rsidRPr="00D038E7" w14:paraId="6D51DFAB" w14:textId="77777777" w:rsidTr="007C229E">
        <w:trPr>
          <w:jc w:val="center"/>
        </w:trPr>
        <w:tc>
          <w:tcPr>
            <w:tcW w:w="2585" w:type="pct"/>
            <w:gridSpan w:val="10"/>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xml:space="preserve">: The monthly statement sent to the Primary Cardholder by ordinary mail service, electronic mail, or electronic statement on the Cardholder’ s account on the Bank website (Retail Internet Banking) </w:t>
            </w:r>
            <w:r w:rsidRPr="00D038E7">
              <w:rPr>
                <w:rFonts w:ascii="Arial Unicode MS" w:eastAsia="Arial Unicode MS" w:hAnsi="Arial Unicode MS" w:cs="Arial Unicode MS"/>
                <w:sz w:val="28"/>
                <w:szCs w:val="28"/>
              </w:rPr>
              <w:lastRenderedPageBreak/>
              <w:t>detailing the Card transactions posted to the Card Account, and all amounts due and payable to the Bank by the Cardholder.</w:t>
            </w:r>
          </w:p>
        </w:tc>
        <w:tc>
          <w:tcPr>
            <w:tcW w:w="2415" w:type="pct"/>
            <w:gridSpan w:val="10"/>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lastRenderedPageBreak/>
              <w:t>كشف الحساب</w:t>
            </w:r>
            <w:r w:rsidRPr="00D038E7">
              <w:rPr>
                <w:rFonts w:ascii="Arial Unicode MS" w:eastAsia="Arial Unicode MS" w:hAnsi="Arial Unicode MS" w:cs="Arial Unicode MS" w:hint="cs"/>
                <w:sz w:val="28"/>
                <w:szCs w:val="28"/>
                <w:rtl/>
              </w:rPr>
              <w:t xml:space="preserve">: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w:t>
            </w:r>
            <w:r w:rsidRPr="00D038E7">
              <w:rPr>
                <w:rFonts w:ascii="Arial Unicode MS" w:eastAsia="Arial Unicode MS" w:hAnsi="Arial Unicode MS" w:cs="Arial Unicode MS" w:hint="cs"/>
                <w:sz w:val="28"/>
                <w:szCs w:val="28"/>
                <w:rtl/>
              </w:rPr>
              <w:lastRenderedPageBreak/>
              <w:t>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7C229E">
        <w:trPr>
          <w:jc w:val="center"/>
        </w:trPr>
        <w:tc>
          <w:tcPr>
            <w:tcW w:w="2585" w:type="pct"/>
            <w:gridSpan w:val="10"/>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15" w:type="pct"/>
            <w:gridSpan w:val="10"/>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7C229E">
        <w:trPr>
          <w:jc w:val="center"/>
        </w:trPr>
        <w:tc>
          <w:tcPr>
            <w:tcW w:w="2585" w:type="pct"/>
            <w:gridSpan w:val="10"/>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15" w:type="pct"/>
            <w:gridSpan w:val="10"/>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7C229E">
        <w:trPr>
          <w:jc w:val="center"/>
        </w:trPr>
        <w:tc>
          <w:tcPr>
            <w:tcW w:w="2585" w:type="pct"/>
            <w:gridSpan w:val="10"/>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415" w:type="pct"/>
            <w:gridSpan w:val="10"/>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7C229E">
        <w:trPr>
          <w:jc w:val="center"/>
        </w:trPr>
        <w:tc>
          <w:tcPr>
            <w:tcW w:w="2585" w:type="pct"/>
            <w:gridSpan w:val="10"/>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15" w:type="pct"/>
            <w:gridSpan w:val="10"/>
            <w:shd w:val="clear" w:color="auto" w:fill="auto"/>
          </w:tcPr>
          <w:p w14:paraId="5AC7D901" w14:textId="353624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DCA4C5" w14:textId="1D170B74" w:rsidR="00DF1015" w:rsidRDefault="00037EBE" w:rsidP="00DF1015">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p>
          <w:p w14:paraId="3A42C176" w14:textId="35E9AAFC" w:rsidR="00037EBE" w:rsidRPr="00D038E7" w:rsidRDefault="00037EBE" w:rsidP="00DF1015">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 </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59324F53" w:rsidR="00037EBE" w:rsidRPr="00482680" w:rsidRDefault="00AA6A48" w:rsidP="00482680">
            <w:pPr>
              <w:tabs>
                <w:tab w:val="left" w:pos="0"/>
              </w:tabs>
              <w:bidi/>
              <w:spacing w:line="360" w:lineRule="exact"/>
              <w:jc w:val="both"/>
              <w:rPr>
                <w:sz w:val="28"/>
                <w:szCs w:val="28"/>
                <w:rtl/>
              </w:rPr>
            </w:pPr>
            <w:r w:rsidRPr="005A521D">
              <w:rPr>
                <w:rFonts w:ascii="Arial Unicode MS" w:eastAsia="Arial Unicode MS" w:hAnsi="Arial Unicode MS" w:cs="Arial Unicode MS" w:hint="cs"/>
                <w:b/>
                <w:bCs/>
                <w:sz w:val="28"/>
                <w:szCs w:val="28"/>
                <w:rtl/>
              </w:rPr>
              <w:t>تاريخ الاستحقاق</w:t>
            </w:r>
            <w:r w:rsidRPr="005A521D">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تاريخ نهاية مهلة السداد الذي يجب على العميل فيه سداد المبلغ المستحق وفق ترتيبات السداد المتفق عليها، ب</w:t>
            </w:r>
            <w:r w:rsidRPr="005A521D">
              <w:rPr>
                <w:rFonts w:ascii="Arial Unicode MS" w:eastAsia="Arial Unicode MS" w:hAnsi="Arial Unicode MS" w:cs="Arial Unicode MS" w:hint="cs"/>
                <w:sz w:val="28"/>
                <w:szCs w:val="28"/>
                <w:rtl/>
              </w:rPr>
              <w:t>حيث يكون حامل البطاقة ملزماً بسداد المبلغ المستحق بالكامل او جزئياً</w:t>
            </w:r>
            <w:r>
              <w:rPr>
                <w:rFonts w:ascii="Arial Unicode MS" w:eastAsia="Arial Unicode MS" w:hAnsi="Arial Unicode MS" w:cs="Arial Unicode MS" w:hint="cs"/>
                <w:sz w:val="28"/>
                <w:szCs w:val="28"/>
                <w:rtl/>
              </w:rPr>
              <w:t>،</w:t>
            </w:r>
            <w:r w:rsidRPr="005A521D">
              <w:rPr>
                <w:rFonts w:ascii="Arial Unicode MS" w:eastAsia="Arial Unicode MS" w:hAnsi="Arial Unicode MS" w:cs="Arial Unicode MS" w:hint="cs"/>
                <w:sz w:val="28"/>
                <w:szCs w:val="28"/>
                <w:rtl/>
              </w:rPr>
              <w:t xml:space="preserve"> بحد أدنى 5% او 100 ريال سعودي (أيهما أعلى) وذلك بناء على كشف الحساب الشهري.</w:t>
            </w:r>
          </w:p>
        </w:tc>
      </w:tr>
      <w:tr w:rsidR="00AA6A48" w:rsidRPr="00D038E7" w14:paraId="045453A2"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7A1A0382" w:rsidR="00AA6A48" w:rsidRPr="00D038E7" w:rsidRDefault="00AA6A48" w:rsidP="00AA6A48">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w:t>
            </w:r>
            <w:r>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-day period following the issuance of the credit card statement during which the amount of the debit credit balance can be paid without incurring any additional charges</w:t>
            </w:r>
            <w:r>
              <w:rPr>
                <w:rFonts w:ascii="Arial Unicode MS" w:eastAsia="Arial Unicode MS" w:hAnsi="Arial Unicode MS" w:cs="Arial Unicode MS"/>
                <w:sz w:val="28"/>
                <w:szCs w:val="28"/>
              </w:rPr>
              <w:t xml:space="preserve"> and profit.</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5E90CC" w14:textId="6205A70E" w:rsidR="00AA6A48" w:rsidRDefault="00AA6A48" w:rsidP="00AA6A48">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 xml:space="preserve">هي </w:t>
            </w:r>
            <w:r>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فترة</w:t>
            </w:r>
            <w:r>
              <w:rPr>
                <w:rFonts w:ascii="Arial Unicode MS" w:eastAsia="Arial Unicode MS" w:hAnsi="Arial Unicode MS" w:cs="Arial Unicode MS" w:hint="cs"/>
                <w:sz w:val="28"/>
                <w:szCs w:val="28"/>
                <w:rtl/>
              </w:rPr>
              <w:t xml:space="preserve"> التي يمكن خلالها سداد المبلغ المستحق وذلك خلال</w:t>
            </w:r>
            <w:r w:rsidRPr="00D038E7">
              <w:rPr>
                <w:rFonts w:ascii="Arial Unicode MS" w:eastAsia="Arial Unicode MS" w:hAnsi="Arial Unicode MS" w:cs="Arial Unicode MS"/>
                <w:sz w:val="28"/>
                <w:szCs w:val="28"/>
                <w:rtl/>
              </w:rPr>
              <w:t xml:space="preserve"> ال</w:t>
            </w:r>
            <w:r>
              <w:rPr>
                <w:rFonts w:ascii="Arial Unicode MS" w:eastAsia="Arial Unicode MS" w:hAnsi="Arial Unicode MS" w:cs="Arial Unicode MS" w:hint="cs"/>
                <w:sz w:val="28"/>
                <w:szCs w:val="28"/>
                <w:rtl/>
              </w:rPr>
              <w:t>ـ</w:t>
            </w:r>
            <w:r>
              <w:rPr>
                <w:rFonts w:ascii="Arial Unicode MS" w:eastAsia="Arial Unicode MS" w:hAnsi="Arial Unicode MS" w:cs="Arial Unicode MS"/>
                <w:sz w:val="28"/>
                <w:szCs w:val="28"/>
              </w:rPr>
              <w:t>25</w:t>
            </w:r>
            <w:r w:rsidRPr="00D038E7">
              <w:rPr>
                <w:rFonts w:ascii="Arial Unicode MS" w:eastAsia="Arial Unicode MS" w:hAnsi="Arial Unicode MS" w:cs="Arial Unicode MS"/>
                <w:sz w:val="28"/>
                <w:szCs w:val="28"/>
                <w:rtl/>
              </w:rPr>
              <w:t xml:space="preserve"> يوم التالية لإصدار كشف حساب البطاقات الائتمانية دون أن يترتب</w:t>
            </w:r>
            <w:r>
              <w:rPr>
                <w:rFonts w:ascii="Arial Unicode MS" w:eastAsia="Arial Unicode MS" w:hAnsi="Arial Unicode MS" w:cs="Arial Unicode MS" w:hint="cs"/>
                <w:sz w:val="28"/>
                <w:szCs w:val="28"/>
                <w:rtl/>
              </w:rPr>
              <w:t xml:space="preserve"> على ذلك</w:t>
            </w:r>
            <w:r w:rsidRPr="00D038E7">
              <w:rPr>
                <w:rFonts w:ascii="Arial Unicode MS" w:eastAsia="Arial Unicode MS" w:hAnsi="Arial Unicode MS" w:cs="Arial Unicode MS"/>
                <w:sz w:val="28"/>
                <w:szCs w:val="28"/>
                <w:rtl/>
              </w:rPr>
              <w:t xml:space="preserve"> أي </w:t>
            </w:r>
            <w:r w:rsidRPr="00D038E7">
              <w:rPr>
                <w:rFonts w:ascii="Arial Unicode MS" w:eastAsia="Arial Unicode MS" w:hAnsi="Arial Unicode MS" w:cs="Arial Unicode MS" w:hint="cs"/>
                <w:sz w:val="28"/>
                <w:szCs w:val="28"/>
                <w:rtl/>
              </w:rPr>
              <w:t xml:space="preserve">تكاليف </w:t>
            </w:r>
            <w:r>
              <w:rPr>
                <w:rFonts w:ascii="Arial Unicode MS" w:eastAsia="Arial Unicode MS" w:hAnsi="Arial Unicode MS" w:cs="Arial Unicode MS" w:hint="cs"/>
                <w:sz w:val="28"/>
                <w:szCs w:val="28"/>
                <w:rtl/>
              </w:rPr>
              <w:t>إضافية</w:t>
            </w:r>
          </w:p>
          <w:p w14:paraId="5BE5B401" w14:textId="77777777" w:rsidR="00AA6A48" w:rsidRDefault="00AA6A48" w:rsidP="00AA6A48">
            <w:pPr>
              <w:tabs>
                <w:tab w:val="left" w:pos="0"/>
              </w:tabs>
              <w:bidi/>
              <w:spacing w:line="280" w:lineRule="exact"/>
              <w:jc w:val="both"/>
              <w:rPr>
                <w:rFonts w:ascii="Arial Unicode MS" w:eastAsia="Arial Unicode MS" w:hAnsi="Arial Unicode MS" w:cs="Arial Unicode MS"/>
                <w:sz w:val="28"/>
                <w:szCs w:val="28"/>
                <w:rtl/>
              </w:rPr>
            </w:pPr>
          </w:p>
          <w:p w14:paraId="3D5BC2FE" w14:textId="14F86C47" w:rsidR="00AA6A48" w:rsidRPr="00D038E7" w:rsidRDefault="00AA6A48" w:rsidP="00AA6A48">
            <w:pPr>
              <w:tabs>
                <w:tab w:val="left" w:pos="0"/>
              </w:tabs>
              <w:bidi/>
              <w:spacing w:line="280" w:lineRule="exact"/>
              <w:jc w:val="both"/>
              <w:rPr>
                <w:rFonts w:ascii="Arial Unicode MS" w:eastAsia="Arial Unicode MS" w:hAnsi="Arial Unicode MS" w:cs="Arial Unicode MS"/>
                <w:b/>
                <w:bCs/>
                <w:sz w:val="28"/>
                <w:szCs w:val="28"/>
                <w:rtl/>
              </w:rPr>
            </w:pPr>
          </w:p>
        </w:tc>
      </w:tr>
      <w:tr w:rsidR="00A52C3B" w:rsidRPr="00D038E7" w14:paraId="7E64221D"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4E583A" w14:textId="10E320B6" w:rsidR="00A52C3B" w:rsidRPr="00A51D54" w:rsidRDefault="00A52C3B" w:rsidP="00A52C3B">
            <w:pPr>
              <w:tabs>
                <w:tab w:val="left" w:pos="0"/>
              </w:tabs>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remain waived after the first year, provided the customer meets the following requirements:</w:t>
            </w:r>
          </w:p>
          <w:p w14:paraId="1C9B5F9F" w14:textId="77777777" w:rsidR="00A52C3B" w:rsidRPr="00A51D54" w:rsidRDefault="00A52C3B" w:rsidP="00A52C3B">
            <w:pPr>
              <w:tabs>
                <w:tab w:val="left" w:pos="0"/>
              </w:tabs>
              <w:spacing w:line="240" w:lineRule="exact"/>
              <w:jc w:val="both"/>
              <w:rPr>
                <w:rFonts w:ascii="Arial Unicode MS" w:eastAsia="Arial Unicode MS" w:hAnsi="Arial Unicode MS" w:cs="Arial Unicode MS"/>
                <w:sz w:val="28"/>
                <w:szCs w:val="28"/>
              </w:rPr>
            </w:pPr>
          </w:p>
          <w:p w14:paraId="0FB0133B" w14:textId="77777777" w:rsidR="00A52C3B" w:rsidRPr="00A51D54" w:rsidRDefault="00A52C3B" w:rsidP="00A52C3B">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70DE884F" w14:textId="77777777" w:rsidR="00A52C3B" w:rsidRPr="00A51D54" w:rsidRDefault="00A52C3B" w:rsidP="00A52C3B">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242042A6" w14:textId="77777777" w:rsidR="00A52C3B" w:rsidRPr="00A51D54" w:rsidRDefault="00A52C3B" w:rsidP="00A52C3B">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6D777AB0" w14:textId="04A9AF34" w:rsidR="00A52C3B" w:rsidRDefault="00A52C3B" w:rsidP="00A52C3B">
            <w:pPr>
              <w:tabs>
                <w:tab w:val="left" w:pos="0"/>
              </w:tabs>
              <w:spacing w:line="240" w:lineRule="exact"/>
              <w:jc w:val="both"/>
              <w:rPr>
                <w:rFonts w:ascii="Arial Unicode MS" w:eastAsia="Arial Unicode MS" w:hAnsi="Arial Unicode MS" w:cs="Arial Unicode MS"/>
                <w:b/>
                <w:bCs/>
                <w:sz w:val="28"/>
                <w:szCs w:val="28"/>
              </w:rPr>
            </w:pPr>
            <w:r w:rsidRPr="00A51D54">
              <w:rPr>
                <w:rFonts w:ascii="Arial Unicode MS" w:eastAsia="Arial Unicode MS" w:hAnsi="Arial Unicode MS" w:cs="Arial Unicode MS"/>
                <w:sz w:val="28"/>
                <w:szCs w:val="28"/>
              </w:rPr>
              <w:lastRenderedPageBreak/>
              <w:t>Note: The Bank may launch various campaigns from time to time, for limited periods, subject to the terms and conditions of that campaign.</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B309A5" w14:textId="77777777" w:rsidR="00A52C3B" w:rsidRPr="00A51D54" w:rsidRDefault="00A52C3B" w:rsidP="00A52C3B">
            <w:pPr>
              <w:tabs>
                <w:tab w:val="left" w:pos="0"/>
              </w:tabs>
              <w:bidi/>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lastRenderedPageBreak/>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Pr="00A51D54">
              <w:rPr>
                <w:rFonts w:ascii="Arial Unicode MS" w:eastAsia="Arial Unicode MS" w:hAnsi="Arial Unicode MS" w:cs="Arial Unicode MS"/>
                <w:sz w:val="28"/>
                <w:szCs w:val="28"/>
              </w:rPr>
              <w:t xml:space="preserve"> </w:t>
            </w:r>
          </w:p>
          <w:p w14:paraId="7B860223" w14:textId="77777777" w:rsidR="00A52C3B" w:rsidRPr="00A51D54" w:rsidRDefault="00A52C3B" w:rsidP="00A52C3B">
            <w:pPr>
              <w:tabs>
                <w:tab w:val="left" w:pos="0"/>
              </w:tabs>
              <w:bidi/>
              <w:spacing w:line="280" w:lineRule="exact"/>
              <w:jc w:val="both"/>
              <w:rPr>
                <w:rFonts w:ascii="Arial Unicode MS" w:eastAsia="Arial Unicode MS" w:hAnsi="Arial Unicode MS" w:cs="Arial Unicode MS"/>
                <w:sz w:val="28"/>
                <w:szCs w:val="28"/>
                <w:rtl/>
              </w:rPr>
            </w:pPr>
          </w:p>
          <w:p w14:paraId="5F0CFB03" w14:textId="77777777" w:rsidR="00A52C3B" w:rsidRPr="00A51D54" w:rsidRDefault="00A52C3B" w:rsidP="00A52C3B">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10069D80" w14:textId="77777777" w:rsidR="00A52C3B" w:rsidRPr="00A51D54" w:rsidRDefault="00A52C3B" w:rsidP="00A52C3B">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68D4F131" w14:textId="77777777" w:rsidR="00A52C3B" w:rsidRPr="00A51D54" w:rsidRDefault="00A52C3B" w:rsidP="00A52C3B">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1BAAB165" w14:textId="4C35DFC2" w:rsidR="00A52C3B" w:rsidRPr="009A477E" w:rsidRDefault="00A52C3B" w:rsidP="00A52C3B">
            <w:pPr>
              <w:tabs>
                <w:tab w:val="left" w:pos="0"/>
              </w:tabs>
              <w:bidi/>
              <w:spacing w:line="280" w:lineRule="exact"/>
              <w:jc w:val="both"/>
              <w:rPr>
                <w:rFonts w:ascii="Arial Unicode MS" w:eastAsia="Arial Unicode MS" w:hAnsi="Arial Unicode MS" w:cs="Arial Unicode MS"/>
                <w:b/>
                <w:bC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9790C1"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p w14:paraId="0FEA4ADC" w14:textId="6C9922FD" w:rsidR="003E2034" w:rsidRPr="00D038E7" w:rsidRDefault="003E2034" w:rsidP="00F502F0">
            <w:pPr>
              <w:tabs>
                <w:tab w:val="left" w:pos="0"/>
              </w:tabs>
              <w:spacing w:line="28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color w:val="111111"/>
                <w:sz w:val="28"/>
                <w:szCs w:val="28"/>
                <w:shd w:val="clear" w:color="auto" w:fill="F7F7F7"/>
              </w:rPr>
              <w:t>The bank enables the customer to accept or reject the reissued credit card, and the customer is considered to have agreed to its issuance if they do not express any objection within (14) days from the date of notification or when they activate the card. The bank is committed to issuing the reissued credit card with the same category, terms, conditions, fees, and costs of the first card, except if the issuance of the card is based on the customer's request to upgrade to a higher category or downgrade to a lower category.</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19308B" w14:textId="77777777" w:rsidR="00037EBE" w:rsidRDefault="00037EBE" w:rsidP="00465636">
            <w:pPr>
              <w:tabs>
                <w:tab w:val="left" w:pos="0"/>
              </w:tabs>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p w14:paraId="79683A35" w14:textId="77777777" w:rsidR="003E2034" w:rsidRPr="00320FFB" w:rsidRDefault="003E2034" w:rsidP="003E2034">
            <w:pPr>
              <w:tabs>
                <w:tab w:val="left" w:pos="0"/>
              </w:tabs>
              <w:bidi/>
              <w:spacing w:line="360" w:lineRule="exact"/>
              <w:jc w:val="both"/>
              <w:rPr>
                <w:rFonts w:ascii="Arial Unicode MS" w:eastAsia="Arial Unicode MS" w:hAnsi="Arial Unicode MS" w:cs="Arial Unicode MS"/>
                <w:color w:val="212529"/>
                <w:sz w:val="28"/>
                <w:szCs w:val="28"/>
                <w:shd w:val="clear" w:color="auto" w:fill="FFFFFF"/>
                <w:rtl/>
              </w:rPr>
            </w:pPr>
            <w:r>
              <w:rPr>
                <w:rFonts w:ascii="Arial Unicode MS" w:eastAsia="Arial Unicode MS" w:hAnsi="Arial Unicode MS" w:cs="Arial Unicode MS" w:hint="cs"/>
                <w:color w:val="212529"/>
                <w:sz w:val="28"/>
                <w:szCs w:val="28"/>
                <w:shd w:val="clear" w:color="auto" w:fill="FFFFFF"/>
                <w:rtl/>
              </w:rPr>
              <w:t>يلتزم</w:t>
            </w:r>
            <w:r w:rsidRPr="00320FFB">
              <w:rPr>
                <w:rFonts w:ascii="Arial Unicode MS" w:eastAsia="Arial Unicode MS" w:hAnsi="Arial Unicode MS" w:cs="Arial Unicode MS" w:hint="cs"/>
                <w:color w:val="212529"/>
                <w:sz w:val="28"/>
                <w:szCs w:val="28"/>
                <w:shd w:val="clear" w:color="auto" w:fill="FFFFFF"/>
                <w:rtl/>
              </w:rPr>
              <w:t xml:space="preserve"> البنك </w:t>
            </w:r>
            <w:r>
              <w:rPr>
                <w:rFonts w:ascii="Arial Unicode MS" w:eastAsia="Arial Unicode MS" w:hAnsi="Arial Unicode MS" w:cs="Arial Unicode MS" w:hint="cs"/>
                <w:color w:val="212529"/>
                <w:sz w:val="28"/>
                <w:szCs w:val="28"/>
                <w:shd w:val="clear" w:color="auto" w:fill="FFFFFF"/>
                <w:rtl/>
              </w:rPr>
              <w:t>ب</w:t>
            </w:r>
            <w:r w:rsidRPr="00320FFB">
              <w:rPr>
                <w:rFonts w:ascii="Arial Unicode MS" w:eastAsia="Arial Unicode MS" w:hAnsi="Arial Unicode MS" w:cs="Arial Unicode MS"/>
                <w:color w:val="212529"/>
                <w:sz w:val="28"/>
                <w:szCs w:val="28"/>
                <w:shd w:val="clear" w:color="auto" w:fill="FFFFFF"/>
                <w:rtl/>
              </w:rPr>
              <w:t>تمكين العميل من قبول أو رفض بطاقة الائتمان المعاد إصدارها، ويمكن اعتبار العميل موافقاً على إصدارها إذا لم يُبدِ اعتراضه على ذلك خلال (14) يوماً من تاريخ الإشعار أو عند قيامه بتفعيل البطاقة</w:t>
            </w:r>
          </w:p>
          <w:p w14:paraId="2A4684B5" w14:textId="2E8DEAE2" w:rsidR="003E2034" w:rsidRPr="00D038E7" w:rsidRDefault="003E2034" w:rsidP="003E2034">
            <w:pPr>
              <w:tabs>
                <w:tab w:val="left" w:pos="0"/>
              </w:tabs>
              <w:bidi/>
              <w:spacing w:line="36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hint="cs"/>
                <w:color w:val="212529"/>
                <w:sz w:val="28"/>
                <w:szCs w:val="28"/>
                <w:shd w:val="clear" w:color="auto" w:fill="FFFFFF"/>
                <w:rtl/>
              </w:rPr>
              <w:t>يلتز</w:t>
            </w:r>
            <w:r>
              <w:rPr>
                <w:rFonts w:ascii="Arial Unicode MS" w:eastAsia="Arial Unicode MS" w:hAnsi="Arial Unicode MS" w:cs="Arial Unicode MS" w:hint="cs"/>
                <w:color w:val="212529"/>
                <w:sz w:val="28"/>
                <w:szCs w:val="28"/>
                <w:shd w:val="clear" w:color="auto" w:fill="FFFFFF"/>
                <w:rtl/>
              </w:rPr>
              <w:t>م</w:t>
            </w:r>
            <w:r w:rsidRPr="00320FFB">
              <w:rPr>
                <w:rFonts w:ascii="Arial Unicode MS" w:eastAsia="Arial Unicode MS" w:hAnsi="Arial Unicode MS" w:cs="Arial Unicode MS" w:hint="cs"/>
                <w:color w:val="212529"/>
                <w:sz w:val="28"/>
                <w:szCs w:val="28"/>
                <w:shd w:val="clear" w:color="auto" w:fill="FFFFFF"/>
                <w:rtl/>
              </w:rPr>
              <w:t xml:space="preserve"> البنك بإصدار البطاقة </w:t>
            </w:r>
            <w:r w:rsidRPr="00320FFB">
              <w:rPr>
                <w:rFonts w:ascii="Arial Unicode MS" w:eastAsia="Arial Unicode MS" w:hAnsi="Arial Unicode MS" w:cs="Arial Unicode MS"/>
                <w:color w:val="212529"/>
                <w:sz w:val="28"/>
                <w:szCs w:val="28"/>
                <w:shd w:val="clear" w:color="auto" w:fill="FFFFFF"/>
                <w:rtl/>
              </w:rPr>
              <w:t>الائتمان المعاد إصدارها بنفس الفئة والشروط والأحكام والرسوم والتكاليف الخاصة بالبطاقة الأولى، ويُستثنى من ذلك إذا كان إصدار البطاقة بناءً على طلب العميل بترقية البطاقة إلى فئة أعلى أو تخفيض البطاقة إلى فئة أقل</w:t>
            </w:r>
            <w:r>
              <w:rPr>
                <w:rFonts w:ascii="Arial Unicode MS" w:eastAsia="Arial Unicode MS" w:hAnsi="Arial Unicode MS" w:cs="Arial Unicode MS" w:hint="cs"/>
                <w:color w:val="212529"/>
                <w:sz w:val="28"/>
                <w:szCs w:val="28"/>
                <w:shd w:val="clear" w:color="auto" w:fill="FFFFFF"/>
                <w:rtl/>
              </w:rPr>
              <w:t>.</w:t>
            </w:r>
          </w:p>
        </w:tc>
      </w:tr>
      <w:tr w:rsidR="00D038E7" w:rsidRPr="00D038E7" w14:paraId="3ED998A3"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1B26DE7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3E2034" w:rsidRPr="00D038E7" w14:paraId="40431D8B"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02729369"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r>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212529"/>
                <w:sz w:val="28"/>
                <w:szCs w:val="28"/>
              </w:rPr>
              <w:t>The bank will notify the customer in advance through any of the authenticated channels with an explanation of the justification.</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688F41DB" w:rsidR="003E2034" w:rsidRPr="00D038E7"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Pr>
                <w:rFonts w:ascii="Arial Unicode MS" w:eastAsia="Arial Unicode MS" w:hAnsi="Arial Unicode MS" w:cs="Arial Unicode MS" w:hint="cs"/>
                <w:sz w:val="28"/>
                <w:szCs w:val="28"/>
                <w:rtl/>
              </w:rPr>
              <w:t xml:space="preserve">، على أن يتم </w:t>
            </w:r>
            <w:r w:rsidRPr="00320FFB">
              <w:rPr>
                <w:rFonts w:ascii="Arial Unicode MS" w:eastAsia="Arial Unicode MS" w:hAnsi="Arial Unicode MS" w:cs="Arial Unicode MS"/>
                <w:color w:val="111111"/>
                <w:sz w:val="28"/>
                <w:szCs w:val="28"/>
                <w:shd w:val="clear" w:color="auto" w:fill="F7F7F7"/>
                <w:rtl/>
              </w:rPr>
              <w:t>إبلاغ العميل مسبقًا من خلال أي من القنوات الموثوقة م</w:t>
            </w:r>
            <w:r>
              <w:rPr>
                <w:rFonts w:ascii="Arial Unicode MS" w:eastAsia="Arial Unicode MS" w:hAnsi="Arial Unicode MS" w:cs="Arial Unicode MS" w:hint="cs"/>
                <w:color w:val="111111"/>
                <w:sz w:val="28"/>
                <w:szCs w:val="28"/>
                <w:shd w:val="clear" w:color="auto" w:fill="F7F7F7"/>
                <w:rtl/>
              </w:rPr>
              <w:t>ع إيضاح المبررات اللازمة.</w:t>
            </w:r>
            <w:r w:rsidRPr="00320FFB">
              <w:rPr>
                <w:rFonts w:ascii="Arial Unicode MS" w:eastAsia="Arial Unicode MS" w:hAnsi="Arial Unicode MS" w:cs="Arial Unicode MS"/>
                <w:sz w:val="28"/>
                <w:szCs w:val="28"/>
              </w:rPr>
              <w:t xml:space="preserve"> </w:t>
            </w:r>
          </w:p>
        </w:tc>
      </w:tr>
      <w:tr w:rsidR="00D038E7" w:rsidRPr="00D038E7" w14:paraId="34C96E49"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7C229E">
        <w:trPr>
          <w:jc w:val="center"/>
        </w:trPr>
        <w:tc>
          <w:tcPr>
            <w:tcW w:w="2585" w:type="pct"/>
            <w:gridSpan w:val="10"/>
            <w:shd w:val="clear" w:color="auto" w:fill="auto"/>
          </w:tcPr>
          <w:p w14:paraId="63BA43A3" w14:textId="1C438CD1" w:rsidR="00037EBE" w:rsidRPr="00D038E7" w:rsidRDefault="00037EBE" w:rsidP="00C57FB4">
            <w:pPr>
              <w:tabs>
                <w:tab w:val="left" w:pos="0"/>
              </w:tabs>
              <w:spacing w:line="2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15" w:type="pct"/>
            <w:gridSpan w:val="10"/>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3E2034" w:rsidRPr="00D038E7" w14:paraId="1078FD7E" w14:textId="77777777" w:rsidTr="007C229E">
        <w:trPr>
          <w:jc w:val="center"/>
        </w:trPr>
        <w:tc>
          <w:tcPr>
            <w:tcW w:w="2585" w:type="pct"/>
            <w:gridSpan w:val="10"/>
            <w:shd w:val="clear" w:color="auto" w:fill="auto"/>
          </w:tcPr>
          <w:p w14:paraId="3AA5B5EC" w14:textId="720FC6EE" w:rsidR="003E2034" w:rsidRPr="00D038E7" w:rsidRDefault="003E2034" w:rsidP="003E2034">
            <w:pPr>
              <w:tabs>
                <w:tab w:val="left" w:pos="0"/>
              </w:tabs>
              <w:spacing w:line="240" w:lineRule="exact"/>
              <w:jc w:val="both"/>
              <w:rPr>
                <w:rFonts w:ascii="Arial Unicode MS" w:eastAsia="Arial Unicode MS" w:hAnsi="Arial Unicode MS" w:cs="Arial Unicode MS"/>
                <w:sz w:val="28"/>
                <w:szCs w:val="28"/>
              </w:rPr>
            </w:pPr>
            <w:r w:rsidRPr="00320FFB">
              <w:rPr>
                <w:rFonts w:ascii="Arial Unicode MS" w:eastAsia="Arial Unicode MS" w:hAnsi="Arial Unicode MS" w:cs="Arial Unicode MS"/>
                <w:sz w:val="28"/>
                <w:szCs w:val="28"/>
              </w:rPr>
              <w:t xml:space="preserve">4-5 In the even that a customer deposits an excess amount in their credit card account </w:t>
            </w:r>
            <w:proofErr w:type="gramStart"/>
            <w:r w:rsidRPr="002421D3">
              <w:rPr>
                <w:rFonts w:ascii="Arial Unicode MS" w:eastAsia="Arial Unicode MS" w:hAnsi="Arial Unicode MS" w:cs="Arial Unicode MS"/>
                <w:sz w:val="28"/>
                <w:szCs w:val="28"/>
              </w:rPr>
              <w:t>i.e.</w:t>
            </w:r>
            <w:proofErr w:type="gramEnd"/>
            <w:r w:rsidRPr="002421D3">
              <w:rPr>
                <w:rFonts w:ascii="Arial Unicode MS" w:eastAsia="Arial Unicode MS" w:hAnsi="Arial Unicode MS" w:cs="Arial Unicode MS"/>
                <w:sz w:val="28"/>
                <w:szCs w:val="28"/>
              </w:rPr>
              <w:t xml:space="preserve"> over and above the assigned limit, then custom</w:t>
            </w:r>
            <w:r w:rsidRPr="00FE10ED">
              <w:rPr>
                <w:rFonts w:ascii="Arial Unicode MS" w:eastAsia="Arial Unicode MS" w:hAnsi="Arial Unicode MS" w:cs="Arial Unicode MS"/>
                <w:sz w:val="28"/>
                <w:szCs w:val="28"/>
              </w:rPr>
              <w:t xml:space="preserve">er may request refund of the excess </w:t>
            </w:r>
            <w:r w:rsidRPr="00B824BA">
              <w:rPr>
                <w:rFonts w:ascii="Arial Unicode MS" w:eastAsia="Arial Unicode MS" w:hAnsi="Arial Unicode MS" w:cs="Arial Unicode MS"/>
                <w:sz w:val="28"/>
                <w:szCs w:val="28"/>
              </w:rPr>
              <w:t>balance digitally or by contacting the bank</w:t>
            </w:r>
            <w:r w:rsidRPr="00776FBC">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sz w:val="28"/>
                <w:szCs w:val="28"/>
              </w:rPr>
              <w:t xml:space="preserve">such </w:t>
            </w:r>
            <w:proofErr w:type="spellStart"/>
            <w:r w:rsidRPr="00320FFB">
              <w:rPr>
                <w:rFonts w:ascii="Arial Unicode MS" w:eastAsia="Arial Unicode MS" w:hAnsi="Arial Unicode MS" w:cs="Arial Unicode MS"/>
                <w:sz w:val="28"/>
                <w:szCs w:val="28"/>
              </w:rPr>
              <w:t>refuds</w:t>
            </w:r>
            <w:proofErr w:type="spellEnd"/>
            <w:r w:rsidRPr="00320FFB">
              <w:rPr>
                <w:rFonts w:ascii="Arial Unicode MS" w:eastAsia="Arial Unicode MS" w:hAnsi="Arial Unicode MS" w:cs="Arial Unicode MS"/>
                <w:sz w:val="28"/>
                <w:szCs w:val="28"/>
              </w:rPr>
              <w:t xml:space="preserve"> will be processed without any charges / fees</w:t>
            </w:r>
            <w:r>
              <w:rPr>
                <w:rFonts w:ascii="Arial Unicode MS" w:eastAsia="Arial Unicode MS" w:hAnsi="Arial Unicode MS" w:cs="Arial Unicode MS"/>
                <w:sz w:val="28"/>
                <w:szCs w:val="28"/>
              </w:rPr>
              <w:t>.</w:t>
            </w:r>
          </w:p>
        </w:tc>
        <w:tc>
          <w:tcPr>
            <w:tcW w:w="2415" w:type="pct"/>
            <w:gridSpan w:val="10"/>
            <w:shd w:val="clear" w:color="auto" w:fill="auto"/>
          </w:tcPr>
          <w:p w14:paraId="0240F162" w14:textId="624F8F12" w:rsidR="003E2034" w:rsidRPr="00D038E7" w:rsidRDefault="003E2034" w:rsidP="003E2034">
            <w:pPr>
              <w:tabs>
                <w:tab w:val="left" w:pos="0"/>
              </w:tabs>
              <w:bidi/>
              <w:spacing w:line="360" w:lineRule="exact"/>
              <w:jc w:val="both"/>
              <w:rPr>
                <w:rFonts w:ascii="Arial Unicode MS" w:eastAsia="Arial Unicode MS" w:hAnsi="Arial Unicode MS" w:cs="Arial Unicode MS"/>
                <w:sz w:val="28"/>
                <w:szCs w:val="28"/>
                <w:rtl/>
              </w:rPr>
            </w:pPr>
            <w:r w:rsidRPr="00320FFB">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4-5</w:t>
            </w:r>
            <w:r w:rsidRPr="00320FFB">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111111"/>
                <w:sz w:val="28"/>
                <w:szCs w:val="28"/>
                <w:shd w:val="clear" w:color="auto" w:fill="F7F7F7"/>
                <w:rtl/>
              </w:rPr>
              <w:t>في حال ق</w:t>
            </w:r>
            <w:r>
              <w:rPr>
                <w:rFonts w:ascii="Arial Unicode MS" w:eastAsia="Arial Unicode MS" w:hAnsi="Arial Unicode MS" w:cs="Arial Unicode MS" w:hint="cs"/>
                <w:color w:val="111111"/>
                <w:sz w:val="28"/>
                <w:szCs w:val="28"/>
                <w:shd w:val="clear" w:color="auto" w:fill="F7F7F7"/>
                <w:rtl/>
              </w:rPr>
              <w:t>ي</w:t>
            </w:r>
            <w:r w:rsidRPr="00320FFB">
              <w:rPr>
                <w:rFonts w:ascii="Arial Unicode MS" w:eastAsia="Arial Unicode MS" w:hAnsi="Arial Unicode MS" w:cs="Arial Unicode MS"/>
                <w:color w:val="111111"/>
                <w:sz w:val="28"/>
                <w:szCs w:val="28"/>
                <w:shd w:val="clear" w:color="auto" w:fill="F7F7F7"/>
                <w:rtl/>
              </w:rPr>
              <w:t xml:space="preserve">ام العميل بإيداع مبلغ زائد في حساب بطاقته الائتمانية أي فوق الحد المحدد، يمكن للعميل طلب استرداد الرصيد الزائد </w:t>
            </w:r>
            <w:r>
              <w:rPr>
                <w:rFonts w:ascii="Arial Unicode MS" w:eastAsia="Arial Unicode MS" w:hAnsi="Arial Unicode MS" w:cs="Arial Unicode MS" w:hint="cs"/>
                <w:color w:val="111111"/>
                <w:sz w:val="28"/>
                <w:szCs w:val="28"/>
                <w:shd w:val="clear" w:color="auto" w:fill="F7F7F7"/>
                <w:rtl/>
              </w:rPr>
              <w:t xml:space="preserve"> عبر </w:t>
            </w:r>
            <w:r w:rsidRPr="00320FFB">
              <w:rPr>
                <w:rFonts w:ascii="Arial Unicode MS" w:eastAsia="Arial Unicode MS" w:hAnsi="Arial Unicode MS" w:cs="Arial Unicode MS" w:hint="cs"/>
                <w:color w:val="111111"/>
                <w:sz w:val="28"/>
                <w:szCs w:val="28"/>
                <w:shd w:val="clear" w:color="auto" w:fill="F7F7F7"/>
                <w:rtl/>
              </w:rPr>
              <w:t>القنوات الالكترونية</w:t>
            </w:r>
            <w:r w:rsidRPr="00320FFB">
              <w:rPr>
                <w:rFonts w:ascii="Arial Unicode MS" w:eastAsia="Arial Unicode MS" w:hAnsi="Arial Unicode MS" w:cs="Arial Unicode MS"/>
                <w:color w:val="111111"/>
                <w:sz w:val="28"/>
                <w:szCs w:val="28"/>
                <w:shd w:val="clear" w:color="auto" w:fill="F7F7F7"/>
                <w:rtl/>
              </w:rPr>
              <w:t xml:space="preserve"> أو عن طريق الاتصال </w:t>
            </w:r>
            <w:r w:rsidRPr="00320FFB">
              <w:rPr>
                <w:rFonts w:ascii="Arial Unicode MS" w:eastAsia="Arial Unicode MS" w:hAnsi="Arial Unicode MS" w:cs="Arial Unicode MS" w:hint="cs"/>
                <w:strike/>
                <w:color w:val="111111"/>
                <w:sz w:val="28"/>
                <w:szCs w:val="28"/>
                <w:shd w:val="clear" w:color="auto" w:fill="F7F7F7"/>
                <w:rtl/>
              </w:rPr>
              <w:t xml:space="preserve"> </w:t>
            </w:r>
            <w:r w:rsidRPr="00320FFB">
              <w:rPr>
                <w:rFonts w:ascii="Arial Unicode MS" w:eastAsia="Arial Unicode MS" w:hAnsi="Arial Unicode MS" w:cs="Arial Unicode MS" w:hint="cs"/>
                <w:color w:val="111111"/>
                <w:sz w:val="28"/>
                <w:szCs w:val="28"/>
                <w:shd w:val="clear" w:color="auto" w:fill="F7F7F7"/>
                <w:rtl/>
              </w:rPr>
              <w:t>بالهاتف المصرفي</w:t>
            </w:r>
            <w:r w:rsidRPr="00320FFB">
              <w:rPr>
                <w:rFonts w:ascii="Arial Unicode MS" w:eastAsia="Arial Unicode MS" w:hAnsi="Arial Unicode MS" w:cs="Arial Unicode MS"/>
                <w:color w:val="111111"/>
                <w:sz w:val="28"/>
                <w:szCs w:val="28"/>
                <w:shd w:val="clear" w:color="auto" w:fill="F7F7F7"/>
                <w:rtl/>
              </w:rPr>
              <w:t>، ستتم معالجة مثل هذه الاستردادات دون أي رسوم / مصروفات</w:t>
            </w:r>
            <w:r w:rsidRPr="00320FFB">
              <w:rPr>
                <w:rFonts w:ascii="Arial Unicode MS" w:eastAsia="Arial Unicode MS" w:hAnsi="Arial Unicode MS" w:cs="Arial Unicode MS"/>
                <w:color w:val="111111"/>
                <w:sz w:val="28"/>
                <w:szCs w:val="28"/>
                <w:shd w:val="clear" w:color="auto" w:fill="F7F7F7"/>
              </w:rPr>
              <w:t>.</w:t>
            </w:r>
          </w:p>
        </w:tc>
      </w:tr>
      <w:tr w:rsidR="00D038E7" w:rsidRPr="00D038E7" w14:paraId="33D4A683" w14:textId="77777777" w:rsidTr="007C229E">
        <w:trPr>
          <w:jc w:val="center"/>
        </w:trPr>
        <w:tc>
          <w:tcPr>
            <w:tcW w:w="2585" w:type="pct"/>
            <w:gridSpan w:val="10"/>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15" w:type="pct"/>
            <w:gridSpan w:val="10"/>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7C229E">
        <w:trPr>
          <w:jc w:val="center"/>
        </w:trPr>
        <w:tc>
          <w:tcPr>
            <w:tcW w:w="2585" w:type="pct"/>
            <w:gridSpan w:val="10"/>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15" w:type="pct"/>
            <w:gridSpan w:val="10"/>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7C229E">
        <w:trPr>
          <w:jc w:val="center"/>
        </w:trPr>
        <w:tc>
          <w:tcPr>
            <w:tcW w:w="2585" w:type="pct"/>
            <w:gridSpan w:val="10"/>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15" w:type="pct"/>
            <w:gridSpan w:val="10"/>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7C229E">
        <w:trPr>
          <w:jc w:val="center"/>
        </w:trPr>
        <w:tc>
          <w:tcPr>
            <w:tcW w:w="2585" w:type="pct"/>
            <w:gridSpan w:val="10"/>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15" w:type="pct"/>
            <w:gridSpan w:val="10"/>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7C229E">
        <w:trPr>
          <w:jc w:val="center"/>
        </w:trPr>
        <w:tc>
          <w:tcPr>
            <w:tcW w:w="2585" w:type="pct"/>
            <w:gridSpan w:val="10"/>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15" w:type="pct"/>
            <w:gridSpan w:val="10"/>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7C229E">
        <w:trPr>
          <w:jc w:val="center"/>
        </w:trPr>
        <w:tc>
          <w:tcPr>
            <w:tcW w:w="2585" w:type="pct"/>
            <w:gridSpan w:val="10"/>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 xml:space="preserve">6-1The Card will be used to purchase goods or services or any other benefits offered by the domestic and international commercial houses accepting the Card within the Credit Limit set for the Card, provided that the PIN, wherever required, will always be used with </w:t>
            </w:r>
            <w:proofErr w:type="gramStart"/>
            <w:r w:rsidRPr="00D038E7">
              <w:rPr>
                <w:rFonts w:ascii="Arial Unicode MS" w:eastAsia="Arial Unicode MS" w:hAnsi="Arial Unicode MS" w:cs="Arial Unicode MS"/>
                <w:sz w:val="28"/>
                <w:szCs w:val="28"/>
              </w:rPr>
              <w:t>point of sale</w:t>
            </w:r>
            <w:proofErr w:type="gramEnd"/>
            <w:r w:rsidRPr="00D038E7">
              <w:rPr>
                <w:rFonts w:ascii="Arial Unicode MS" w:eastAsia="Arial Unicode MS" w:hAnsi="Arial Unicode MS" w:cs="Arial Unicode MS"/>
                <w:sz w:val="28"/>
                <w:szCs w:val="28"/>
              </w:rPr>
              <w:t xml:space="preserve"> purchases.</w:t>
            </w:r>
          </w:p>
        </w:tc>
        <w:tc>
          <w:tcPr>
            <w:tcW w:w="2415" w:type="pct"/>
            <w:gridSpan w:val="10"/>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7C229E">
        <w:trPr>
          <w:jc w:val="center"/>
        </w:trPr>
        <w:tc>
          <w:tcPr>
            <w:tcW w:w="2585" w:type="pct"/>
            <w:gridSpan w:val="10"/>
            <w:shd w:val="clear" w:color="auto" w:fill="auto"/>
          </w:tcPr>
          <w:p w14:paraId="7C2316E3" w14:textId="622766EE" w:rsidR="00037EBE" w:rsidRPr="009303DA" w:rsidRDefault="00037EBE" w:rsidP="001D467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p>
        </w:tc>
        <w:tc>
          <w:tcPr>
            <w:tcW w:w="2415" w:type="pct"/>
            <w:gridSpan w:val="10"/>
            <w:shd w:val="clear" w:color="auto" w:fill="auto"/>
          </w:tcPr>
          <w:p w14:paraId="6931FBC6" w14:textId="378895CC" w:rsidR="00037EBE" w:rsidRPr="009303DA" w:rsidRDefault="00037EBE" w:rsidP="001D4670">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r w:rsidR="008359BC" w:rsidRPr="008359BC">
              <w:rPr>
                <w:rFonts w:ascii="Arial Unicode MS" w:eastAsia="Arial Unicode MS" w:hAnsi="Arial Unicode MS" w:cs="Arial Unicode MS" w:hint="cs"/>
                <w:sz w:val="28"/>
                <w:szCs w:val="28"/>
                <w:rtl/>
              </w:rPr>
              <w:t xml:space="preserve"> </w:t>
            </w:r>
          </w:p>
        </w:tc>
      </w:tr>
      <w:tr w:rsidR="00D038E7" w:rsidRPr="00D038E7" w14:paraId="2857F42F" w14:textId="77777777" w:rsidTr="007C229E">
        <w:trPr>
          <w:jc w:val="center"/>
        </w:trPr>
        <w:tc>
          <w:tcPr>
            <w:tcW w:w="2585" w:type="pct"/>
            <w:gridSpan w:val="10"/>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415" w:type="pct"/>
            <w:gridSpan w:val="10"/>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7C229E">
        <w:trPr>
          <w:jc w:val="center"/>
        </w:trPr>
        <w:tc>
          <w:tcPr>
            <w:tcW w:w="2585" w:type="pct"/>
            <w:gridSpan w:val="10"/>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15" w:type="pct"/>
            <w:gridSpan w:val="10"/>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3E2034" w:rsidRPr="00D038E7" w14:paraId="7395F6DD" w14:textId="77777777" w:rsidTr="007C229E">
        <w:trPr>
          <w:jc w:val="center"/>
        </w:trPr>
        <w:tc>
          <w:tcPr>
            <w:tcW w:w="2585" w:type="pct"/>
            <w:gridSpan w:val="10"/>
            <w:shd w:val="clear" w:color="auto" w:fill="auto"/>
          </w:tcPr>
          <w:p w14:paraId="36C33CE8" w14:textId="40FE88DA"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xml:space="preserve"> Contactless Plastic transactions are enabled once customer does a CHIP &amp; PIN transaction</w:t>
            </w:r>
            <w:r>
              <w:rPr>
                <w:rFonts w:ascii="Arial Unicode MS" w:eastAsia="Arial Unicode MS" w:hAnsi="Arial Unicode MS" w:cs="Arial Unicode MS"/>
                <w:sz w:val="28"/>
                <w:szCs w:val="28"/>
              </w:rPr>
              <w:t>.</w:t>
            </w:r>
          </w:p>
        </w:tc>
        <w:tc>
          <w:tcPr>
            <w:tcW w:w="2415" w:type="pct"/>
            <w:gridSpan w:val="10"/>
            <w:shd w:val="clear" w:color="auto" w:fill="auto"/>
          </w:tcPr>
          <w:p w14:paraId="7B046B51" w14:textId="1ECE08BC" w:rsidR="003E2034" w:rsidRPr="00D038E7"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يمكن للعميل استخدام</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البطاقة عن طريق الدفع بدون لمس بعد عمل عملية عن طريق إدخال البطاقة في جهاز</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نقاط البيع وإدخال الرقم السري</w:t>
            </w:r>
            <w:r>
              <w:rPr>
                <w:rFonts w:ascii="Arial Unicode MS" w:eastAsia="Arial Unicode MS" w:hAnsi="Arial Unicode MS" w:cs="Arial Unicode MS" w:hint="cs"/>
                <w:sz w:val="28"/>
                <w:szCs w:val="28"/>
                <w:rtl/>
              </w:rPr>
              <w:t>.</w:t>
            </w:r>
          </w:p>
        </w:tc>
      </w:tr>
      <w:tr w:rsidR="003E2034" w:rsidRPr="00D038E7" w14:paraId="163485BC" w14:textId="77777777" w:rsidTr="007C229E">
        <w:trPr>
          <w:jc w:val="center"/>
        </w:trPr>
        <w:tc>
          <w:tcPr>
            <w:tcW w:w="2585" w:type="pct"/>
            <w:gridSpan w:val="10"/>
            <w:shd w:val="clear" w:color="auto" w:fill="auto"/>
          </w:tcPr>
          <w:p w14:paraId="053C56DC" w14:textId="59BB7C98" w:rsidR="003E2034" w:rsidRPr="00D038E7" w:rsidRDefault="003E2034" w:rsidP="003E2034">
            <w:pPr>
              <w:tabs>
                <w:tab w:val="left" w:pos="0"/>
              </w:tabs>
              <w:spacing w:line="280" w:lineRule="exact"/>
              <w:jc w:val="both"/>
              <w:rPr>
                <w:rFonts w:ascii="Arial Unicode MS" w:eastAsia="Arial Unicode MS" w:hAnsi="Arial Unicode MS" w:cs="Arial Unicode MS"/>
                <w:sz w:val="28"/>
                <w:szCs w:val="28"/>
              </w:rPr>
            </w:pPr>
            <w:r w:rsidRPr="009F4211">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6</w:t>
            </w:r>
            <w:r w:rsidRPr="009F4211">
              <w:rPr>
                <w:rFonts w:ascii="Arial Unicode MS" w:eastAsia="Arial Unicode MS" w:hAnsi="Arial Unicode MS" w:cs="Arial Unicode MS"/>
                <w:sz w:val="28"/>
                <w:szCs w:val="28"/>
              </w:rPr>
              <w:t xml:space="preserve"> </w:t>
            </w:r>
            <w:r w:rsidRPr="00365F87">
              <w:rPr>
                <w:rFonts w:ascii="Arial Unicode MS" w:eastAsia="Arial Unicode MS" w:hAnsi="Arial Unicode MS" w:cs="Arial Unicode MS"/>
                <w:sz w:val="28"/>
                <w:szCs w:val="28"/>
              </w:rPr>
              <w:t>The bank will deposit the amounts transferred between the customer's current account and credit card account in the same bank on the date of the transfer transaction without charging transfer fees for these operations.</w:t>
            </w:r>
          </w:p>
        </w:tc>
        <w:tc>
          <w:tcPr>
            <w:tcW w:w="2415" w:type="pct"/>
            <w:gridSpan w:val="10"/>
            <w:shd w:val="clear" w:color="auto" w:fill="auto"/>
          </w:tcPr>
          <w:p w14:paraId="08A7C4F7" w14:textId="77777777" w:rsidR="003E2034" w:rsidRPr="00365F87" w:rsidRDefault="003E2034" w:rsidP="003E2034">
            <w:pPr>
              <w:tabs>
                <w:tab w:val="left" w:pos="0"/>
              </w:tabs>
              <w:bidi/>
              <w:spacing w:line="280" w:lineRule="exact"/>
              <w:jc w:val="both"/>
              <w:rPr>
                <w:rFonts w:ascii="Arial Unicode MS" w:eastAsia="Arial Unicode MS" w:hAnsi="Arial Unicode MS" w:cs="Arial Unicode MS"/>
                <w:sz w:val="28"/>
                <w:szCs w:val="28"/>
                <w:rtl/>
              </w:rPr>
            </w:pPr>
            <w:r w:rsidRPr="009F4211">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6</w:t>
            </w:r>
            <w:r w:rsidRPr="009F4211">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سيتم</w:t>
            </w:r>
            <w:r w:rsidRPr="00365F87">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ب</w:t>
            </w:r>
            <w:r w:rsidRPr="00365F87">
              <w:rPr>
                <w:rFonts w:ascii="Arial Unicode MS" w:eastAsia="Arial Unicode MS" w:hAnsi="Arial Unicode MS" w:cs="Arial Unicode MS"/>
                <w:sz w:val="28"/>
                <w:szCs w:val="28"/>
                <w:rtl/>
              </w:rPr>
              <w:t>إيداع المبالغ المُحولة بين الحساب الجاري للعميل وحساب بطاقة الائتمان في نفس البنك خلال تاريخ عملية التحويل</w:t>
            </w:r>
            <w:r w:rsidRPr="00365F87">
              <w:rPr>
                <w:rFonts w:ascii="Arial Unicode MS" w:eastAsia="Arial Unicode MS" w:hAnsi="Arial Unicode MS" w:cs="Arial Unicode MS" w:hint="cs"/>
                <w:sz w:val="28"/>
                <w:szCs w:val="28"/>
                <w:rtl/>
              </w:rPr>
              <w:t xml:space="preserve"> دون </w:t>
            </w:r>
            <w:r w:rsidRPr="00365F87">
              <w:rPr>
                <w:rFonts w:ascii="Arial Unicode MS" w:eastAsia="Arial Unicode MS" w:hAnsi="Arial Unicode MS" w:cs="Arial Unicode MS"/>
                <w:sz w:val="28"/>
                <w:szCs w:val="28"/>
                <w:rtl/>
              </w:rPr>
              <w:t>احتساب رسوم تحويل على هذه العملي</w:t>
            </w:r>
            <w:r w:rsidRPr="00365F87">
              <w:rPr>
                <w:rFonts w:ascii="Arial Unicode MS" w:eastAsia="Arial Unicode MS" w:hAnsi="Arial Unicode MS" w:cs="Arial Unicode MS" w:hint="cs"/>
                <w:sz w:val="28"/>
                <w:szCs w:val="28"/>
                <w:rtl/>
              </w:rPr>
              <w:t>ات</w:t>
            </w:r>
            <w:r>
              <w:rPr>
                <w:rFonts w:ascii="Arial Unicode MS" w:eastAsia="Arial Unicode MS" w:hAnsi="Arial Unicode MS" w:cs="Arial Unicode MS" w:hint="cs"/>
                <w:sz w:val="28"/>
                <w:szCs w:val="28"/>
                <w:rtl/>
              </w:rPr>
              <w:t>.</w:t>
            </w:r>
          </w:p>
          <w:p w14:paraId="76DCF875" w14:textId="77777777" w:rsidR="003E2034" w:rsidRPr="00D038E7" w:rsidRDefault="003E2034" w:rsidP="003E2034">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9F5439D" w14:textId="77777777" w:rsidTr="007C229E">
        <w:trPr>
          <w:jc w:val="center"/>
        </w:trPr>
        <w:tc>
          <w:tcPr>
            <w:tcW w:w="2585" w:type="pct"/>
            <w:gridSpan w:val="10"/>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15" w:type="pct"/>
            <w:gridSpan w:val="10"/>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7C229E">
        <w:trPr>
          <w:jc w:val="center"/>
        </w:trPr>
        <w:tc>
          <w:tcPr>
            <w:tcW w:w="2585" w:type="pct"/>
            <w:gridSpan w:val="10"/>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7-1 A Supplementary Card may be issued pursuant to a written request submitted by the Primary Cardholder to the Bank requesting issuance of a Supplementary Card for a specific person, and the Bank shall </w:t>
            </w:r>
            <w:r w:rsidRPr="00D038E7">
              <w:rPr>
                <w:rFonts w:ascii="Arial Unicode MS" w:eastAsia="Arial Unicode MS" w:hAnsi="Arial Unicode MS" w:cs="Arial Unicode MS"/>
                <w:sz w:val="28"/>
                <w:szCs w:val="28"/>
              </w:rPr>
              <w:lastRenderedPageBreak/>
              <w:t>have absolute discretion to approve such application or reject it.</w:t>
            </w:r>
          </w:p>
        </w:tc>
        <w:tc>
          <w:tcPr>
            <w:tcW w:w="2415" w:type="pct"/>
            <w:gridSpan w:val="10"/>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7C229E">
        <w:trPr>
          <w:jc w:val="center"/>
        </w:trPr>
        <w:tc>
          <w:tcPr>
            <w:tcW w:w="2585" w:type="pct"/>
            <w:gridSpan w:val="10"/>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15" w:type="pct"/>
            <w:gridSpan w:val="10"/>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7C229E">
        <w:trPr>
          <w:jc w:val="center"/>
        </w:trPr>
        <w:tc>
          <w:tcPr>
            <w:tcW w:w="2585" w:type="pct"/>
            <w:gridSpan w:val="10"/>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7-3 The Supplementary Card will be ancillary to the Primary Card with respect to cancellation, renewal and suspension, as well as other matters, and the contrary is not correct, </w:t>
            </w:r>
            <w:proofErr w:type="gramStart"/>
            <w:r w:rsidRPr="00D038E7">
              <w:rPr>
                <w:rFonts w:ascii="Arial Unicode MS" w:eastAsia="Arial Unicode MS" w:hAnsi="Arial Unicode MS" w:cs="Arial Unicode MS"/>
                <w:sz w:val="28"/>
                <w:szCs w:val="28"/>
              </w:rPr>
              <w:t>i.e.</w:t>
            </w:r>
            <w:proofErr w:type="gramEnd"/>
            <w:r w:rsidRPr="00D038E7">
              <w:rPr>
                <w:rFonts w:ascii="Arial Unicode MS" w:eastAsia="Arial Unicode MS" w:hAnsi="Arial Unicode MS" w:cs="Arial Unicode MS"/>
                <w:sz w:val="28"/>
                <w:szCs w:val="28"/>
              </w:rPr>
              <w:t xml:space="preserve"> the cancellation, renewal or suspension of the Supplementary Card will not affect the Primary Card.</w:t>
            </w:r>
          </w:p>
        </w:tc>
        <w:tc>
          <w:tcPr>
            <w:tcW w:w="2415" w:type="pct"/>
            <w:gridSpan w:val="10"/>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7C229E">
        <w:trPr>
          <w:jc w:val="center"/>
        </w:trPr>
        <w:tc>
          <w:tcPr>
            <w:tcW w:w="2585" w:type="pct"/>
            <w:gridSpan w:val="10"/>
          </w:tcPr>
          <w:p w14:paraId="6B4D38B2" w14:textId="7E76613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15" w:type="pct"/>
            <w:gridSpan w:val="10"/>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7C229E">
        <w:trPr>
          <w:jc w:val="center"/>
        </w:trPr>
        <w:tc>
          <w:tcPr>
            <w:tcW w:w="2585" w:type="pct"/>
            <w:gridSpan w:val="10"/>
          </w:tcPr>
          <w:p w14:paraId="3E4AE118" w14:textId="741C4593"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7-5 The account of the Supplementary Card shall be the same as the Primary Card Account; </w:t>
            </w:r>
            <w:r w:rsidR="003E2034" w:rsidRPr="00D038E7">
              <w:rPr>
                <w:rFonts w:ascii="Arial Unicode MS" w:eastAsia="Arial Unicode MS" w:hAnsi="Arial Unicode MS" w:cs="Arial Unicode MS"/>
                <w:sz w:val="28"/>
                <w:szCs w:val="28"/>
              </w:rPr>
              <w:t>therefore,</w:t>
            </w:r>
            <w:r w:rsidRPr="00D038E7">
              <w:rPr>
                <w:rFonts w:ascii="Arial Unicode MS" w:eastAsia="Arial Unicode MS" w:hAnsi="Arial Unicode MS" w:cs="Arial Unicode MS"/>
                <w:sz w:val="28"/>
                <w:szCs w:val="28"/>
              </w:rPr>
              <w:t xml:space="preserve"> any transaction executed by the Supplementary Cardholder will be credited to the Primary Card Account.</w:t>
            </w:r>
          </w:p>
        </w:tc>
        <w:tc>
          <w:tcPr>
            <w:tcW w:w="2415" w:type="pct"/>
            <w:gridSpan w:val="10"/>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7C229E">
        <w:trPr>
          <w:jc w:val="center"/>
        </w:trPr>
        <w:tc>
          <w:tcPr>
            <w:tcW w:w="2585" w:type="pct"/>
            <w:gridSpan w:val="10"/>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15" w:type="pct"/>
            <w:gridSpan w:val="10"/>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7C229E">
        <w:trPr>
          <w:jc w:val="center"/>
        </w:trPr>
        <w:tc>
          <w:tcPr>
            <w:tcW w:w="2585" w:type="pct"/>
            <w:gridSpan w:val="10"/>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15" w:type="pct"/>
            <w:gridSpan w:val="10"/>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7C229E">
        <w:trPr>
          <w:jc w:val="center"/>
        </w:trPr>
        <w:tc>
          <w:tcPr>
            <w:tcW w:w="2585" w:type="pct"/>
            <w:gridSpan w:val="10"/>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 xml:space="preserve">Primary </w:t>
            </w:r>
            <w:proofErr w:type="spellStart"/>
            <w:r w:rsidRPr="00D038E7">
              <w:rPr>
                <w:rFonts w:ascii="Arial Unicode MS" w:eastAsia="Arial Unicode MS" w:hAnsi="Arial Unicode MS" w:cs="Arial Unicode MS"/>
                <w:sz w:val="28"/>
                <w:szCs w:val="28"/>
              </w:rPr>
              <w:t>carholder</w:t>
            </w:r>
            <w:proofErr w:type="spellEnd"/>
            <w:r w:rsidRPr="00D038E7">
              <w:rPr>
                <w:rFonts w:ascii="Arial Unicode MS" w:eastAsia="Arial Unicode MS" w:hAnsi="Arial Unicode MS" w:cs="Arial Unicode MS"/>
                <w:sz w:val="28"/>
                <w:szCs w:val="28"/>
              </w:rPr>
              <w:t xml:space="preserve">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w:t>
            </w:r>
            <w:proofErr w:type="spellStart"/>
            <w:r w:rsidRPr="00D038E7">
              <w:rPr>
                <w:rFonts w:ascii="Arial Unicode MS" w:eastAsia="Arial Unicode MS" w:hAnsi="Arial Unicode MS" w:cs="Arial Unicode MS"/>
                <w:sz w:val="28"/>
                <w:szCs w:val="28"/>
              </w:rPr>
              <w:t>dependants</w:t>
            </w:r>
            <w:proofErr w:type="spellEnd"/>
            <w:r w:rsidRPr="00D038E7">
              <w:rPr>
                <w:rFonts w:ascii="Arial Unicode MS" w:eastAsia="Arial Unicode MS" w:hAnsi="Arial Unicode MS" w:cs="Arial Unicode MS"/>
                <w:sz w:val="28"/>
                <w:szCs w:val="28"/>
              </w:rPr>
              <w:t xml:space="preserve">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15" w:type="pct"/>
            <w:gridSpan w:val="10"/>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7C229E">
        <w:trPr>
          <w:jc w:val="center"/>
        </w:trPr>
        <w:tc>
          <w:tcPr>
            <w:tcW w:w="2585" w:type="pct"/>
            <w:gridSpan w:val="10"/>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15" w:type="pct"/>
            <w:gridSpan w:val="10"/>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7C229E">
        <w:trPr>
          <w:jc w:val="center"/>
        </w:trPr>
        <w:tc>
          <w:tcPr>
            <w:tcW w:w="2585" w:type="pct"/>
            <w:gridSpan w:val="10"/>
          </w:tcPr>
          <w:p w14:paraId="023A0CC0" w14:textId="4630274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8-1 In case of any fraudulent or unauthorized transactions on a card, Cardholder must immediately notify the Bank about such transactions by calling the Phone Banking at the </w:t>
            </w:r>
            <w:proofErr w:type="gramStart"/>
            <w:r w:rsidRPr="00D038E7">
              <w:rPr>
                <w:rFonts w:ascii="Arial Unicode MS" w:eastAsia="Arial Unicode MS" w:hAnsi="Arial Unicode MS" w:cs="Arial Unicode MS"/>
                <w:sz w:val="28"/>
                <w:szCs w:val="28"/>
              </w:rPr>
              <w:t>toll free</w:t>
            </w:r>
            <w:proofErr w:type="gramEnd"/>
            <w:r w:rsidRPr="00D038E7">
              <w:rPr>
                <w:rFonts w:ascii="Arial Unicode MS" w:eastAsia="Arial Unicode MS" w:hAnsi="Arial Unicode MS" w:cs="Arial Unicode MS"/>
                <w:sz w:val="28"/>
                <w:szCs w:val="28"/>
              </w:rPr>
              <w:t xml:space="preserve"> no. 800 124 8000 if inside the Kingdom of Saudi Arabia, or the no. 00966 11 4183100 if outside the Kingdom of Saudi Arabia.</w:t>
            </w:r>
          </w:p>
        </w:tc>
        <w:tc>
          <w:tcPr>
            <w:tcW w:w="2415" w:type="pct"/>
            <w:gridSpan w:val="10"/>
          </w:tcPr>
          <w:p w14:paraId="0807D7B4" w14:textId="4060793C"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7C229E">
        <w:trPr>
          <w:jc w:val="center"/>
        </w:trPr>
        <w:tc>
          <w:tcPr>
            <w:tcW w:w="2585" w:type="pct"/>
            <w:gridSpan w:val="10"/>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15" w:type="pct"/>
            <w:gridSpan w:val="10"/>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3E2034" w:rsidRPr="00D038E7" w14:paraId="05DE2246" w14:textId="77777777" w:rsidTr="007C229E">
        <w:trPr>
          <w:jc w:val="center"/>
        </w:trPr>
        <w:tc>
          <w:tcPr>
            <w:tcW w:w="2585" w:type="pct"/>
            <w:gridSpan w:val="10"/>
          </w:tcPr>
          <w:p w14:paraId="58C98862" w14:textId="6131D6FB"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415" w:type="pct"/>
            <w:gridSpan w:val="10"/>
          </w:tcPr>
          <w:p w14:paraId="721D9EFA" w14:textId="50114E59" w:rsidR="003E2034" w:rsidRPr="00D038E7" w:rsidRDefault="003E2034" w:rsidP="003E2034">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3E2034" w:rsidRPr="00D038E7" w:rsidRDefault="003E2034" w:rsidP="003E2034">
            <w:pPr>
              <w:tabs>
                <w:tab w:val="left" w:pos="0"/>
              </w:tabs>
              <w:bidi/>
              <w:spacing w:line="280" w:lineRule="exact"/>
              <w:jc w:val="both"/>
              <w:rPr>
                <w:rFonts w:ascii="Arial Unicode MS" w:eastAsia="Arial Unicode MS" w:hAnsi="Arial Unicode MS" w:cs="Arial Unicode MS"/>
                <w:sz w:val="28"/>
                <w:szCs w:val="28"/>
                <w:rtl/>
              </w:rPr>
            </w:pPr>
          </w:p>
        </w:tc>
      </w:tr>
      <w:tr w:rsidR="003E2034" w:rsidRPr="00D038E7" w14:paraId="6CAAA0FF" w14:textId="77777777" w:rsidTr="007C229E">
        <w:trPr>
          <w:jc w:val="center"/>
        </w:trPr>
        <w:tc>
          <w:tcPr>
            <w:tcW w:w="2585" w:type="pct"/>
            <w:gridSpan w:val="10"/>
          </w:tcPr>
          <w:p w14:paraId="5FB6181A" w14:textId="42F78D24"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15" w:type="pct"/>
            <w:gridSpan w:val="10"/>
          </w:tcPr>
          <w:p w14:paraId="67C7879E" w14:textId="2DEE6BA1" w:rsidR="003E2034" w:rsidRPr="00D038E7" w:rsidRDefault="003E2034" w:rsidP="003E2034">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3E2034" w:rsidRPr="00D038E7" w14:paraId="17945748" w14:textId="77777777" w:rsidTr="007C229E">
        <w:trPr>
          <w:trHeight w:val="1052"/>
          <w:jc w:val="center"/>
        </w:trPr>
        <w:tc>
          <w:tcPr>
            <w:tcW w:w="2585" w:type="pct"/>
            <w:gridSpan w:val="10"/>
            <w:shd w:val="clear" w:color="auto" w:fill="auto"/>
          </w:tcPr>
          <w:p w14:paraId="0D60B888" w14:textId="4E19CA0A" w:rsidR="003E2034" w:rsidRDefault="003E2034" w:rsidP="003E2034">
            <w:pPr>
              <w:tabs>
                <w:tab w:val="left" w:pos="0"/>
              </w:tabs>
              <w:spacing w:line="280" w:lineRule="exact"/>
              <w:jc w:val="both"/>
              <w:rPr>
                <w:rFonts w:ascii="Arial Unicode MS" w:eastAsia="Arial Unicode MS" w:hAnsi="Arial Unicode MS" w:cs="Arial Unicode MS"/>
                <w:sz w:val="28"/>
                <w:szCs w:val="28"/>
                <w:rtl/>
              </w:rPr>
            </w:pPr>
            <w:r w:rsidRPr="00D038E7">
              <w:br w:type="page"/>
            </w:r>
            <w:r w:rsidRPr="00D038E7">
              <w:rPr>
                <w:rFonts w:ascii="Arial Unicode MS" w:eastAsia="Arial Unicode MS" w:hAnsi="Arial Unicode MS" w:cs="Arial Unicode MS"/>
                <w:sz w:val="28"/>
                <w:szCs w:val="28"/>
              </w:rPr>
              <w:t xml:space="preserve">8-6 </w:t>
            </w:r>
            <w:r w:rsidRPr="00365F87">
              <w:rPr>
                <w:rFonts w:ascii="Arial Unicode MS" w:eastAsia="Arial Unicode MS" w:hAnsi="Arial Unicode MS" w:cs="Arial Unicode MS"/>
                <w:sz w:val="28"/>
                <w:szCs w:val="28"/>
              </w:rPr>
              <w:t>The bank has the right to request clarifications and necessary documents to verify the validity of the report of unauthorized use.</w:t>
            </w:r>
          </w:p>
          <w:p w14:paraId="516C53DB" w14:textId="5293E47D"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Bank will credit the Cardholder after satisfying itself about the legitimacy of the complaint and on receipt of the necessary documentation.</w:t>
            </w:r>
          </w:p>
        </w:tc>
        <w:tc>
          <w:tcPr>
            <w:tcW w:w="2415" w:type="pct"/>
            <w:gridSpan w:val="10"/>
            <w:shd w:val="clear" w:color="auto" w:fill="auto"/>
          </w:tcPr>
          <w:p w14:paraId="49AC1091" w14:textId="37F6C14C" w:rsidR="003E2034" w:rsidRDefault="003E2034" w:rsidP="003E2034">
            <w:pPr>
              <w:tabs>
                <w:tab w:val="left" w:pos="0"/>
              </w:tabs>
              <w:bidi/>
              <w:spacing w:line="280" w:lineRule="exact"/>
              <w:jc w:val="both"/>
              <w:rPr>
                <w:rFonts w:ascii="Droid Arabic Kufi" w:hAnsi="Droid Arabic Kufi"/>
                <w:color w:val="212529"/>
                <w:sz w:val="21"/>
                <w:szCs w:val="21"/>
                <w:shd w:val="clear" w:color="auto" w:fill="FFFFFF"/>
                <w:rtl/>
              </w:rPr>
            </w:pPr>
            <w:r w:rsidRPr="00D038E7">
              <w:rPr>
                <w:rFonts w:ascii="Arial Unicode MS" w:eastAsia="Arial Unicode MS" w:hAnsi="Arial Unicode MS" w:cs="Arial Unicode MS" w:hint="cs"/>
                <w:sz w:val="28"/>
                <w:szCs w:val="28"/>
                <w:rtl/>
              </w:rPr>
              <w:t xml:space="preserve">8-6 </w:t>
            </w:r>
            <w:r>
              <w:rPr>
                <w:rFonts w:ascii="Arial Unicode MS" w:eastAsia="Arial Unicode MS" w:hAnsi="Arial Unicode MS" w:cs="Arial Unicode MS" w:hint="cs"/>
                <w:sz w:val="28"/>
                <w:szCs w:val="28"/>
                <w:rtl/>
              </w:rPr>
              <w:t xml:space="preserve">يحق للبنك </w:t>
            </w:r>
            <w:r w:rsidRPr="00365F87">
              <w:rPr>
                <w:rFonts w:ascii="Arial Unicode MS" w:eastAsia="Arial Unicode MS" w:hAnsi="Arial Unicode MS" w:cs="Arial Unicode MS"/>
                <w:sz w:val="28"/>
                <w:szCs w:val="28"/>
                <w:rtl/>
              </w:rPr>
              <w:t>طلب الإيضاحات والمستندات اللازمة للتحقق من صحة البلاغ عن الاستخدام غير المصرّح به</w:t>
            </w:r>
          </w:p>
          <w:p w14:paraId="6904554D" w14:textId="77777777" w:rsidR="003E2034" w:rsidRDefault="003E2034" w:rsidP="003E2034">
            <w:pPr>
              <w:tabs>
                <w:tab w:val="left" w:pos="0"/>
              </w:tabs>
              <w:bidi/>
              <w:spacing w:line="280" w:lineRule="exact"/>
              <w:jc w:val="both"/>
              <w:rPr>
                <w:rFonts w:ascii="Arial Unicode MS" w:eastAsia="Arial Unicode MS" w:hAnsi="Arial Unicode MS" w:cs="Arial Unicode MS"/>
                <w:sz w:val="28"/>
                <w:szCs w:val="28"/>
                <w:rtl/>
              </w:rPr>
            </w:pPr>
          </w:p>
          <w:p w14:paraId="43D9DA31" w14:textId="664967E0" w:rsidR="003E2034" w:rsidRPr="00D038E7"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7C229E">
        <w:trPr>
          <w:jc w:val="center"/>
        </w:trPr>
        <w:tc>
          <w:tcPr>
            <w:tcW w:w="2585" w:type="pct"/>
            <w:gridSpan w:val="10"/>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15" w:type="pct"/>
            <w:gridSpan w:val="10"/>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7C229E">
        <w:trPr>
          <w:jc w:val="center"/>
        </w:trPr>
        <w:tc>
          <w:tcPr>
            <w:tcW w:w="2585" w:type="pct"/>
            <w:gridSpan w:val="10"/>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15" w:type="pct"/>
            <w:gridSpan w:val="10"/>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7C229E">
        <w:trPr>
          <w:jc w:val="center"/>
        </w:trPr>
        <w:tc>
          <w:tcPr>
            <w:tcW w:w="2585" w:type="pct"/>
            <w:gridSpan w:val="10"/>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15" w:type="pct"/>
            <w:gridSpan w:val="10"/>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7C229E">
        <w:trPr>
          <w:jc w:val="center"/>
        </w:trPr>
        <w:tc>
          <w:tcPr>
            <w:tcW w:w="2585" w:type="pct"/>
            <w:gridSpan w:val="10"/>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w:t>
            </w:r>
            <w:r w:rsidRPr="00D678DB">
              <w:rPr>
                <w:rFonts w:ascii="Arial Unicode MS" w:eastAsia="Arial Unicode MS" w:hAnsi="Arial Unicode MS" w:cs="Arial Unicode MS"/>
                <w:sz w:val="28"/>
                <w:szCs w:val="28"/>
              </w:rPr>
              <w:lastRenderedPageBreak/>
              <w:t xml:space="preserve">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15" w:type="pct"/>
            <w:gridSpan w:val="10"/>
            <w:shd w:val="clear" w:color="auto" w:fill="FFFFFF" w:themeFill="background1"/>
          </w:tcPr>
          <w:p w14:paraId="203B1E9A" w14:textId="1CA37DB3" w:rsidR="007B08A4" w:rsidRPr="00193496" w:rsidRDefault="007B08A4" w:rsidP="00D678DB">
            <w:pPr>
              <w:tabs>
                <w:tab w:val="left" w:pos="0"/>
              </w:tabs>
              <w:bidi/>
              <w:spacing w:line="28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lastRenderedPageBreak/>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7C229E">
        <w:trPr>
          <w:jc w:val="center"/>
        </w:trPr>
        <w:tc>
          <w:tcPr>
            <w:tcW w:w="2585" w:type="pct"/>
            <w:gridSpan w:val="10"/>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15" w:type="pct"/>
            <w:gridSpan w:val="10"/>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7C229E">
        <w:trPr>
          <w:jc w:val="center"/>
        </w:trPr>
        <w:tc>
          <w:tcPr>
            <w:tcW w:w="2585" w:type="pct"/>
            <w:gridSpan w:val="10"/>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10,000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15" w:type="pct"/>
            <w:gridSpan w:val="10"/>
            <w:shd w:val="clear" w:color="auto" w:fill="FFFFFF" w:themeFill="background1"/>
          </w:tcPr>
          <w:p w14:paraId="7B16B5AD" w14:textId="10B8FF97"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 وذلك لغرض حساب معدل النسبة السنوي المعلن. </w:t>
            </w:r>
          </w:p>
        </w:tc>
      </w:tr>
      <w:tr w:rsidR="007B08A4" w:rsidRPr="00D038E7" w14:paraId="33DB11E7" w14:textId="77777777" w:rsidTr="007C229E">
        <w:trPr>
          <w:jc w:val="center"/>
        </w:trPr>
        <w:tc>
          <w:tcPr>
            <w:tcW w:w="2585" w:type="pct"/>
            <w:gridSpan w:val="10"/>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The principal amount of the financing shall be equal to the full financing limit or the 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15" w:type="pct"/>
            <w:gridSpan w:val="10"/>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9-4 يكون مبلغ أصل التمويل مساوياً لحد التمويل كاملاً أو حد البطاقة الائتمانية التي يطلبها العميل أو 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7C229E">
        <w:trPr>
          <w:jc w:val="center"/>
        </w:trPr>
        <w:tc>
          <w:tcPr>
            <w:tcW w:w="2585" w:type="pct"/>
            <w:gridSpan w:val="10"/>
            <w:shd w:val="clear" w:color="auto" w:fill="D9D9D9" w:themeFill="background1" w:themeFillShade="D9"/>
          </w:tcPr>
          <w:p w14:paraId="00EAEAC6" w14:textId="04A5D5B0"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w:t>
            </w:r>
            <w:r w:rsidR="005876BD">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b/>
                <w:bCs/>
                <w:sz w:val="28"/>
                <w:szCs w:val="28"/>
              </w:rPr>
              <w:t>Charges</w:t>
            </w:r>
          </w:p>
        </w:tc>
        <w:tc>
          <w:tcPr>
            <w:tcW w:w="2415" w:type="pct"/>
            <w:gridSpan w:val="10"/>
            <w:shd w:val="clear" w:color="auto" w:fill="D9D9D9" w:themeFill="background1" w:themeFillShade="D9"/>
          </w:tcPr>
          <w:p w14:paraId="4F3D641A" w14:textId="7BB25CFA"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5876BD">
              <w:rPr>
                <w:rFonts w:ascii="Arial Unicode MS" w:eastAsia="Arial Unicode MS" w:hAnsi="Arial Unicode MS" w:cs="Arial Unicode MS"/>
                <w:b/>
                <w:bCs/>
                <w:sz w:val="28"/>
                <w:szCs w:val="28"/>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7C229E">
        <w:trPr>
          <w:jc w:val="center"/>
        </w:trPr>
        <w:tc>
          <w:tcPr>
            <w:tcW w:w="2585" w:type="pct"/>
            <w:gridSpan w:val="10"/>
            <w:shd w:val="clear" w:color="auto" w:fill="auto"/>
          </w:tcPr>
          <w:p w14:paraId="30F7FB30" w14:textId="105AE859" w:rsidR="00596F6A" w:rsidRPr="00D038E7" w:rsidRDefault="00B170CC" w:rsidP="00F502F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tc>
        <w:tc>
          <w:tcPr>
            <w:tcW w:w="2415" w:type="pct"/>
            <w:gridSpan w:val="10"/>
            <w:shd w:val="clear" w:color="auto" w:fill="auto"/>
          </w:tcPr>
          <w:p w14:paraId="346C284B" w14:textId="0A9063CB"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A52C3B">
        <w:trPr>
          <w:jc w:val="center"/>
        </w:trPr>
        <w:tc>
          <w:tcPr>
            <w:tcW w:w="1302" w:type="pct"/>
            <w:gridSpan w:val="4"/>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3"/>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4"/>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2"/>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A52C3B">
        <w:trPr>
          <w:jc w:val="center"/>
        </w:trPr>
        <w:tc>
          <w:tcPr>
            <w:tcW w:w="1302" w:type="pct"/>
            <w:gridSpan w:val="4"/>
            <w:shd w:val="clear" w:color="auto" w:fill="auto"/>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3"/>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7C98857B" w14:textId="605124D5"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4"/>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0245AF42" w14:textId="23FEE12A"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2"/>
            <w:shd w:val="clear" w:color="auto" w:fill="auto"/>
            <w:vAlign w:val="center"/>
          </w:tcPr>
          <w:p w14:paraId="466115EC" w14:textId="4FF4C27D"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tc>
      </w:tr>
      <w:tr w:rsidR="00A52C3B" w:rsidRPr="00D038E7" w14:paraId="1891BFAD" w14:textId="77777777" w:rsidTr="00E00957">
        <w:trPr>
          <w:jc w:val="center"/>
        </w:trPr>
        <w:tc>
          <w:tcPr>
            <w:tcW w:w="1302" w:type="pct"/>
            <w:gridSpan w:val="4"/>
            <w:shd w:val="clear" w:color="auto" w:fill="auto"/>
          </w:tcPr>
          <w:p w14:paraId="7917ED0D" w14:textId="3E5D1FBA" w:rsidR="00A52C3B" w:rsidRPr="00F502F0" w:rsidRDefault="00A52C3B" w:rsidP="00A52C3B">
            <w:pPr>
              <w:tabs>
                <w:tab w:val="left" w:pos="0"/>
              </w:tabs>
              <w:spacing w:line="280" w:lineRule="exact"/>
              <w:jc w:val="both"/>
              <w:rPr>
                <w:rFonts w:ascii="Arial Unicode MS" w:eastAsia="Arial Unicode MS" w:hAnsi="Arial Unicode MS" w:cs="Arial Unicode MS"/>
                <w:sz w:val="28"/>
                <w:szCs w:val="28"/>
              </w:rPr>
            </w:pPr>
            <w:r w:rsidRPr="00A52C3B">
              <w:rPr>
                <w:rFonts w:ascii="Arial Unicode MS" w:eastAsia="Arial Unicode MS" w:hAnsi="Arial Unicode MS" w:cs="Arial Unicode MS"/>
                <w:sz w:val="28"/>
                <w:szCs w:val="28"/>
              </w:rPr>
              <w:t>PIN Reissuance Fee</w:t>
            </w:r>
          </w:p>
        </w:tc>
        <w:tc>
          <w:tcPr>
            <w:tcW w:w="732" w:type="pct"/>
            <w:gridSpan w:val="3"/>
          </w:tcPr>
          <w:p w14:paraId="25EE119F" w14:textId="0F4DC28B" w:rsidR="00A52C3B" w:rsidRPr="00F502F0" w:rsidRDefault="00A52C3B" w:rsidP="001D4670">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 xml:space="preserve">ر.س </w:t>
            </w:r>
            <w:r w:rsidRPr="00A52C3B">
              <w:rPr>
                <w:rFonts w:ascii="Arial Unicode MS" w:eastAsia="Arial Unicode MS" w:hAnsi="Arial Unicode MS" w:cs="Arial Unicode MS"/>
                <w:sz w:val="28"/>
                <w:szCs w:val="28"/>
              </w:rPr>
              <w:t>SR</w:t>
            </w:r>
            <w:r w:rsidR="001D4670">
              <w:rPr>
                <w:rFonts w:ascii="Arial Unicode MS" w:eastAsia="Arial Unicode MS" w:hAnsi="Arial Unicode MS" w:cs="Arial Unicode MS"/>
                <w:sz w:val="28"/>
                <w:szCs w:val="28"/>
              </w:rPr>
              <w:t>40</w:t>
            </w:r>
          </w:p>
        </w:tc>
        <w:tc>
          <w:tcPr>
            <w:tcW w:w="700" w:type="pct"/>
            <w:gridSpan w:val="4"/>
          </w:tcPr>
          <w:p w14:paraId="3926CB04" w14:textId="5B4D061A" w:rsidR="00A52C3B" w:rsidRPr="00F502F0" w:rsidRDefault="00A52C3B" w:rsidP="00A52C3B">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مجانا</w:t>
            </w:r>
            <w:r w:rsidRPr="00A52C3B">
              <w:rPr>
                <w:rFonts w:ascii="Arial Unicode MS" w:eastAsia="Arial Unicode MS" w:hAnsi="Arial Unicode MS" w:cs="Arial Unicode MS"/>
                <w:sz w:val="28"/>
                <w:szCs w:val="28"/>
              </w:rPr>
              <w:t xml:space="preserve"> Free</w:t>
            </w:r>
          </w:p>
        </w:tc>
        <w:tc>
          <w:tcPr>
            <w:tcW w:w="681" w:type="pct"/>
            <w:gridSpan w:val="4"/>
          </w:tcPr>
          <w:p w14:paraId="20473285" w14:textId="76264C46" w:rsidR="00A52C3B" w:rsidRPr="00F502F0" w:rsidRDefault="00A52C3B" w:rsidP="001D4670">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 xml:space="preserve">ر.س </w:t>
            </w:r>
            <w:r w:rsidR="001D4670">
              <w:rPr>
                <w:rFonts w:ascii="Arial Unicode MS" w:eastAsia="Arial Unicode MS" w:hAnsi="Arial Unicode MS" w:cs="Arial Unicode MS"/>
                <w:sz w:val="28"/>
                <w:szCs w:val="28"/>
              </w:rPr>
              <w:t>40</w:t>
            </w:r>
            <w:r w:rsidRPr="00A52C3B">
              <w:rPr>
                <w:rFonts w:ascii="Arial Unicode MS" w:eastAsia="Arial Unicode MS" w:hAnsi="Arial Unicode MS" w:cs="Arial Unicode MS"/>
                <w:sz w:val="28"/>
                <w:szCs w:val="28"/>
              </w:rPr>
              <w:t xml:space="preserve"> SR</w:t>
            </w:r>
          </w:p>
        </w:tc>
        <w:tc>
          <w:tcPr>
            <w:tcW w:w="547" w:type="pct"/>
            <w:gridSpan w:val="3"/>
          </w:tcPr>
          <w:p w14:paraId="6669D887" w14:textId="748B6E63" w:rsidR="00A52C3B" w:rsidRPr="00F502F0" w:rsidRDefault="00A52C3B" w:rsidP="00A52C3B">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مجانا</w:t>
            </w:r>
            <w:r w:rsidRPr="00A52C3B">
              <w:rPr>
                <w:rFonts w:ascii="Arial Unicode MS" w:eastAsia="Arial Unicode MS" w:hAnsi="Arial Unicode MS" w:cs="Arial Unicode MS"/>
                <w:sz w:val="28"/>
                <w:szCs w:val="28"/>
              </w:rPr>
              <w:t xml:space="preserve"> Free</w:t>
            </w:r>
          </w:p>
        </w:tc>
        <w:tc>
          <w:tcPr>
            <w:tcW w:w="1038" w:type="pct"/>
            <w:gridSpan w:val="2"/>
            <w:shd w:val="clear" w:color="auto" w:fill="auto"/>
          </w:tcPr>
          <w:p w14:paraId="05A4A670" w14:textId="2416B35E" w:rsidR="00A52C3B" w:rsidRPr="00F502F0" w:rsidRDefault="00A52C3B" w:rsidP="00A52C3B">
            <w:pPr>
              <w:tabs>
                <w:tab w:val="left" w:pos="0"/>
              </w:tabs>
              <w:bidi/>
              <w:spacing w:line="280" w:lineRule="exact"/>
              <w:jc w:val="both"/>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رسوم إعادة إصدار الرقم السري</w:t>
            </w:r>
          </w:p>
        </w:tc>
      </w:tr>
      <w:tr w:rsidR="00D038E7" w:rsidRPr="00D038E7" w14:paraId="019C14AA" w14:textId="77777777" w:rsidTr="005876BD">
        <w:trPr>
          <w:jc w:val="center"/>
        </w:trPr>
        <w:tc>
          <w:tcPr>
            <w:tcW w:w="1302" w:type="pct"/>
            <w:gridSpan w:val="4"/>
            <w:shd w:val="clear" w:color="auto" w:fill="auto"/>
          </w:tcPr>
          <w:p w14:paraId="10E83D7E" w14:textId="13A115DE"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14"/>
            <w:shd w:val="clear" w:color="auto" w:fill="auto"/>
            <w:vAlign w:val="center"/>
          </w:tcPr>
          <w:p w14:paraId="5365616E" w14:textId="677B09C2"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2"/>
            <w:shd w:val="clear" w:color="auto" w:fill="auto"/>
            <w:vAlign w:val="center"/>
          </w:tcPr>
          <w:p w14:paraId="7357927F" w14:textId="7BD61EE8"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3E2034" w:rsidRPr="00D038E7" w14:paraId="30F0220E" w14:textId="77777777" w:rsidTr="005876BD">
        <w:trPr>
          <w:jc w:val="center"/>
        </w:trPr>
        <w:tc>
          <w:tcPr>
            <w:tcW w:w="1302" w:type="pct"/>
            <w:gridSpan w:val="4"/>
            <w:shd w:val="clear" w:color="auto" w:fill="auto"/>
            <w:vAlign w:val="center"/>
          </w:tcPr>
          <w:p w14:paraId="570B1069" w14:textId="10624060" w:rsidR="003E2034" w:rsidRPr="00F502F0"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647B3D">
              <w:rPr>
                <w:rFonts w:ascii="Arial Unicode MS" w:eastAsia="Arial Unicode MS" w:hAnsi="Arial Unicode MS" w:cs="Arial Unicode MS"/>
                <w:sz w:val="28"/>
                <w:szCs w:val="28"/>
              </w:rPr>
              <w:t>Reissuance of Credit Card (Lost, Damaged, Incorrect PIN)</w:t>
            </w:r>
          </w:p>
        </w:tc>
        <w:tc>
          <w:tcPr>
            <w:tcW w:w="2660" w:type="pct"/>
            <w:gridSpan w:val="14"/>
            <w:shd w:val="clear" w:color="auto" w:fill="auto"/>
            <w:vAlign w:val="center"/>
          </w:tcPr>
          <w:p w14:paraId="773C65EB" w14:textId="0EF81904" w:rsidR="003E2034" w:rsidRPr="00F502F0" w:rsidRDefault="003E2034" w:rsidP="003E2034">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631ED577" w14:textId="04FD321B" w:rsidR="003E2034" w:rsidRPr="00F502F0"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رسوم اعادة إصدار بطاقة الائتمان (مفقودة ، تالفة، خطا في الرقم السري)</w:t>
            </w:r>
          </w:p>
        </w:tc>
      </w:tr>
      <w:tr w:rsidR="00D038E7" w:rsidRPr="00D038E7" w14:paraId="28A0E0BC" w14:textId="77777777" w:rsidTr="005876BD">
        <w:trPr>
          <w:jc w:val="center"/>
        </w:trPr>
        <w:tc>
          <w:tcPr>
            <w:tcW w:w="1302" w:type="pct"/>
            <w:gridSpan w:val="4"/>
            <w:shd w:val="clear" w:color="auto" w:fill="auto"/>
          </w:tcPr>
          <w:p w14:paraId="7E5D8F4A" w14:textId="5201AA98"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14"/>
            <w:shd w:val="clear" w:color="auto" w:fill="auto"/>
            <w:vAlign w:val="center"/>
          </w:tcPr>
          <w:p w14:paraId="459BD4DC" w14:textId="1F2826A4" w:rsidR="006068BE" w:rsidRPr="00F502F0" w:rsidRDefault="007759A5" w:rsidP="001D4670">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1D4670">
              <w:rPr>
                <w:rFonts w:ascii="Arial Unicode MS" w:eastAsia="Arial Unicode MS" w:hAnsi="Arial Unicode MS" w:cs="Arial Unicode MS"/>
                <w:sz w:val="28"/>
                <w:szCs w:val="28"/>
              </w:rPr>
              <w:t>50</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0641E2A7" w14:textId="42653959"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التأخير</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في</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السداد</w:t>
            </w:r>
          </w:p>
        </w:tc>
      </w:tr>
      <w:tr w:rsidR="007B307C" w:rsidRPr="00D038E7" w14:paraId="6BF1BDD6" w14:textId="77777777" w:rsidTr="005876BD">
        <w:trPr>
          <w:jc w:val="center"/>
        </w:trPr>
        <w:tc>
          <w:tcPr>
            <w:tcW w:w="1302" w:type="pct"/>
            <w:gridSpan w:val="4"/>
            <w:shd w:val="clear" w:color="auto" w:fill="auto"/>
          </w:tcPr>
          <w:p w14:paraId="13F6DB14" w14:textId="7B572562" w:rsidR="007B307C" w:rsidRPr="00F502F0" w:rsidRDefault="007B307C" w:rsidP="007B307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Balance inquiry on ATM</w:t>
            </w:r>
          </w:p>
        </w:tc>
        <w:tc>
          <w:tcPr>
            <w:tcW w:w="2660" w:type="pct"/>
            <w:gridSpan w:val="14"/>
            <w:shd w:val="clear" w:color="auto" w:fill="auto"/>
            <w:vAlign w:val="center"/>
          </w:tcPr>
          <w:p w14:paraId="003F46B1" w14:textId="2E9035EA" w:rsidR="007B307C" w:rsidRPr="007759A5" w:rsidRDefault="007B307C" w:rsidP="001D4670">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1D4670">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16879F2A" w14:textId="11965786" w:rsidR="007B307C" w:rsidRPr="00F502F0" w:rsidRDefault="007B307C" w:rsidP="007B307C">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رسوم استفسار عن الرصيد بجهاز الصرف الآلي</w:t>
            </w:r>
          </w:p>
        </w:tc>
      </w:tr>
      <w:tr w:rsidR="007B307C" w:rsidRPr="00D038E7" w14:paraId="16729FC8" w14:textId="77777777" w:rsidTr="005876BD">
        <w:trPr>
          <w:jc w:val="center"/>
        </w:trPr>
        <w:tc>
          <w:tcPr>
            <w:tcW w:w="1302" w:type="pct"/>
            <w:gridSpan w:val="4"/>
            <w:shd w:val="clear" w:color="auto" w:fill="auto"/>
          </w:tcPr>
          <w:p w14:paraId="0A92A089" w14:textId="24FA636F" w:rsidR="007B307C" w:rsidRPr="00F502F0" w:rsidRDefault="007B307C" w:rsidP="007B307C">
            <w:pPr>
              <w:tabs>
                <w:tab w:val="left" w:pos="0"/>
              </w:tabs>
              <w:spacing w:line="280" w:lineRule="exact"/>
              <w:jc w:val="both"/>
              <w:rPr>
                <w:rFonts w:ascii="Arial Unicode MS" w:eastAsia="Arial Unicode MS" w:hAnsi="Arial Unicode MS" w:cs="Arial Unicode MS"/>
                <w:b/>
                <w:bCs/>
                <w:sz w:val="28"/>
                <w:szCs w:val="28"/>
                <w:rtl/>
              </w:rPr>
            </w:pPr>
            <w:proofErr w:type="spellStart"/>
            <w:r w:rsidRPr="00F502F0">
              <w:rPr>
                <w:rFonts w:ascii="Arial Unicode MS" w:eastAsia="Arial Unicode MS" w:hAnsi="Arial Unicode MS" w:cs="Arial Unicode MS"/>
                <w:sz w:val="28"/>
                <w:szCs w:val="28"/>
              </w:rPr>
              <w:t>Tawarruq</w:t>
            </w:r>
            <w:proofErr w:type="spellEnd"/>
            <w:r w:rsidRPr="00F502F0">
              <w:rPr>
                <w:rFonts w:ascii="Arial Unicode MS" w:eastAsia="Arial Unicode MS" w:hAnsi="Arial Unicode MS" w:cs="Arial Unicode MS"/>
                <w:sz w:val="28"/>
                <w:szCs w:val="28"/>
              </w:rPr>
              <w:t xml:space="preserve"> Profit Rate</w:t>
            </w:r>
          </w:p>
        </w:tc>
        <w:tc>
          <w:tcPr>
            <w:tcW w:w="2660" w:type="pct"/>
            <w:gridSpan w:val="14"/>
            <w:shd w:val="clear" w:color="auto" w:fill="auto"/>
            <w:vAlign w:val="center"/>
          </w:tcPr>
          <w:p w14:paraId="34788A76" w14:textId="77777777" w:rsidR="007B307C" w:rsidRPr="00F502F0" w:rsidRDefault="007B307C" w:rsidP="007B307C">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1870A50C" w:rsidR="007B307C" w:rsidRPr="00F502F0" w:rsidRDefault="007B307C" w:rsidP="005876BD">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(شه</w:t>
            </w:r>
            <w:r w:rsidRPr="00F502F0">
              <w:rPr>
                <w:rFonts w:ascii="Arial Unicode MS" w:eastAsia="Arial Unicode MS" w:hAnsi="Arial Unicode MS" w:cs="Arial Unicode MS" w:hint="cs"/>
                <w:sz w:val="28"/>
                <w:szCs w:val="28"/>
                <w:rtl/>
              </w:rPr>
              <w:t>ريا</w:t>
            </w:r>
            <w:r w:rsidRPr="00F502F0">
              <w:rPr>
                <w:rFonts w:ascii="Arial Unicode MS" w:eastAsia="Arial Unicode MS" w:hAnsi="Arial Unicode MS" w:cs="Arial Unicode MS"/>
                <w:sz w:val="28"/>
                <w:szCs w:val="28"/>
                <w:rtl/>
              </w:rPr>
              <w:t>)</w:t>
            </w:r>
          </w:p>
        </w:tc>
        <w:tc>
          <w:tcPr>
            <w:tcW w:w="1038" w:type="pct"/>
            <w:gridSpan w:val="2"/>
            <w:shd w:val="clear" w:color="auto" w:fill="auto"/>
            <w:vAlign w:val="center"/>
          </w:tcPr>
          <w:p w14:paraId="63718E72" w14:textId="0484E9EF" w:rsidR="007B307C" w:rsidRPr="00F502F0"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7B307C" w:rsidRPr="00D038E7" w14:paraId="46FDDE33" w14:textId="77777777" w:rsidTr="005876BD">
        <w:trPr>
          <w:jc w:val="center"/>
        </w:trPr>
        <w:tc>
          <w:tcPr>
            <w:tcW w:w="1302" w:type="pct"/>
            <w:gridSpan w:val="4"/>
            <w:shd w:val="clear" w:color="auto" w:fill="auto"/>
          </w:tcPr>
          <w:p w14:paraId="64B4E9C8" w14:textId="028EA2C2" w:rsidR="007B307C" w:rsidRPr="00F502F0" w:rsidRDefault="007B307C" w:rsidP="007B307C">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14"/>
            <w:shd w:val="clear" w:color="auto" w:fill="auto"/>
            <w:vAlign w:val="center"/>
          </w:tcPr>
          <w:p w14:paraId="0FDDDA0B" w14:textId="2E37E1EF" w:rsidR="007B307C" w:rsidRPr="007759A5" w:rsidRDefault="007B307C" w:rsidP="007B307C">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7B307C" w:rsidRPr="00F70BBF" w:rsidRDefault="007B307C" w:rsidP="007B307C">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2"/>
            <w:shd w:val="clear" w:color="auto" w:fill="auto"/>
            <w:vAlign w:val="center"/>
          </w:tcPr>
          <w:p w14:paraId="0EC8C36D" w14:textId="67146AA2" w:rsidR="007B307C" w:rsidRPr="00F502F0"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7B307C" w:rsidRPr="00D038E7" w14:paraId="116F5715" w14:textId="77777777" w:rsidTr="005876BD">
        <w:trPr>
          <w:jc w:val="center"/>
        </w:trPr>
        <w:tc>
          <w:tcPr>
            <w:tcW w:w="1302" w:type="pct"/>
            <w:gridSpan w:val="4"/>
            <w:shd w:val="clear" w:color="auto" w:fill="auto"/>
          </w:tcPr>
          <w:p w14:paraId="3A808D60" w14:textId="0FF00085" w:rsidR="007B307C" w:rsidRPr="00F502F0" w:rsidRDefault="007B307C" w:rsidP="001D467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w:t>
            </w:r>
            <w:r w:rsidR="005876BD" w:rsidRPr="00F502F0">
              <w:rPr>
                <w:rFonts w:ascii="Arial Unicode MS" w:eastAsia="Arial Unicode MS" w:hAnsi="Arial Unicode MS" w:cs="Arial Unicode MS"/>
                <w:sz w:val="28"/>
                <w:szCs w:val="28"/>
              </w:rPr>
              <w:t>Transaction Fee</w:t>
            </w:r>
          </w:p>
        </w:tc>
        <w:tc>
          <w:tcPr>
            <w:tcW w:w="2660" w:type="pct"/>
            <w:gridSpan w:val="14"/>
            <w:shd w:val="clear" w:color="auto" w:fill="auto"/>
            <w:vAlign w:val="center"/>
          </w:tcPr>
          <w:p w14:paraId="2082DBA5" w14:textId="152128B6" w:rsidR="007B307C" w:rsidRPr="00F502F0" w:rsidRDefault="007B307C" w:rsidP="001D467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p>
        </w:tc>
        <w:tc>
          <w:tcPr>
            <w:tcW w:w="1038" w:type="pct"/>
            <w:gridSpan w:val="2"/>
            <w:shd w:val="clear" w:color="auto" w:fill="auto"/>
            <w:vAlign w:val="center"/>
          </w:tcPr>
          <w:p w14:paraId="573117EA" w14:textId="6DCDDC9D" w:rsidR="007B307C" w:rsidRPr="00F502F0" w:rsidRDefault="001D4670" w:rsidP="007B307C">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p>
        </w:tc>
      </w:tr>
      <w:tr w:rsidR="001D4670" w:rsidRPr="00D038E7" w14:paraId="066A2F2D" w14:textId="77777777" w:rsidTr="005876BD">
        <w:trPr>
          <w:jc w:val="center"/>
        </w:trPr>
        <w:tc>
          <w:tcPr>
            <w:tcW w:w="1302" w:type="pct"/>
            <w:gridSpan w:val="4"/>
            <w:shd w:val="clear" w:color="auto" w:fill="auto"/>
          </w:tcPr>
          <w:p w14:paraId="00070578" w14:textId="623E74BD" w:rsidR="001D4670" w:rsidRPr="00F502F0" w:rsidRDefault="001D4670" w:rsidP="001D467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Pr>
                <w:rFonts w:ascii="Arial Unicode MS" w:eastAsia="Arial Unicode MS" w:hAnsi="Arial Unicode MS" w:cs="Arial Unicode MS"/>
                <w:sz w:val="28"/>
                <w:szCs w:val="28"/>
              </w:rPr>
              <w:t xml:space="preserve"> (ATM </w:t>
            </w:r>
            <w:proofErr w:type="spellStart"/>
            <w:r>
              <w:rPr>
                <w:rFonts w:ascii="Arial Unicode MS" w:eastAsia="Arial Unicode MS" w:hAnsi="Arial Unicode MS" w:cs="Arial Unicode MS"/>
                <w:sz w:val="28"/>
                <w:szCs w:val="28"/>
              </w:rPr>
              <w:t>Withdawal</w:t>
            </w:r>
            <w:proofErr w:type="spellEnd"/>
            <w:r>
              <w:rPr>
                <w:rFonts w:ascii="Arial Unicode MS" w:eastAsia="Arial Unicode MS" w:hAnsi="Arial Unicode MS" w:cs="Arial Unicode MS"/>
                <w:sz w:val="28"/>
                <w:szCs w:val="28"/>
              </w:rPr>
              <w:t>)</w:t>
            </w:r>
          </w:p>
        </w:tc>
        <w:tc>
          <w:tcPr>
            <w:tcW w:w="2660" w:type="pct"/>
            <w:gridSpan w:val="14"/>
            <w:shd w:val="clear" w:color="auto" w:fill="auto"/>
            <w:vAlign w:val="center"/>
          </w:tcPr>
          <w:p w14:paraId="60C88A7B" w14:textId="77777777" w:rsidR="001D4670"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2472AF26" w14:textId="11436BB0" w:rsidR="001D4670" w:rsidRPr="001D4670"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tc>
        <w:tc>
          <w:tcPr>
            <w:tcW w:w="1038" w:type="pct"/>
            <w:gridSpan w:val="2"/>
            <w:shd w:val="clear" w:color="auto" w:fill="auto"/>
            <w:vAlign w:val="center"/>
          </w:tcPr>
          <w:p w14:paraId="5EB5FAFA" w14:textId="7A7F8B6E" w:rsidR="001D4670" w:rsidRPr="00F502F0" w:rsidRDefault="001D4670" w:rsidP="001D467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(سحب </w:t>
            </w:r>
            <w:r w:rsidRPr="00D574B7">
              <w:rPr>
                <w:rFonts w:ascii="Arial Unicode MS" w:eastAsia="Arial Unicode MS" w:hAnsi="Arial Unicode MS" w:cs="Arial Unicode MS" w:hint="cs"/>
                <w:sz w:val="28"/>
                <w:szCs w:val="28"/>
                <w:rtl/>
              </w:rPr>
              <w:t>من</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جهاز</w:t>
            </w:r>
            <w:r w:rsidRPr="00D574B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الصر</w:t>
            </w:r>
            <w:r w:rsidRPr="00D574B7">
              <w:rPr>
                <w:rFonts w:ascii="Arial Unicode MS" w:eastAsia="Arial Unicode MS" w:hAnsi="Arial Unicode MS" w:cs="Arial Unicode MS" w:hint="cs"/>
                <w:sz w:val="28"/>
                <w:szCs w:val="28"/>
                <w:rtl/>
              </w:rPr>
              <w:t>ف</w:t>
            </w:r>
            <w:r w:rsidRPr="00D574B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الآلي)</w:t>
            </w:r>
            <w:r>
              <w:rPr>
                <w:rFonts w:ascii="Arial Unicode MS" w:eastAsia="Arial Unicode MS" w:hAnsi="Arial Unicode MS" w:cs="Arial Unicode MS"/>
                <w:sz w:val="28"/>
                <w:szCs w:val="28"/>
              </w:rPr>
              <w:t xml:space="preserve"> </w:t>
            </w:r>
          </w:p>
        </w:tc>
      </w:tr>
      <w:tr w:rsidR="001D4670" w:rsidRPr="00D038E7" w14:paraId="47FDE81C" w14:textId="77777777" w:rsidTr="009B08F7">
        <w:trPr>
          <w:jc w:val="center"/>
        </w:trPr>
        <w:tc>
          <w:tcPr>
            <w:tcW w:w="1302" w:type="pct"/>
            <w:gridSpan w:val="4"/>
            <w:shd w:val="clear" w:color="auto" w:fill="auto"/>
          </w:tcPr>
          <w:p w14:paraId="071BE51A" w14:textId="2B59F0E3" w:rsidR="001D4670" w:rsidRPr="00F502F0" w:rsidRDefault="001D4670" w:rsidP="001D4670">
            <w:pPr>
              <w:tabs>
                <w:tab w:val="left" w:pos="0"/>
              </w:tabs>
              <w:spacing w:line="28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lastRenderedPageBreak/>
              <w:t>Cash withdrawal (Transfer to Current Account)</w:t>
            </w:r>
          </w:p>
        </w:tc>
        <w:tc>
          <w:tcPr>
            <w:tcW w:w="2660" w:type="pct"/>
            <w:gridSpan w:val="14"/>
            <w:shd w:val="clear" w:color="auto" w:fill="auto"/>
            <w:vAlign w:val="center"/>
          </w:tcPr>
          <w:p w14:paraId="347AF25B" w14:textId="77777777" w:rsidR="001D4670" w:rsidRDefault="001D4670" w:rsidP="001D4670">
            <w:pPr>
              <w:spacing w:line="30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5430CC05" w14:textId="42F314B7" w:rsidR="001D4670" w:rsidRPr="00D574B7" w:rsidRDefault="001D4670" w:rsidP="001D4670">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038" w:type="pct"/>
            <w:gridSpan w:val="2"/>
            <w:shd w:val="clear" w:color="auto" w:fill="auto"/>
          </w:tcPr>
          <w:p w14:paraId="6F0FB0C8" w14:textId="699C14E5" w:rsidR="001D4670" w:rsidRPr="00F502F0"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1D4670" w:rsidRPr="00D038E7" w14:paraId="388DE771" w14:textId="77777777" w:rsidTr="005876BD">
        <w:trPr>
          <w:jc w:val="center"/>
        </w:trPr>
        <w:tc>
          <w:tcPr>
            <w:tcW w:w="1302" w:type="pct"/>
            <w:gridSpan w:val="4"/>
            <w:shd w:val="clear" w:color="auto" w:fill="auto"/>
          </w:tcPr>
          <w:p w14:paraId="3F0E50FA" w14:textId="23DA977E" w:rsidR="001D4670" w:rsidRPr="00F502F0" w:rsidRDefault="001D4670" w:rsidP="001D4670">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14"/>
            <w:shd w:val="clear" w:color="auto" w:fill="auto"/>
            <w:vAlign w:val="center"/>
          </w:tcPr>
          <w:p w14:paraId="23456010" w14:textId="13F291BF" w:rsidR="001D4670" w:rsidRPr="00D574B7" w:rsidRDefault="001D4670" w:rsidP="001D467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2"/>
            <w:shd w:val="clear" w:color="auto" w:fill="auto"/>
          </w:tcPr>
          <w:p w14:paraId="3783061A" w14:textId="5BCDFF1D" w:rsidR="001D4670" w:rsidRPr="00F502F0"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B307C" w:rsidRPr="00D038E7" w14:paraId="77E91A06" w14:textId="77777777" w:rsidTr="005876BD">
        <w:trPr>
          <w:jc w:val="center"/>
        </w:trPr>
        <w:tc>
          <w:tcPr>
            <w:tcW w:w="1302" w:type="pct"/>
            <w:gridSpan w:val="4"/>
            <w:shd w:val="clear" w:color="auto" w:fill="auto"/>
          </w:tcPr>
          <w:p w14:paraId="447E752D" w14:textId="2833D81F" w:rsidR="007B307C" w:rsidRPr="00F502F0" w:rsidRDefault="007B307C" w:rsidP="007B307C">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14"/>
            <w:shd w:val="clear" w:color="auto" w:fill="auto"/>
            <w:vAlign w:val="center"/>
          </w:tcPr>
          <w:p w14:paraId="7B13D2B9" w14:textId="5DFCD258" w:rsidR="007B307C" w:rsidRPr="00F502F0" w:rsidRDefault="007B307C" w:rsidP="007B307C">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428809B4" w14:textId="6B8C0993" w:rsidR="007B307C" w:rsidRPr="00F502F0"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3E2034" w:rsidRPr="00D038E7" w14:paraId="066A4240" w14:textId="77777777" w:rsidTr="00C21AC7">
        <w:trPr>
          <w:jc w:val="center"/>
        </w:trPr>
        <w:tc>
          <w:tcPr>
            <w:tcW w:w="1302" w:type="pct"/>
            <w:gridSpan w:val="4"/>
            <w:shd w:val="clear" w:color="auto" w:fill="auto"/>
            <w:vAlign w:val="center"/>
          </w:tcPr>
          <w:p w14:paraId="3283C381" w14:textId="0F25C495" w:rsidR="003E2034" w:rsidRPr="00F502F0"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F71F63">
              <w:rPr>
                <w:rFonts w:ascii="Arial Unicode MS" w:eastAsia="Arial Unicode MS" w:hAnsi="Arial Unicode MS" w:cs="Arial Unicode MS"/>
                <w:sz w:val="28"/>
                <w:szCs w:val="28"/>
              </w:rPr>
              <w:t>Wrong dispute on the transactions and the account statement</w:t>
            </w:r>
            <w:r w:rsidRPr="00F71F63" w:rsidDel="00F71F63">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Fee (False Disputes)</w:t>
            </w:r>
          </w:p>
        </w:tc>
        <w:tc>
          <w:tcPr>
            <w:tcW w:w="2660" w:type="pct"/>
            <w:gridSpan w:val="14"/>
            <w:shd w:val="clear" w:color="auto" w:fill="auto"/>
            <w:vAlign w:val="center"/>
          </w:tcPr>
          <w:p w14:paraId="19F1AC5D" w14:textId="74559996" w:rsidR="003E2034" w:rsidRPr="00F502F0" w:rsidRDefault="003E2034" w:rsidP="003E2034">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25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676E1D63" w14:textId="698AC5D8" w:rsidR="003E2034" w:rsidRPr="00F502F0"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الاعتراض الخاطئ على العمليات و كشف حساب </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الاعتراضات</w:t>
            </w:r>
            <w:r w:rsidRPr="00F502F0">
              <w:rPr>
                <w:rFonts w:ascii="Arial Unicode MS" w:eastAsia="Arial Unicode MS" w:hAnsi="Arial Unicode MS" w:cs="Arial Unicode MS"/>
                <w:sz w:val="28"/>
                <w:szCs w:val="28"/>
                <w:rtl/>
              </w:rPr>
              <w:t xml:space="preserve"> المرفوضة)</w:t>
            </w:r>
          </w:p>
        </w:tc>
      </w:tr>
      <w:tr w:rsidR="003E2034" w:rsidRPr="00D038E7" w14:paraId="30E26A17" w14:textId="77777777" w:rsidTr="00C21AC7">
        <w:trPr>
          <w:jc w:val="center"/>
        </w:trPr>
        <w:tc>
          <w:tcPr>
            <w:tcW w:w="1302" w:type="pct"/>
            <w:gridSpan w:val="4"/>
            <w:shd w:val="clear" w:color="auto" w:fill="auto"/>
            <w:vAlign w:val="center"/>
          </w:tcPr>
          <w:p w14:paraId="0BD4CEC8" w14:textId="2A820F28" w:rsidR="003E2034" w:rsidRPr="00576742" w:rsidRDefault="003E2034" w:rsidP="003E2034">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w:t>
            </w:r>
            <w:r>
              <w:rPr>
                <w:rFonts w:ascii="Arial Unicode MS" w:eastAsia="Arial Unicode MS" w:hAnsi="Arial Unicode MS" w:cs="Arial Unicode MS"/>
                <w:sz w:val="28"/>
                <w:szCs w:val="28"/>
              </w:rPr>
              <w:t>u</w:t>
            </w:r>
            <w:r w:rsidRPr="00640CB8">
              <w:rPr>
                <w:rFonts w:ascii="Arial Unicode MS" w:eastAsia="Arial Unicode MS" w:hAnsi="Arial Unicode MS" w:cs="Arial Unicode MS"/>
                <w:sz w:val="28"/>
                <w:szCs w:val="28"/>
              </w:rPr>
              <w:t>s</w:t>
            </w:r>
            <w:r>
              <w:rPr>
                <w:rFonts w:ascii="Arial Unicode MS" w:eastAsia="Arial Unicode MS" w:hAnsi="Arial Unicode MS" w:cs="Arial Unicode MS"/>
                <w:sz w:val="28"/>
                <w:szCs w:val="28"/>
              </w:rPr>
              <w:t>ag</w:t>
            </w:r>
            <w:r w:rsidRPr="00640CB8">
              <w:rPr>
                <w:rFonts w:ascii="Arial Unicode MS" w:eastAsia="Arial Unicode MS" w:hAnsi="Arial Unicode MS" w:cs="Arial Unicode MS"/>
                <w:sz w:val="28"/>
                <w:szCs w:val="28"/>
              </w:rPr>
              <w:t>e locally at POS terminals or Online Purchases</w:t>
            </w:r>
          </w:p>
          <w:p w14:paraId="1DAE8611" w14:textId="77777777" w:rsidR="003E2034" w:rsidRPr="00F502F0" w:rsidRDefault="003E2034" w:rsidP="003E2034">
            <w:pPr>
              <w:tabs>
                <w:tab w:val="left" w:pos="0"/>
              </w:tabs>
              <w:spacing w:line="280" w:lineRule="exact"/>
              <w:jc w:val="both"/>
              <w:rPr>
                <w:rFonts w:ascii="Arial Unicode MS" w:eastAsia="Arial Unicode MS" w:hAnsi="Arial Unicode MS" w:cs="Arial Unicode MS"/>
                <w:sz w:val="28"/>
                <w:szCs w:val="28"/>
              </w:rPr>
            </w:pPr>
          </w:p>
        </w:tc>
        <w:tc>
          <w:tcPr>
            <w:tcW w:w="2660" w:type="pct"/>
            <w:gridSpan w:val="14"/>
            <w:shd w:val="clear" w:color="auto" w:fill="auto"/>
            <w:vAlign w:val="center"/>
          </w:tcPr>
          <w:p w14:paraId="4B5A0900" w14:textId="678B20EB" w:rsidR="003E2034" w:rsidRPr="007759A5" w:rsidRDefault="003E2034" w:rsidP="007A5A3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2"/>
            <w:shd w:val="clear" w:color="auto" w:fill="auto"/>
            <w:vAlign w:val="center"/>
          </w:tcPr>
          <w:p w14:paraId="58182222" w14:textId="5C950071" w:rsidR="003E2034" w:rsidRPr="00F502F0" w:rsidRDefault="003E2034" w:rsidP="003E2034">
            <w:pPr>
              <w:tabs>
                <w:tab w:val="left" w:pos="0"/>
              </w:tabs>
              <w:bidi/>
              <w:spacing w:line="2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رسوم </w:t>
            </w:r>
            <w:r w:rsidRPr="00B5017E">
              <w:rPr>
                <w:rFonts w:ascii="Arial Unicode MS" w:eastAsia="Arial Unicode MS" w:hAnsi="Arial Unicode MS" w:cs="Arial Unicode MS" w:hint="eastAsia"/>
                <w:sz w:val="28"/>
                <w:szCs w:val="28"/>
                <w:rtl/>
              </w:rPr>
              <w:t>استخدام</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بطاقة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الائتمان</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محلياً</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أجهزة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نقاط</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البيع</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أو</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الشراء</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الانترنت</w:t>
            </w:r>
          </w:p>
        </w:tc>
      </w:tr>
      <w:tr w:rsidR="003E2034" w:rsidRPr="00D038E7" w14:paraId="49FECF1A" w14:textId="77777777" w:rsidTr="00632B6B">
        <w:trPr>
          <w:jc w:val="center"/>
        </w:trPr>
        <w:tc>
          <w:tcPr>
            <w:tcW w:w="1302" w:type="pct"/>
            <w:gridSpan w:val="4"/>
            <w:shd w:val="clear" w:color="auto" w:fill="auto"/>
            <w:vAlign w:val="center"/>
          </w:tcPr>
          <w:p w14:paraId="425B98DB" w14:textId="7112355F" w:rsidR="003E2034" w:rsidRPr="00F502F0"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14"/>
            <w:shd w:val="clear" w:color="auto" w:fill="auto"/>
            <w:vAlign w:val="center"/>
          </w:tcPr>
          <w:p w14:paraId="42EBA105" w14:textId="0A79304D" w:rsidR="003E2034" w:rsidRPr="003C08BA" w:rsidRDefault="003E2034" w:rsidP="003E2034">
            <w:pPr>
              <w:tabs>
                <w:tab w:val="left" w:pos="0"/>
              </w:tabs>
              <w:bidi/>
              <w:spacing w:line="280" w:lineRule="exact"/>
              <w:jc w:val="center"/>
              <w:rPr>
                <w:rFonts w:ascii="Arial Unicode MS" w:eastAsia="Arial Unicode MS" w:hAnsi="Arial Unicode MS" w:cs="Arial Unicode MS"/>
                <w:sz w:val="28"/>
                <w:szCs w:val="28"/>
              </w:rPr>
            </w:pPr>
            <w:r w:rsidRPr="003C08BA">
              <w:rPr>
                <w:rFonts w:ascii="Arial Unicode MS" w:eastAsia="Arial Unicode MS" w:hAnsi="Arial Unicode MS" w:cs="Arial Unicode MS"/>
                <w:sz w:val="28"/>
                <w:szCs w:val="28"/>
              </w:rPr>
              <w:t xml:space="preserve">5 </w:t>
            </w:r>
            <w:r w:rsidRPr="003C08BA">
              <w:rPr>
                <w:rFonts w:ascii="Arial Unicode MS" w:eastAsia="Arial Unicode MS" w:hAnsi="Arial Unicode MS" w:cs="Arial Unicode MS" w:hint="cs"/>
                <w:sz w:val="28"/>
                <w:szCs w:val="28"/>
                <w:rtl/>
              </w:rPr>
              <w:t xml:space="preserve">% أو </w:t>
            </w:r>
            <w:r w:rsidRPr="003C08BA">
              <w:rPr>
                <w:rFonts w:ascii="Arial Unicode MS" w:eastAsia="Arial Unicode MS" w:hAnsi="Arial Unicode MS" w:cs="Arial Unicode MS"/>
                <w:sz w:val="28"/>
                <w:szCs w:val="28"/>
              </w:rPr>
              <w:t>100</w:t>
            </w:r>
            <w:r w:rsidRPr="003C08BA">
              <w:rPr>
                <w:rFonts w:ascii="Arial Unicode MS" w:eastAsia="Arial Unicode MS" w:hAnsi="Arial Unicode MS" w:cs="Arial Unicode MS" w:hint="cs"/>
                <w:sz w:val="28"/>
                <w:szCs w:val="28"/>
                <w:rtl/>
              </w:rPr>
              <w:t xml:space="preserve"> ر.س. (أيهما أعلى)</w:t>
            </w:r>
          </w:p>
          <w:p w14:paraId="1C94B509" w14:textId="648D172E" w:rsidR="003E2034" w:rsidRPr="00F502F0" w:rsidRDefault="003E2034" w:rsidP="005876BD">
            <w:pPr>
              <w:tabs>
                <w:tab w:val="left" w:pos="0"/>
              </w:tabs>
              <w:bidi/>
              <w:spacing w:line="280" w:lineRule="exact"/>
              <w:jc w:val="center"/>
              <w:rPr>
                <w:rFonts w:ascii="Arial Unicode MS" w:eastAsia="Arial Unicode MS" w:hAnsi="Arial Unicode MS" w:cs="Arial Unicode MS"/>
                <w:b/>
                <w:bCs/>
                <w:sz w:val="28"/>
                <w:szCs w:val="28"/>
                <w:rtl/>
              </w:rPr>
            </w:pPr>
            <w:r w:rsidRPr="003C08BA">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or SAR100</w:t>
            </w:r>
            <w:r w:rsidRPr="003C08BA">
              <w:rPr>
                <w:rFonts w:ascii="Arial Unicode MS" w:eastAsia="Arial Unicode MS" w:hAnsi="Arial Unicode MS" w:cs="Arial Unicode MS"/>
                <w:sz w:val="28"/>
                <w:szCs w:val="28"/>
              </w:rPr>
              <w:t xml:space="preserve"> (whichever is higher)</w:t>
            </w:r>
          </w:p>
        </w:tc>
        <w:tc>
          <w:tcPr>
            <w:tcW w:w="1038" w:type="pct"/>
            <w:gridSpan w:val="2"/>
            <w:shd w:val="clear" w:color="auto" w:fill="auto"/>
            <w:vAlign w:val="center"/>
          </w:tcPr>
          <w:p w14:paraId="0FF1CAD4" w14:textId="259A4404" w:rsidR="003E2034" w:rsidRPr="00F502F0"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7B307C" w:rsidRPr="00D038E7" w14:paraId="0893A3F2" w14:textId="77777777" w:rsidTr="00C57FB4">
        <w:trPr>
          <w:trHeight w:val="458"/>
          <w:jc w:val="center"/>
        </w:trPr>
        <w:tc>
          <w:tcPr>
            <w:tcW w:w="2523" w:type="pct"/>
            <w:gridSpan w:val="9"/>
            <w:shd w:val="clear" w:color="auto" w:fill="D9D9D9" w:themeFill="background1" w:themeFillShade="D9"/>
          </w:tcPr>
          <w:p w14:paraId="743207EB" w14:textId="5ACBC2A3" w:rsidR="007B307C" w:rsidRPr="008B0F0F" w:rsidRDefault="007B307C" w:rsidP="007B307C">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11"/>
            <w:shd w:val="clear" w:color="auto" w:fill="D9D9D9" w:themeFill="background1" w:themeFillShade="D9"/>
          </w:tcPr>
          <w:p w14:paraId="3E66CB57" w14:textId="55F6C613"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7B307C" w:rsidRPr="00D038E7" w14:paraId="476680AD" w14:textId="77777777" w:rsidTr="007C229E">
        <w:trPr>
          <w:trHeight w:val="1466"/>
          <w:jc w:val="center"/>
        </w:trPr>
        <w:tc>
          <w:tcPr>
            <w:tcW w:w="1000" w:type="pct"/>
            <w:gridSpan w:val="3"/>
            <w:shd w:val="clear" w:color="auto" w:fill="F2F2F2" w:themeFill="background1" w:themeFillShade="F2"/>
          </w:tcPr>
          <w:p w14:paraId="1D6AC3EE" w14:textId="1C895AAD" w:rsidR="007B307C" w:rsidRPr="00FE586E" w:rsidRDefault="007B307C" w:rsidP="007B307C">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2"/>
            <w:shd w:val="clear" w:color="auto" w:fill="F2F2F2" w:themeFill="background1" w:themeFillShade="F2"/>
          </w:tcPr>
          <w:p w14:paraId="23EB3AB5" w14:textId="5AC54A05" w:rsidR="007B307C" w:rsidRPr="00FE586E" w:rsidRDefault="007B307C" w:rsidP="007B307C">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4"/>
            <w:shd w:val="clear" w:color="auto" w:fill="F2F2F2" w:themeFill="background1" w:themeFillShade="F2"/>
          </w:tcPr>
          <w:p w14:paraId="50264DE8" w14:textId="5EB3C50C" w:rsidR="007B307C" w:rsidRPr="00FE586E" w:rsidRDefault="007B307C" w:rsidP="007B307C">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0EB909B7"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roofErr w:type="spellStart"/>
            <w:r w:rsidRPr="00FE586E">
              <w:rPr>
                <w:rFonts w:ascii="Arial Unicode MS" w:eastAsia="Arial Unicode MS" w:hAnsi="Arial Unicode MS" w:cs="Arial Unicode MS"/>
                <w:b/>
                <w:bCs/>
                <w:sz w:val="28"/>
                <w:szCs w:val="28"/>
              </w:rPr>
              <w:t>Tawarruq</w:t>
            </w:r>
            <w:proofErr w:type="spellEnd"/>
            <w:r w:rsidRPr="00FE586E">
              <w:rPr>
                <w:rFonts w:ascii="Arial Unicode MS" w:eastAsia="Arial Unicode MS" w:hAnsi="Arial Unicode MS" w:cs="Arial Unicode MS"/>
                <w:b/>
                <w:bCs/>
                <w:sz w:val="28"/>
                <w:szCs w:val="28"/>
              </w:rPr>
              <w:t xml:space="preserve"> Profit Rate </w:t>
            </w:r>
          </w:p>
        </w:tc>
        <w:tc>
          <w:tcPr>
            <w:tcW w:w="591" w:type="pct"/>
            <w:gridSpan w:val="4"/>
            <w:shd w:val="clear" w:color="auto" w:fill="F2F2F2" w:themeFill="background1" w:themeFillShade="F2"/>
          </w:tcPr>
          <w:p w14:paraId="1246A2E1" w14:textId="77777777"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1087" w:type="pct"/>
            <w:gridSpan w:val="6"/>
            <w:shd w:val="clear" w:color="auto" w:fill="F2F2F2" w:themeFill="background1" w:themeFillShade="F2"/>
          </w:tcPr>
          <w:p w14:paraId="2AE4E3E7" w14:textId="6373C777"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799" w:type="pct"/>
            <w:shd w:val="clear" w:color="auto" w:fill="F2F2F2" w:themeFill="background1" w:themeFillShade="F2"/>
          </w:tcPr>
          <w:p w14:paraId="1E29DF41" w14:textId="7486CDF1" w:rsidR="007B307C" w:rsidRPr="00FE586E"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7B307C" w:rsidRPr="00D038E7" w14:paraId="02686B1E" w14:textId="77777777" w:rsidTr="007C229E">
        <w:trPr>
          <w:trHeight w:val="35"/>
          <w:jc w:val="center"/>
        </w:trPr>
        <w:tc>
          <w:tcPr>
            <w:tcW w:w="1000" w:type="pct"/>
            <w:gridSpan w:val="3"/>
            <w:shd w:val="clear" w:color="auto" w:fill="auto"/>
          </w:tcPr>
          <w:p w14:paraId="52AEE3EF" w14:textId="18B5202C" w:rsidR="007B307C" w:rsidRPr="00D038E7" w:rsidRDefault="007B307C" w:rsidP="007B307C">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2"/>
            <w:shd w:val="clear" w:color="auto" w:fill="auto"/>
            <w:vAlign w:val="center"/>
          </w:tcPr>
          <w:p w14:paraId="1A6B2AE2" w14:textId="1D7B34D3"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4"/>
            <w:shd w:val="clear" w:color="auto" w:fill="auto"/>
            <w:vAlign w:val="center"/>
          </w:tcPr>
          <w:p w14:paraId="1C58D886" w14:textId="75CC788B"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4"/>
            <w:shd w:val="clear" w:color="auto" w:fill="auto"/>
            <w:vAlign w:val="center"/>
          </w:tcPr>
          <w:p w14:paraId="40395373" w14:textId="0379C363" w:rsidR="007B307C" w:rsidRPr="00D038E7" w:rsidRDefault="007B307C" w:rsidP="007B307C">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SAR</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1087" w:type="pct"/>
            <w:gridSpan w:val="6"/>
            <w:shd w:val="clear" w:color="auto" w:fill="auto"/>
            <w:vAlign w:val="center"/>
          </w:tcPr>
          <w:p w14:paraId="595A3CDC" w14:textId="74EBFD28"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799" w:type="pct"/>
            <w:vAlign w:val="center"/>
          </w:tcPr>
          <w:p w14:paraId="61548468" w14:textId="2371AB74"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7B307C" w:rsidRPr="00D038E7" w14:paraId="4D7984C8" w14:textId="77777777" w:rsidTr="005876BD">
        <w:trPr>
          <w:trHeight w:val="467"/>
          <w:jc w:val="center"/>
        </w:trPr>
        <w:tc>
          <w:tcPr>
            <w:tcW w:w="1000" w:type="pct"/>
            <w:gridSpan w:val="3"/>
            <w:shd w:val="clear" w:color="auto" w:fill="auto"/>
          </w:tcPr>
          <w:p w14:paraId="2DBF884C" w14:textId="7C0A4D2A" w:rsidR="007B307C" w:rsidRPr="000C54ED" w:rsidRDefault="007B307C" w:rsidP="007B307C">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2"/>
            <w:vMerge w:val="restart"/>
            <w:shd w:val="clear" w:color="auto" w:fill="auto"/>
            <w:vAlign w:val="center"/>
          </w:tcPr>
          <w:p w14:paraId="27DC8B73" w14:textId="323F32EE"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4"/>
            <w:vMerge w:val="restart"/>
            <w:shd w:val="clear" w:color="auto" w:fill="auto"/>
            <w:vAlign w:val="center"/>
          </w:tcPr>
          <w:p w14:paraId="33AC02B9" w14:textId="4A2200FC" w:rsidR="007B307C" w:rsidRDefault="007B307C" w:rsidP="007B307C">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3D9192E0"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4"/>
            <w:vMerge w:val="restart"/>
            <w:shd w:val="clear" w:color="auto" w:fill="auto"/>
            <w:vAlign w:val="center"/>
          </w:tcPr>
          <w:p w14:paraId="74AC73B8" w14:textId="29630172" w:rsidR="007B307C" w:rsidRPr="00D038E7" w:rsidRDefault="007B307C" w:rsidP="007B307C">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1087" w:type="pct"/>
            <w:gridSpan w:val="6"/>
            <w:vMerge w:val="restart"/>
            <w:shd w:val="clear" w:color="auto" w:fill="auto"/>
            <w:vAlign w:val="center"/>
          </w:tcPr>
          <w:p w14:paraId="637C558D" w14:textId="0259D876" w:rsidR="007B307C" w:rsidRDefault="007B307C" w:rsidP="007B307C">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shd w:val="clear" w:color="auto" w:fill="auto"/>
          </w:tcPr>
          <w:p w14:paraId="7AE20F7F" w14:textId="542F74BD" w:rsidR="007B307C" w:rsidRPr="00D038E7" w:rsidRDefault="007B307C" w:rsidP="007B307C">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7B307C" w:rsidRPr="00D038E7" w14:paraId="5D4935B4" w14:textId="77777777" w:rsidTr="007C229E">
        <w:trPr>
          <w:trHeight w:val="35"/>
          <w:jc w:val="center"/>
        </w:trPr>
        <w:tc>
          <w:tcPr>
            <w:tcW w:w="1000" w:type="pct"/>
            <w:gridSpan w:val="3"/>
            <w:shd w:val="clear" w:color="auto" w:fill="auto"/>
          </w:tcPr>
          <w:p w14:paraId="268F6A87" w14:textId="6F101520" w:rsidR="007B307C" w:rsidRPr="000C54ED" w:rsidRDefault="007B307C" w:rsidP="007B307C">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2"/>
            <w:vMerge/>
            <w:shd w:val="clear" w:color="auto" w:fill="auto"/>
            <w:vAlign w:val="center"/>
          </w:tcPr>
          <w:p w14:paraId="66F68AD1" w14:textId="2E9F81CF"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1B386299"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5D2B45EC"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1087" w:type="pct"/>
            <w:gridSpan w:val="6"/>
            <w:vMerge/>
            <w:shd w:val="clear" w:color="auto" w:fill="auto"/>
            <w:vAlign w:val="center"/>
          </w:tcPr>
          <w:p w14:paraId="60264D5E" w14:textId="21C0C5E2"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shd w:val="clear" w:color="auto" w:fill="auto"/>
          </w:tcPr>
          <w:p w14:paraId="49E7D0FC" w14:textId="2380E736" w:rsidR="007B307C" w:rsidRPr="00D038E7" w:rsidRDefault="007B307C" w:rsidP="007B307C">
            <w:pPr>
              <w:numPr>
                <w:ilvl w:val="0"/>
                <w:numId w:val="33"/>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7B307C" w:rsidRPr="00D038E7" w14:paraId="37303078" w14:textId="77777777" w:rsidTr="007C229E">
        <w:trPr>
          <w:trHeight w:val="620"/>
          <w:jc w:val="center"/>
        </w:trPr>
        <w:tc>
          <w:tcPr>
            <w:tcW w:w="1000" w:type="pct"/>
            <w:gridSpan w:val="3"/>
            <w:shd w:val="clear" w:color="auto" w:fill="auto"/>
          </w:tcPr>
          <w:p w14:paraId="7BC670E4" w14:textId="73E9FBF2" w:rsidR="007B307C" w:rsidRPr="000C54ED" w:rsidRDefault="007B307C" w:rsidP="007B307C">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2"/>
            <w:vMerge/>
            <w:shd w:val="clear" w:color="auto" w:fill="auto"/>
            <w:vAlign w:val="center"/>
          </w:tcPr>
          <w:p w14:paraId="06E5CAED" w14:textId="7B74219A"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38A68F62"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68D77FA9"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1087" w:type="pct"/>
            <w:gridSpan w:val="6"/>
            <w:vMerge/>
            <w:shd w:val="clear" w:color="auto" w:fill="auto"/>
            <w:vAlign w:val="center"/>
          </w:tcPr>
          <w:p w14:paraId="2E49672A" w14:textId="3139FB1F"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shd w:val="clear" w:color="auto" w:fill="auto"/>
          </w:tcPr>
          <w:p w14:paraId="5C9E1248" w14:textId="67F90C7F" w:rsidR="007B307C" w:rsidRPr="00A57E27" w:rsidRDefault="007B307C" w:rsidP="007B307C">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7B307C" w:rsidRPr="00D038E7" w14:paraId="3FF2937B" w14:textId="77777777" w:rsidTr="007C229E">
        <w:trPr>
          <w:trHeight w:val="233"/>
          <w:jc w:val="center"/>
        </w:trPr>
        <w:tc>
          <w:tcPr>
            <w:tcW w:w="1000" w:type="pct"/>
            <w:gridSpan w:val="3"/>
            <w:tcBorders>
              <w:bottom w:val="single" w:sz="4" w:space="0" w:color="A6A6A6" w:themeColor="background1" w:themeShade="A6"/>
            </w:tcBorders>
            <w:shd w:val="clear" w:color="auto" w:fill="auto"/>
          </w:tcPr>
          <w:p w14:paraId="4CC77920" w14:textId="150394AA" w:rsidR="007B307C" w:rsidRPr="000C54ED" w:rsidRDefault="007B307C" w:rsidP="007B307C">
            <w:pPr>
              <w:numPr>
                <w:ilvl w:val="0"/>
                <w:numId w:val="31"/>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2"/>
            <w:vMerge/>
            <w:tcBorders>
              <w:bottom w:val="single" w:sz="4" w:space="0" w:color="A6A6A6" w:themeColor="background1" w:themeShade="A6"/>
            </w:tcBorders>
            <w:shd w:val="clear" w:color="auto" w:fill="auto"/>
            <w:vAlign w:val="center"/>
          </w:tcPr>
          <w:p w14:paraId="1B7E8DE1" w14:textId="585CB6C0"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tcBorders>
              <w:bottom w:val="single" w:sz="4" w:space="0" w:color="A6A6A6" w:themeColor="background1" w:themeShade="A6"/>
            </w:tcBorders>
            <w:shd w:val="clear" w:color="auto" w:fill="auto"/>
          </w:tcPr>
          <w:p w14:paraId="6115AEA1"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tcBorders>
              <w:bottom w:val="single" w:sz="4" w:space="0" w:color="A6A6A6" w:themeColor="background1" w:themeShade="A6"/>
            </w:tcBorders>
            <w:shd w:val="clear" w:color="auto" w:fill="auto"/>
          </w:tcPr>
          <w:p w14:paraId="17D931AE"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1087" w:type="pct"/>
            <w:gridSpan w:val="6"/>
            <w:vMerge/>
            <w:tcBorders>
              <w:bottom w:val="single" w:sz="4" w:space="0" w:color="A6A6A6" w:themeColor="background1" w:themeShade="A6"/>
            </w:tcBorders>
            <w:shd w:val="clear" w:color="auto" w:fill="auto"/>
            <w:vAlign w:val="center"/>
          </w:tcPr>
          <w:p w14:paraId="025395DD" w14:textId="77DBC42E"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tcBorders>
              <w:bottom w:val="single" w:sz="4" w:space="0" w:color="A6A6A6" w:themeColor="background1" w:themeShade="A6"/>
            </w:tcBorders>
            <w:shd w:val="clear" w:color="auto" w:fill="auto"/>
          </w:tcPr>
          <w:p w14:paraId="4EC03D0A" w14:textId="06B7F0C4" w:rsidR="007B307C" w:rsidRPr="00D038E7" w:rsidRDefault="007B307C" w:rsidP="007B307C">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7B307C" w:rsidRPr="00D038E7" w14:paraId="126D9931" w14:textId="77777777" w:rsidTr="007C229E">
        <w:trPr>
          <w:trHeight w:val="4598"/>
          <w:jc w:val="center"/>
        </w:trPr>
        <w:tc>
          <w:tcPr>
            <w:tcW w:w="2585" w:type="pct"/>
            <w:gridSpan w:val="10"/>
          </w:tcPr>
          <w:p w14:paraId="3D9AB5B3"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lastRenderedPageBreak/>
              <w:t xml:space="preserve">Example of </w:t>
            </w:r>
            <w:proofErr w:type="spellStart"/>
            <w:r w:rsidRPr="00D038E7">
              <w:rPr>
                <w:rFonts w:ascii="Arial Unicode MS" w:eastAsia="Arial Unicode MS" w:hAnsi="Arial Unicode MS" w:cs="Arial Unicode MS"/>
                <w:b/>
                <w:bCs/>
                <w:sz w:val="28"/>
                <w:szCs w:val="28"/>
              </w:rPr>
              <w:t>Tawarruq</w:t>
            </w:r>
            <w:proofErr w:type="spellEnd"/>
            <w:r w:rsidRPr="00D038E7">
              <w:rPr>
                <w:rFonts w:ascii="Arial Unicode MS" w:eastAsia="Arial Unicode MS" w:hAnsi="Arial Unicode MS" w:cs="Arial Unicode MS"/>
                <w:b/>
                <w:bCs/>
                <w:sz w:val="28"/>
                <w:szCs w:val="28"/>
              </w:rPr>
              <w:t xml:space="preserve"> Calculation</w:t>
            </w:r>
            <w:r w:rsidRPr="00D038E7">
              <w:rPr>
                <w:rFonts w:ascii="Arial Unicode MS" w:eastAsia="Arial Unicode MS" w:hAnsi="Arial Unicode MS" w:cs="Arial Unicode MS"/>
                <w:sz w:val="28"/>
                <w:szCs w:val="28"/>
              </w:rPr>
              <w:t>:</w:t>
            </w:r>
          </w:p>
          <w:p w14:paraId="73395763"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Due amount is SAR 7,000 </w:t>
            </w:r>
          </w:p>
          <w:p w14:paraId="79DA561D"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minimum payment 5% is SAR 350</w:t>
            </w:r>
          </w:p>
          <w:p w14:paraId="48269F21"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Revolving unpaid balance amount SAR 7,000 – SAR 350 = SAR 6,650</w:t>
            </w:r>
          </w:p>
          <w:p w14:paraId="0CB393ED" w14:textId="1E63ADBC"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profit rate of </w:t>
            </w:r>
            <w:r>
              <w:rPr>
                <w:rFonts w:ascii="Arial Unicode MS" w:eastAsia="Arial Unicode MS" w:hAnsi="Arial Unicode MS" w:cs="Arial Unicode MS"/>
                <w:sz w:val="28"/>
                <w:szCs w:val="28"/>
              </w:rPr>
              <w:t>2.49</w:t>
            </w:r>
            <w:r w:rsidRPr="00D038E7">
              <w:rPr>
                <w:rFonts w:ascii="Arial Unicode MS" w:eastAsia="Arial Unicode MS" w:hAnsi="Arial Unicode MS" w:cs="Arial Unicode MS"/>
                <w:sz w:val="28"/>
                <w:szCs w:val="28"/>
              </w:rPr>
              <w:t>% (monthly) on the revolving amount 6,650 * 2.49% = SAR 165.</w:t>
            </w:r>
            <w:r>
              <w:rPr>
                <w:rFonts w:ascii="Arial Unicode MS" w:eastAsia="Arial Unicode MS" w:hAnsi="Arial Unicode MS" w:cs="Arial Unicode MS"/>
                <w:sz w:val="28"/>
                <w:szCs w:val="28"/>
              </w:rPr>
              <w:t>59</w:t>
            </w:r>
          </w:p>
          <w:p w14:paraId="40B71AF1" w14:textId="77777777" w:rsidR="007B307C" w:rsidRDefault="007B307C" w:rsidP="007B307C">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total outstanding balance will be added into the revolving unpaid balance (165.</w:t>
            </w:r>
            <w:r>
              <w:rPr>
                <w:rFonts w:ascii="Arial Unicode MS" w:eastAsia="Arial Unicode MS" w:hAnsi="Arial Unicode MS" w:cs="Arial Unicode MS"/>
                <w:sz w:val="28"/>
                <w:szCs w:val="28"/>
              </w:rPr>
              <w:t>59</w:t>
            </w:r>
            <w:r w:rsidRPr="00D038E7">
              <w:rPr>
                <w:rFonts w:ascii="Arial Unicode MS" w:eastAsia="Arial Unicode MS" w:hAnsi="Arial Unicode MS" w:cs="Arial Unicode MS"/>
                <w:sz w:val="28"/>
                <w:szCs w:val="28"/>
              </w:rPr>
              <w:t xml:space="preserve"> + 6,650) = SAR 6,815.</w:t>
            </w:r>
            <w:r>
              <w:rPr>
                <w:rFonts w:ascii="Arial Unicode MS" w:eastAsia="Arial Unicode MS" w:hAnsi="Arial Unicode MS" w:cs="Arial Unicode MS"/>
                <w:sz w:val="28"/>
                <w:szCs w:val="28"/>
              </w:rPr>
              <w:t>59</w:t>
            </w:r>
          </w:p>
          <w:p w14:paraId="05D61815" w14:textId="4776C3BA" w:rsidR="007B307C" w:rsidRDefault="007B307C" w:rsidP="007B307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7B307C" w14:paraId="1BD49757" w14:textId="77777777" w:rsidTr="00F9737C">
              <w:trPr>
                <w:trHeight w:val="289"/>
              </w:trPr>
              <w:tc>
                <w:tcPr>
                  <w:tcW w:w="1432" w:type="dxa"/>
                  <w:shd w:val="clear" w:color="auto" w:fill="F2F2F2" w:themeFill="background1" w:themeFillShade="F2"/>
                  <w:tcMar>
                    <w:top w:w="0" w:type="dxa"/>
                    <w:left w:w="108" w:type="dxa"/>
                    <w:bottom w:w="0" w:type="dxa"/>
                    <w:right w:w="108" w:type="dxa"/>
                  </w:tcMar>
                  <w:hideMark/>
                </w:tcPr>
                <w:p w14:paraId="01668C50"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562192C2"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6107F112"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08B8279E"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APR %</w:t>
                  </w:r>
                </w:p>
              </w:tc>
            </w:tr>
            <w:tr w:rsidR="007B307C" w14:paraId="6F37F010" w14:textId="77777777" w:rsidTr="00F9737C">
              <w:trPr>
                <w:trHeight w:val="126"/>
              </w:trPr>
              <w:tc>
                <w:tcPr>
                  <w:tcW w:w="1432" w:type="dxa"/>
                  <w:tcMar>
                    <w:top w:w="0" w:type="dxa"/>
                    <w:left w:w="108" w:type="dxa"/>
                    <w:bottom w:w="0" w:type="dxa"/>
                    <w:right w:w="108" w:type="dxa"/>
                  </w:tcMar>
                  <w:hideMark/>
                </w:tcPr>
                <w:p w14:paraId="45BEAE43"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c>
                <w:tcPr>
                  <w:tcW w:w="1253" w:type="dxa"/>
                  <w:tcMar>
                    <w:top w:w="0" w:type="dxa"/>
                    <w:left w:w="108" w:type="dxa"/>
                    <w:bottom w:w="0" w:type="dxa"/>
                    <w:right w:w="108" w:type="dxa"/>
                  </w:tcMar>
                  <w:hideMark/>
                </w:tcPr>
                <w:p w14:paraId="3F300905"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30D6E600"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3F425808"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r>
            <w:tr w:rsidR="007B307C" w14:paraId="28DF1C0F" w14:textId="77777777" w:rsidTr="00F9737C">
              <w:trPr>
                <w:trHeight w:val="120"/>
              </w:trPr>
              <w:tc>
                <w:tcPr>
                  <w:tcW w:w="1432" w:type="dxa"/>
                  <w:tcMar>
                    <w:top w:w="0" w:type="dxa"/>
                    <w:left w:w="108" w:type="dxa"/>
                    <w:bottom w:w="0" w:type="dxa"/>
                    <w:right w:w="108" w:type="dxa"/>
                  </w:tcMar>
                  <w:hideMark/>
                </w:tcPr>
                <w:p w14:paraId="500188C0"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c>
                <w:tcPr>
                  <w:tcW w:w="1253" w:type="dxa"/>
                  <w:tcMar>
                    <w:top w:w="0" w:type="dxa"/>
                    <w:left w:w="108" w:type="dxa"/>
                    <w:bottom w:w="0" w:type="dxa"/>
                    <w:right w:w="108" w:type="dxa"/>
                  </w:tcMar>
                  <w:hideMark/>
                </w:tcPr>
                <w:p w14:paraId="65E8202A"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526D31D"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0D7DA993"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r>
            <w:tr w:rsidR="007B307C" w14:paraId="6EE46013" w14:textId="77777777" w:rsidTr="00F9737C">
              <w:trPr>
                <w:trHeight w:val="120"/>
              </w:trPr>
              <w:tc>
                <w:tcPr>
                  <w:tcW w:w="1432" w:type="dxa"/>
                  <w:tcMar>
                    <w:top w:w="0" w:type="dxa"/>
                    <w:left w:w="108" w:type="dxa"/>
                    <w:bottom w:w="0" w:type="dxa"/>
                    <w:right w:w="108" w:type="dxa"/>
                  </w:tcMar>
                  <w:hideMark/>
                </w:tcPr>
                <w:p w14:paraId="12443302"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c>
                <w:tcPr>
                  <w:tcW w:w="1253" w:type="dxa"/>
                  <w:tcMar>
                    <w:top w:w="0" w:type="dxa"/>
                    <w:left w:w="108" w:type="dxa"/>
                    <w:bottom w:w="0" w:type="dxa"/>
                    <w:right w:w="108" w:type="dxa"/>
                  </w:tcMar>
                  <w:hideMark/>
                </w:tcPr>
                <w:p w14:paraId="5D65991C"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DAFA8A8"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76E5F491"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r>
          </w:tbl>
          <w:p w14:paraId="58337B09" w14:textId="7ABA3BC9" w:rsidR="007B307C" w:rsidRPr="00367BF2" w:rsidRDefault="007B307C" w:rsidP="007B307C">
            <w:pPr>
              <w:tabs>
                <w:tab w:val="left" w:pos="0"/>
              </w:tabs>
              <w:spacing w:line="280" w:lineRule="exact"/>
              <w:jc w:val="both"/>
              <w:rPr>
                <w:rFonts w:ascii="Arial Unicode MS" w:eastAsia="Arial Unicode MS" w:hAnsi="Arial Unicode MS" w:cs="Arial Unicode MS"/>
                <w:b/>
                <w:bCs/>
                <w:sz w:val="28"/>
                <w:szCs w:val="28"/>
              </w:rPr>
            </w:pPr>
          </w:p>
        </w:tc>
        <w:tc>
          <w:tcPr>
            <w:tcW w:w="2415" w:type="pct"/>
            <w:gridSpan w:val="10"/>
          </w:tcPr>
          <w:p w14:paraId="5E2255E4"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tl/>
                <w:lang w:val="en-GB"/>
              </w:rPr>
            </w:pPr>
            <w:r w:rsidRPr="00D038E7">
              <w:rPr>
                <w:rFonts w:ascii="Arial Unicode MS" w:eastAsia="Arial Unicode MS" w:hAnsi="Arial Unicode MS" w:cs="Arial Unicode MS"/>
                <w:b/>
                <w:bCs/>
                <w:sz w:val="28"/>
                <w:szCs w:val="28"/>
                <w:rtl/>
              </w:rPr>
              <w:t>مثال توضيحي لحسبة هامش الربح</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lang w:val="en-GB"/>
              </w:rPr>
              <w:t>للتورق</w:t>
            </w:r>
          </w:p>
          <w:p w14:paraId="6645F387"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المبلغ المستحق هو 7,000 ر.س</w:t>
            </w:r>
          </w:p>
          <w:p w14:paraId="249C6ADF"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الحد الأدنى للسداد</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(5%) هو 350 ر.س</w:t>
            </w:r>
          </w:p>
          <w:p w14:paraId="1FBCA4E9"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يتم تدوير الرصيد المتبقي 7,000 ر.س – 350 ر.س = 6,650 ر.س</w:t>
            </w:r>
          </w:p>
          <w:p w14:paraId="230F4574"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نسبة هامش ربح التورق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المدور</w:t>
            </w:r>
            <w:r w:rsidRPr="00D038E7">
              <w:rPr>
                <w:rFonts w:ascii="Arial Unicode MS" w:eastAsia="Arial Unicode MS" w:hAnsi="Arial Unicode MS" w:cs="Arial Unicode MS"/>
                <w:sz w:val="28"/>
                <w:szCs w:val="28"/>
                <w:rtl/>
              </w:rPr>
              <w:t xml:space="preserve"> 6,650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165.59</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p w14:paraId="7CEB411E" w14:textId="4F06D947" w:rsidR="007B307C" w:rsidRDefault="007B307C" w:rsidP="007B307C">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مجموع المبالغ المتبقية التي سيتم احتسابها اضافة الى المبالغ غير المدفوعة هو (165.59+6,650)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6815.59 ريال</w:t>
            </w:r>
          </w:p>
          <w:p w14:paraId="04D7B4AE" w14:textId="722504AC" w:rsidR="007B307C" w:rsidRDefault="007B307C" w:rsidP="007B307C">
            <w:pPr>
              <w:tabs>
                <w:tab w:val="left" w:pos="0"/>
              </w:tabs>
              <w:bidi/>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مثال لحاسبة معدل النسبة المئوي:</w:t>
            </w:r>
          </w:p>
          <w:tbl>
            <w:tblPr>
              <w:tblW w:w="5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7B307C" w:rsidRPr="00F70BBF" w14:paraId="493469DB" w14:textId="77777777" w:rsidTr="00F9737C">
              <w:trPr>
                <w:trHeight w:val="111"/>
                <w:jc w:val="right"/>
              </w:trPr>
              <w:tc>
                <w:tcPr>
                  <w:tcW w:w="1298" w:type="dxa"/>
                  <w:shd w:val="clear" w:color="auto" w:fill="F2F2F2" w:themeFill="background1" w:themeFillShade="F2"/>
                  <w:tcMar>
                    <w:top w:w="0" w:type="dxa"/>
                    <w:left w:w="108" w:type="dxa"/>
                    <w:bottom w:w="0" w:type="dxa"/>
                    <w:right w:w="108" w:type="dxa"/>
                  </w:tcMar>
                  <w:vAlign w:val="center"/>
                </w:tcPr>
                <w:p w14:paraId="7B5DCAB5" w14:textId="42415ABD"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836712C" w14:textId="748EF98B"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نسبة هامش ربح التورق الشهري</w:t>
                  </w:r>
                </w:p>
              </w:tc>
              <w:tc>
                <w:tcPr>
                  <w:tcW w:w="1231" w:type="dxa"/>
                  <w:shd w:val="clear" w:color="auto" w:fill="F2F2F2" w:themeFill="background1" w:themeFillShade="F2"/>
                  <w:vAlign w:val="center"/>
                </w:tcPr>
                <w:p w14:paraId="2E56D051" w14:textId="35AFA419"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الرسوم السنوية</w:t>
                  </w:r>
                </w:p>
              </w:tc>
              <w:tc>
                <w:tcPr>
                  <w:tcW w:w="1258" w:type="dxa"/>
                  <w:shd w:val="clear" w:color="auto" w:fill="F2F2F2" w:themeFill="background1" w:themeFillShade="F2"/>
                  <w:vAlign w:val="center"/>
                </w:tcPr>
                <w:p w14:paraId="4713EC9C" w14:textId="5ED87249"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المبلغ المستحق</w:t>
                  </w:r>
                </w:p>
              </w:tc>
            </w:tr>
            <w:tr w:rsidR="007B307C" w:rsidRPr="00F70BBF" w14:paraId="76D448A2" w14:textId="77777777" w:rsidTr="00F9737C">
              <w:trPr>
                <w:trHeight w:val="111"/>
                <w:jc w:val="right"/>
              </w:trPr>
              <w:tc>
                <w:tcPr>
                  <w:tcW w:w="1298" w:type="dxa"/>
                  <w:tcMar>
                    <w:top w:w="0" w:type="dxa"/>
                    <w:left w:w="108" w:type="dxa"/>
                    <w:bottom w:w="0" w:type="dxa"/>
                    <w:right w:w="108" w:type="dxa"/>
                  </w:tcMar>
                  <w:vAlign w:val="center"/>
                </w:tcPr>
                <w:p w14:paraId="6518ACB4" w14:textId="248E5E4F"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c>
                <w:tcPr>
                  <w:tcW w:w="1407" w:type="dxa"/>
                  <w:tcMar>
                    <w:top w:w="0" w:type="dxa"/>
                    <w:left w:w="108" w:type="dxa"/>
                    <w:bottom w:w="0" w:type="dxa"/>
                    <w:right w:w="108" w:type="dxa"/>
                  </w:tcMar>
                  <w:vAlign w:val="center"/>
                </w:tcPr>
                <w:p w14:paraId="7EA6701F" w14:textId="20535612"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31EB39D" w14:textId="2E371937"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706C89C2" w14:textId="30A54212"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r>
            <w:tr w:rsidR="007B307C" w:rsidRPr="00F70BBF" w14:paraId="312ED1C4" w14:textId="77777777" w:rsidTr="00F9737C">
              <w:trPr>
                <w:trHeight w:val="111"/>
                <w:jc w:val="right"/>
              </w:trPr>
              <w:tc>
                <w:tcPr>
                  <w:tcW w:w="1298" w:type="dxa"/>
                  <w:tcMar>
                    <w:top w:w="0" w:type="dxa"/>
                    <w:left w:w="108" w:type="dxa"/>
                    <w:bottom w:w="0" w:type="dxa"/>
                    <w:right w:w="108" w:type="dxa"/>
                  </w:tcMar>
                  <w:vAlign w:val="center"/>
                </w:tcPr>
                <w:p w14:paraId="007C86EB" w14:textId="04C4CA7B"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c>
                <w:tcPr>
                  <w:tcW w:w="1407" w:type="dxa"/>
                  <w:tcMar>
                    <w:top w:w="0" w:type="dxa"/>
                    <w:left w:w="108" w:type="dxa"/>
                    <w:bottom w:w="0" w:type="dxa"/>
                    <w:right w:w="108" w:type="dxa"/>
                  </w:tcMar>
                  <w:vAlign w:val="center"/>
                </w:tcPr>
                <w:p w14:paraId="4450A6C9" w14:textId="3819BE47"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B05EA18" w14:textId="12CF2D6C"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54138FFE" w14:textId="4EE4876D"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r>
            <w:tr w:rsidR="007B307C" w:rsidRPr="00F70BBF" w14:paraId="47866BA8" w14:textId="77777777" w:rsidTr="00F9737C">
              <w:trPr>
                <w:trHeight w:val="161"/>
                <w:jc w:val="right"/>
              </w:trPr>
              <w:tc>
                <w:tcPr>
                  <w:tcW w:w="1298" w:type="dxa"/>
                  <w:tcMar>
                    <w:top w:w="0" w:type="dxa"/>
                    <w:left w:w="108" w:type="dxa"/>
                    <w:bottom w:w="0" w:type="dxa"/>
                    <w:right w:w="108" w:type="dxa"/>
                  </w:tcMar>
                  <w:vAlign w:val="center"/>
                </w:tcPr>
                <w:p w14:paraId="7F01E8B9" w14:textId="0C9872A1"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c>
                <w:tcPr>
                  <w:tcW w:w="1407" w:type="dxa"/>
                  <w:tcMar>
                    <w:top w:w="0" w:type="dxa"/>
                    <w:left w:w="108" w:type="dxa"/>
                    <w:bottom w:w="0" w:type="dxa"/>
                    <w:right w:w="108" w:type="dxa"/>
                  </w:tcMar>
                  <w:vAlign w:val="center"/>
                </w:tcPr>
                <w:p w14:paraId="074A09F4" w14:textId="4EA581CC"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4D265B58" w14:textId="310E44ED"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330BF2BF" w14:textId="302C471A"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r>
          </w:tbl>
          <w:p w14:paraId="4A03E4CE" w14:textId="455415BE"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r>
      <w:tr w:rsidR="007A5A30" w:rsidRPr="00D038E7" w14:paraId="11F9EC0C" w14:textId="77777777" w:rsidTr="007C229E">
        <w:trPr>
          <w:jc w:val="center"/>
        </w:trPr>
        <w:tc>
          <w:tcPr>
            <w:tcW w:w="2585" w:type="pct"/>
            <w:gridSpan w:val="10"/>
          </w:tcPr>
          <w:p w14:paraId="380A20C3" w14:textId="77777777" w:rsidR="007A5A30" w:rsidRDefault="007A5A30" w:rsidP="007A5A30">
            <w:pPr>
              <w:tabs>
                <w:tab w:val="left" w:pos="0"/>
              </w:tabs>
              <w:spacing w:line="280" w:lineRule="exact"/>
              <w:jc w:val="lowKashida"/>
              <w:rPr>
                <w:rFonts w:ascii="Arial Unicode MS" w:eastAsia="Arial Unicode MS" w:hAnsi="Arial Unicode MS" w:cs="Arial Unicode MS"/>
                <w:b/>
                <w:bCs/>
                <w:sz w:val="28"/>
                <w:szCs w:val="28"/>
              </w:rPr>
            </w:pPr>
          </w:p>
          <w:p w14:paraId="77979A53"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r w:rsidRPr="00FE10ED">
              <w:rPr>
                <w:rFonts w:ascii="Arial Unicode MS" w:eastAsia="Arial Unicode MS" w:hAnsi="Arial Unicode MS" w:cs="Arial Unicode MS"/>
                <w:color w:val="111111"/>
                <w:sz w:val="28"/>
                <w:szCs w:val="28"/>
                <w:shd w:val="clear" w:color="auto" w:fill="F7F7F7"/>
              </w:rPr>
              <w:t xml:space="preserve">The fees above do not include Value Added </w:t>
            </w:r>
            <w:proofErr w:type="spellStart"/>
            <w:r w:rsidRPr="00FE10ED">
              <w:rPr>
                <w:rFonts w:ascii="Arial Unicode MS" w:eastAsia="Arial Unicode MS" w:hAnsi="Arial Unicode MS" w:cs="Arial Unicode MS"/>
                <w:color w:val="111111"/>
                <w:sz w:val="28"/>
                <w:szCs w:val="28"/>
                <w:shd w:val="clear" w:color="auto" w:fill="F7F7F7"/>
              </w:rPr>
              <w:t>Tax.The</w:t>
            </w:r>
            <w:proofErr w:type="spellEnd"/>
            <w:r w:rsidRPr="00FE10ED">
              <w:rPr>
                <w:rFonts w:ascii="Arial Unicode MS" w:eastAsia="Arial Unicode MS" w:hAnsi="Arial Unicode MS" w:cs="Arial Unicode MS"/>
                <w:color w:val="111111"/>
                <w:sz w:val="28"/>
                <w:szCs w:val="28"/>
                <w:shd w:val="clear" w:color="auto" w:fill="F7F7F7"/>
              </w:rPr>
              <w:t xml:space="preserve"> fees apply to transactions executed within the available credit limit granted by the bank on the credit card account, meaning that fees will not be incurred on transactions made using amounts added by the customer to the card account during the billing </w:t>
            </w:r>
            <w:proofErr w:type="spellStart"/>
            <w:r w:rsidRPr="00FE10ED">
              <w:rPr>
                <w:rFonts w:ascii="Arial Unicode MS" w:eastAsia="Arial Unicode MS" w:hAnsi="Arial Unicode MS" w:cs="Arial Unicode MS"/>
                <w:color w:val="111111"/>
                <w:sz w:val="28"/>
                <w:szCs w:val="28"/>
                <w:shd w:val="clear" w:color="auto" w:fill="F7F7F7"/>
              </w:rPr>
              <w:t>cycle.Illustrative</w:t>
            </w:r>
            <w:proofErr w:type="spellEnd"/>
            <w:r w:rsidRPr="00FE10ED">
              <w:rPr>
                <w:rFonts w:ascii="Arial Unicode MS" w:eastAsia="Arial Unicode MS" w:hAnsi="Arial Unicode MS" w:cs="Arial Unicode MS"/>
                <w:color w:val="111111"/>
                <w:sz w:val="28"/>
                <w:szCs w:val="28"/>
                <w:shd w:val="clear" w:color="auto" w:fill="F7F7F7"/>
              </w:rPr>
              <w:t xml:space="preserve"> examples for the annual percentage rate (APR) based on the credit limit for the credit card: *When paying the minimum amount each month, it will take approximately "number of months" specified in the table for each product to fully repay the debt, taking into account the monthly profit rate.</w:t>
            </w:r>
          </w:p>
          <w:p w14:paraId="0E0858EB"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7147DF19"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6D46B6F8"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4CE62FB8"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35C187C7"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b/>
                <w:bCs/>
                <w:color w:val="C00000"/>
                <w:sz w:val="28"/>
                <w:szCs w:val="28"/>
              </w:rPr>
              <w:t xml:space="preserve">Example of </w:t>
            </w:r>
            <w:proofErr w:type="spellStart"/>
            <w:r w:rsidRPr="009A1CE5">
              <w:rPr>
                <w:rFonts w:asciiTheme="majorBidi" w:eastAsia="Arial Unicode MS" w:hAnsiTheme="majorBidi" w:cstheme="majorBidi"/>
                <w:b/>
                <w:bCs/>
                <w:color w:val="C00000"/>
                <w:sz w:val="28"/>
                <w:szCs w:val="28"/>
              </w:rPr>
              <w:t>Tawarruq</w:t>
            </w:r>
            <w:proofErr w:type="spellEnd"/>
            <w:r w:rsidRPr="009A1CE5">
              <w:rPr>
                <w:rFonts w:asciiTheme="majorBidi" w:eastAsia="Arial Unicode MS" w:hAnsiTheme="majorBidi" w:cstheme="majorBidi"/>
                <w:b/>
                <w:bCs/>
                <w:color w:val="C00000"/>
                <w:sz w:val="28"/>
                <w:szCs w:val="28"/>
              </w:rPr>
              <w:t xml:space="preserve"> Calculation</w:t>
            </w:r>
            <w:r w:rsidRPr="009A1CE5">
              <w:rPr>
                <w:rFonts w:asciiTheme="majorBidi" w:eastAsia="Arial Unicode MS" w:hAnsiTheme="majorBidi" w:cstheme="majorBidi"/>
                <w:color w:val="C00000"/>
                <w:sz w:val="28"/>
                <w:szCs w:val="28"/>
              </w:rPr>
              <w:t>:</w:t>
            </w:r>
          </w:p>
          <w:p w14:paraId="5C82A047"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Due amount is SAR 7,000 </w:t>
            </w:r>
          </w:p>
          <w:p w14:paraId="1A4BAC78"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minimum payment 5% is SAR 350</w:t>
            </w:r>
          </w:p>
          <w:p w14:paraId="642447EA"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Revolving unpaid balance amount SAR 7,000 – SAR 350 = SAR 6,650</w:t>
            </w:r>
          </w:p>
          <w:p w14:paraId="5EE7D16B"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proofErr w:type="spellStart"/>
            <w:r w:rsidRPr="009A1CE5">
              <w:rPr>
                <w:rFonts w:asciiTheme="majorBidi" w:eastAsia="Arial Unicode MS" w:hAnsiTheme="majorBidi" w:cstheme="majorBidi"/>
                <w:color w:val="C00000"/>
                <w:sz w:val="28"/>
                <w:szCs w:val="28"/>
              </w:rPr>
              <w:t>Tawarruq</w:t>
            </w:r>
            <w:proofErr w:type="spellEnd"/>
            <w:r w:rsidRPr="009A1CE5">
              <w:rPr>
                <w:rFonts w:asciiTheme="majorBidi" w:eastAsia="Arial Unicode MS" w:hAnsiTheme="majorBidi" w:cstheme="majorBidi"/>
                <w:color w:val="C00000"/>
                <w:sz w:val="28"/>
                <w:szCs w:val="28"/>
              </w:rPr>
              <w:t xml:space="preserve"> profit rate of 2.49% (monthly) on the revolving amount 6,650 * 2.49% = SAR 165.59</w:t>
            </w:r>
          </w:p>
          <w:p w14:paraId="7E59E7E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total outstanding balance will be added into the revolving unpaid balance (165.59 + 6,650) = SAR 6,815.59</w:t>
            </w:r>
          </w:p>
          <w:p w14:paraId="5A22C104" w14:textId="77777777" w:rsidR="007A5A30" w:rsidRDefault="007A5A30" w:rsidP="007A5A30">
            <w:pPr>
              <w:tabs>
                <w:tab w:val="left" w:pos="0"/>
              </w:tabs>
              <w:spacing w:line="300" w:lineRule="exact"/>
              <w:jc w:val="both"/>
              <w:rPr>
                <w:rFonts w:asciiTheme="majorBidi" w:eastAsia="Arial Unicode MS" w:hAnsiTheme="majorBidi" w:cstheme="majorBidi"/>
                <w:color w:val="C00000"/>
                <w:sz w:val="28"/>
                <w:szCs w:val="28"/>
              </w:rPr>
            </w:pPr>
          </w:p>
          <w:p w14:paraId="02539B89"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Pr>
            </w:pPr>
          </w:p>
          <w:p w14:paraId="5C828B85"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7A5A30" w:rsidRPr="009A1CE5" w14:paraId="18DCD4FE" w14:textId="77777777" w:rsidTr="00D363A3">
              <w:trPr>
                <w:trHeight w:val="836"/>
              </w:trPr>
              <w:tc>
                <w:tcPr>
                  <w:tcW w:w="1432" w:type="dxa"/>
                  <w:shd w:val="clear" w:color="auto" w:fill="F2F2F2" w:themeFill="background1" w:themeFillShade="F2"/>
                  <w:tcMar>
                    <w:top w:w="0" w:type="dxa"/>
                    <w:left w:w="108" w:type="dxa"/>
                    <w:bottom w:w="0" w:type="dxa"/>
                    <w:right w:w="108" w:type="dxa"/>
                  </w:tcMar>
                  <w:hideMark/>
                </w:tcPr>
                <w:p w14:paraId="172F425D"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0B11BA7D"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422BF293"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2B05CED7"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APR %</w:t>
                  </w:r>
                </w:p>
              </w:tc>
            </w:tr>
            <w:tr w:rsidR="007A5A30" w:rsidRPr="009A1CE5" w14:paraId="27A048B7" w14:textId="77777777" w:rsidTr="00D363A3">
              <w:trPr>
                <w:trHeight w:val="126"/>
              </w:trPr>
              <w:tc>
                <w:tcPr>
                  <w:tcW w:w="1432" w:type="dxa"/>
                  <w:tcMar>
                    <w:top w:w="0" w:type="dxa"/>
                    <w:left w:w="108" w:type="dxa"/>
                    <w:bottom w:w="0" w:type="dxa"/>
                    <w:right w:w="108" w:type="dxa"/>
                  </w:tcMar>
                  <w:hideMark/>
                </w:tcPr>
                <w:p w14:paraId="6AE3C14E"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c>
                <w:tcPr>
                  <w:tcW w:w="1253" w:type="dxa"/>
                  <w:tcMar>
                    <w:top w:w="0" w:type="dxa"/>
                    <w:left w:w="108" w:type="dxa"/>
                    <w:bottom w:w="0" w:type="dxa"/>
                    <w:right w:w="108" w:type="dxa"/>
                  </w:tcMar>
                  <w:hideMark/>
                </w:tcPr>
                <w:p w14:paraId="3E7BAD8B"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29BD9007"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84B30E9"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r>
            <w:tr w:rsidR="007A5A30" w:rsidRPr="009A1CE5" w14:paraId="375A2C8B" w14:textId="77777777" w:rsidTr="00D363A3">
              <w:trPr>
                <w:trHeight w:val="120"/>
              </w:trPr>
              <w:tc>
                <w:tcPr>
                  <w:tcW w:w="1432" w:type="dxa"/>
                  <w:tcMar>
                    <w:top w:w="0" w:type="dxa"/>
                    <w:left w:w="108" w:type="dxa"/>
                    <w:bottom w:w="0" w:type="dxa"/>
                    <w:right w:w="108" w:type="dxa"/>
                  </w:tcMar>
                  <w:hideMark/>
                </w:tcPr>
                <w:p w14:paraId="4B1267CD"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c>
                <w:tcPr>
                  <w:tcW w:w="1253" w:type="dxa"/>
                  <w:tcMar>
                    <w:top w:w="0" w:type="dxa"/>
                    <w:left w:w="108" w:type="dxa"/>
                    <w:bottom w:w="0" w:type="dxa"/>
                    <w:right w:w="108" w:type="dxa"/>
                  </w:tcMar>
                  <w:hideMark/>
                </w:tcPr>
                <w:p w14:paraId="1C24FCB7"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51FFB8C5"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5A60318F"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r>
            <w:tr w:rsidR="007A5A30" w:rsidRPr="009A1CE5" w14:paraId="54F2655A" w14:textId="77777777" w:rsidTr="00D363A3">
              <w:trPr>
                <w:trHeight w:val="120"/>
              </w:trPr>
              <w:tc>
                <w:tcPr>
                  <w:tcW w:w="1432" w:type="dxa"/>
                  <w:tcMar>
                    <w:top w:w="0" w:type="dxa"/>
                    <w:left w:w="108" w:type="dxa"/>
                    <w:bottom w:w="0" w:type="dxa"/>
                    <w:right w:w="108" w:type="dxa"/>
                  </w:tcMar>
                  <w:hideMark/>
                </w:tcPr>
                <w:p w14:paraId="196B9210"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c>
                <w:tcPr>
                  <w:tcW w:w="1253" w:type="dxa"/>
                  <w:tcMar>
                    <w:top w:w="0" w:type="dxa"/>
                    <w:left w:w="108" w:type="dxa"/>
                    <w:bottom w:w="0" w:type="dxa"/>
                    <w:right w:w="108" w:type="dxa"/>
                  </w:tcMar>
                  <w:hideMark/>
                </w:tcPr>
                <w:p w14:paraId="4ECF20D1"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7B2AC3D2"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32A73D96"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r>
          </w:tbl>
          <w:p w14:paraId="722720EF" w14:textId="77777777" w:rsidR="007A5A30" w:rsidRDefault="007A5A30" w:rsidP="007A5A30">
            <w:pPr>
              <w:tabs>
                <w:tab w:val="left" w:pos="0"/>
              </w:tabs>
              <w:spacing w:line="280" w:lineRule="exact"/>
              <w:jc w:val="both"/>
              <w:rPr>
                <w:rFonts w:ascii="Arial Unicode MS" w:eastAsia="Arial Unicode MS" w:hAnsi="Arial Unicode MS" w:cs="Arial Unicode MS"/>
                <w:b/>
                <w:bCs/>
                <w:sz w:val="28"/>
                <w:szCs w:val="28"/>
              </w:rPr>
            </w:pPr>
          </w:p>
          <w:p w14:paraId="6227589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p>
          <w:p w14:paraId="1A7ED574"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Example of Term Cost</w:t>
            </w:r>
          </w:p>
          <w:p w14:paraId="0ECF7DE3"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1</w:t>
            </w:r>
          </w:p>
          <w:p w14:paraId="491D3087"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7,000</w:t>
            </w:r>
          </w:p>
          <w:p w14:paraId="7FDB7452"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350</w:t>
            </w:r>
          </w:p>
          <w:p w14:paraId="210A605B"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261F528F"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1AAF0713"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(7000 – 350) = 6,650 </w:t>
            </w:r>
          </w:p>
          <w:p w14:paraId="47AF368C"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6,650 * 2.49% = 165.59</w:t>
            </w:r>
          </w:p>
          <w:p w14:paraId="27CC801D"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(165.59 + 6,650) = 6,815.59</w:t>
            </w:r>
          </w:p>
          <w:p w14:paraId="6B5B978C"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6,815.59</w:t>
            </w:r>
          </w:p>
          <w:p w14:paraId="33D1CCD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p>
          <w:p w14:paraId="12AC6565"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2</w:t>
            </w:r>
          </w:p>
          <w:p w14:paraId="7ABA8EE2"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6,815.59</w:t>
            </w:r>
          </w:p>
          <w:p w14:paraId="620860F8"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340.78</w:t>
            </w:r>
          </w:p>
          <w:p w14:paraId="767D0772"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35939C32"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7ADC06B2"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(6,815.59 – 340.78) = 6474.81 </w:t>
            </w:r>
          </w:p>
          <w:p w14:paraId="65F9E761"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6,474.81 * 2.49% = 161.22</w:t>
            </w:r>
          </w:p>
          <w:p w14:paraId="3F2E52E0"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(161.22 + 6,474.81) = 6,636.03</w:t>
            </w:r>
          </w:p>
          <w:p w14:paraId="6F2E1EA8"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6,636.03</w:t>
            </w:r>
          </w:p>
          <w:p w14:paraId="575B1794"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p>
          <w:p w14:paraId="5CA46F0B"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3</w:t>
            </w:r>
          </w:p>
          <w:p w14:paraId="2B44D084"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6,636.06</w:t>
            </w:r>
          </w:p>
          <w:p w14:paraId="0A00116D"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331.80</w:t>
            </w:r>
          </w:p>
          <w:p w14:paraId="3FA9424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5B60D37E"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2C9E74F9"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(6,636.06 – 331.80) = 6,304.23 </w:t>
            </w:r>
          </w:p>
          <w:p w14:paraId="55FA3305"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6,304.23 * 2.49% = 156.98</w:t>
            </w:r>
          </w:p>
          <w:p w14:paraId="7A843A5A"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Total Term cost = (156.98 + 6,304.23) = 6,461.20</w:t>
            </w:r>
          </w:p>
          <w:p w14:paraId="37513E9F" w14:textId="3DBF9258"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9A1CE5">
              <w:rPr>
                <w:rFonts w:asciiTheme="majorBidi" w:eastAsia="Arial Unicode MS" w:hAnsiTheme="majorBidi" w:cstheme="majorBidi"/>
                <w:color w:val="C00000"/>
                <w:sz w:val="28"/>
                <w:szCs w:val="28"/>
              </w:rPr>
              <w:t>Amount carried forward for next month plus the term cost: 6,461.20</w:t>
            </w:r>
          </w:p>
        </w:tc>
        <w:tc>
          <w:tcPr>
            <w:tcW w:w="2415" w:type="pct"/>
            <w:gridSpan w:val="10"/>
          </w:tcPr>
          <w:p w14:paraId="795E1959"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lastRenderedPageBreak/>
              <w:t>الرسوم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أعلاه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غير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شاملة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لضريبة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القيمة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المضافة</w:t>
            </w:r>
            <w:r w:rsidRPr="00FE10ED">
              <w:rPr>
                <w:rFonts w:ascii="Arial Unicode MS" w:eastAsia="Arial Unicode MS" w:hAnsi="Arial Unicode MS" w:cs="Arial Unicode MS"/>
                <w:sz w:val="28"/>
                <w:szCs w:val="28"/>
                <w:rtl/>
              </w:rPr>
              <w:t>.</w:t>
            </w:r>
          </w:p>
          <w:p w14:paraId="29FF744D"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p>
          <w:p w14:paraId="481D894F"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t>تطبــق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المنفــذة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ضمــن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المتــاح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والممنــوح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البنك</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بحســاب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أنــه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تحتســب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التي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تتـم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باسـتخدام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مبالـغ</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يضيفهـا</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العميـل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حسـاب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دورة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كشــف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الحســاب</w:t>
            </w:r>
          </w:p>
          <w:p w14:paraId="302985A6"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p>
          <w:p w14:paraId="43F90500"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أمثلــة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توضيحيــة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لمعــدل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النســبة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الســنوي</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APR</w:t>
            </w:r>
            <w:r>
              <w:rPr>
                <w:rFonts w:ascii="Arial Unicode MS" w:eastAsia="Arial Unicode MS" w:hAnsi="Arial Unicode MS" w:cs="Arial Unicode MS" w:hint="cs"/>
                <w:sz w:val="28"/>
                <w:szCs w:val="28"/>
                <w:rtl/>
              </w:rPr>
              <w:t xml:space="preserve">" </w:t>
            </w:r>
            <w:r w:rsidRPr="00FE10ED">
              <w:rPr>
                <w:rFonts w:ascii="Arial Unicode MS" w:eastAsia="Arial Unicode MS" w:hAnsi="Arial Unicode MS" w:cs="Arial Unicode MS" w:hint="eastAsia"/>
                <w:sz w:val="28"/>
                <w:szCs w:val="28"/>
                <w:rtl/>
              </w:rPr>
              <w:t>بنــاء</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p>
          <w:p w14:paraId="4341A6B8"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للبطاقــة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الائتمانيــة</w:t>
            </w:r>
            <w:r w:rsidRPr="00FE10ED">
              <w:rPr>
                <w:rFonts w:ascii="Arial Unicode MS" w:eastAsia="Arial Unicode MS" w:hAnsi="Arial Unicode MS" w:cs="Arial Unicode MS"/>
                <w:sz w:val="28"/>
                <w:szCs w:val="28"/>
                <w:rtl/>
              </w:rPr>
              <w:t>:</w:t>
            </w:r>
            <w:r w:rsidDel="00542646">
              <w:rPr>
                <w:rStyle w:val="CommentReference"/>
                <w:rtl/>
              </w:rPr>
              <w:t xml:space="preserve"> </w:t>
            </w:r>
            <w:r w:rsidRPr="00FE10ED">
              <w:rPr>
                <w:rFonts w:ascii="Arial Unicode MS" w:eastAsia="Arial Unicode MS" w:hAnsi="Arial Unicode MS" w:cs="Arial Unicode MS" w:hint="eastAsia"/>
                <w:sz w:val="28"/>
                <w:szCs w:val="28"/>
                <w:rtl/>
              </w:rPr>
              <w:t>عنـد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الأدنى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فسيسـتغرق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حـوالي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«عـدد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المحـددة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الجـدول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منتـج</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كامـل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المديونيـة،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مـع</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مراعـاة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معـدل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الربـح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المضـاف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p>
          <w:p w14:paraId="48A5B2E4"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p>
          <w:p w14:paraId="17CCAAB3"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p>
          <w:p w14:paraId="21BD4EA6"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p>
          <w:p w14:paraId="767F03ED"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p>
          <w:p w14:paraId="01C6A233"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tl/>
                <w:lang w:val="en-GB"/>
              </w:rPr>
            </w:pPr>
            <w:r w:rsidRPr="009A1CE5">
              <w:rPr>
                <w:rFonts w:asciiTheme="majorBidi" w:eastAsia="Arial Unicode MS" w:hAnsiTheme="majorBidi" w:cstheme="majorBidi"/>
                <w:b/>
                <w:bCs/>
                <w:color w:val="C00000"/>
                <w:sz w:val="28"/>
                <w:szCs w:val="28"/>
                <w:rtl/>
              </w:rPr>
              <w:t xml:space="preserve">مثال توضيحي لحسبة هامش الربح </w:t>
            </w:r>
            <w:r w:rsidRPr="009A1CE5">
              <w:rPr>
                <w:rFonts w:asciiTheme="majorBidi" w:eastAsia="Arial Unicode MS" w:hAnsiTheme="majorBidi" w:cstheme="majorBidi"/>
                <w:b/>
                <w:bCs/>
                <w:color w:val="C00000"/>
                <w:sz w:val="28"/>
                <w:szCs w:val="28"/>
                <w:rtl/>
                <w:lang w:val="en-GB"/>
              </w:rPr>
              <w:t>للتورق</w:t>
            </w:r>
          </w:p>
          <w:p w14:paraId="3C491ED2"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المبلغ المستحق هو 7,000 ر.س</w:t>
            </w:r>
          </w:p>
          <w:p w14:paraId="5C304325"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الحد الأدنى للسداد (5%) هو 350 ر.س</w:t>
            </w:r>
          </w:p>
          <w:p w14:paraId="428CBFA7"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يتم تدوير الرصيد المتبقي 7,000 ر.س – 350 ر.س = 6,650 ر.س</w:t>
            </w:r>
          </w:p>
          <w:p w14:paraId="2CA14203"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نسبة هامش ربح التورق 2.49% (شهريا) على الرصيد المدور 6,650 ريال *2.49%=165.59 ريال</w:t>
            </w:r>
          </w:p>
          <w:p w14:paraId="416E267C"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مجموع المبالغ المتبقية التي سيتم احتسابها اضافة الى المبالغ غير المدفوعة هو (165.59+6,650) = 6815.59 ريال</w:t>
            </w:r>
          </w:p>
          <w:p w14:paraId="39C74222"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p>
          <w:p w14:paraId="2C40D916"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4ED4E673"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56761D1A" w14:textId="77777777" w:rsidR="005876BD" w:rsidRDefault="005876BD"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5899B23A"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1B573CDB" w14:textId="0EDA2A4D" w:rsidR="007A5A30" w:rsidRPr="006E7262" w:rsidRDefault="007A5A30" w:rsidP="007A5A30">
            <w:pPr>
              <w:tabs>
                <w:tab w:val="left" w:pos="0"/>
              </w:tabs>
              <w:bidi/>
              <w:spacing w:line="240" w:lineRule="exact"/>
              <w:jc w:val="both"/>
              <w:rPr>
                <w:rFonts w:asciiTheme="majorBidi" w:eastAsia="Arial Unicode MS" w:hAnsiTheme="majorBidi" w:cstheme="majorBidi"/>
                <w:color w:val="C00000"/>
                <w:sz w:val="28"/>
                <w:szCs w:val="28"/>
              </w:rPr>
            </w:pPr>
            <w:r w:rsidRPr="006E7262">
              <w:rPr>
                <w:rFonts w:asciiTheme="majorBidi" w:eastAsia="Arial Unicode MS" w:hAnsiTheme="majorBidi" w:cstheme="majorBidi"/>
                <w:color w:val="C00000"/>
                <w:sz w:val="28"/>
                <w:szCs w:val="28"/>
                <w:rtl/>
              </w:rPr>
              <w:lastRenderedPageBreak/>
              <w:t>مثال لحاسبة معدل النسبة المئوي</w:t>
            </w:r>
          </w:p>
          <w:tbl>
            <w:tblPr>
              <w:tblW w:w="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7A5A30" w:rsidRPr="009A1CE5" w14:paraId="3FEF2AAF" w14:textId="77777777" w:rsidTr="00D363A3">
              <w:trPr>
                <w:trHeight w:val="111"/>
                <w:jc w:val="center"/>
              </w:trPr>
              <w:tc>
                <w:tcPr>
                  <w:tcW w:w="1298" w:type="dxa"/>
                  <w:shd w:val="clear" w:color="auto" w:fill="F2F2F2" w:themeFill="background1" w:themeFillShade="F2"/>
                  <w:tcMar>
                    <w:top w:w="0" w:type="dxa"/>
                    <w:left w:w="108" w:type="dxa"/>
                    <w:bottom w:w="0" w:type="dxa"/>
                    <w:right w:w="108" w:type="dxa"/>
                  </w:tcMar>
                  <w:vAlign w:val="center"/>
                </w:tcPr>
                <w:p w14:paraId="7CC6529B"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F5BF539"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نسبة هامش ربح التورق الشهري</w:t>
                  </w:r>
                </w:p>
              </w:tc>
              <w:tc>
                <w:tcPr>
                  <w:tcW w:w="1231" w:type="dxa"/>
                  <w:shd w:val="clear" w:color="auto" w:fill="F2F2F2" w:themeFill="background1" w:themeFillShade="F2"/>
                  <w:vAlign w:val="center"/>
                </w:tcPr>
                <w:p w14:paraId="65DB81B8"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الرسوم السنوية</w:t>
                  </w:r>
                </w:p>
              </w:tc>
              <w:tc>
                <w:tcPr>
                  <w:tcW w:w="1258" w:type="dxa"/>
                  <w:shd w:val="clear" w:color="auto" w:fill="F2F2F2" w:themeFill="background1" w:themeFillShade="F2"/>
                  <w:vAlign w:val="center"/>
                </w:tcPr>
                <w:p w14:paraId="310C4CE8"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المبلغ المستحق</w:t>
                  </w:r>
                </w:p>
              </w:tc>
            </w:tr>
            <w:tr w:rsidR="007A5A30" w:rsidRPr="009A1CE5" w14:paraId="5A4BB0FA" w14:textId="77777777" w:rsidTr="00D363A3">
              <w:trPr>
                <w:trHeight w:val="111"/>
                <w:jc w:val="center"/>
              </w:trPr>
              <w:tc>
                <w:tcPr>
                  <w:tcW w:w="1298" w:type="dxa"/>
                  <w:tcMar>
                    <w:top w:w="0" w:type="dxa"/>
                    <w:left w:w="108" w:type="dxa"/>
                    <w:bottom w:w="0" w:type="dxa"/>
                    <w:right w:w="108" w:type="dxa"/>
                  </w:tcMar>
                  <w:vAlign w:val="center"/>
                </w:tcPr>
                <w:p w14:paraId="55456393"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c>
                <w:tcPr>
                  <w:tcW w:w="1407" w:type="dxa"/>
                  <w:tcMar>
                    <w:top w:w="0" w:type="dxa"/>
                    <w:left w:w="108" w:type="dxa"/>
                    <w:bottom w:w="0" w:type="dxa"/>
                    <w:right w:w="108" w:type="dxa"/>
                  </w:tcMar>
                  <w:vAlign w:val="center"/>
                </w:tcPr>
                <w:p w14:paraId="6209DCBC"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2F660C70" w14:textId="62958A29"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78F7ECFD"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r>
            <w:tr w:rsidR="007A5A30" w:rsidRPr="009A1CE5" w14:paraId="4A03EF49" w14:textId="77777777" w:rsidTr="00D363A3">
              <w:trPr>
                <w:trHeight w:val="111"/>
                <w:jc w:val="center"/>
              </w:trPr>
              <w:tc>
                <w:tcPr>
                  <w:tcW w:w="1298" w:type="dxa"/>
                  <w:tcMar>
                    <w:top w:w="0" w:type="dxa"/>
                    <w:left w:w="108" w:type="dxa"/>
                    <w:bottom w:w="0" w:type="dxa"/>
                    <w:right w:w="108" w:type="dxa"/>
                  </w:tcMar>
                  <w:vAlign w:val="center"/>
                </w:tcPr>
                <w:p w14:paraId="24D14575"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c>
                <w:tcPr>
                  <w:tcW w:w="1407" w:type="dxa"/>
                  <w:tcMar>
                    <w:top w:w="0" w:type="dxa"/>
                    <w:left w:w="108" w:type="dxa"/>
                    <w:bottom w:w="0" w:type="dxa"/>
                    <w:right w:w="108" w:type="dxa"/>
                  </w:tcMar>
                  <w:vAlign w:val="center"/>
                </w:tcPr>
                <w:p w14:paraId="0B625CCB"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578E8F91" w14:textId="1DE23DF5"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132693E2"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r>
            <w:tr w:rsidR="007A5A30" w:rsidRPr="009A1CE5" w14:paraId="44A55D9F" w14:textId="77777777" w:rsidTr="00D363A3">
              <w:trPr>
                <w:trHeight w:val="161"/>
                <w:jc w:val="center"/>
              </w:trPr>
              <w:tc>
                <w:tcPr>
                  <w:tcW w:w="1298" w:type="dxa"/>
                  <w:tcMar>
                    <w:top w:w="0" w:type="dxa"/>
                    <w:left w:w="108" w:type="dxa"/>
                    <w:bottom w:w="0" w:type="dxa"/>
                    <w:right w:w="108" w:type="dxa"/>
                  </w:tcMar>
                  <w:vAlign w:val="center"/>
                </w:tcPr>
                <w:p w14:paraId="13FFA77A"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c>
                <w:tcPr>
                  <w:tcW w:w="1407" w:type="dxa"/>
                  <w:tcMar>
                    <w:top w:w="0" w:type="dxa"/>
                    <w:left w:w="108" w:type="dxa"/>
                    <w:bottom w:w="0" w:type="dxa"/>
                    <w:right w:w="108" w:type="dxa"/>
                  </w:tcMar>
                  <w:vAlign w:val="center"/>
                </w:tcPr>
                <w:p w14:paraId="51C8B2A2"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1B79DD5A" w14:textId="0B6FAB89"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2D2D79C6"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r>
          </w:tbl>
          <w:p w14:paraId="17057B8D"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48617B15"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5EBBAA92" w14:textId="77777777" w:rsidR="007A5A30" w:rsidRPr="009A1CE5"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608B89FD" w14:textId="77777777" w:rsidR="007A5A30" w:rsidRPr="009A1CE5" w:rsidRDefault="007A5A30" w:rsidP="007A5A30">
            <w:pPr>
              <w:bidi/>
              <w:spacing w:after="160" w:line="26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مثال على كلفة الأجل</w:t>
            </w:r>
          </w:p>
          <w:p w14:paraId="64399EC7"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1</w:t>
            </w:r>
          </w:p>
          <w:p w14:paraId="118D1967"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٧,٠٠٠ ريال سعودي</w:t>
            </w:r>
          </w:p>
          <w:p w14:paraId="6D14477A"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3E0702F7"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2E098A15"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3F0324FD" w14:textId="77777777" w:rsidR="007A5A30" w:rsidRPr="009A1CE5" w:rsidRDefault="007A5A30" w:rsidP="007A5A30">
            <w:pPr>
              <w:numPr>
                <w:ilvl w:val="0"/>
                <w:numId w:val="44"/>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(7000 - 350) = 6650</w:t>
            </w:r>
          </w:p>
          <w:p w14:paraId="76AEE42F" w14:textId="77777777" w:rsidR="007A5A30" w:rsidRPr="009A1CE5" w:rsidRDefault="007A5A30" w:rsidP="007A5A30">
            <w:pPr>
              <w:numPr>
                <w:ilvl w:val="0"/>
                <w:numId w:val="44"/>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6,650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165.59</w:t>
            </w:r>
          </w:p>
          <w:p w14:paraId="2E74DCF5" w14:textId="77777777" w:rsidR="007A5A30" w:rsidRPr="009A1CE5" w:rsidRDefault="007A5A30" w:rsidP="007A5A30">
            <w:pPr>
              <w:numPr>
                <w:ilvl w:val="0"/>
                <w:numId w:val="44"/>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(165.59 + 6,650) = 6,815.59</w:t>
            </w:r>
          </w:p>
          <w:p w14:paraId="544D5C79" w14:textId="77777777" w:rsidR="007A5A30" w:rsidRPr="009A1CE5" w:rsidRDefault="007A5A30" w:rsidP="007A5A30">
            <w:pPr>
              <w:pStyle w:val="ListParagraph"/>
              <w:numPr>
                <w:ilvl w:val="0"/>
                <w:numId w:val="44"/>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6,815.59</w:t>
            </w:r>
          </w:p>
          <w:p w14:paraId="36E17403"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2</w:t>
            </w:r>
          </w:p>
          <w:p w14:paraId="022C59B5"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6,815.59 ريال سعودي</w:t>
            </w:r>
          </w:p>
          <w:p w14:paraId="7A7A1438"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3866B3A3"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57065865"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2979EEEA" w14:textId="77777777" w:rsidR="007A5A30" w:rsidRPr="009A1CE5" w:rsidRDefault="007A5A30" w:rsidP="007A5A30">
            <w:pPr>
              <w:numPr>
                <w:ilvl w:val="0"/>
                <w:numId w:val="45"/>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(6,815.59 – 340.78) = 6474.81</w:t>
            </w:r>
          </w:p>
          <w:p w14:paraId="45CF40C7" w14:textId="77777777" w:rsidR="007A5A30" w:rsidRPr="009A1CE5" w:rsidRDefault="007A5A30" w:rsidP="007A5A30">
            <w:pPr>
              <w:numPr>
                <w:ilvl w:val="0"/>
                <w:numId w:val="45"/>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6,474.81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161.22</w:t>
            </w:r>
          </w:p>
          <w:p w14:paraId="3AF4EDDB" w14:textId="77777777" w:rsidR="007A5A30" w:rsidRPr="009A1CE5" w:rsidRDefault="007A5A30" w:rsidP="007A5A30">
            <w:pPr>
              <w:numPr>
                <w:ilvl w:val="0"/>
                <w:numId w:val="45"/>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(161.22+ (6,474.81 = 6,636.03</w:t>
            </w:r>
          </w:p>
          <w:p w14:paraId="6155C30C" w14:textId="77777777" w:rsidR="007A5A30" w:rsidRPr="009A1CE5" w:rsidRDefault="007A5A30" w:rsidP="007A5A30">
            <w:pPr>
              <w:pStyle w:val="ListParagraph"/>
              <w:numPr>
                <w:ilvl w:val="0"/>
                <w:numId w:val="45"/>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6,636.03</w:t>
            </w:r>
          </w:p>
          <w:p w14:paraId="3228910E"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3</w:t>
            </w:r>
          </w:p>
          <w:p w14:paraId="59519CED"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6,636.06 ريال سعودي</w:t>
            </w:r>
          </w:p>
          <w:p w14:paraId="2AFE1DF2"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331.80 ريال سعودي</w:t>
            </w:r>
          </w:p>
          <w:p w14:paraId="71CF8B54"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4220FB1E"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064E936E" w14:textId="77777777" w:rsidR="007A5A30" w:rsidRPr="009A1CE5" w:rsidRDefault="007A5A30" w:rsidP="007A5A30">
            <w:pPr>
              <w:numPr>
                <w:ilvl w:val="0"/>
                <w:numId w:val="4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(6,636.06 – 331.80)  =  6,304.23</w:t>
            </w:r>
          </w:p>
          <w:p w14:paraId="0F7A9B29" w14:textId="77777777" w:rsidR="007A5A30" w:rsidRPr="009A1CE5" w:rsidRDefault="007A5A30" w:rsidP="007A5A30">
            <w:pPr>
              <w:numPr>
                <w:ilvl w:val="0"/>
                <w:numId w:val="4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lastRenderedPageBreak/>
              <w:t xml:space="preserve">الربح 2.49% (شهريًا) على الرصيد المتجدد =  6,304.23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156.98</w:t>
            </w:r>
          </w:p>
          <w:p w14:paraId="6D9F3036" w14:textId="77777777" w:rsidR="007A5A30" w:rsidRPr="009A1CE5" w:rsidRDefault="007A5A30" w:rsidP="007A5A30">
            <w:pPr>
              <w:numPr>
                <w:ilvl w:val="0"/>
                <w:numId w:val="46"/>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(156.98 + 6,304.23) = 6,461.20</w:t>
            </w:r>
          </w:p>
          <w:p w14:paraId="42DC2165" w14:textId="0F0969ED" w:rsidR="007A5A30" w:rsidRDefault="007A5A30" w:rsidP="007A5A30">
            <w:pPr>
              <w:tabs>
                <w:tab w:val="left" w:pos="0"/>
              </w:tabs>
              <w:bidi/>
              <w:spacing w:line="280" w:lineRule="exact"/>
              <w:jc w:val="lowKashida"/>
              <w:rPr>
                <w:rFonts w:ascii="Arial Unicode MS" w:eastAsia="Arial Unicode MS" w:hAnsi="Arial Unicode MS" w:cs="Arial Unicode MS"/>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6,461.20</w:t>
            </w:r>
          </w:p>
        </w:tc>
      </w:tr>
      <w:tr w:rsidR="007A5A30" w:rsidRPr="00D038E7" w14:paraId="1BFCA70A" w14:textId="77777777" w:rsidTr="007C229E">
        <w:trPr>
          <w:jc w:val="center"/>
        </w:trPr>
        <w:tc>
          <w:tcPr>
            <w:tcW w:w="2585" w:type="pct"/>
            <w:gridSpan w:val="10"/>
          </w:tcPr>
          <w:p w14:paraId="0D88F702"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Pr>
                <w:rFonts w:ascii="Arial Unicode MS" w:eastAsia="Arial Unicode MS" w:hAnsi="Arial Unicode MS" w:cs="Arial Unicode MS"/>
                <w:sz w:val="28"/>
                <w:szCs w:val="28"/>
              </w:rPr>
              <w:t>activating</w:t>
            </w:r>
            <w:r w:rsidRPr="00D038E7">
              <w:rPr>
                <w:rFonts w:ascii="Arial Unicode MS" w:eastAsia="Arial Unicode MS" w:hAnsi="Arial Unicode MS" w:cs="Arial Unicode MS"/>
                <w:sz w:val="28"/>
                <w:szCs w:val="28"/>
              </w:rPr>
              <w:t xml:space="preserve"> 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Pr>
                <w:rFonts w:ascii="Arial Unicode MS" w:eastAsia="Arial Unicode MS" w:hAnsi="Arial Unicode MS" w:cs="Arial Unicode MS"/>
                <w:sz w:val="28"/>
                <w:szCs w:val="28"/>
              </w:rPr>
              <w:t xml:space="preserve">at the </w:t>
            </w:r>
            <w:r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p w14:paraId="5A78B282"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will notify the customer via SMS at least (14) days prior to the due date of the annual fees, the customer has the right to cancel the card by contacting the bank</w:t>
            </w:r>
          </w:p>
          <w:p w14:paraId="63651A90" w14:textId="77777777" w:rsidR="007A5A30" w:rsidRPr="00365F87" w:rsidRDefault="007A5A30" w:rsidP="007A5A30">
            <w:pPr>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may cancel the card if it is not activated within (90) days from the date of issuance without charging a fee, and with notifying the customer via SMS of the cancellation.</w:t>
            </w:r>
          </w:p>
          <w:p w14:paraId="61E5C6E0" w14:textId="38B8F163"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Pr>
            </w:pPr>
            <w:r w:rsidRPr="00365F87">
              <w:rPr>
                <w:rFonts w:ascii="Arial Unicode MS" w:eastAsia="Arial Unicode MS" w:hAnsi="Arial Unicode MS" w:cs="Arial Unicode MS"/>
                <w:sz w:val="28"/>
                <w:szCs w:val="28"/>
              </w:rPr>
              <w:t>The customer has the right to cancel the credit card &amp; the annual fee of the credit card shall be refunded after deducting the fees for the period used</w:t>
            </w:r>
          </w:p>
        </w:tc>
        <w:tc>
          <w:tcPr>
            <w:tcW w:w="2415" w:type="pct"/>
            <w:gridSpan w:val="10"/>
          </w:tcPr>
          <w:p w14:paraId="2A112C19" w14:textId="77777777" w:rsidR="007A5A30" w:rsidRPr="00D038E7" w:rsidRDefault="007A5A30" w:rsidP="007A5A30">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تنشيط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بداية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cs"/>
                <w:sz w:val="28"/>
                <w:szCs w:val="28"/>
                <w:rtl/>
              </w:rPr>
              <w:t>سنة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cs"/>
                <w:sz w:val="28"/>
                <w:szCs w:val="28"/>
                <w:rtl/>
              </w:rPr>
              <w:t>جديدة</w:t>
            </w:r>
            <w:r>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6FD57958" w14:textId="77777777" w:rsidR="007A5A30" w:rsidRDefault="007A5A30" w:rsidP="007A5A30">
            <w:pPr>
              <w:tabs>
                <w:tab w:val="left" w:pos="0"/>
              </w:tabs>
              <w:bidi/>
              <w:spacing w:line="280" w:lineRule="exact"/>
              <w:jc w:val="right"/>
              <w:rPr>
                <w:rFonts w:ascii="Roboto" w:hAnsi="Roboto"/>
                <w:color w:val="111111"/>
                <w:sz w:val="27"/>
                <w:szCs w:val="27"/>
                <w:shd w:val="clear" w:color="auto" w:fill="F7F7F7"/>
              </w:rPr>
            </w:pPr>
          </w:p>
          <w:p w14:paraId="6B9D22FF" w14:textId="77777777" w:rsidR="007A5A30" w:rsidRPr="00365F87" w:rsidRDefault="007A5A30" w:rsidP="007A5A30">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sidRPr="00365F87">
              <w:rPr>
                <w:rFonts w:ascii="Arial Unicode MS" w:eastAsia="Arial Unicode MS" w:hAnsi="Arial Unicode MS" w:cs="Arial Unicode MS"/>
                <w:color w:val="111111"/>
                <w:sz w:val="28"/>
                <w:szCs w:val="28"/>
                <w:shd w:val="clear" w:color="auto" w:fill="F7F7F7"/>
                <w:rtl/>
              </w:rPr>
              <w:t xml:space="preserve">سيقوم البنك بإخطار العميل عبر الرسائل القصيرة قبل (14) يومًا على الأقل من تاريخ استحقاق الرسوم السنوية، </w:t>
            </w:r>
            <w:r>
              <w:rPr>
                <w:rFonts w:ascii="Arial Unicode MS" w:eastAsia="Arial Unicode MS" w:hAnsi="Arial Unicode MS" w:cs="Arial Unicode MS" w:hint="cs"/>
                <w:color w:val="111111"/>
                <w:sz w:val="28"/>
                <w:szCs w:val="28"/>
                <w:shd w:val="clear" w:color="auto" w:fill="F7F7F7"/>
                <w:rtl/>
              </w:rPr>
              <w:t>و</w:t>
            </w:r>
            <w:r w:rsidRPr="00365F87">
              <w:rPr>
                <w:rFonts w:ascii="Arial Unicode MS" w:eastAsia="Arial Unicode MS" w:hAnsi="Arial Unicode MS" w:cs="Arial Unicode MS"/>
                <w:color w:val="111111"/>
                <w:sz w:val="28"/>
                <w:szCs w:val="28"/>
                <w:shd w:val="clear" w:color="auto" w:fill="F7F7F7"/>
                <w:rtl/>
              </w:rPr>
              <w:t>يحق للعميل إلغاء البطاقة عن طريق الاتصال بالبنك</w:t>
            </w:r>
            <w:r w:rsidRPr="00365F87">
              <w:rPr>
                <w:rFonts w:ascii="Arial Unicode MS" w:eastAsia="Arial Unicode MS" w:hAnsi="Arial Unicode MS" w:cs="Arial Unicode MS"/>
                <w:color w:val="111111"/>
                <w:sz w:val="28"/>
                <w:szCs w:val="28"/>
                <w:shd w:val="clear" w:color="auto" w:fill="F7F7F7"/>
              </w:rPr>
              <w:t>.</w:t>
            </w:r>
          </w:p>
          <w:p w14:paraId="06547E8F" w14:textId="77777777" w:rsidR="007A5A30" w:rsidRPr="00365F87" w:rsidRDefault="007A5A30" w:rsidP="007A5A30">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Pr>
                <w:rFonts w:ascii="Arial Unicode MS" w:eastAsia="Arial Unicode MS" w:hAnsi="Arial Unicode MS" w:cs="Arial Unicode MS" w:hint="cs"/>
                <w:color w:val="111111"/>
                <w:sz w:val="28"/>
                <w:szCs w:val="28"/>
                <w:shd w:val="clear" w:color="auto" w:fill="F7F7F7"/>
                <w:rtl/>
              </w:rPr>
              <w:t xml:space="preserve">يحق للبنك </w:t>
            </w:r>
            <w:r w:rsidRPr="00365F87">
              <w:rPr>
                <w:rFonts w:ascii="Arial Unicode MS" w:eastAsia="Arial Unicode MS" w:hAnsi="Arial Unicode MS" w:cs="Arial Unicode MS"/>
                <w:color w:val="111111"/>
                <w:sz w:val="28"/>
                <w:szCs w:val="28"/>
                <w:shd w:val="clear" w:color="auto" w:fill="F7F7F7"/>
                <w:rtl/>
              </w:rPr>
              <w:t>إلغاء البطاقة إذا لم يتم تفعيلها خلال (90) يومًا من تاريخ الإصدار دون فرض أي رسوم، مع إبلاغ العميل عبر رسالة نصية قصيرة بإلغاء البطاقة</w:t>
            </w:r>
            <w:r w:rsidRPr="00365F87">
              <w:rPr>
                <w:rFonts w:ascii="Arial Unicode MS" w:eastAsia="Arial Unicode MS" w:hAnsi="Arial Unicode MS" w:cs="Arial Unicode MS"/>
                <w:color w:val="111111"/>
                <w:sz w:val="28"/>
                <w:szCs w:val="28"/>
                <w:shd w:val="clear" w:color="auto" w:fill="F7F7F7"/>
              </w:rPr>
              <w:t>.</w:t>
            </w:r>
          </w:p>
          <w:p w14:paraId="470B6A5F" w14:textId="7287F968" w:rsidR="007A5A30" w:rsidRPr="00D038E7" w:rsidRDefault="007A5A30" w:rsidP="007A5A30">
            <w:pPr>
              <w:tabs>
                <w:tab w:val="left" w:pos="0"/>
              </w:tabs>
              <w:bidi/>
              <w:spacing w:line="280" w:lineRule="exact"/>
              <w:jc w:val="both"/>
              <w:rPr>
                <w:rFonts w:ascii="Arial Unicode MS" w:eastAsia="Arial Unicode MS" w:hAnsi="Arial Unicode MS" w:cs="Arial Unicode MS"/>
                <w:b/>
                <w:bCs/>
                <w:sz w:val="28"/>
                <w:szCs w:val="28"/>
                <w:rtl/>
              </w:rPr>
            </w:pPr>
            <w:r w:rsidRPr="00365F87">
              <w:rPr>
                <w:rFonts w:ascii="Arial Unicode MS" w:eastAsia="Arial Unicode MS" w:hAnsi="Arial Unicode MS" w:cs="Arial Unicode MS"/>
                <w:color w:val="111111"/>
                <w:sz w:val="28"/>
                <w:szCs w:val="28"/>
                <w:shd w:val="clear" w:color="auto" w:fill="F7F7F7"/>
                <w:rtl/>
              </w:rPr>
              <w:t>يحق للعميل إلغاء بطاقة الائتمان وسيتم استرداد الرسوم السنوية لبطاقة الائتمان بعد خصم الرسوم عن الفترة المستخدمة</w:t>
            </w:r>
            <w:r>
              <w:rPr>
                <w:rFonts w:ascii="Arial Unicode MS" w:eastAsia="Arial Unicode MS" w:hAnsi="Arial Unicode MS" w:cs="Arial Unicode MS" w:hint="cs"/>
                <w:color w:val="111111"/>
                <w:sz w:val="28"/>
                <w:szCs w:val="28"/>
                <w:shd w:val="clear" w:color="auto" w:fill="F7F7F7"/>
                <w:rtl/>
              </w:rPr>
              <w:t>.</w:t>
            </w:r>
          </w:p>
        </w:tc>
      </w:tr>
      <w:tr w:rsidR="007B307C" w:rsidRPr="00D038E7" w14:paraId="326B69C1" w14:textId="77777777" w:rsidTr="007C229E">
        <w:trPr>
          <w:jc w:val="center"/>
        </w:trPr>
        <w:tc>
          <w:tcPr>
            <w:tcW w:w="2585" w:type="pct"/>
            <w:gridSpan w:val="10"/>
          </w:tcPr>
          <w:p w14:paraId="38B9B108" w14:textId="534C3922"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additional amount on these charges incurred on account of services charged for by Visa </w:t>
            </w:r>
          </w:p>
        </w:tc>
        <w:tc>
          <w:tcPr>
            <w:tcW w:w="2415" w:type="pct"/>
            <w:gridSpan w:val="10"/>
          </w:tcPr>
          <w:p w14:paraId="46C94511" w14:textId="2E38B461"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hint="cs"/>
                <w:sz w:val="28"/>
                <w:szCs w:val="28"/>
                <w:rtl/>
              </w:rPr>
              <w:t>-3 يدخل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نطاق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المفروضة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الناجمة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خدمات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خاصة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تقدمها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فيزا</w:t>
            </w:r>
            <w:r w:rsidR="007B307C" w:rsidRPr="00D038E7">
              <w:rPr>
                <w:rFonts w:ascii="Arial Unicode MS" w:eastAsia="Arial Unicode MS" w:hAnsi="Arial Unicode MS" w:cs="Arial Unicode MS" w:hint="eastAsia"/>
                <w:sz w:val="28"/>
                <w:szCs w:val="28"/>
                <w:rtl/>
              </w:rPr>
              <w:t>»</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يفرض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رسوماً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مقابل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تحصيل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فيزا</w:t>
            </w:r>
            <w:r w:rsidR="007B307C" w:rsidRPr="00D038E7">
              <w:rPr>
                <w:rFonts w:ascii="Arial Unicode MS" w:eastAsia="Arial Unicode MS" w:hAnsi="Arial Unicode MS" w:cs="Arial Unicode MS" w:hint="eastAsia"/>
                <w:sz w:val="28"/>
                <w:szCs w:val="28"/>
                <w:rtl/>
              </w:rPr>
              <w:t>»</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لرسومها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الخاصة.</w:t>
            </w:r>
          </w:p>
        </w:tc>
      </w:tr>
      <w:tr w:rsidR="007B307C" w:rsidRPr="00D038E7" w14:paraId="3BCCA8BA" w14:textId="77777777" w:rsidTr="007C229E">
        <w:trPr>
          <w:jc w:val="center"/>
        </w:trPr>
        <w:tc>
          <w:tcPr>
            <w:tcW w:w="2585" w:type="pct"/>
            <w:gridSpan w:val="10"/>
            <w:shd w:val="clear" w:color="auto" w:fill="auto"/>
          </w:tcPr>
          <w:p w14:paraId="14152BAF" w14:textId="506CBDB6"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007B307C" w:rsidRPr="00D038E7">
              <w:rPr>
                <w:rFonts w:ascii="Arial Unicode MS" w:eastAsia="Arial Unicode MS" w:hAnsi="Arial Unicode MS" w:cs="Arial Unicode MS" w:hint="cs"/>
                <w:sz w:val="28"/>
                <w:szCs w:val="28"/>
                <w:rtl/>
              </w:rPr>
              <w:t>30</w:t>
            </w:r>
            <w:r w:rsidR="007B307C" w:rsidRPr="00D038E7">
              <w:rPr>
                <w:rFonts w:ascii="Arial Unicode MS" w:eastAsia="Arial Unicode MS" w:hAnsi="Arial Unicode MS" w:cs="Arial Unicode MS"/>
                <w:sz w:val="28"/>
                <w:szCs w:val="28"/>
              </w:rPr>
              <w:t>) days from the date of notifying the Cardholder.</w:t>
            </w:r>
          </w:p>
        </w:tc>
        <w:tc>
          <w:tcPr>
            <w:tcW w:w="2415" w:type="pct"/>
            <w:gridSpan w:val="10"/>
            <w:shd w:val="clear" w:color="auto" w:fill="auto"/>
          </w:tcPr>
          <w:p w14:paraId="0B3999C4" w14:textId="76B6CC1A"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hint="cs"/>
                <w:sz w:val="28"/>
                <w:szCs w:val="28"/>
                <w:rtl/>
              </w:rPr>
              <w:t>-4</w:t>
            </w:r>
            <w:r w:rsidR="007B307C">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يطلب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التسديد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الفوري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لأنواع</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معينة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المبينة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كشف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يحتفظ</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بحقه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 مراجعة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بعضها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تقديره،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تنفيذ</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الجديدة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بعد ثلاثين</w:t>
            </w:r>
            <w:r w:rsidR="007B307C" w:rsidRPr="00D038E7">
              <w:rPr>
                <w:rFonts w:ascii="Arial Unicode MS" w:eastAsia="Arial Unicode MS" w:hAnsi="Arial Unicode MS" w:cs="Arial Unicode MS"/>
                <w:sz w:val="28"/>
                <w:szCs w:val="28"/>
                <w:rtl/>
              </w:rPr>
              <w:t xml:space="preserve"> (30</w:t>
            </w:r>
            <w:r w:rsidR="007B307C" w:rsidRPr="00D038E7">
              <w:rPr>
                <w:rFonts w:ascii="Arial Unicode MS" w:eastAsia="Arial Unicode MS" w:hAnsi="Arial Unicode MS" w:cs="Arial Unicode MS" w:hint="cs"/>
                <w:sz w:val="28"/>
                <w:szCs w:val="28"/>
                <w:rtl/>
              </w:rPr>
              <w:t>) يوماً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تاريخ</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إبلاغ 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بها.</w:t>
            </w:r>
          </w:p>
        </w:tc>
      </w:tr>
      <w:tr w:rsidR="007B307C" w:rsidRPr="00D038E7" w14:paraId="54DEC1DA" w14:textId="77777777" w:rsidTr="007C229E">
        <w:trPr>
          <w:jc w:val="center"/>
        </w:trPr>
        <w:tc>
          <w:tcPr>
            <w:tcW w:w="2585" w:type="pct"/>
            <w:gridSpan w:val="10"/>
            <w:shd w:val="clear" w:color="auto" w:fill="auto"/>
          </w:tcPr>
          <w:p w14:paraId="72FF1440" w14:textId="5DC0EB3E"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-5 All transactions executed in foreign </w:t>
            </w:r>
            <w:r w:rsidR="007B307C">
              <w:rPr>
                <w:rFonts w:ascii="Arial Unicode MS" w:eastAsia="Arial Unicode MS" w:hAnsi="Arial Unicode MS" w:cs="Arial Unicode MS"/>
                <w:sz w:val="28"/>
                <w:szCs w:val="28"/>
              </w:rPr>
              <w:t>countries</w:t>
            </w:r>
            <w:r w:rsidR="007B307C"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w:t>
            </w:r>
            <w:r w:rsidR="007B307C" w:rsidRPr="00D038E7">
              <w:rPr>
                <w:rFonts w:ascii="Arial Unicode MS" w:eastAsia="Arial Unicode MS" w:hAnsi="Arial Unicode MS" w:cs="Arial Unicode MS"/>
                <w:sz w:val="28"/>
                <w:szCs w:val="28"/>
              </w:rPr>
              <w:lastRenderedPageBreak/>
              <w:t xml:space="preserve">exchange rates. A foreign currency mark-up will be levied on all </w:t>
            </w:r>
            <w:r w:rsidR="007B307C">
              <w:rPr>
                <w:rFonts w:ascii="Arial Unicode MS" w:eastAsia="Arial Unicode MS" w:hAnsi="Arial Unicode MS" w:cs="Arial Unicode MS"/>
                <w:sz w:val="28"/>
                <w:szCs w:val="28"/>
              </w:rPr>
              <w:t xml:space="preserve">international </w:t>
            </w:r>
            <w:r w:rsidR="007B307C" w:rsidRPr="00D038E7">
              <w:rPr>
                <w:rFonts w:ascii="Arial Unicode MS" w:eastAsia="Arial Unicode MS" w:hAnsi="Arial Unicode MS" w:cs="Arial Unicode MS"/>
                <w:sz w:val="28"/>
                <w:szCs w:val="28"/>
              </w:rPr>
              <w:t>transactions.</w:t>
            </w:r>
          </w:p>
        </w:tc>
        <w:tc>
          <w:tcPr>
            <w:tcW w:w="2415" w:type="pct"/>
            <w:gridSpan w:val="10"/>
            <w:shd w:val="clear" w:color="auto" w:fill="auto"/>
          </w:tcPr>
          <w:p w14:paraId="3EB8DC0D" w14:textId="4D0D95A5"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10</w:t>
            </w:r>
            <w:r w:rsidR="007B307C" w:rsidRPr="00D038E7">
              <w:rPr>
                <w:rFonts w:ascii="Arial Unicode MS" w:eastAsia="Arial Unicode MS" w:hAnsi="Arial Unicode MS" w:cs="Arial Unicode MS" w:hint="cs"/>
                <w:sz w:val="28"/>
                <w:szCs w:val="28"/>
                <w:rtl/>
              </w:rPr>
              <w:t>-5</w:t>
            </w:r>
            <w:r w:rsidR="007B307C">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hint="cs"/>
                <w:sz w:val="28"/>
                <w:szCs w:val="28"/>
                <w:rtl/>
              </w:rPr>
              <w:t>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احتساب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العمليات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يقوم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Pr>
                <w:rFonts w:ascii="Arial Unicode MS" w:eastAsia="Arial Unicode MS" w:hAnsi="Arial Unicode MS" w:cs="Arial Unicode MS" w:hint="cs"/>
                <w:sz w:val="28"/>
                <w:szCs w:val="28"/>
                <w:rtl/>
              </w:rPr>
              <w:t>خارج المملكة العربية السعودية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بالريال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السعودي،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احتساب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 بموجب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سعر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صرف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العملة من "فيزا" بناءً</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متوسط</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سعر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صرف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الدولار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الأمريكي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حين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الخصم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الفعلي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يتحمل 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اختلافات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فروقات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أسعار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تحويل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ويفرض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هامش</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ربح</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lastRenderedPageBreak/>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العمليات</w:t>
            </w:r>
            <w:r w:rsidR="007B307C" w:rsidRPr="00D038E7">
              <w:rPr>
                <w:rFonts w:ascii="Arial Unicode MS" w:eastAsia="Arial Unicode MS" w:hAnsi="Arial Unicode MS" w:cs="Arial Unicode MS"/>
                <w:sz w:val="28"/>
                <w:szCs w:val="28"/>
                <w:rtl/>
              </w:rPr>
              <w:t xml:space="preserve"> </w:t>
            </w:r>
            <w:r w:rsidR="007B307C">
              <w:rPr>
                <w:rFonts w:ascii="Arial Unicode MS" w:eastAsia="Arial Unicode MS" w:hAnsi="Arial Unicode MS" w:cs="Arial Unicode MS" w:hint="cs"/>
                <w:sz w:val="28"/>
                <w:szCs w:val="28"/>
                <w:rtl/>
              </w:rPr>
              <w:t>تتم خارج المملكة العربية السعودية</w:t>
            </w:r>
            <w:r w:rsidR="007B307C" w:rsidRPr="00D038E7">
              <w:rPr>
                <w:rFonts w:ascii="Arial Unicode MS" w:eastAsia="Arial Unicode MS" w:hAnsi="Arial Unicode MS" w:cs="Arial Unicode MS" w:hint="cs"/>
                <w:sz w:val="28"/>
                <w:szCs w:val="28"/>
                <w:rtl/>
              </w:rPr>
              <w:t>.</w:t>
            </w:r>
          </w:p>
        </w:tc>
      </w:tr>
      <w:tr w:rsidR="007A5A30" w:rsidRPr="00D038E7" w14:paraId="7E40444A" w14:textId="77777777" w:rsidTr="007C229E">
        <w:trPr>
          <w:jc w:val="center"/>
        </w:trPr>
        <w:tc>
          <w:tcPr>
            <w:tcW w:w="2585" w:type="pct"/>
            <w:gridSpan w:val="10"/>
            <w:shd w:val="clear" w:color="auto" w:fill="auto"/>
          </w:tcPr>
          <w:p w14:paraId="2632AFFD" w14:textId="717EC5DD"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 xml:space="preserve">-6 The customer has the right to gain his/her fees back if he/she cancels his/her Credit Card after </w:t>
            </w:r>
            <w:r w:rsidRPr="002421D3">
              <w:rPr>
                <w:rFonts w:ascii="Arial Unicode MS" w:eastAsia="Arial Unicode MS" w:hAnsi="Arial Unicode MS" w:cs="Arial Unicode MS"/>
                <w:sz w:val="28"/>
                <w:szCs w:val="28"/>
              </w:rPr>
              <w:t xml:space="preserve">ninety </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90</w:t>
            </w:r>
            <w:r w:rsidRPr="00D038E7">
              <w:rPr>
                <w:rFonts w:ascii="Arial Unicode MS" w:eastAsia="Arial Unicode MS" w:hAnsi="Arial Unicode MS" w:cs="Arial Unicode MS"/>
                <w:sz w:val="28"/>
                <w:szCs w:val="28"/>
              </w:rPr>
              <w:t>) days from receiving the Card if it has not been activated yet.</w:t>
            </w:r>
          </w:p>
        </w:tc>
        <w:tc>
          <w:tcPr>
            <w:tcW w:w="2415" w:type="pct"/>
            <w:gridSpan w:val="10"/>
            <w:shd w:val="clear" w:color="auto" w:fill="auto"/>
          </w:tcPr>
          <w:p w14:paraId="01964E23" w14:textId="755CDADB" w:rsidR="007A5A30" w:rsidRPr="00D038E7" w:rsidRDefault="007A5A30" w:rsidP="007A5A30">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تسعين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90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من </w:t>
            </w:r>
            <w:r w:rsidRPr="00D038E7">
              <w:rPr>
                <w:rFonts w:ascii="Arial Unicode MS" w:eastAsia="Arial Unicode MS" w:hAnsi="Arial Unicode MS" w:cs="Arial Unicode MS" w:hint="cs"/>
                <w:sz w:val="28"/>
                <w:szCs w:val="28"/>
                <w:rtl/>
              </w:rPr>
              <w:t>استلامها مالم يفعّل البطاقة.</w:t>
            </w:r>
          </w:p>
        </w:tc>
      </w:tr>
      <w:tr w:rsidR="007B307C" w:rsidRPr="00D038E7" w14:paraId="6EEFE5E8" w14:textId="77777777" w:rsidTr="007C229E">
        <w:trPr>
          <w:jc w:val="center"/>
        </w:trPr>
        <w:tc>
          <w:tcPr>
            <w:tcW w:w="2585" w:type="pct"/>
            <w:gridSpan w:val="10"/>
            <w:shd w:val="clear" w:color="auto" w:fill="auto"/>
          </w:tcPr>
          <w:p w14:paraId="24F93E24" w14:textId="2C74E5E5"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-7 </w:t>
            </w:r>
            <w:r w:rsidR="007B307C" w:rsidRPr="00D038E7">
              <w:rPr>
                <w:rFonts w:ascii="Arial Unicode MS" w:eastAsia="Arial Unicode MS" w:hAnsi="Arial Unicode MS" w:cs="Arial Unicode MS"/>
                <w:b/>
                <w:bCs/>
                <w:sz w:val="28"/>
                <w:szCs w:val="28"/>
              </w:rPr>
              <w:t>Value Added Tax</w:t>
            </w:r>
            <w:r w:rsidR="007B307C"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15" w:type="pct"/>
            <w:gridSpan w:val="10"/>
            <w:shd w:val="clear" w:color="auto" w:fill="auto"/>
          </w:tcPr>
          <w:p w14:paraId="08D1AD3E" w14:textId="1BA43EA9"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hint="cs"/>
                <w:sz w:val="28"/>
                <w:szCs w:val="28"/>
                <w:rtl/>
              </w:rPr>
              <w:t xml:space="preserve">-7 </w:t>
            </w:r>
            <w:r w:rsidR="007B307C" w:rsidRPr="00D038E7">
              <w:rPr>
                <w:rFonts w:ascii="Arial Unicode MS" w:eastAsia="Arial Unicode MS" w:hAnsi="Arial Unicode MS" w:cs="Arial Unicode MS" w:hint="cs"/>
                <w:b/>
                <w:bCs/>
                <w:sz w:val="28"/>
                <w:szCs w:val="28"/>
                <w:rtl/>
              </w:rPr>
              <w:t>ضريبة القيمة المضافة</w:t>
            </w:r>
            <w:r w:rsidR="007B307C" w:rsidRPr="00D038E7">
              <w:rPr>
                <w:rFonts w:ascii="Arial Unicode MS" w:eastAsia="Arial Unicode MS" w:hAnsi="Arial Unicode MS" w:cs="Arial Unicode MS" w:hint="cs"/>
                <w:sz w:val="28"/>
                <w:szCs w:val="28"/>
                <w:rtl/>
              </w:rPr>
              <w:t>: 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المفهوم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والمتفق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عليه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ضمن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الشروط</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والأحكام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تتضمن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القيمة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المضافة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فإن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إضافتها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النسبة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المطبقة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الوقت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والممكن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تعديلها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وقت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لآخر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الأنظمة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والتشريعات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الخاصة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القيمة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المضافة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وذلك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اعتباراً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يناير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للعام</w:t>
            </w:r>
            <w:r w:rsidR="007B307C" w:rsidRPr="00D038E7">
              <w:rPr>
                <w:rFonts w:ascii="Arial Unicode MS" w:eastAsia="Arial Unicode MS" w:hAnsi="Arial Unicode MS" w:cs="Arial Unicode MS"/>
                <w:sz w:val="28"/>
                <w:szCs w:val="28"/>
                <w:rtl/>
              </w:rPr>
              <w:t xml:space="preserve"> 2018</w:t>
            </w:r>
            <w:r w:rsidR="007B307C" w:rsidRPr="00D038E7">
              <w:rPr>
                <w:rFonts w:ascii="Arial Unicode MS" w:eastAsia="Arial Unicode MS" w:hAnsi="Arial Unicode MS" w:cs="Arial Unicode MS" w:hint="cs"/>
                <w:sz w:val="28"/>
                <w:szCs w:val="28"/>
                <w:rtl/>
              </w:rPr>
              <w:t>م.</w:t>
            </w:r>
          </w:p>
        </w:tc>
      </w:tr>
      <w:tr w:rsidR="007B307C" w:rsidRPr="00D038E7" w14:paraId="110A30E7" w14:textId="77777777" w:rsidTr="007C229E">
        <w:trPr>
          <w:jc w:val="center"/>
        </w:trPr>
        <w:tc>
          <w:tcPr>
            <w:tcW w:w="2585" w:type="pct"/>
            <w:gridSpan w:val="10"/>
            <w:shd w:val="clear" w:color="auto" w:fill="auto"/>
          </w:tcPr>
          <w:p w14:paraId="08B46E17" w14:textId="0704A347" w:rsidR="007B307C" w:rsidRPr="00D038E7" w:rsidRDefault="00F763F9" w:rsidP="007B307C">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-8 All cards are issued: with minimum payment option 5% or SAR </w:t>
            </w:r>
            <w:r w:rsidR="007B307C">
              <w:rPr>
                <w:rFonts w:ascii="Arial Unicode MS" w:eastAsia="Arial Unicode MS" w:hAnsi="Arial Unicode MS" w:cs="Arial Unicode MS"/>
                <w:sz w:val="28"/>
                <w:szCs w:val="28"/>
              </w:rPr>
              <w:t>100</w:t>
            </w:r>
          </w:p>
          <w:p w14:paraId="38B940A4" w14:textId="41650D4C" w:rsidR="00C57FB4" w:rsidRPr="00055CE7" w:rsidRDefault="007B307C" w:rsidP="00055CE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Whichever is higher, and the Cardholder have the choice to change his payment method to full payment (100%) by calling </w:t>
            </w:r>
            <w:r w:rsidR="007A5A30"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w:t>
            </w:r>
          </w:p>
        </w:tc>
        <w:tc>
          <w:tcPr>
            <w:tcW w:w="2415" w:type="pct"/>
            <w:gridSpan w:val="10"/>
            <w:shd w:val="clear" w:color="auto" w:fill="auto"/>
          </w:tcPr>
          <w:p w14:paraId="35F19C69" w14:textId="57F89204" w:rsidR="007B307C" w:rsidRPr="00D038E7" w:rsidRDefault="00F763F9" w:rsidP="007B307C">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sz w:val="28"/>
                <w:szCs w:val="28"/>
              </w:rPr>
              <w:t>-</w:t>
            </w:r>
            <w:r w:rsidR="007B307C">
              <w:rPr>
                <w:rFonts w:ascii="Arial Unicode MS" w:eastAsia="Arial Unicode MS" w:hAnsi="Arial Unicode MS" w:cs="Arial Unicode MS" w:hint="cs"/>
                <w:sz w:val="28"/>
                <w:szCs w:val="28"/>
                <w:rtl/>
              </w:rPr>
              <w:t>8</w:t>
            </w:r>
            <w:r w:rsidR="007B307C" w:rsidRPr="00D038E7">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sz w:val="28"/>
                <w:szCs w:val="28"/>
                <w:rtl/>
              </w:rPr>
              <w:t xml:space="preserve">يتم إصدار جميع البطاقات: بحد أدنى 5٪ أو </w:t>
            </w:r>
            <w:r w:rsidR="007B307C" w:rsidRPr="00D038E7">
              <w:rPr>
                <w:rFonts w:ascii="Arial Unicode MS" w:eastAsia="Arial Unicode MS" w:hAnsi="Arial Unicode MS" w:cs="Arial Unicode MS" w:hint="cs"/>
                <w:sz w:val="28"/>
                <w:szCs w:val="28"/>
                <w:rtl/>
              </w:rPr>
              <w:t>100</w:t>
            </w:r>
            <w:r w:rsidR="007B307C" w:rsidRPr="00D038E7">
              <w:rPr>
                <w:rFonts w:ascii="Arial Unicode MS" w:eastAsia="Arial Unicode MS" w:hAnsi="Arial Unicode MS" w:cs="Arial Unicode MS"/>
                <w:sz w:val="28"/>
                <w:szCs w:val="28"/>
                <w:rtl/>
              </w:rPr>
              <w:t xml:space="preserve"> ريال سعودي</w:t>
            </w:r>
            <w:r w:rsidR="007B307C" w:rsidRPr="00D038E7">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sz w:val="28"/>
                <w:szCs w:val="28"/>
                <w:rtl/>
              </w:rPr>
              <w:t xml:space="preserve">أيهما </w:t>
            </w:r>
            <w:r w:rsidR="007B307C" w:rsidRPr="00D038E7">
              <w:rPr>
                <w:rFonts w:ascii="Arial Unicode MS" w:eastAsia="Arial Unicode MS" w:hAnsi="Arial Unicode MS" w:cs="Arial Unicode MS" w:hint="cs"/>
                <w:sz w:val="28"/>
                <w:szCs w:val="28"/>
                <w:rtl/>
              </w:rPr>
              <w:t>أعلى،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 xml:space="preserve">و </w:t>
            </w:r>
            <w:r w:rsidR="007B307C" w:rsidRPr="00D038E7">
              <w:rPr>
                <w:rFonts w:ascii="Arial Unicode MS" w:eastAsia="Arial Unicode MS" w:hAnsi="Arial Unicode MS" w:cs="Arial Unicode MS"/>
                <w:sz w:val="28"/>
                <w:szCs w:val="28"/>
                <w:rtl/>
              </w:rPr>
              <w:t>يمتلك حامل البطاقة "</w:t>
            </w:r>
            <w:r w:rsidR="007B307C" w:rsidRPr="00D038E7">
              <w:rPr>
                <w:rFonts w:ascii="Arial Unicode MS" w:eastAsia="Arial Unicode MS" w:hAnsi="Arial Unicode MS" w:cs="Arial Unicode MS" w:hint="cs"/>
                <w:sz w:val="28"/>
                <w:szCs w:val="28"/>
                <w:rtl/>
              </w:rPr>
              <w:t xml:space="preserve"> الخيار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w:t>
            </w:r>
            <w:r w:rsidR="007B307C" w:rsidRPr="00D038E7">
              <w:rPr>
                <w:rFonts w:ascii="Arial Unicode MS" w:eastAsia="Arial Unicode MS" w:hAnsi="Arial Unicode MS" w:cs="Arial Unicode MS"/>
                <w:sz w:val="28"/>
                <w:szCs w:val="28"/>
                <w:rtl/>
              </w:rPr>
              <w:t>تغيير</w:t>
            </w:r>
            <w:r w:rsidR="007B307C" w:rsidRPr="00D038E7">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sz w:val="28"/>
                <w:szCs w:val="28"/>
                <w:rtl/>
              </w:rPr>
              <w:t>طريقة الدفع للسداد الكامل (100٪) عن طريق الاتصال</w:t>
            </w:r>
            <w:r w:rsidR="007B307C" w:rsidRPr="00D038E7">
              <w:rPr>
                <w:rFonts w:ascii="Arial Unicode MS" w:eastAsia="Arial Unicode MS" w:hAnsi="Arial Unicode MS" w:cs="Arial Unicode MS" w:hint="cs"/>
                <w:sz w:val="28"/>
                <w:szCs w:val="28"/>
                <w:rtl/>
              </w:rPr>
              <w:t xml:space="preserve"> بالبنك</w:t>
            </w:r>
          </w:p>
        </w:tc>
      </w:tr>
      <w:tr w:rsidR="007B307C" w:rsidRPr="00D038E7" w14:paraId="3457390B" w14:textId="77777777" w:rsidTr="007C229E">
        <w:trPr>
          <w:jc w:val="center"/>
        </w:trPr>
        <w:tc>
          <w:tcPr>
            <w:tcW w:w="2585" w:type="pct"/>
            <w:gridSpan w:val="10"/>
            <w:shd w:val="clear" w:color="auto" w:fill="D9D9D9" w:themeFill="background1" w:themeFillShade="D9"/>
          </w:tcPr>
          <w:p w14:paraId="10E7A0D3" w14:textId="76067845"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007B307C" w:rsidRPr="00D038E7">
              <w:rPr>
                <w:rFonts w:ascii="Arial Unicode MS" w:eastAsia="Arial Unicode MS" w:hAnsi="Arial Unicode MS" w:cs="Arial Unicode MS"/>
                <w:b/>
                <w:bCs/>
                <w:sz w:val="28"/>
                <w:szCs w:val="28"/>
              </w:rPr>
              <w:t>. Account Statement</w:t>
            </w:r>
          </w:p>
        </w:tc>
        <w:tc>
          <w:tcPr>
            <w:tcW w:w="2415" w:type="pct"/>
            <w:gridSpan w:val="10"/>
            <w:shd w:val="clear" w:color="auto" w:fill="D9D9D9" w:themeFill="background1" w:themeFillShade="D9"/>
          </w:tcPr>
          <w:p w14:paraId="21116B89" w14:textId="7140E095" w:rsidR="007B307C" w:rsidRPr="00D038E7" w:rsidRDefault="00F763F9" w:rsidP="007B307C">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007B307C" w:rsidRPr="00D038E7">
              <w:rPr>
                <w:rFonts w:ascii="Arial Unicode MS" w:eastAsia="Arial Unicode MS" w:hAnsi="Arial Unicode MS" w:cs="Arial Unicode MS" w:hint="cs"/>
                <w:b/>
                <w:bCs/>
                <w:sz w:val="28"/>
                <w:szCs w:val="28"/>
                <w:rtl/>
              </w:rPr>
              <w:t>.كشف</w:t>
            </w:r>
            <w:r w:rsidR="007B307C" w:rsidRPr="00D038E7">
              <w:rPr>
                <w:rFonts w:ascii="Arial Unicode MS" w:eastAsia="Arial Unicode MS" w:hAnsi="Arial Unicode MS" w:cs="Arial Unicode MS"/>
                <w:b/>
                <w:bCs/>
                <w:sz w:val="28"/>
                <w:szCs w:val="28"/>
                <w:rtl/>
              </w:rPr>
              <w:t xml:space="preserve"> </w:t>
            </w:r>
            <w:r w:rsidR="007B307C" w:rsidRPr="00D038E7">
              <w:rPr>
                <w:rFonts w:ascii="Arial Unicode MS" w:eastAsia="Arial Unicode MS" w:hAnsi="Arial Unicode MS" w:cs="Arial Unicode MS" w:hint="cs"/>
                <w:b/>
                <w:bCs/>
                <w:sz w:val="28"/>
                <w:szCs w:val="28"/>
                <w:rtl/>
              </w:rPr>
              <w:t>الحساب</w:t>
            </w:r>
          </w:p>
        </w:tc>
      </w:tr>
      <w:tr w:rsidR="007B307C" w:rsidRPr="00D038E7" w14:paraId="035CC422" w14:textId="77777777" w:rsidTr="007C229E">
        <w:trPr>
          <w:jc w:val="center"/>
        </w:trPr>
        <w:tc>
          <w:tcPr>
            <w:tcW w:w="2585" w:type="pct"/>
            <w:gridSpan w:val="10"/>
            <w:shd w:val="clear" w:color="auto" w:fill="auto"/>
          </w:tcPr>
          <w:p w14:paraId="38B212EB" w14:textId="60F49529" w:rsidR="007B307C" w:rsidRPr="00D038E7" w:rsidRDefault="007B307C" w:rsidP="00055CE7">
            <w:pPr>
              <w:tabs>
                <w:tab w:val="left" w:pos="0"/>
              </w:tabs>
              <w:spacing w:line="2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sidR="00F763F9">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mail service or electronically through the Internet banking account of the Cardholder on the website of the Bank or by any other means that may be selected by the Bank.</w:t>
            </w:r>
          </w:p>
        </w:tc>
        <w:tc>
          <w:tcPr>
            <w:tcW w:w="2415" w:type="pct"/>
            <w:gridSpan w:val="10"/>
            <w:shd w:val="clear" w:color="auto" w:fill="auto"/>
          </w:tcPr>
          <w:p w14:paraId="228C81D0" w14:textId="220B286D" w:rsidR="007B307C" w:rsidRPr="00D038E7" w:rsidRDefault="007B307C" w:rsidP="00F763F9">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sidR="00F763F9">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7B307C" w:rsidRPr="00D038E7" w14:paraId="527B1203" w14:textId="77777777" w:rsidTr="007C229E">
        <w:trPr>
          <w:jc w:val="center"/>
        </w:trPr>
        <w:tc>
          <w:tcPr>
            <w:tcW w:w="2585" w:type="pct"/>
            <w:gridSpan w:val="10"/>
            <w:shd w:val="clear" w:color="auto" w:fill="auto"/>
          </w:tcPr>
          <w:p w14:paraId="09B80218" w14:textId="7091858B" w:rsidR="007B307C" w:rsidRPr="00D038E7" w:rsidRDefault="007B307C" w:rsidP="00F763F9">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w:t>
            </w:r>
            <w:r w:rsidR="00F763F9">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 xml:space="preserve">-2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15" w:type="pct"/>
            <w:gridSpan w:val="10"/>
            <w:shd w:val="clear" w:color="auto" w:fill="auto"/>
          </w:tcPr>
          <w:p w14:paraId="7334FA81" w14:textId="13FA1468" w:rsidR="007B307C" w:rsidRPr="00D038E7" w:rsidRDefault="007B307C" w:rsidP="00F763F9">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w:t>
            </w:r>
            <w:r w:rsidR="00F763F9">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 xml:space="preserve">-2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7B307C" w:rsidRPr="00D038E7" w14:paraId="2DC27AA1" w14:textId="77777777" w:rsidTr="007C229E">
        <w:trPr>
          <w:jc w:val="center"/>
        </w:trPr>
        <w:tc>
          <w:tcPr>
            <w:tcW w:w="2585" w:type="pct"/>
            <w:gridSpan w:val="10"/>
            <w:shd w:val="clear" w:color="auto" w:fill="auto"/>
          </w:tcPr>
          <w:p w14:paraId="6E69504C" w14:textId="211AB1F8" w:rsidR="007B307C" w:rsidRPr="00D038E7" w:rsidRDefault="007B307C" w:rsidP="00F763F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sidR="00F763F9">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15" w:type="pct"/>
            <w:gridSpan w:val="10"/>
            <w:shd w:val="clear" w:color="auto" w:fill="auto"/>
          </w:tcPr>
          <w:p w14:paraId="593A5457" w14:textId="182A3ECE" w:rsidR="007B307C" w:rsidRPr="00D038E7" w:rsidRDefault="007B307C" w:rsidP="00F763F9">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sidR="00F763F9">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7A5A30" w:rsidRPr="00D038E7" w14:paraId="031084BD" w14:textId="77777777" w:rsidTr="007C229E">
        <w:trPr>
          <w:jc w:val="center"/>
        </w:trPr>
        <w:tc>
          <w:tcPr>
            <w:tcW w:w="2585" w:type="pct"/>
            <w:gridSpan w:val="10"/>
            <w:shd w:val="clear" w:color="auto" w:fill="auto"/>
          </w:tcPr>
          <w:p w14:paraId="74CAFF3A"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w:t>
            </w:r>
            <w:r w:rsidRPr="00D038E7">
              <w:rPr>
                <w:rFonts w:ascii="Arial Unicode MS" w:eastAsia="Arial Unicode MS" w:hAnsi="Arial Unicode MS" w:cs="Arial Unicode MS"/>
                <w:sz w:val="28"/>
                <w:szCs w:val="28"/>
              </w:rPr>
              <w:lastRenderedPageBreak/>
              <w:t>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p w14:paraId="18E730FB" w14:textId="2AAE394D"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sidRPr="006E7262">
              <w:rPr>
                <w:rFonts w:ascii="Arial Unicode MS" w:eastAsia="Arial Unicode MS" w:hAnsi="Arial Unicode MS" w:cs="Arial Unicode MS"/>
                <w:sz w:val="28"/>
                <w:szCs w:val="28"/>
              </w:rPr>
              <w:t xml:space="preserve">No </w:t>
            </w:r>
            <w:r>
              <w:rPr>
                <w:rFonts w:ascii="Arial Unicode MS" w:eastAsia="Arial Unicode MS" w:hAnsi="Arial Unicode MS" w:cs="Arial Unicode MS"/>
                <w:sz w:val="28"/>
                <w:szCs w:val="28"/>
              </w:rPr>
              <w:t>amounts</w:t>
            </w:r>
            <w:r w:rsidRPr="006E7262">
              <w:rPr>
                <w:rFonts w:ascii="Arial Unicode MS" w:eastAsia="Arial Unicode MS" w:hAnsi="Arial Unicode MS" w:cs="Arial Unicode MS"/>
                <w:sz w:val="28"/>
                <w:szCs w:val="28"/>
              </w:rPr>
              <w:t xml:space="preserve"> will be claimed during the objection period unless the customer uses the card, and termination does not affect the rights and obligations that accrued to or against either party on or before the date of termination.</w:t>
            </w:r>
          </w:p>
        </w:tc>
        <w:tc>
          <w:tcPr>
            <w:tcW w:w="2415" w:type="pct"/>
            <w:gridSpan w:val="10"/>
            <w:shd w:val="clear" w:color="auto" w:fill="auto"/>
          </w:tcPr>
          <w:p w14:paraId="38245D11" w14:textId="77777777" w:rsidR="007A5A30" w:rsidRDefault="007A5A30" w:rsidP="007A5A30">
            <w:pPr>
              <w:tabs>
                <w:tab w:val="left" w:pos="0"/>
              </w:tabs>
              <w:bidi/>
              <w:spacing w:line="36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lastRenderedPageBreak/>
              <w:t>(30)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p w14:paraId="784ED363" w14:textId="66133203" w:rsidR="007A5A30" w:rsidRPr="00D038E7" w:rsidRDefault="007A5A30" w:rsidP="007A5A30">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لن يتم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المطالبـة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بـأي</w:t>
            </w:r>
            <w:r w:rsidRPr="00365F8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مبالغ</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أثنـاء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فترة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الاعتراض</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لـم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يسـتخدم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العميــل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البطاقــة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ولا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يؤثر</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الحقــوق</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والالتزامــات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التي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ترتبــت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لأي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مــن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الطـرفين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عليـه</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قبـل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تاريـخ</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الإنهـاء</w:t>
            </w:r>
            <w:r>
              <w:rPr>
                <w:rFonts w:ascii="Arial Unicode MS" w:eastAsia="Arial Unicode MS" w:hAnsi="Arial Unicode MS" w:cs="Arial Unicode MS" w:hint="cs"/>
                <w:sz w:val="28"/>
                <w:szCs w:val="28"/>
                <w:rtl/>
              </w:rPr>
              <w:t>.</w:t>
            </w:r>
          </w:p>
        </w:tc>
      </w:tr>
      <w:tr w:rsidR="007B307C" w:rsidRPr="00D038E7" w14:paraId="7E74E323" w14:textId="77777777" w:rsidTr="007C229E">
        <w:trPr>
          <w:jc w:val="center"/>
        </w:trPr>
        <w:tc>
          <w:tcPr>
            <w:tcW w:w="2585" w:type="pct"/>
            <w:gridSpan w:val="10"/>
            <w:shd w:val="clear" w:color="auto" w:fill="D9D9D9" w:themeFill="background1" w:themeFillShade="D9"/>
          </w:tcPr>
          <w:p w14:paraId="6A37E3A1" w14:textId="2914B733" w:rsidR="007B307C" w:rsidRPr="00D038E7" w:rsidRDefault="007B307C" w:rsidP="00F763F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1</w:t>
            </w:r>
            <w:r w:rsidR="00F763F9">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15" w:type="pct"/>
            <w:gridSpan w:val="10"/>
            <w:shd w:val="clear" w:color="auto" w:fill="D9D9D9" w:themeFill="background1" w:themeFillShade="D9"/>
          </w:tcPr>
          <w:p w14:paraId="7D248E52" w14:textId="1AC4F386" w:rsidR="007B307C" w:rsidRPr="00D038E7" w:rsidRDefault="007B307C" w:rsidP="00F763F9">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sidR="00F763F9">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sidR="00F763F9">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7B307C" w:rsidRPr="00D038E7" w14:paraId="1C9C7DD7" w14:textId="77777777" w:rsidTr="007C229E">
        <w:trPr>
          <w:jc w:val="center"/>
        </w:trPr>
        <w:tc>
          <w:tcPr>
            <w:tcW w:w="2585" w:type="pct"/>
            <w:gridSpan w:val="10"/>
            <w:shd w:val="clear" w:color="auto" w:fill="auto"/>
          </w:tcPr>
          <w:p w14:paraId="653A9F96" w14:textId="0796F6A5" w:rsidR="007B307C" w:rsidRPr="00D038E7" w:rsidRDefault="00F763F9" w:rsidP="00F763F9">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-1 All financial obligations relating to the Card will become due and payable within </w:t>
            </w:r>
            <w:r w:rsidR="007A5A30" w:rsidRPr="00D038E7">
              <w:rPr>
                <w:rFonts w:ascii="Arial Unicode MS" w:eastAsia="Arial Unicode MS" w:hAnsi="Arial Unicode MS" w:cs="Arial Unicode MS"/>
                <w:sz w:val="28"/>
                <w:szCs w:val="28"/>
              </w:rPr>
              <w:t>twenty-one</w:t>
            </w:r>
            <w:r w:rsidR="007B307C"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21</w:t>
            </w:r>
            <w:r w:rsidR="007B307C" w:rsidRPr="00D038E7">
              <w:rPr>
                <w:rFonts w:ascii="Arial Unicode MS" w:eastAsia="Arial Unicode MS" w:hAnsi="Arial Unicode MS" w:cs="Arial Unicode MS"/>
                <w:sz w:val="28"/>
                <w:szCs w:val="28"/>
              </w:rPr>
              <w:t>) days from the date of issuing the Account Statement.</w:t>
            </w:r>
          </w:p>
        </w:tc>
        <w:tc>
          <w:tcPr>
            <w:tcW w:w="2415" w:type="pct"/>
            <w:gridSpan w:val="10"/>
            <w:shd w:val="clear" w:color="auto" w:fill="auto"/>
          </w:tcPr>
          <w:p w14:paraId="150930A9" w14:textId="10447A36"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-1 تكون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الالتزامات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المالية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المتعلقة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الأداء</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خلال واحد وعشرين</w:t>
            </w:r>
            <w:r w:rsidR="007B307C" w:rsidRPr="00D038E7">
              <w:rPr>
                <w:rFonts w:ascii="Arial Unicode MS" w:eastAsia="Arial Unicode MS" w:hAnsi="Arial Unicode MS" w:cs="Arial Unicode MS"/>
                <w:sz w:val="28"/>
                <w:szCs w:val="28"/>
                <w:rtl/>
              </w:rPr>
              <w:t xml:space="preserve"> (21) </w:t>
            </w:r>
            <w:r w:rsidR="007B307C" w:rsidRPr="00D038E7">
              <w:rPr>
                <w:rFonts w:ascii="Arial Unicode MS" w:eastAsia="Arial Unicode MS" w:hAnsi="Arial Unicode MS" w:cs="Arial Unicode MS" w:hint="cs"/>
                <w:sz w:val="28"/>
                <w:szCs w:val="28"/>
                <w:rtl/>
              </w:rPr>
              <w:t>يوماً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تاريخ</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إصدار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كشف الحساب</w:t>
            </w:r>
            <w:r w:rsidR="007B307C" w:rsidRPr="00D038E7">
              <w:rPr>
                <w:rFonts w:ascii="Arial Unicode MS" w:eastAsia="Arial Unicode MS" w:hAnsi="Arial Unicode MS" w:cs="Arial Unicode MS"/>
                <w:sz w:val="28"/>
                <w:szCs w:val="28"/>
              </w:rPr>
              <w:t>.</w:t>
            </w:r>
          </w:p>
        </w:tc>
      </w:tr>
      <w:tr w:rsidR="007B307C" w:rsidRPr="00D038E7" w14:paraId="1485363E" w14:textId="77777777" w:rsidTr="007C229E">
        <w:trPr>
          <w:jc w:val="center"/>
        </w:trPr>
        <w:tc>
          <w:tcPr>
            <w:tcW w:w="2585" w:type="pct"/>
            <w:gridSpan w:val="10"/>
            <w:shd w:val="clear" w:color="auto" w:fill="auto"/>
          </w:tcPr>
          <w:p w14:paraId="4BA1E36E" w14:textId="3EB1FB6D"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w:t>
            </w:r>
            <w:r w:rsidR="009303DA">
              <w:rPr>
                <w:rFonts w:ascii="Arial Unicode MS" w:eastAsia="Arial Unicode MS" w:hAnsi="Arial Unicode MS" w:cs="Arial Unicode MS"/>
                <w:sz w:val="28"/>
                <w:szCs w:val="28"/>
              </w:rPr>
              <w:t>/Murabaha deposit</w:t>
            </w:r>
            <w:r w:rsidR="007B307C"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15" w:type="pct"/>
            <w:gridSpan w:val="10"/>
            <w:shd w:val="clear" w:color="auto" w:fill="auto"/>
          </w:tcPr>
          <w:p w14:paraId="1C9ED605" w14:textId="06F3B7A9"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-2 يقر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بموافقته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تفويض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ودون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الحاجة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 إشعار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مسبق،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بخصم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 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موجودة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لدى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يستعمل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ضمان خاص</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ويحتفظ</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أصول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مواد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قيمة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مالية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مودعة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لدى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 لتسديد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مديونية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ودون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الحاجة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إشعار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مسبق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يخصم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رصيد 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جاري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توفير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وديعة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لأجل</w:t>
            </w:r>
            <w:r w:rsidR="009303DA">
              <w:rPr>
                <w:rFonts w:ascii="Arial Unicode MS" w:eastAsia="Arial Unicode MS" w:hAnsi="Arial Unicode MS" w:cs="Arial Unicode MS" w:hint="cs"/>
                <w:sz w:val="28"/>
                <w:szCs w:val="28"/>
                <w:rtl/>
              </w:rPr>
              <w:t>/وديعة المرابحة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أخرى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يحتفظ</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 xml:space="preserve">بما يتماشى مع </w:t>
            </w:r>
            <w:r w:rsidR="007B307C" w:rsidRPr="00D038E7">
              <w:rPr>
                <w:rFonts w:ascii="Arial Unicode MS" w:eastAsia="Arial Unicode MS" w:hAnsi="Arial Unicode MS" w:cs="Arial Unicode MS"/>
                <w:sz w:val="28"/>
                <w:szCs w:val="28"/>
                <w:rtl/>
              </w:rPr>
              <w:t xml:space="preserve">ضوابط </w:t>
            </w:r>
            <w:r w:rsidR="007B307C" w:rsidRPr="00D038E7">
              <w:rPr>
                <w:rFonts w:ascii="Arial Unicode MS" w:eastAsia="Arial Unicode MS" w:hAnsi="Arial Unicode MS" w:cs="Arial Unicode MS" w:hint="cs"/>
                <w:sz w:val="28"/>
                <w:szCs w:val="28"/>
                <w:rtl/>
              </w:rPr>
              <w:t>و إجراءات ال</w:t>
            </w:r>
            <w:r w:rsidR="007B307C" w:rsidRPr="00D038E7">
              <w:rPr>
                <w:rFonts w:ascii="Arial Unicode MS" w:eastAsia="Arial Unicode MS" w:hAnsi="Arial Unicode MS" w:cs="Arial Unicode MS"/>
                <w:sz w:val="28"/>
                <w:szCs w:val="28"/>
                <w:rtl/>
              </w:rPr>
              <w:t>تحصيل</w:t>
            </w:r>
            <w:r w:rsidR="007B307C" w:rsidRPr="00D038E7">
              <w:rPr>
                <w:rFonts w:ascii="Arial Unicode MS" w:eastAsia="Arial Unicode MS" w:hAnsi="Arial Unicode MS" w:cs="Arial Unicode MS" w:hint="cs"/>
                <w:sz w:val="28"/>
                <w:szCs w:val="28"/>
                <w:rtl/>
              </w:rPr>
              <w:t xml:space="preserve"> للعملاء</w:t>
            </w:r>
            <w:r w:rsidR="007B307C" w:rsidRPr="00D038E7">
              <w:rPr>
                <w:rFonts w:ascii="Arial Unicode MS" w:eastAsia="Arial Unicode MS" w:hAnsi="Arial Unicode MS" w:cs="Arial Unicode MS"/>
                <w:sz w:val="28"/>
                <w:szCs w:val="28"/>
                <w:rtl/>
              </w:rPr>
              <w:t xml:space="preserve"> الافراد</w:t>
            </w:r>
            <w:r w:rsidR="007B307C" w:rsidRPr="00D038E7">
              <w:rPr>
                <w:rFonts w:ascii="Arial Unicode MS" w:eastAsia="Arial Unicode MS" w:hAnsi="Arial Unicode MS" w:cs="Arial Unicode MS" w:hint="cs"/>
                <w:sz w:val="28"/>
                <w:szCs w:val="28"/>
                <w:rtl/>
              </w:rPr>
              <w:t>.</w:t>
            </w:r>
            <w:r w:rsidR="009303DA">
              <w:rPr>
                <w:rFonts w:ascii="Arial Unicode MS" w:eastAsia="Arial Unicode MS" w:hAnsi="Arial Unicode MS" w:cs="Arial Unicode MS"/>
                <w:sz w:val="28"/>
                <w:szCs w:val="28"/>
              </w:rPr>
              <w:t xml:space="preserve"> </w:t>
            </w:r>
          </w:p>
        </w:tc>
      </w:tr>
      <w:tr w:rsidR="007B307C" w:rsidRPr="00D038E7" w14:paraId="49C77773" w14:textId="77777777" w:rsidTr="007C229E">
        <w:trPr>
          <w:jc w:val="center"/>
        </w:trPr>
        <w:tc>
          <w:tcPr>
            <w:tcW w:w="2585" w:type="pct"/>
            <w:gridSpan w:val="10"/>
            <w:shd w:val="clear" w:color="auto" w:fill="auto"/>
          </w:tcPr>
          <w:p w14:paraId="557E9362" w14:textId="19937654" w:rsidR="007B307C" w:rsidRPr="00D038E7" w:rsidRDefault="00F763F9" w:rsidP="00055CE7">
            <w:pPr>
              <w:tabs>
                <w:tab w:val="left" w:pos="0"/>
              </w:tabs>
              <w:spacing w:line="24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-3 In case of insufficient funds in the account/s of the Cardholder for repaying the due and payable amounts under the Card, the Bank will execute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transaction/s according to the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agreement concluded between the Bank and the Cardholder, and the Bank will be authorized to execute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transaction/s without the need for prior authorization from the Cardholder for executing each single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w:t>
            </w:r>
          </w:p>
        </w:tc>
        <w:tc>
          <w:tcPr>
            <w:tcW w:w="2415" w:type="pct"/>
            <w:gridSpan w:val="10"/>
            <w:shd w:val="clear" w:color="auto" w:fill="auto"/>
          </w:tcPr>
          <w:p w14:paraId="73E8EC8B" w14:textId="492F3661"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-3 إذا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يوجد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w:t>
            </w:r>
            <w:r w:rsidR="007B307C" w:rsidRPr="00D038E7">
              <w:rPr>
                <w:rFonts w:ascii="Arial Unicode MS" w:eastAsia="Arial Unicode MS" w:hAnsi="Arial Unicode MS" w:cs="Arial Unicode MS" w:hint="cs"/>
                <w:sz w:val="28"/>
                <w:szCs w:val="28"/>
                <w:rtl/>
              </w:rPr>
              <w:t>حسابات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يكفي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 البطاقة يقوم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تورق تنفيذاً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لاتفاقية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التورق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أبرمها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مع</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ويعتبر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مفوضاً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بإجراء</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التورق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دون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الحاجة 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تفويض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مسبق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تورق.</w:t>
            </w:r>
          </w:p>
        </w:tc>
      </w:tr>
      <w:tr w:rsidR="007B307C" w:rsidRPr="00D038E7" w14:paraId="118A47C1" w14:textId="77777777" w:rsidTr="007C229E">
        <w:trPr>
          <w:jc w:val="center"/>
        </w:trPr>
        <w:tc>
          <w:tcPr>
            <w:tcW w:w="2585" w:type="pct"/>
            <w:gridSpan w:val="10"/>
            <w:shd w:val="clear" w:color="auto" w:fill="auto"/>
          </w:tcPr>
          <w:p w14:paraId="5C166E92" w14:textId="3345F41E"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-4 In addition to the amount deposited in the Card account resulting from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 the Cardholder shall pay a monthly payment which is the minimum amount stated in the Card Account Statement, which represents the minimum </w:t>
            </w:r>
            <w:r w:rsidR="007B307C" w:rsidRPr="00D038E7">
              <w:rPr>
                <w:rFonts w:ascii="Arial Unicode MS" w:eastAsia="Arial Unicode MS" w:hAnsi="Arial Unicode MS" w:cs="Arial Unicode MS"/>
                <w:sz w:val="28"/>
                <w:szCs w:val="28"/>
              </w:rPr>
              <w:lastRenderedPageBreak/>
              <w:t>amount to be accepted monthly before or upon the date set for payment.</w:t>
            </w:r>
          </w:p>
        </w:tc>
        <w:tc>
          <w:tcPr>
            <w:tcW w:w="2415" w:type="pct"/>
            <w:gridSpan w:val="10"/>
            <w:shd w:val="clear" w:color="auto" w:fill="auto"/>
          </w:tcPr>
          <w:p w14:paraId="639CCDA6" w14:textId="1DB2E450"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007B307C" w:rsidRPr="00D038E7">
              <w:rPr>
                <w:rFonts w:ascii="Arial Unicode MS" w:eastAsia="Arial Unicode MS" w:hAnsi="Arial Unicode MS" w:cs="Arial Unicode MS" w:hint="cs"/>
                <w:sz w:val="28"/>
                <w:szCs w:val="28"/>
                <w:rtl/>
              </w:rPr>
              <w:t>-4 بالإضافة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المودع</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والناتج</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التورق،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فإن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دفعة شهرية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وهي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الأدنى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الموضح</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كشف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والذي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يمثل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lastRenderedPageBreak/>
              <w:t>أقل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يمكن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قبوله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شهرياً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 عند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حلول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التاريخ</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المحدد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للدفع.</w:t>
            </w:r>
          </w:p>
        </w:tc>
      </w:tr>
      <w:tr w:rsidR="007A5A30" w:rsidRPr="00D038E7" w14:paraId="144E4B16" w14:textId="77777777" w:rsidTr="007C229E">
        <w:trPr>
          <w:jc w:val="center"/>
        </w:trPr>
        <w:tc>
          <w:tcPr>
            <w:tcW w:w="2585" w:type="pct"/>
            <w:gridSpan w:val="10"/>
            <w:shd w:val="clear" w:color="auto" w:fill="auto"/>
          </w:tcPr>
          <w:p w14:paraId="00EF608E" w14:textId="0644ED10"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-5 If the</w:t>
            </w:r>
            <w:r>
              <w:rPr>
                <w:rFonts w:ascii="Arial Unicode MS" w:eastAsia="Arial Unicode MS" w:hAnsi="Arial Unicode MS" w:cs="Arial Unicode MS"/>
                <w:sz w:val="28"/>
                <w:szCs w:val="28"/>
              </w:rPr>
              <w:t xml:space="preserve"> </w:t>
            </w:r>
            <w:r w:rsidRPr="00D129F9">
              <w:rPr>
                <w:rFonts w:ascii="Arial Unicode MS" w:eastAsia="Arial Unicode MS" w:hAnsi="Arial Unicode MS" w:cs="Arial Unicode MS"/>
                <w:sz w:val="28"/>
                <w:szCs w:val="28"/>
              </w:rPr>
              <w:t>procrastinate</w:t>
            </w:r>
            <w:r w:rsidRPr="00D038E7">
              <w:rPr>
                <w:rFonts w:ascii="Arial Unicode MS" w:eastAsia="Arial Unicode MS" w:hAnsi="Arial Unicode MS" w:cs="Arial Unicode MS"/>
                <w:sz w:val="28"/>
                <w:szCs w:val="28"/>
              </w:rPr>
              <w:t xml:space="preserve"> Cardholder delays payment of the minimum amount due and, then the Bank is entitled to:</w:t>
            </w:r>
          </w:p>
        </w:tc>
        <w:tc>
          <w:tcPr>
            <w:tcW w:w="2415" w:type="pct"/>
            <w:gridSpan w:val="10"/>
            <w:shd w:val="clear" w:color="auto" w:fill="auto"/>
          </w:tcPr>
          <w:p w14:paraId="7A57C5DB" w14:textId="3075AD52" w:rsidR="007A5A30" w:rsidRPr="00D038E7" w:rsidRDefault="007A5A30" w:rsidP="007A5A30">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461847">
              <w:rPr>
                <w:rFonts w:ascii="Arial Unicode MS" w:eastAsia="Arial Unicode MS" w:hAnsi="Arial Unicode MS" w:cs="Arial Unicode MS" w:hint="eastAsia"/>
                <w:color w:val="FF0000"/>
                <w:sz w:val="28"/>
                <w:szCs w:val="28"/>
                <w:rtl/>
              </w:rPr>
              <w:t xml:space="preserve"> </w:t>
            </w:r>
            <w:r w:rsidRPr="006E7262">
              <w:rPr>
                <w:rFonts w:ascii="Arial Unicode MS" w:eastAsia="Arial Unicode MS" w:hAnsi="Arial Unicode MS" w:cs="Arial Unicode MS" w:hint="eastAsia"/>
                <w:sz w:val="28"/>
                <w:szCs w:val="28"/>
                <w:rtl/>
              </w:rPr>
              <w:t>المماطل</w:t>
            </w:r>
            <w:r w:rsidRPr="006E7262">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7A5A30" w:rsidRPr="00D038E7" w14:paraId="6B4F0E37" w14:textId="77777777" w:rsidTr="007C229E">
        <w:trPr>
          <w:jc w:val="center"/>
        </w:trPr>
        <w:tc>
          <w:tcPr>
            <w:tcW w:w="2585" w:type="pct"/>
            <w:gridSpan w:val="10"/>
            <w:shd w:val="clear" w:color="auto" w:fill="auto"/>
          </w:tcPr>
          <w:p w14:paraId="53059869" w14:textId="15C52F2E"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Pr="0068497E">
              <w:rPr>
                <w:rFonts w:ascii="Arial Unicode MS" w:eastAsia="Arial Unicode MS" w:hAnsi="Arial Unicode MS" w:cs="Arial Unicode MS"/>
                <w:sz w:val="28"/>
                <w:szCs w:val="28"/>
              </w:rPr>
              <w:t>If the customer is late in paying the minimum amount due through procrastina</w:t>
            </w:r>
            <w:r>
              <w:rPr>
                <w:rFonts w:ascii="Arial Unicode MS" w:eastAsia="Arial Unicode MS" w:hAnsi="Arial Unicode MS" w:cs="Arial Unicode MS"/>
                <w:sz w:val="28"/>
                <w:szCs w:val="28"/>
              </w:rPr>
              <w:t>tion, the bank has the right to imposing</w:t>
            </w:r>
            <w:r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15" w:type="pct"/>
            <w:gridSpan w:val="10"/>
            <w:shd w:val="clear" w:color="auto" w:fill="auto"/>
          </w:tcPr>
          <w:p w14:paraId="18B4CDFC" w14:textId="2D86EED8" w:rsidR="007A5A30" w:rsidRPr="00D038E7" w:rsidRDefault="007A5A30" w:rsidP="007A5A30">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Pr="0068497E">
              <w:rPr>
                <w:rFonts w:ascii="Arial Unicode MS" w:eastAsia="Arial Unicode MS" w:hAnsi="Arial Unicode MS" w:cs="Arial Unicode MS"/>
                <w:sz w:val="28"/>
                <w:szCs w:val="28"/>
                <w:rtl/>
              </w:rPr>
              <w:t>إذا تأخر العميل</w:t>
            </w:r>
            <w:r>
              <w:rPr>
                <w:rFonts w:ascii="Arial Unicode MS" w:eastAsia="Arial Unicode MS" w:hAnsi="Arial Unicode MS" w:cs="Arial Unicode MS" w:hint="cs"/>
                <w:sz w:val="28"/>
                <w:szCs w:val="28"/>
                <w:rtl/>
              </w:rPr>
              <w:t xml:space="preserve"> المماطل</w:t>
            </w:r>
            <w:r w:rsidRPr="0068497E">
              <w:rPr>
                <w:rFonts w:ascii="Arial Unicode MS" w:eastAsia="Arial Unicode MS" w:hAnsi="Arial Unicode MS" w:cs="Arial Unicode MS"/>
                <w:sz w:val="28"/>
                <w:szCs w:val="28"/>
                <w:rtl/>
              </w:rPr>
              <w:t xml:space="preserve"> في سداد المبلغ الأدنى المستحق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7B307C" w:rsidRPr="00D038E7" w14:paraId="6853BD4D" w14:textId="77777777" w:rsidTr="007C229E">
        <w:trPr>
          <w:jc w:val="center"/>
        </w:trPr>
        <w:tc>
          <w:tcPr>
            <w:tcW w:w="2585" w:type="pct"/>
            <w:gridSpan w:val="10"/>
            <w:shd w:val="clear" w:color="auto" w:fill="auto"/>
          </w:tcPr>
          <w:p w14:paraId="52E153BB" w14:textId="4F2DF25E"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-5-2 Suspend the Card as per the absolute discretion of the Bank.</w:t>
            </w:r>
          </w:p>
        </w:tc>
        <w:tc>
          <w:tcPr>
            <w:tcW w:w="2415" w:type="pct"/>
            <w:gridSpan w:val="10"/>
            <w:shd w:val="clear" w:color="auto" w:fill="auto"/>
          </w:tcPr>
          <w:p w14:paraId="29562199" w14:textId="30B7E48E"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-5-2 إيقاف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وفقاً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لتقدير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p>
        </w:tc>
      </w:tr>
      <w:tr w:rsidR="007B307C" w:rsidRPr="00D038E7" w14:paraId="430C18E9" w14:textId="77777777" w:rsidTr="007C229E">
        <w:trPr>
          <w:jc w:val="center"/>
        </w:trPr>
        <w:tc>
          <w:tcPr>
            <w:tcW w:w="2585" w:type="pct"/>
            <w:gridSpan w:val="10"/>
            <w:shd w:val="clear" w:color="auto" w:fill="auto"/>
          </w:tcPr>
          <w:p w14:paraId="3E0A375F" w14:textId="19C7DE5A"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15" w:type="pct"/>
            <w:gridSpan w:val="10"/>
            <w:shd w:val="clear" w:color="auto" w:fill="auto"/>
          </w:tcPr>
          <w:p w14:paraId="28FB12C7" w14:textId="23A9D01B" w:rsidR="007B307C" w:rsidRPr="00C57FB4"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007B307C" w:rsidRPr="00C57FB4">
              <w:rPr>
                <w:rFonts w:ascii="Arial Unicode MS" w:eastAsia="Arial Unicode MS" w:hAnsi="Arial Unicode MS" w:cs="Arial Unicode MS" w:hint="cs"/>
                <w:sz w:val="28"/>
                <w:szCs w:val="28"/>
                <w:rtl/>
              </w:rPr>
              <w:t>-</w:t>
            </w:r>
            <w:r w:rsidR="007B307C" w:rsidRPr="00C57FB4">
              <w:rPr>
                <w:rFonts w:ascii="Arial Unicode MS" w:eastAsia="Arial Unicode MS" w:hAnsi="Arial Unicode MS" w:cs="Arial Unicode MS"/>
                <w:sz w:val="28"/>
                <w:szCs w:val="28"/>
                <w:rtl/>
              </w:rPr>
              <w:t xml:space="preserve">6 </w:t>
            </w:r>
            <w:r w:rsidR="007B307C" w:rsidRPr="00C57FB4">
              <w:rPr>
                <w:rFonts w:ascii="Arial Unicode MS" w:eastAsia="Arial Unicode MS" w:hAnsi="Arial Unicode MS" w:cs="Arial Unicode MS" w:hint="eastAsia"/>
                <w:sz w:val="28"/>
                <w:szCs w:val="28"/>
                <w:rtl/>
              </w:rPr>
              <w:t>إذا</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استمر</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تأخر</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حامل</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البطاقة</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في</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سداد</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المبلغ</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الأدنى</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المستحق</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لمدة</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ثلاثة</w:t>
            </w:r>
            <w:r w:rsidR="007B307C" w:rsidRPr="00C57FB4">
              <w:rPr>
                <w:rFonts w:ascii="Arial Unicode MS" w:eastAsia="Arial Unicode MS" w:hAnsi="Arial Unicode MS" w:cs="Arial Unicode MS"/>
                <w:sz w:val="28"/>
                <w:szCs w:val="28"/>
                <w:rtl/>
              </w:rPr>
              <w:t xml:space="preserve"> (3) </w:t>
            </w:r>
            <w:r w:rsidR="007B307C" w:rsidRPr="00C57FB4">
              <w:rPr>
                <w:rFonts w:ascii="Arial Unicode MS" w:eastAsia="Arial Unicode MS" w:hAnsi="Arial Unicode MS" w:cs="Arial Unicode MS" w:hint="eastAsia"/>
                <w:sz w:val="28"/>
                <w:szCs w:val="28"/>
                <w:rtl/>
              </w:rPr>
              <w:t>أشهر</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متتالية</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فيترتب</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على</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ذلك</w:t>
            </w:r>
            <w:r w:rsidR="007B307C" w:rsidRPr="00C57FB4">
              <w:rPr>
                <w:rFonts w:ascii="Arial Unicode MS" w:eastAsia="Arial Unicode MS" w:hAnsi="Arial Unicode MS" w:cs="Arial Unicode MS" w:hint="cs"/>
                <w:sz w:val="28"/>
                <w:szCs w:val="28"/>
                <w:rtl/>
              </w:rPr>
              <w:t>:</w:t>
            </w:r>
          </w:p>
        </w:tc>
      </w:tr>
      <w:tr w:rsidR="007B307C" w:rsidRPr="00D038E7" w14:paraId="5F78AB2F" w14:textId="77777777" w:rsidTr="007C229E">
        <w:trPr>
          <w:jc w:val="center"/>
        </w:trPr>
        <w:tc>
          <w:tcPr>
            <w:tcW w:w="2585" w:type="pct"/>
            <w:gridSpan w:val="10"/>
            <w:shd w:val="clear" w:color="auto" w:fill="auto"/>
          </w:tcPr>
          <w:p w14:paraId="42247A76" w14:textId="7BD8B046"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-6-1 </w:t>
            </w:r>
            <w:r w:rsidR="007B307C">
              <w:rPr>
                <w:rFonts w:ascii="Arial Unicode MS" w:eastAsia="Arial Unicode MS" w:hAnsi="Arial Unicode MS" w:cs="Arial Unicode MS"/>
                <w:sz w:val="28"/>
                <w:szCs w:val="28"/>
              </w:rPr>
              <w:t>Blocking</w:t>
            </w:r>
            <w:r w:rsidR="007B307C" w:rsidRPr="00D038E7">
              <w:rPr>
                <w:rFonts w:ascii="Arial Unicode MS" w:eastAsia="Arial Unicode MS" w:hAnsi="Arial Unicode MS" w:cs="Arial Unicode MS"/>
                <w:sz w:val="28"/>
                <w:szCs w:val="28"/>
              </w:rPr>
              <w:t xml:space="preserve"> the Card</w:t>
            </w:r>
            <w:r w:rsidR="007B307C">
              <w:rPr>
                <w:rFonts w:ascii="Arial Unicode MS" w:eastAsia="Arial Unicode MS" w:hAnsi="Arial Unicode MS" w:cs="Arial Unicode MS"/>
                <w:sz w:val="28"/>
                <w:szCs w:val="28"/>
              </w:rPr>
              <w:t xml:space="preserve"> immediately and the</w:t>
            </w:r>
            <w:r w:rsidR="007B307C" w:rsidRPr="00392E98">
              <w:rPr>
                <w:rFonts w:ascii="Arial Unicode MS" w:eastAsia="Arial Unicode MS" w:hAnsi="Arial Unicode MS" w:cs="Arial Unicode MS"/>
                <w:sz w:val="28"/>
                <w:szCs w:val="28"/>
              </w:rPr>
              <w:t xml:space="preserve"> account holder </w:t>
            </w:r>
            <w:r w:rsidR="007B307C">
              <w:rPr>
                <w:rFonts w:ascii="Arial Unicode MS" w:eastAsia="Arial Unicode MS" w:hAnsi="Arial Unicode MS" w:cs="Arial Unicode MS"/>
                <w:sz w:val="28"/>
                <w:szCs w:val="28"/>
              </w:rPr>
              <w:t>will be</w:t>
            </w:r>
            <w:r w:rsidR="007B307C" w:rsidRPr="00392E98">
              <w:rPr>
                <w:rFonts w:ascii="Arial Unicode MS" w:eastAsia="Arial Unicode MS" w:hAnsi="Arial Unicode MS" w:cs="Arial Unicode MS"/>
                <w:sz w:val="28"/>
                <w:szCs w:val="28"/>
              </w:rPr>
              <w:t xml:space="preserve"> treated as </w:t>
            </w:r>
            <w:r w:rsidR="007B307C">
              <w:rPr>
                <w:rFonts w:ascii="Arial Unicode MS" w:eastAsia="Arial Unicode MS" w:hAnsi="Arial Unicode MS" w:cs="Arial Unicode MS"/>
                <w:sz w:val="28"/>
                <w:szCs w:val="28"/>
              </w:rPr>
              <w:t>a</w:t>
            </w:r>
            <w:r w:rsidR="007B307C" w:rsidRPr="00392E98">
              <w:rPr>
                <w:rFonts w:ascii="Arial Unicode MS" w:eastAsia="Arial Unicode MS" w:hAnsi="Arial Unicode MS" w:cs="Arial Unicode MS"/>
                <w:sz w:val="28"/>
                <w:szCs w:val="28"/>
              </w:rPr>
              <w:t xml:space="preserve"> default</w:t>
            </w:r>
            <w:r w:rsidR="007B307C">
              <w:rPr>
                <w:rFonts w:ascii="Arial Unicode MS" w:eastAsia="Arial Unicode MS" w:hAnsi="Arial Unicode MS" w:cs="Arial Unicode MS"/>
                <w:sz w:val="28"/>
                <w:szCs w:val="28"/>
              </w:rPr>
              <w:t>ed customer</w:t>
            </w:r>
            <w:r w:rsidR="007B307C" w:rsidRPr="00D038E7">
              <w:rPr>
                <w:rFonts w:ascii="Arial Unicode MS" w:eastAsia="Arial Unicode MS" w:hAnsi="Arial Unicode MS" w:cs="Arial Unicode MS"/>
                <w:sz w:val="28"/>
                <w:szCs w:val="28"/>
              </w:rPr>
              <w:t>, and no new Card will be issued until the entire indebtedness is settled.</w:t>
            </w:r>
          </w:p>
        </w:tc>
        <w:tc>
          <w:tcPr>
            <w:tcW w:w="2415" w:type="pct"/>
            <w:gridSpan w:val="10"/>
            <w:shd w:val="clear" w:color="auto" w:fill="auto"/>
          </w:tcPr>
          <w:p w14:paraId="0C7AD637" w14:textId="75C3B7CE"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 xml:space="preserve">-6-1 </w:t>
            </w:r>
            <w:r w:rsidR="007B307C">
              <w:rPr>
                <w:rFonts w:ascii="Arial Unicode MS" w:eastAsia="Arial Unicode MS" w:hAnsi="Arial Unicode MS" w:cs="Arial Unicode MS" w:hint="cs"/>
                <w:sz w:val="28"/>
                <w:szCs w:val="28"/>
                <w:rtl/>
              </w:rPr>
              <w:t>تجميد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Pr>
                <w:rFonts w:ascii="Arial Unicode MS" w:eastAsia="Arial Unicode MS" w:hAnsi="Arial Unicode MS" w:cs="Arial Unicode MS" w:hint="cs"/>
                <w:sz w:val="28"/>
                <w:szCs w:val="28"/>
                <w:rtl/>
              </w:rPr>
              <w:t xml:space="preserve"> فوراً ويعامل على أن صاحب الحساب متعثر بالسداد</w:t>
            </w:r>
            <w:r w:rsidR="007B307C" w:rsidRPr="00D038E7">
              <w:rPr>
                <w:rFonts w:ascii="Arial Unicode MS" w:eastAsia="Arial Unicode MS" w:hAnsi="Arial Unicode MS" w:cs="Arial Unicode MS" w:hint="cs"/>
                <w:sz w:val="28"/>
                <w:szCs w:val="28"/>
                <w:rtl/>
              </w:rPr>
              <w:t>،</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إصدار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جديدة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حتى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المديونية.</w:t>
            </w:r>
          </w:p>
        </w:tc>
      </w:tr>
      <w:tr w:rsidR="007B307C" w:rsidRPr="00D038E7" w14:paraId="3BF5D9B2" w14:textId="77777777" w:rsidTr="007C229E">
        <w:trPr>
          <w:jc w:val="center"/>
        </w:trPr>
        <w:tc>
          <w:tcPr>
            <w:tcW w:w="2585" w:type="pct"/>
            <w:gridSpan w:val="10"/>
            <w:shd w:val="clear" w:color="auto" w:fill="auto"/>
          </w:tcPr>
          <w:p w14:paraId="160D9D55" w14:textId="05960756" w:rsidR="007B307C" w:rsidRPr="00D038E7" w:rsidRDefault="00F763F9" w:rsidP="007B307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w:t>
            </w:r>
            <w:r w:rsidR="007B307C">
              <w:rPr>
                <w:rFonts w:ascii="Arial Unicode MS" w:eastAsia="Arial Unicode MS" w:hAnsi="Arial Unicode MS" w:cs="Arial Unicode MS"/>
                <w:sz w:val="28"/>
                <w:szCs w:val="28"/>
              </w:rPr>
              <w:t>-6-2 Offering</w:t>
            </w:r>
            <w:r w:rsidR="007B307C" w:rsidRPr="00392E98">
              <w:rPr>
                <w:rFonts w:ascii="Arial Unicode MS" w:eastAsia="Arial Unicode MS" w:hAnsi="Arial Unicode MS" w:cs="Arial Unicode MS"/>
                <w:sz w:val="28"/>
                <w:szCs w:val="28"/>
              </w:rPr>
              <w:t xml:space="preserve"> the cardholder free credit </w:t>
            </w:r>
            <w:r w:rsidR="007B307C">
              <w:rPr>
                <w:rFonts w:ascii="Arial Unicode MS" w:eastAsia="Arial Unicode MS" w:hAnsi="Arial Unicode MS" w:cs="Arial Unicode MS"/>
                <w:sz w:val="28"/>
                <w:szCs w:val="28"/>
              </w:rPr>
              <w:t>advisory</w:t>
            </w:r>
            <w:r w:rsidR="007B307C" w:rsidRPr="00392E98">
              <w:rPr>
                <w:rFonts w:ascii="Arial Unicode MS" w:eastAsia="Arial Unicode MS" w:hAnsi="Arial Unicode MS" w:cs="Arial Unicode MS"/>
                <w:sz w:val="28"/>
                <w:szCs w:val="28"/>
              </w:rPr>
              <w:t xml:space="preserve"> services (</w:t>
            </w:r>
            <w:r w:rsidR="007B307C">
              <w:rPr>
                <w:rFonts w:ascii="Arial Unicode MS" w:eastAsia="Arial Unicode MS" w:hAnsi="Arial Unicode MS" w:cs="Arial Unicode MS"/>
                <w:sz w:val="28"/>
                <w:szCs w:val="28"/>
              </w:rPr>
              <w:t>about</w:t>
            </w:r>
            <w:r w:rsidR="007B307C" w:rsidRPr="00392E98">
              <w:rPr>
                <w:rFonts w:ascii="Arial Unicode MS" w:eastAsia="Arial Unicode MS" w:hAnsi="Arial Unicode MS" w:cs="Arial Unicode MS"/>
                <w:sz w:val="28"/>
                <w:szCs w:val="28"/>
              </w:rPr>
              <w:t xml:space="preserve"> how to deal with financial difficulties)</w:t>
            </w:r>
            <w:r w:rsidR="007B307C">
              <w:rPr>
                <w:rFonts w:ascii="Arial Unicode MS" w:eastAsia="Arial Unicode MS" w:hAnsi="Arial Unicode MS" w:cs="Arial Unicode MS"/>
                <w:sz w:val="28"/>
                <w:szCs w:val="28"/>
              </w:rPr>
              <w:t>.</w:t>
            </w:r>
          </w:p>
        </w:tc>
        <w:tc>
          <w:tcPr>
            <w:tcW w:w="2415" w:type="pct"/>
            <w:gridSpan w:val="10"/>
            <w:shd w:val="clear" w:color="auto" w:fill="auto"/>
          </w:tcPr>
          <w:p w14:paraId="235982A6" w14:textId="065E09D9" w:rsidR="007B307C" w:rsidRPr="00D038E7" w:rsidRDefault="00F763F9" w:rsidP="007B307C">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w:t>
            </w:r>
            <w:r w:rsidR="007B307C">
              <w:rPr>
                <w:rFonts w:ascii="Arial Unicode MS" w:eastAsia="Arial Unicode MS" w:hAnsi="Arial Unicode MS" w:cs="Arial Unicode MS" w:hint="cs"/>
                <w:sz w:val="28"/>
                <w:szCs w:val="28"/>
                <w:rtl/>
              </w:rPr>
              <w:t>-6-2 يعرض على حامل البطاقة خدمات استشارية ائتمانية مجاناً (حول كيفية التعامل مع الصعوبات المالية).</w:t>
            </w:r>
          </w:p>
        </w:tc>
      </w:tr>
      <w:tr w:rsidR="007B307C" w:rsidRPr="00D038E7" w14:paraId="2FBDA700" w14:textId="77777777" w:rsidTr="007C229E">
        <w:trPr>
          <w:jc w:val="center"/>
        </w:trPr>
        <w:tc>
          <w:tcPr>
            <w:tcW w:w="2585" w:type="pct"/>
            <w:gridSpan w:val="10"/>
            <w:shd w:val="clear" w:color="auto" w:fill="auto"/>
          </w:tcPr>
          <w:p w14:paraId="401F304A" w14:textId="706F402F"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15" w:type="pct"/>
            <w:gridSpan w:val="10"/>
            <w:shd w:val="clear" w:color="auto" w:fill="auto"/>
          </w:tcPr>
          <w:p w14:paraId="078C62F9" w14:textId="76FE5012"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-7 بإمكان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عليه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كلياً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جزئياً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حلول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وقت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وإذا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كانت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هنالك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تزيد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 المستحقة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فسوف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تضاف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الرصيد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المتوفر،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مطالبة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أرباح</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w:t>
            </w:r>
          </w:p>
        </w:tc>
      </w:tr>
      <w:tr w:rsidR="007B307C" w:rsidRPr="00D038E7" w14:paraId="5752F1CD" w14:textId="77777777" w:rsidTr="007C229E">
        <w:trPr>
          <w:jc w:val="center"/>
        </w:trPr>
        <w:tc>
          <w:tcPr>
            <w:tcW w:w="2585" w:type="pct"/>
            <w:gridSpan w:val="10"/>
            <w:shd w:val="clear" w:color="auto" w:fill="auto"/>
          </w:tcPr>
          <w:p w14:paraId="19BC7BDA" w14:textId="1552AC44"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15" w:type="pct"/>
            <w:gridSpan w:val="10"/>
            <w:shd w:val="clear" w:color="auto" w:fill="auto"/>
          </w:tcPr>
          <w:p w14:paraId="6EE80D4B" w14:textId="1FA76B92"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-8 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تفويض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طرف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ثالث</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بتحصيل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بعضها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ويتحمل هذا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الأخير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النفقات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والمصاريف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الناجمة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w:t>
            </w:r>
          </w:p>
        </w:tc>
      </w:tr>
      <w:tr w:rsidR="00D038E7" w:rsidRPr="00D038E7" w14:paraId="75C8F813" w14:textId="77777777" w:rsidTr="007C229E">
        <w:trPr>
          <w:jc w:val="center"/>
        </w:trPr>
        <w:tc>
          <w:tcPr>
            <w:tcW w:w="2585" w:type="pct"/>
            <w:gridSpan w:val="10"/>
            <w:shd w:val="clear" w:color="auto" w:fill="D9D9D9" w:themeFill="background1" w:themeFillShade="D9"/>
          </w:tcPr>
          <w:p w14:paraId="12698D72" w14:textId="74D682B9" w:rsidR="00D546FB"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00D546FB" w:rsidRPr="00D038E7">
              <w:rPr>
                <w:rFonts w:ascii="Arial Unicode MS" w:eastAsia="Arial Unicode MS" w:hAnsi="Arial Unicode MS" w:cs="Arial Unicode MS"/>
                <w:b/>
                <w:bCs/>
                <w:sz w:val="28"/>
                <w:szCs w:val="28"/>
              </w:rPr>
              <w:t>. Death and Bankruptcy</w:t>
            </w:r>
          </w:p>
        </w:tc>
        <w:tc>
          <w:tcPr>
            <w:tcW w:w="2415" w:type="pct"/>
            <w:gridSpan w:val="10"/>
            <w:shd w:val="clear" w:color="auto" w:fill="D9D9D9" w:themeFill="background1" w:themeFillShade="D9"/>
          </w:tcPr>
          <w:p w14:paraId="766402B6" w14:textId="6461E65F" w:rsidR="00D546FB"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00D546FB" w:rsidRPr="00D038E7">
              <w:rPr>
                <w:rFonts w:ascii="Arial Unicode MS" w:eastAsia="Arial Unicode MS" w:hAnsi="Arial Unicode MS" w:cs="Arial Unicode MS" w:hint="cs"/>
                <w:b/>
                <w:bCs/>
                <w:sz w:val="28"/>
                <w:szCs w:val="28"/>
                <w:rtl/>
              </w:rPr>
              <w:t>. الوفاة</w:t>
            </w:r>
            <w:r w:rsidR="00D546FB" w:rsidRPr="00D038E7">
              <w:rPr>
                <w:rFonts w:ascii="Arial Unicode MS" w:eastAsia="Arial Unicode MS" w:hAnsi="Arial Unicode MS" w:cs="Arial Unicode MS"/>
                <w:b/>
                <w:bCs/>
                <w:sz w:val="28"/>
                <w:szCs w:val="28"/>
                <w:rtl/>
              </w:rPr>
              <w:t xml:space="preserve"> </w:t>
            </w:r>
            <w:r w:rsidR="00D546FB" w:rsidRPr="00D038E7">
              <w:rPr>
                <w:rFonts w:ascii="Arial Unicode MS" w:eastAsia="Arial Unicode MS" w:hAnsi="Arial Unicode MS" w:cs="Arial Unicode MS" w:hint="cs"/>
                <w:b/>
                <w:bCs/>
                <w:sz w:val="28"/>
                <w:szCs w:val="28"/>
                <w:rtl/>
              </w:rPr>
              <w:t>و</w:t>
            </w:r>
            <w:r w:rsidR="00D546FB" w:rsidRPr="00D038E7">
              <w:rPr>
                <w:rFonts w:ascii="Arial Unicode MS" w:eastAsia="Arial Unicode MS" w:hAnsi="Arial Unicode MS" w:cs="Arial Unicode MS"/>
                <w:b/>
                <w:bCs/>
                <w:sz w:val="28"/>
                <w:szCs w:val="28"/>
                <w:rtl/>
              </w:rPr>
              <w:t xml:space="preserve"> </w:t>
            </w:r>
            <w:r w:rsidR="00D546FB" w:rsidRPr="00D038E7">
              <w:rPr>
                <w:rFonts w:ascii="Arial Unicode MS" w:eastAsia="Arial Unicode MS" w:hAnsi="Arial Unicode MS" w:cs="Arial Unicode MS" w:hint="cs"/>
                <w:b/>
                <w:bCs/>
                <w:sz w:val="28"/>
                <w:szCs w:val="28"/>
                <w:rtl/>
              </w:rPr>
              <w:t>الإفلاس</w:t>
            </w:r>
          </w:p>
        </w:tc>
      </w:tr>
      <w:tr w:rsidR="00D038E7" w:rsidRPr="00D038E7" w14:paraId="1AB1E6B6" w14:textId="77777777" w:rsidTr="007C229E">
        <w:trPr>
          <w:jc w:val="center"/>
        </w:trPr>
        <w:tc>
          <w:tcPr>
            <w:tcW w:w="2585" w:type="pct"/>
            <w:gridSpan w:val="10"/>
            <w:shd w:val="clear" w:color="auto" w:fill="auto"/>
          </w:tcPr>
          <w:p w14:paraId="1A3B5AA6" w14:textId="1ACFAB66" w:rsidR="00D546FB"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00D546FB" w:rsidRPr="00D038E7">
              <w:rPr>
                <w:rFonts w:ascii="Arial Unicode MS" w:eastAsia="Arial Unicode MS" w:hAnsi="Arial Unicode MS" w:cs="Arial Unicode MS" w:hint="cs"/>
                <w:sz w:val="28"/>
                <w:szCs w:val="28"/>
                <w:rtl/>
              </w:rPr>
              <w:t>-</w:t>
            </w:r>
            <w:r w:rsidR="00D546FB" w:rsidRPr="00D038E7">
              <w:rPr>
                <w:rFonts w:ascii="Arial Unicode MS" w:eastAsia="Arial Unicode MS" w:hAnsi="Arial Unicode MS" w:cs="Arial Unicode MS"/>
                <w:sz w:val="28"/>
                <w:szCs w:val="28"/>
              </w:rPr>
              <w:t xml:space="preserve">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w:t>
            </w:r>
            <w:r w:rsidR="00D546FB" w:rsidRPr="00D038E7">
              <w:rPr>
                <w:rFonts w:ascii="Arial Unicode MS" w:eastAsia="Arial Unicode MS" w:hAnsi="Arial Unicode MS" w:cs="Arial Unicode MS"/>
                <w:sz w:val="28"/>
                <w:szCs w:val="28"/>
              </w:rPr>
              <w:lastRenderedPageBreak/>
              <w:t>premiums due after the date of death or the date of proof of total disability</w:t>
            </w:r>
            <w:r w:rsidR="00C26A3C">
              <w:rPr>
                <w:rFonts w:ascii="Arial Unicode MS" w:eastAsia="Arial Unicode MS" w:hAnsi="Arial Unicode MS" w:cs="Arial Unicode MS" w:hint="cs"/>
                <w:sz w:val="28"/>
                <w:szCs w:val="28"/>
                <w:rtl/>
              </w:rPr>
              <w:t>.</w:t>
            </w:r>
          </w:p>
        </w:tc>
        <w:tc>
          <w:tcPr>
            <w:tcW w:w="2415" w:type="pct"/>
            <w:gridSpan w:val="10"/>
            <w:shd w:val="clear" w:color="auto" w:fill="auto"/>
          </w:tcPr>
          <w:p w14:paraId="3C810D69" w14:textId="2BEF1636" w:rsidR="00D546FB" w:rsidRPr="00D038E7" w:rsidRDefault="00F763F9" w:rsidP="007759A5">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13</w:t>
            </w:r>
            <w:r w:rsidR="00D546FB" w:rsidRPr="00D038E7">
              <w:rPr>
                <w:rFonts w:ascii="Arial Unicode MS" w:eastAsia="Arial Unicode MS" w:hAnsi="Arial Unicode MS" w:cs="Arial Unicode MS" w:hint="cs"/>
                <w:sz w:val="28"/>
                <w:szCs w:val="28"/>
                <w:rtl/>
              </w:rPr>
              <w:t xml:space="preserve">-1 </w:t>
            </w:r>
            <w:r w:rsidR="00D546FB"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00D546FB" w:rsidRPr="00D038E7">
              <w:rPr>
                <w:rFonts w:ascii="Arial Unicode MS" w:eastAsia="Arial Unicode MS" w:hAnsi="Arial Unicode MS" w:cs="Arial Unicode MS" w:hint="cs"/>
                <w:sz w:val="28"/>
                <w:szCs w:val="28"/>
                <w:rtl/>
              </w:rPr>
              <w:t>البطاقة،</w:t>
            </w:r>
            <w:r w:rsidR="00D546FB"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w:t>
            </w:r>
            <w:r w:rsidR="00397B3F" w:rsidRPr="00D038E7">
              <w:rPr>
                <w:rFonts w:ascii="Arial Unicode MS" w:eastAsia="Arial Unicode MS" w:hAnsi="Arial Unicode MS" w:cs="Arial Unicode MS"/>
                <w:sz w:val="28"/>
                <w:szCs w:val="28"/>
                <w:rtl/>
              </w:rPr>
              <w:t>الوفاة او تاريخ ثبوت العجز الكل</w:t>
            </w:r>
            <w:r w:rsidR="00397B3F" w:rsidRPr="00D038E7">
              <w:rPr>
                <w:rFonts w:ascii="Arial Unicode MS" w:eastAsia="Arial Unicode MS" w:hAnsi="Arial Unicode MS" w:cs="Arial Unicode MS" w:hint="cs"/>
                <w:sz w:val="28"/>
                <w:szCs w:val="28"/>
                <w:rtl/>
              </w:rPr>
              <w:t>ي.</w:t>
            </w:r>
          </w:p>
          <w:p w14:paraId="72113F2F" w14:textId="77777777"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p>
        </w:tc>
      </w:tr>
      <w:tr w:rsidR="007A5A30" w:rsidRPr="00D038E7" w14:paraId="16BACDF9" w14:textId="77777777" w:rsidTr="007C229E">
        <w:trPr>
          <w:jc w:val="center"/>
        </w:trPr>
        <w:tc>
          <w:tcPr>
            <w:tcW w:w="2585" w:type="pct"/>
            <w:gridSpan w:val="10"/>
            <w:shd w:val="clear" w:color="auto" w:fill="auto"/>
          </w:tcPr>
          <w:p w14:paraId="3EE2678A" w14:textId="7E2A3C65"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D038E7">
              <w:rPr>
                <w:sz w:val="28"/>
                <w:szCs w:val="28"/>
              </w:rPr>
              <w:lastRenderedPageBreak/>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p w14:paraId="23F133C5" w14:textId="0EAAE663"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rsidRPr="002421D3">
              <w:rPr>
                <w:rFonts w:ascii="Arial Unicode MS" w:eastAsia="Arial Unicode MS" w:hAnsi="Arial Unicode MS" w:cs="Arial Unicode MS"/>
                <w:sz w:val="28"/>
                <w:szCs w:val="28"/>
              </w:rPr>
              <w:t>Individuals intentionally harm themselves, or attempt suicide - whether sane or mentally ill - at that time. • Natural disasters. • Court decisions, or the competent judicial authority in accordance with the regulations in force in the Kingdom of Saudi Arabia. • Consumption of alcohol, drugs, or unauthorized substances. • Participation or training in any sport, or dangerous competition such as horse racing or car racing. • Death or injury arising from the nature of work. • What results from or arises from or the beneficiary contributed to nuclear weapons or nuclear radiation or pollution from any fuel or any nuclear waste resulting from the burning of nuclear fuel, or war or invasion or acts of foreign aggression or aggressive acts or quasi-war acts, and acts of sabotage and terrorism committed by a person or persons acting individually or on behalf of or connected to any terrorist organization.</w:t>
            </w:r>
          </w:p>
        </w:tc>
        <w:tc>
          <w:tcPr>
            <w:tcW w:w="2415" w:type="pct"/>
            <w:gridSpan w:val="10"/>
            <w:shd w:val="clear" w:color="auto" w:fill="auto"/>
          </w:tcPr>
          <w:p w14:paraId="5600A9BF" w14:textId="355BF68A" w:rsidR="007A5A30" w:rsidRDefault="007A5A30" w:rsidP="007A5A30">
            <w:pPr>
              <w:tabs>
                <w:tab w:val="left" w:pos="0"/>
              </w:tabs>
              <w:bidi/>
              <w:spacing w:line="34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w:t>
            </w:r>
            <w:r w:rsidRPr="006E7262">
              <w:rPr>
                <w:rFonts w:ascii="Arial Unicode MS" w:eastAsia="Arial Unicode MS" w:hAnsi="Arial Unicode MS" w:cs="Arial Unicode MS"/>
                <w:sz w:val="28"/>
                <w:szCs w:val="28"/>
                <w:rtl/>
              </w:rPr>
              <w:t xml:space="preserve">التي تم ذكرها في ضوابط التحصيل </w:t>
            </w:r>
            <w:r>
              <w:rPr>
                <w:rFonts w:ascii="Arial Unicode MS" w:eastAsia="Arial Unicode MS" w:hAnsi="Arial Unicode MS" w:cs="Arial Unicode MS" w:hint="cs"/>
                <w:sz w:val="28"/>
                <w:szCs w:val="28"/>
                <w:rtl/>
              </w:rPr>
              <w:t>للأفراد</w:t>
            </w:r>
            <w:r w:rsidRPr="006E7262">
              <w:rPr>
                <w:rFonts w:ascii="Arial Unicode MS" w:eastAsia="Arial Unicode MS" w:hAnsi="Arial Unicode MS" w:cs="Arial Unicode MS"/>
                <w:sz w:val="28"/>
                <w:szCs w:val="28"/>
                <w:rtl/>
              </w:rPr>
              <w:t>.</w:t>
            </w:r>
          </w:p>
          <w:p w14:paraId="775BC5A9" w14:textId="727CE065" w:rsidR="007A5A30" w:rsidRPr="00D038E7" w:rsidRDefault="007A5A30" w:rsidP="007A5A30">
            <w:pPr>
              <w:tabs>
                <w:tab w:val="left" w:pos="0"/>
              </w:tabs>
              <w:bidi/>
              <w:spacing w:line="280" w:lineRule="exact"/>
              <w:jc w:val="lowKashida"/>
              <w:rPr>
                <w:rFonts w:ascii="Arial Unicode MS" w:eastAsia="Arial Unicode MS" w:hAnsi="Arial Unicode MS" w:cs="Arial Unicode MS"/>
                <w:sz w:val="28"/>
                <w:szCs w:val="28"/>
                <w:rtl/>
              </w:rPr>
            </w:pPr>
            <w:r w:rsidRPr="002421D3">
              <w:rPr>
                <w:rFonts w:ascii="Arial Unicode MS" w:eastAsia="Arial Unicode MS" w:hAnsi="Arial Unicode MS" w:cs="Arial Unicode MS"/>
                <w:sz w:val="28"/>
                <w:szCs w:val="28"/>
                <w:rtl/>
              </w:rPr>
              <w:t>تعمد المستفيد إصابة ذاته، أو محاولة للانتحار – سواء كان عاقلا، أو مختلا عقليا- في ذلك الوقت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الكوارث الطبيعية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قرارات المحكمة، أو السلطة القضائية المختصة بموجب الانظمة السارية في المملكة العربية السعودية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تعاطي الكحول أو المخدرات أو العقاقير غير النظامية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الاشتراك أو التدريب على أي رياضة، أو منافسة خطرة كالاشتراك في سباقات الخيل أو سباقات السيارات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وفاة أو إصابة ناشئة عن طبيعة العمل</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ما ينتج بسبب أو ينشأ عن أو يكون ساهم المستفيد في الأسلحة النووية أو الاشعاعات النووية أو التلوث بالاشعاع من أي وقود أو أية نفايات نووية ناتجة عن احتراق وقود نووي، أو الحرب أو الغزو أو أعمال العدوان الاجنبي أو الاعمال العدوانية أو الاعمال شبه الحربية، وأعمال التخريب والارهاب التي يرتكبها شخص أو أشخاص يعملون بصفة منفردة أو نيابة عن أو على صلة بأي منظمة إرهابية</w:t>
            </w:r>
            <w:r w:rsidRPr="002421D3">
              <w:rPr>
                <w:rFonts w:ascii="Arial Unicode MS" w:eastAsia="Arial Unicode MS" w:hAnsi="Arial Unicode MS" w:cs="Arial Unicode MS"/>
                <w:sz w:val="28"/>
                <w:szCs w:val="28"/>
              </w:rPr>
              <w:t>.</w:t>
            </w:r>
          </w:p>
        </w:tc>
      </w:tr>
      <w:tr w:rsidR="00D038E7" w:rsidRPr="00D038E7" w14:paraId="1EF19C35" w14:textId="77777777" w:rsidTr="007C229E">
        <w:trPr>
          <w:jc w:val="center"/>
        </w:trPr>
        <w:tc>
          <w:tcPr>
            <w:tcW w:w="2585" w:type="pct"/>
            <w:gridSpan w:val="10"/>
            <w:shd w:val="clear" w:color="auto" w:fill="D9D9D9" w:themeFill="background1" w:themeFillShade="D9"/>
          </w:tcPr>
          <w:p w14:paraId="478FA52A" w14:textId="2648C6DD" w:rsidR="00D546FB"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14</w:t>
            </w:r>
            <w:r w:rsidR="00D546FB" w:rsidRPr="00D038E7">
              <w:rPr>
                <w:rFonts w:ascii="Arial Unicode MS" w:eastAsia="Arial Unicode MS" w:hAnsi="Arial Unicode MS" w:cs="Arial Unicode MS"/>
                <w:b/>
                <w:bCs/>
                <w:sz w:val="28"/>
                <w:szCs w:val="28"/>
              </w:rPr>
              <w:t>. Bank Responsibilities</w:t>
            </w:r>
          </w:p>
        </w:tc>
        <w:tc>
          <w:tcPr>
            <w:tcW w:w="2415" w:type="pct"/>
            <w:gridSpan w:val="10"/>
            <w:shd w:val="clear" w:color="auto" w:fill="D9D9D9" w:themeFill="background1" w:themeFillShade="D9"/>
          </w:tcPr>
          <w:p w14:paraId="6CC00E4D" w14:textId="5101C59B" w:rsidR="00D546FB"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00D546FB" w:rsidRPr="00D038E7">
              <w:rPr>
                <w:rFonts w:ascii="Arial Unicode MS" w:eastAsia="Arial Unicode MS" w:hAnsi="Arial Unicode MS" w:cs="Arial Unicode MS" w:hint="cs"/>
                <w:b/>
                <w:bCs/>
                <w:sz w:val="28"/>
                <w:szCs w:val="28"/>
                <w:rtl/>
              </w:rPr>
              <w:t>. مسؤوليات</w:t>
            </w:r>
            <w:r w:rsidR="00D546FB" w:rsidRPr="00D038E7">
              <w:rPr>
                <w:rFonts w:ascii="Arial Unicode MS" w:eastAsia="Arial Unicode MS" w:hAnsi="Arial Unicode MS" w:cs="Arial Unicode MS"/>
                <w:b/>
                <w:bCs/>
                <w:sz w:val="28"/>
                <w:szCs w:val="28"/>
                <w:rtl/>
              </w:rPr>
              <w:t xml:space="preserve"> </w:t>
            </w:r>
            <w:r w:rsidR="00D546FB" w:rsidRPr="00D038E7">
              <w:rPr>
                <w:rFonts w:ascii="Arial Unicode MS" w:eastAsia="Arial Unicode MS" w:hAnsi="Arial Unicode MS" w:cs="Arial Unicode MS" w:hint="cs"/>
                <w:b/>
                <w:bCs/>
                <w:sz w:val="28"/>
                <w:szCs w:val="28"/>
                <w:rtl/>
              </w:rPr>
              <w:t>البنك</w:t>
            </w:r>
          </w:p>
        </w:tc>
      </w:tr>
      <w:tr w:rsidR="00D038E7" w:rsidRPr="00D038E7" w14:paraId="4C094426" w14:textId="77777777" w:rsidTr="007C229E">
        <w:trPr>
          <w:jc w:val="center"/>
        </w:trPr>
        <w:tc>
          <w:tcPr>
            <w:tcW w:w="2585" w:type="pct"/>
            <w:gridSpan w:val="10"/>
          </w:tcPr>
          <w:p w14:paraId="6DB2CA33" w14:textId="2596954A"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In any case, the Bank will not be held liable </w:t>
            </w:r>
            <w:r w:rsidR="007A5A30">
              <w:rPr>
                <w:rFonts w:ascii="Arial Unicode MS" w:eastAsia="Arial Unicode MS" w:hAnsi="Arial Unicode MS" w:cs="Arial Unicode MS"/>
                <w:sz w:val="28"/>
                <w:szCs w:val="28"/>
              </w:rPr>
              <w:t xml:space="preserve">against </w:t>
            </w:r>
            <w:r w:rsidRPr="00D038E7">
              <w:rPr>
                <w:rFonts w:ascii="Arial Unicode MS" w:eastAsia="Arial Unicode MS" w:hAnsi="Arial Unicode MS" w:cs="Arial Unicode MS"/>
                <w:sz w:val="28"/>
                <w:szCs w:val="28"/>
              </w:rPr>
              <w:t>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D546FB" w:rsidRPr="00D038E7" w:rsidRDefault="00C26A3C" w:rsidP="00C26A3C">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D546FB" w:rsidRPr="00D038E7" w:rsidRDefault="00C26A3C" w:rsidP="00C26A3C">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D546FB" w:rsidRPr="00D038E7" w:rsidRDefault="00C26A3C" w:rsidP="00C26A3C">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sz w:val="28"/>
                <w:szCs w:val="28"/>
              </w:rPr>
              <w:t xml:space="preserve">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w:t>
            </w:r>
            <w:r w:rsidR="00D546FB" w:rsidRPr="00D038E7">
              <w:rPr>
                <w:rFonts w:ascii="Arial Unicode MS" w:eastAsia="Arial Unicode MS" w:hAnsi="Arial Unicode MS" w:cs="Arial Unicode MS"/>
                <w:sz w:val="28"/>
                <w:szCs w:val="28"/>
              </w:rPr>
              <w:lastRenderedPageBreak/>
              <w:t>conditions that are beyond the control of the Bank, its officers, or its agents.</w:t>
            </w:r>
          </w:p>
        </w:tc>
        <w:tc>
          <w:tcPr>
            <w:tcW w:w="2415" w:type="pct"/>
            <w:gridSpan w:val="10"/>
          </w:tcPr>
          <w:p w14:paraId="1D628E5A" w14:textId="77777777" w:rsidR="00D546FB" w:rsidRPr="00D038E7" w:rsidRDefault="00D546FB" w:rsidP="00465636">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D546FB" w:rsidRPr="00D038E7" w:rsidRDefault="00C26A3C" w:rsidP="00465636">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أي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أعطال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السحوبات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النقدية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السلع</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الخدمات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يتم شراؤها</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دفع</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قيمتها</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باستخدام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البطاقة</w:t>
            </w:r>
            <w:r w:rsidR="00D546FB" w:rsidRPr="00D038E7">
              <w:rPr>
                <w:rFonts w:ascii="Arial Unicode MS" w:eastAsia="Arial Unicode MS" w:hAnsi="Arial Unicode MS" w:cs="Arial Unicode MS"/>
                <w:sz w:val="28"/>
                <w:szCs w:val="28"/>
              </w:rPr>
              <w:t>.</w:t>
            </w:r>
          </w:p>
          <w:p w14:paraId="212FF227" w14:textId="20470E2B" w:rsidR="00D546FB" w:rsidRPr="00D038E7" w:rsidRDefault="00C26A3C" w:rsidP="00465636">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أي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خسارة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ضرر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ينتج</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رفض</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استخدام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البطاقة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الائتمانية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قبل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التجار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المؤسسات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الموردين،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 أجهزة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استخدام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بطاقات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الائتمان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أجهزة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الصرف</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الآلي</w:t>
            </w:r>
            <w:r w:rsidR="00D546FB" w:rsidRPr="00D038E7">
              <w:rPr>
                <w:rFonts w:ascii="Arial Unicode MS" w:eastAsia="Arial Unicode MS" w:hAnsi="Arial Unicode MS" w:cs="Arial Unicode MS"/>
                <w:sz w:val="28"/>
                <w:szCs w:val="28"/>
              </w:rPr>
              <w:t>.</w:t>
            </w:r>
          </w:p>
          <w:p w14:paraId="5E00494F" w14:textId="3FCAB8FD" w:rsidR="00D546FB" w:rsidRPr="00D038E7" w:rsidRDefault="00C26A3C" w:rsidP="00465636">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إذا</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عجز</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البنك</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عن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القيام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بالتزاماته</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بموجب</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الشروط</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والأحكام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العامة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كنتيجة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مباشرة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غير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مباشرة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لخلل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الأجهزة 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نظام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التفويض</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تجهيز</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البيانات،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نظام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الاتصالات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روابط</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التحويل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نظام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الرسائل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النصية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القصيرة (</w:t>
            </w:r>
            <w:r w:rsidR="00D546FB" w:rsidRPr="00D038E7">
              <w:rPr>
                <w:rFonts w:ascii="Arial Unicode MS" w:eastAsia="Arial Unicode MS" w:hAnsi="Arial Unicode MS" w:cs="Arial Unicode MS"/>
                <w:sz w:val="28"/>
                <w:szCs w:val="28"/>
              </w:rPr>
              <w:t>SMS</w:t>
            </w:r>
            <w:r w:rsidR="00D546FB" w:rsidRPr="00D038E7">
              <w:rPr>
                <w:rFonts w:ascii="Arial Unicode MS" w:eastAsia="Arial Unicode MS" w:hAnsi="Arial Unicode MS" w:cs="Arial Unicode MS" w:hint="cs"/>
                <w:sz w:val="28"/>
                <w:szCs w:val="28"/>
                <w:rtl/>
              </w:rPr>
              <w:t>)</w:t>
            </w:r>
            <w:r w:rsidR="00D038E7" w:rsidRPr="00D038E7">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حالة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قيام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نزاعات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صناعية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lastRenderedPageBreak/>
              <w:t>سوقية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غير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ذلك</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الظروف</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القاهرة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تخرج</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عن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سيطرة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البنك 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موظفيه</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وكلائه.</w:t>
            </w:r>
          </w:p>
        </w:tc>
      </w:tr>
      <w:tr w:rsidR="00D038E7" w:rsidRPr="00D038E7" w14:paraId="76B366A7" w14:textId="77777777" w:rsidTr="007C229E">
        <w:trPr>
          <w:jc w:val="center"/>
        </w:trPr>
        <w:tc>
          <w:tcPr>
            <w:tcW w:w="2585" w:type="pct"/>
            <w:gridSpan w:val="10"/>
            <w:shd w:val="clear" w:color="auto" w:fill="D9D9D9" w:themeFill="background1" w:themeFillShade="D9"/>
          </w:tcPr>
          <w:p w14:paraId="771D7C50" w14:textId="4C06A36D"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15</w:t>
            </w:r>
            <w:r w:rsidR="001F331A" w:rsidRPr="00D038E7">
              <w:rPr>
                <w:rFonts w:ascii="Arial Unicode MS" w:eastAsia="Arial Unicode MS" w:hAnsi="Arial Unicode MS" w:cs="Arial Unicode MS"/>
                <w:b/>
                <w:bCs/>
                <w:sz w:val="28"/>
                <w:szCs w:val="28"/>
              </w:rPr>
              <w:t>. Cancellation of the Credit Card</w:t>
            </w:r>
          </w:p>
        </w:tc>
        <w:tc>
          <w:tcPr>
            <w:tcW w:w="2415" w:type="pct"/>
            <w:gridSpan w:val="10"/>
            <w:shd w:val="clear" w:color="auto" w:fill="D9D9D9" w:themeFill="background1" w:themeFillShade="D9"/>
          </w:tcPr>
          <w:p w14:paraId="41370479" w14:textId="35B85774"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001F331A" w:rsidRPr="00D038E7">
              <w:rPr>
                <w:rFonts w:ascii="Arial Unicode MS" w:eastAsia="Arial Unicode MS" w:hAnsi="Arial Unicode MS" w:cs="Arial Unicode MS" w:hint="cs"/>
                <w:b/>
                <w:bCs/>
                <w:sz w:val="28"/>
                <w:szCs w:val="28"/>
                <w:rtl/>
              </w:rPr>
              <w:t>. إلغاء</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بطاقة</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الائتمان</w:t>
            </w:r>
          </w:p>
        </w:tc>
      </w:tr>
      <w:tr w:rsidR="00D038E7" w:rsidRPr="00D038E7" w14:paraId="7A723FBC" w14:textId="77777777" w:rsidTr="007C229E">
        <w:trPr>
          <w:jc w:val="center"/>
        </w:trPr>
        <w:tc>
          <w:tcPr>
            <w:tcW w:w="2585" w:type="pct"/>
            <w:gridSpan w:val="10"/>
            <w:shd w:val="clear" w:color="auto" w:fill="auto"/>
          </w:tcPr>
          <w:p w14:paraId="6F3429BC" w14:textId="7BFFC239"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1F331A"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sidR="00DF6BB0">
              <w:rPr>
                <w:rFonts w:ascii="Arial Unicode MS" w:eastAsia="Arial Unicode MS" w:hAnsi="Arial Unicode MS" w:cs="Arial Unicode MS"/>
                <w:sz w:val="28"/>
                <w:szCs w:val="28"/>
              </w:rPr>
              <w:t xml:space="preserve">either </w:t>
            </w:r>
            <w:r w:rsidR="001F331A" w:rsidRPr="00D038E7">
              <w:rPr>
                <w:rFonts w:ascii="Arial Unicode MS" w:eastAsia="Arial Unicode MS" w:hAnsi="Arial Unicode MS" w:cs="Arial Unicode MS"/>
                <w:sz w:val="28"/>
                <w:szCs w:val="28"/>
              </w:rPr>
              <w:t>with</w:t>
            </w:r>
            <w:r w:rsidR="00DF6BB0">
              <w:rPr>
                <w:rFonts w:ascii="Arial Unicode MS" w:eastAsia="Arial Unicode MS" w:hAnsi="Arial Unicode MS" w:cs="Arial Unicode MS"/>
                <w:sz w:val="28"/>
                <w:szCs w:val="28"/>
              </w:rPr>
              <w:t xml:space="preserve"> or without</w:t>
            </w:r>
            <w:r w:rsidR="001F331A"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15" w:type="pct"/>
            <w:gridSpan w:val="10"/>
            <w:shd w:val="clear" w:color="auto" w:fill="auto"/>
          </w:tcPr>
          <w:p w14:paraId="3F31F434" w14:textId="1DCAF0AE"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001F331A" w:rsidRPr="00D038E7">
              <w:rPr>
                <w:rFonts w:ascii="Arial Unicode MS" w:eastAsia="Arial Unicode MS" w:hAnsi="Arial Unicode MS" w:cs="Arial Unicode MS" w:hint="cs"/>
                <w:sz w:val="28"/>
                <w:szCs w:val="28"/>
                <w:rtl/>
              </w:rPr>
              <w:t>-1 يحتفظ</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لنفسه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جميع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الأوقات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بالحق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الرئيسية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سواء </w:t>
            </w:r>
            <w:r w:rsidR="001F331A" w:rsidRPr="00D038E7">
              <w:rPr>
                <w:rFonts w:ascii="Arial Unicode MS" w:eastAsia="Arial Unicode MS" w:hAnsi="Arial Unicode MS" w:cs="Arial Unicode MS" w:hint="cs"/>
                <w:sz w:val="28"/>
                <w:szCs w:val="28"/>
                <w:rtl/>
              </w:rPr>
              <w:t>بإشعار</w:t>
            </w:r>
            <w:r w:rsidR="001F331A"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أو دون إشعار </w:t>
            </w:r>
            <w:r w:rsidR="001F331A" w:rsidRPr="00D038E7">
              <w:rPr>
                <w:rFonts w:ascii="Arial Unicode MS" w:eastAsia="Arial Unicode MS" w:hAnsi="Arial Unicode MS" w:cs="Arial Unicode MS" w:hint="cs"/>
                <w:sz w:val="28"/>
                <w:szCs w:val="28"/>
                <w:rtl/>
              </w:rPr>
              <w:t>مسبق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eastAsia"/>
                <w:sz w:val="28"/>
                <w:szCs w:val="28"/>
                <w:rtl/>
              </w:rPr>
              <w:t>،</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هذه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الحالة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ملزماً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بإعادة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 الرئيسية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وجدت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 بعد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أتلفها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بتمزيق</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قطع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المنتصف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عبر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الشريط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الممغنط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عليها،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وقوع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 الإنهاء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تصبح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المبالغ</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المتأخرة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الرئيسية والبطاقات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مستحقة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الأداء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وواجبة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السداد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فوراً.</w:t>
            </w:r>
          </w:p>
        </w:tc>
      </w:tr>
      <w:tr w:rsidR="00D038E7" w:rsidRPr="00D038E7" w14:paraId="1F9B8DF8" w14:textId="77777777" w:rsidTr="007C229E">
        <w:trPr>
          <w:jc w:val="center"/>
        </w:trPr>
        <w:tc>
          <w:tcPr>
            <w:tcW w:w="2585" w:type="pct"/>
            <w:gridSpan w:val="10"/>
            <w:shd w:val="clear" w:color="auto" w:fill="auto"/>
          </w:tcPr>
          <w:p w14:paraId="37733E98" w14:textId="0D801350"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1F331A" w:rsidRPr="00D038E7">
              <w:rPr>
                <w:rFonts w:ascii="Arial Unicode MS" w:eastAsia="Arial Unicode MS" w:hAnsi="Arial Unicode MS" w:cs="Arial Unicode MS"/>
                <w:sz w:val="28"/>
                <w:szCs w:val="28"/>
              </w:rPr>
              <w:t xml:space="preserve">-2 The Cardholder may request the cancellation of the Primary Card and the Supplementary Cards by </w:t>
            </w:r>
            <w:proofErr w:type="spellStart"/>
            <w:r w:rsidR="001F331A" w:rsidRPr="00D038E7">
              <w:rPr>
                <w:rFonts w:ascii="Arial Unicode MS" w:eastAsia="Arial Unicode MS" w:hAnsi="Arial Unicode MS" w:cs="Arial Unicode MS"/>
                <w:sz w:val="28"/>
                <w:szCs w:val="28"/>
              </w:rPr>
              <w:t>by</w:t>
            </w:r>
            <w:proofErr w:type="spellEnd"/>
            <w:r w:rsidR="001F331A" w:rsidRPr="00D038E7">
              <w:rPr>
                <w:rFonts w:ascii="Arial Unicode MS" w:eastAsia="Arial Unicode MS" w:hAnsi="Arial Unicode MS" w:cs="Arial Unicode MS"/>
                <w:sz w:val="28"/>
                <w:szCs w:val="28"/>
              </w:rPr>
              <w:t xml:space="preserve"> contacting the bank or requesting via the mobile application, and on such occurrence, all outstanding amounts on the Primary or Supplementary Card will become immediately due and payable.</w:t>
            </w:r>
          </w:p>
        </w:tc>
        <w:tc>
          <w:tcPr>
            <w:tcW w:w="2415" w:type="pct"/>
            <w:gridSpan w:val="10"/>
            <w:shd w:val="clear" w:color="auto" w:fill="auto"/>
          </w:tcPr>
          <w:p w14:paraId="5B351CB7" w14:textId="05719E36"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001F331A" w:rsidRPr="00D038E7">
              <w:rPr>
                <w:rFonts w:ascii="Arial Unicode MS" w:eastAsia="Arial Unicode MS" w:hAnsi="Arial Unicode MS" w:cs="Arial Unicode MS" w:hint="cs"/>
                <w:sz w:val="28"/>
                <w:szCs w:val="28"/>
                <w:rtl/>
              </w:rPr>
              <w:t>-2 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يطلب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جانبه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بإشعار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هاتفي أو من خلال التطبيق الهاتفي لدى 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وقوع 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تصبح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المبالغ</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المتأخرة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الرئيسية 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وجدت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مستحقة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الأداء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وواجبة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السداد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فوراً.</w:t>
            </w:r>
          </w:p>
        </w:tc>
      </w:tr>
      <w:tr w:rsidR="001F331A" w:rsidRPr="00D038E7" w14:paraId="28E940D9" w14:textId="77777777" w:rsidTr="007C229E">
        <w:trPr>
          <w:jc w:val="center"/>
        </w:trPr>
        <w:tc>
          <w:tcPr>
            <w:tcW w:w="2585" w:type="pct"/>
            <w:gridSpan w:val="10"/>
            <w:shd w:val="clear" w:color="auto" w:fill="auto"/>
          </w:tcPr>
          <w:p w14:paraId="53A7FDD8" w14:textId="72CF2F4B"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1F331A"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15" w:type="pct"/>
            <w:gridSpan w:val="10"/>
            <w:shd w:val="clear" w:color="auto" w:fill="auto"/>
          </w:tcPr>
          <w:p w14:paraId="6EC223ED" w14:textId="11563A7F"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001F331A" w:rsidRPr="00D038E7">
              <w:rPr>
                <w:rFonts w:ascii="Arial Unicode MS" w:eastAsia="Arial Unicode MS" w:hAnsi="Arial Unicode MS" w:cs="Arial Unicode MS" w:hint="cs"/>
                <w:sz w:val="28"/>
                <w:szCs w:val="28"/>
                <w:rtl/>
              </w:rPr>
              <w:t>-3 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انعكاسات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سلبية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أثر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الأموال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العمليات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سبق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تمت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التعهد بتنفيذها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قبل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الإنهاء.</w:t>
            </w:r>
          </w:p>
        </w:tc>
      </w:tr>
      <w:tr w:rsidR="00D038E7" w:rsidRPr="00D038E7" w14:paraId="490F6C31" w14:textId="77777777" w:rsidTr="007C229E">
        <w:trPr>
          <w:jc w:val="center"/>
        </w:trPr>
        <w:tc>
          <w:tcPr>
            <w:tcW w:w="2585" w:type="pct"/>
            <w:gridSpan w:val="10"/>
            <w:shd w:val="clear" w:color="auto" w:fill="D9D9D9" w:themeFill="background1" w:themeFillShade="D9"/>
          </w:tcPr>
          <w:p w14:paraId="0FF92D81" w14:textId="340EE37E"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001F331A" w:rsidRPr="00D038E7">
              <w:rPr>
                <w:rFonts w:ascii="Arial Unicode MS" w:eastAsia="Arial Unicode MS" w:hAnsi="Arial Unicode MS" w:cs="Arial Unicode MS"/>
                <w:b/>
                <w:bCs/>
                <w:sz w:val="28"/>
                <w:szCs w:val="28"/>
              </w:rPr>
              <w:t>. Notices</w:t>
            </w:r>
          </w:p>
        </w:tc>
        <w:tc>
          <w:tcPr>
            <w:tcW w:w="2415" w:type="pct"/>
            <w:gridSpan w:val="10"/>
            <w:shd w:val="clear" w:color="auto" w:fill="D9D9D9" w:themeFill="background1" w:themeFillShade="D9"/>
          </w:tcPr>
          <w:p w14:paraId="655355CC" w14:textId="3A3A2BF2"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001F331A" w:rsidRPr="00D038E7">
              <w:rPr>
                <w:rFonts w:ascii="Arial Unicode MS" w:eastAsia="Arial Unicode MS" w:hAnsi="Arial Unicode MS" w:cs="Arial Unicode MS" w:hint="cs"/>
                <w:b/>
                <w:bCs/>
                <w:sz w:val="28"/>
                <w:szCs w:val="28"/>
                <w:rtl/>
              </w:rPr>
              <w:t>. الإشعارات</w:t>
            </w:r>
          </w:p>
        </w:tc>
      </w:tr>
      <w:tr w:rsidR="007A5A30" w:rsidRPr="00D038E7" w14:paraId="5779C066" w14:textId="77777777" w:rsidTr="007C229E">
        <w:trPr>
          <w:jc w:val="center"/>
        </w:trPr>
        <w:tc>
          <w:tcPr>
            <w:tcW w:w="2585" w:type="pct"/>
            <w:gridSpan w:val="10"/>
            <w:shd w:val="clear" w:color="auto" w:fill="auto"/>
          </w:tcPr>
          <w:p w14:paraId="4E64C8A3" w14:textId="77777777" w:rsidR="007A5A30" w:rsidRDefault="007A5A30" w:rsidP="007A5A30">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 days before such change took place, and in this case, the Cardholder must specify his/her address, phone and mobile numbers. The Bank will not be held responsible if the Cardholder fails to communicate the change of address to the Bank, and as well, the Bank </w:t>
            </w:r>
            <w:r w:rsidRPr="00D038E7">
              <w:rPr>
                <w:rFonts w:ascii="Arial Unicode MS" w:eastAsia="Arial Unicode MS" w:hAnsi="Arial Unicode MS" w:cs="Arial Unicode MS"/>
                <w:sz w:val="28"/>
                <w:szCs w:val="28"/>
              </w:rPr>
              <w:lastRenderedPageBreak/>
              <w:t>will not be responsible if any fault or delay occurs with respect to the means of communication, not caused by the Bank.</w:t>
            </w:r>
          </w:p>
          <w:p w14:paraId="2B63CD7D" w14:textId="0B71E65E"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sz w:val="28"/>
                <w:szCs w:val="28"/>
              </w:rPr>
              <w:t>The cardholder must immediately notify the bank in writing of any changes to their registered address or mobile number with the bank.</w:t>
            </w:r>
          </w:p>
        </w:tc>
        <w:tc>
          <w:tcPr>
            <w:tcW w:w="2415" w:type="pct"/>
            <w:gridSpan w:val="10"/>
            <w:shd w:val="clear" w:color="auto" w:fill="auto"/>
          </w:tcPr>
          <w:p w14:paraId="1950998D" w14:textId="77777777" w:rsidR="007A5A30" w:rsidRDefault="007A5A30" w:rsidP="007A5A30">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p w14:paraId="2ECF082F" w14:textId="441F7F5A" w:rsidR="007A5A30" w:rsidRPr="00D038E7" w:rsidRDefault="007A5A30" w:rsidP="007A5A30">
            <w:pPr>
              <w:tabs>
                <w:tab w:val="left" w:pos="0"/>
              </w:tabs>
              <w:bidi/>
              <w:spacing w:line="380" w:lineRule="exact"/>
              <w:jc w:val="both"/>
              <w:rPr>
                <w:rFonts w:ascii="Arial Unicode MS" w:eastAsia="Arial Unicode MS" w:hAnsi="Arial Unicode MS" w:cs="Arial Unicode MS"/>
                <w:sz w:val="28"/>
                <w:szCs w:val="28"/>
                <w:rtl/>
              </w:rPr>
            </w:pPr>
            <w:r w:rsidRPr="00A62902">
              <w:rPr>
                <w:rFonts w:ascii="Arial Unicode MS" w:eastAsia="Arial Unicode MS" w:hAnsi="Arial Unicode MS" w:cs="Arial Unicode MS" w:hint="eastAsia"/>
                <w:sz w:val="28"/>
                <w:szCs w:val="28"/>
                <w:rtl/>
              </w:rPr>
              <w:t>يجــب</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حامــل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البطاقــة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يقــوم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الفــور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بإخطــار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كتابيــاً</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بــأي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تغـييرات</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تطـرأ</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عنوانـه</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الـوطني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أو</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رقـم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الجـوال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المسـجل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لـدى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Pr>
                <w:rFonts w:ascii="Arial Unicode MS" w:eastAsia="Arial Unicode MS" w:hAnsi="Arial Unicode MS" w:cs="Arial Unicode MS" w:hint="cs"/>
                <w:sz w:val="28"/>
                <w:szCs w:val="28"/>
                <w:rtl/>
              </w:rPr>
              <w:t>.</w:t>
            </w:r>
          </w:p>
        </w:tc>
      </w:tr>
      <w:tr w:rsidR="00D038E7" w:rsidRPr="00D038E7" w14:paraId="672A37D8" w14:textId="77777777" w:rsidTr="007C229E">
        <w:trPr>
          <w:jc w:val="center"/>
        </w:trPr>
        <w:tc>
          <w:tcPr>
            <w:tcW w:w="2585" w:type="pct"/>
            <w:gridSpan w:val="10"/>
            <w:shd w:val="clear" w:color="auto" w:fill="auto"/>
          </w:tcPr>
          <w:p w14:paraId="5FBAFE94" w14:textId="2069EC0A" w:rsidR="001F331A" w:rsidRPr="00D038E7" w:rsidRDefault="00F763F9" w:rsidP="00A52C3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16</w:t>
            </w:r>
            <w:r w:rsidR="001F331A"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sidR="00A52C3B">
              <w:rPr>
                <w:rFonts w:ascii="Arial Unicode MS" w:eastAsia="Arial Unicode MS" w:hAnsi="Arial Unicode MS" w:cs="Arial Unicode MS"/>
                <w:sz w:val="28"/>
                <w:szCs w:val="28"/>
              </w:rPr>
              <w:t>14</w:t>
            </w:r>
            <w:r w:rsidR="001F331A"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15" w:type="pct"/>
            <w:gridSpan w:val="10"/>
            <w:shd w:val="clear" w:color="auto" w:fill="auto"/>
          </w:tcPr>
          <w:p w14:paraId="23C567C2" w14:textId="1A90F0AF"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001F331A" w:rsidRPr="00D038E7">
              <w:rPr>
                <w:rFonts w:ascii="Arial Unicode MS" w:eastAsia="Arial Unicode MS" w:hAnsi="Arial Unicode MS" w:cs="Arial Unicode MS" w:hint="cs"/>
                <w:sz w:val="28"/>
                <w:szCs w:val="28"/>
                <w:rtl/>
              </w:rPr>
              <w:t>-2 يعتبر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موافقاً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إشعارات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توجه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يرد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يبين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اعتراضه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عليها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خلال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 xml:space="preserve">أربعة عشر </w:t>
            </w:r>
            <w:r w:rsidR="001F331A" w:rsidRPr="00D038E7">
              <w:rPr>
                <w:rFonts w:ascii="Arial Unicode MS" w:eastAsia="Arial Unicode MS" w:hAnsi="Arial Unicode MS" w:cs="Arial Unicode MS"/>
                <w:sz w:val="28"/>
                <w:szCs w:val="28"/>
                <w:rtl/>
              </w:rPr>
              <w:t xml:space="preserve">(14) </w:t>
            </w:r>
            <w:r w:rsidR="001F331A" w:rsidRPr="00D038E7">
              <w:rPr>
                <w:rFonts w:ascii="Arial Unicode MS" w:eastAsia="Arial Unicode MS" w:hAnsi="Arial Unicode MS" w:cs="Arial Unicode MS" w:hint="cs"/>
                <w:sz w:val="28"/>
                <w:szCs w:val="28"/>
                <w:rtl/>
              </w:rPr>
              <w:t>يوماً تقويمياً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تاريخ</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استلامه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لإشعار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التغيير،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مواعيد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أقل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بالنسبة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لإشعارات معينة.</w:t>
            </w:r>
          </w:p>
        </w:tc>
      </w:tr>
      <w:tr w:rsidR="007A5A30" w:rsidRPr="00D038E7" w14:paraId="3C4184CB" w14:textId="77777777" w:rsidTr="007C229E">
        <w:trPr>
          <w:jc w:val="center"/>
        </w:trPr>
        <w:tc>
          <w:tcPr>
            <w:tcW w:w="2585" w:type="pct"/>
            <w:gridSpan w:val="10"/>
            <w:shd w:val="clear" w:color="auto" w:fill="auto"/>
          </w:tcPr>
          <w:p w14:paraId="44B3160F" w14:textId="640C9126"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-3 The statement of account will be issued every month, whereby the payment should be paid within twenty-five (2</w:t>
            </w:r>
            <w:r>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due date to avoid imposing any additional fees.</w:t>
            </w:r>
          </w:p>
        </w:tc>
        <w:tc>
          <w:tcPr>
            <w:tcW w:w="2415" w:type="pct"/>
            <w:gridSpan w:val="10"/>
            <w:shd w:val="clear" w:color="auto" w:fill="auto"/>
          </w:tcPr>
          <w:p w14:paraId="25620409" w14:textId="36DBF331" w:rsidR="007A5A30" w:rsidRPr="00D038E7" w:rsidRDefault="007A5A30" w:rsidP="007A5A30">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Pr>
                <w:rFonts w:ascii="Arial Unicode MS" w:eastAsia="Arial Unicode MS" w:hAnsi="Arial Unicode MS" w:cs="Arial Unicode MS" w:hint="cs"/>
                <w:sz w:val="28"/>
                <w:szCs w:val="28"/>
                <w:rtl/>
              </w:rPr>
              <w:t>خمسة</w:t>
            </w:r>
            <w:r w:rsidRPr="00D038E7">
              <w:rPr>
                <w:rFonts w:ascii="Arial Unicode MS" w:eastAsia="Arial Unicode MS" w:hAnsi="Arial Unicode MS" w:cs="Arial Unicode MS" w:hint="cs"/>
                <w:sz w:val="28"/>
                <w:szCs w:val="28"/>
                <w:rtl/>
              </w:rPr>
              <w:t xml:space="preserve"> 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D038E7" w:rsidRPr="00D038E7" w14:paraId="0DC340C2" w14:textId="77777777" w:rsidTr="007C229E">
        <w:trPr>
          <w:jc w:val="center"/>
        </w:trPr>
        <w:tc>
          <w:tcPr>
            <w:tcW w:w="2585" w:type="pct"/>
            <w:gridSpan w:val="10"/>
            <w:shd w:val="clear" w:color="auto" w:fill="D9D9D9" w:themeFill="background1" w:themeFillShade="D9"/>
          </w:tcPr>
          <w:p w14:paraId="31E323D3" w14:textId="3F265B68" w:rsidR="001F331A" w:rsidRPr="00D038E7" w:rsidRDefault="00F763F9" w:rsidP="005876BD">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001F331A" w:rsidRPr="00D038E7">
              <w:rPr>
                <w:rFonts w:ascii="Arial Unicode MS" w:eastAsia="Arial Unicode MS" w:hAnsi="Arial Unicode MS" w:cs="Arial Unicode MS"/>
                <w:b/>
                <w:bCs/>
                <w:sz w:val="28"/>
                <w:szCs w:val="28"/>
              </w:rPr>
              <w:t xml:space="preserve">. Cardholder Obligations and Responsibilities  </w:t>
            </w:r>
          </w:p>
        </w:tc>
        <w:tc>
          <w:tcPr>
            <w:tcW w:w="2415" w:type="pct"/>
            <w:gridSpan w:val="10"/>
            <w:shd w:val="clear" w:color="auto" w:fill="D9D9D9" w:themeFill="background1" w:themeFillShade="D9"/>
          </w:tcPr>
          <w:p w14:paraId="71E232C9" w14:textId="3D8D734E"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001F331A" w:rsidRPr="00D038E7">
              <w:rPr>
                <w:rFonts w:ascii="Arial Unicode MS" w:eastAsia="Arial Unicode MS" w:hAnsi="Arial Unicode MS" w:cs="Arial Unicode MS" w:hint="cs"/>
                <w:b/>
                <w:bCs/>
                <w:sz w:val="28"/>
                <w:szCs w:val="28"/>
                <w:rtl/>
              </w:rPr>
              <w:t>. التزامات</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و</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مسؤوليات</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حامل</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البطاقة</w:t>
            </w:r>
          </w:p>
        </w:tc>
      </w:tr>
      <w:tr w:rsidR="00D038E7" w:rsidRPr="00D038E7" w14:paraId="2A2C175E" w14:textId="77777777" w:rsidTr="007C229E">
        <w:trPr>
          <w:jc w:val="center"/>
        </w:trPr>
        <w:tc>
          <w:tcPr>
            <w:tcW w:w="2585" w:type="pct"/>
            <w:gridSpan w:val="10"/>
            <w:shd w:val="clear" w:color="auto" w:fill="auto"/>
          </w:tcPr>
          <w:p w14:paraId="70597738" w14:textId="768D5EF5"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1F331A" w:rsidRPr="00D038E7">
              <w:rPr>
                <w:rFonts w:ascii="Arial Unicode MS" w:eastAsia="Arial Unicode MS" w:hAnsi="Arial Unicode MS" w:cs="Arial Unicode MS"/>
                <w:sz w:val="28"/>
                <w:szCs w:val="28"/>
              </w:rPr>
              <w:t>-1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15" w:type="pct"/>
            <w:gridSpan w:val="10"/>
            <w:shd w:val="clear" w:color="auto" w:fill="auto"/>
          </w:tcPr>
          <w:p w14:paraId="333F9B0D" w14:textId="2880E53A" w:rsidR="001F331A" w:rsidRPr="00D038E7" w:rsidRDefault="00F763F9" w:rsidP="007759A5">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001F331A" w:rsidRPr="00D038E7">
              <w:rPr>
                <w:rFonts w:ascii="Arial Unicode MS" w:eastAsia="Arial Unicode MS" w:hAnsi="Arial Unicode MS" w:cs="Arial Unicode MS" w:hint="cs"/>
                <w:sz w:val="28"/>
                <w:szCs w:val="28"/>
                <w:rtl/>
              </w:rPr>
              <w:t>-1 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التزامات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تنشأ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إصدار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تعويض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 خسائر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مصاريف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رسوم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دعاوى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غرامات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يتحملها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نتيجة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إخلال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ببنود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 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نتيجة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تقديم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لخدماته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المتعلقة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بالبطاقة.</w:t>
            </w:r>
          </w:p>
        </w:tc>
      </w:tr>
      <w:tr w:rsidR="00D038E7" w:rsidRPr="00D038E7" w14:paraId="7ABDE6C8" w14:textId="77777777" w:rsidTr="007C229E">
        <w:trPr>
          <w:jc w:val="center"/>
        </w:trPr>
        <w:tc>
          <w:tcPr>
            <w:tcW w:w="2585" w:type="pct"/>
            <w:gridSpan w:val="10"/>
            <w:shd w:val="clear" w:color="auto" w:fill="auto"/>
          </w:tcPr>
          <w:p w14:paraId="323C4615" w14:textId="73E69E3C"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1F331A" w:rsidRPr="00D038E7">
              <w:rPr>
                <w:rFonts w:ascii="Arial Unicode MS" w:eastAsia="Arial Unicode MS" w:hAnsi="Arial Unicode MS" w:cs="Arial Unicode MS"/>
                <w:sz w:val="28"/>
                <w:szCs w:val="28"/>
              </w:rPr>
              <w:t xml:space="preserve">-2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w:t>
            </w:r>
            <w:r w:rsidR="001F331A" w:rsidRPr="00D038E7">
              <w:rPr>
                <w:rFonts w:ascii="Arial Unicode MS" w:eastAsia="Arial Unicode MS" w:hAnsi="Arial Unicode MS" w:cs="Arial Unicode MS"/>
                <w:sz w:val="28"/>
                <w:szCs w:val="28"/>
              </w:rPr>
              <w:lastRenderedPageBreak/>
              <w:t>and provide such information to SIMAH, or any other entity or body authorized by the Saudi Central Bank.</w:t>
            </w:r>
          </w:p>
        </w:tc>
        <w:tc>
          <w:tcPr>
            <w:tcW w:w="2415" w:type="pct"/>
            <w:gridSpan w:val="10"/>
            <w:shd w:val="clear" w:color="auto" w:fill="auto"/>
          </w:tcPr>
          <w:p w14:paraId="4D596D2B" w14:textId="71515E87" w:rsidR="001F331A" w:rsidRPr="00D038E7" w:rsidRDefault="00F763F9" w:rsidP="007759A5">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17</w:t>
            </w:r>
            <w:r w:rsidR="001F331A" w:rsidRPr="00D038E7">
              <w:rPr>
                <w:rFonts w:ascii="Arial Unicode MS" w:eastAsia="Arial Unicode MS" w:hAnsi="Arial Unicode MS" w:cs="Arial Unicode MS" w:hint="cs"/>
                <w:sz w:val="28"/>
                <w:szCs w:val="28"/>
                <w:rtl/>
              </w:rPr>
              <w:t>-2 يتم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اقتطاع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المصاريف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تنشأ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استخدام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السحوبات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النقدية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المشتريات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غير 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العمليات،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والذي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الحالات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الالتزامات المتعلقة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الاستخدامات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سواء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الذي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نفذ</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المعاملات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نفذها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شخص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آخر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نيابة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ويوافق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 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تزويد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بيانات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يطلبها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لفتح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لديه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لغايات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المراجعة،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 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خول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بالتسجيل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والحصول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تتعلق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للمعلومات 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جهة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معتمدة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 المركزي 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يخوله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بالإفصاح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 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تخصه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وتقديمها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lastRenderedPageBreak/>
              <w:t>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جهة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معتمدة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لدى البنك المركزي السعودي</w:t>
            </w:r>
            <w:r w:rsidR="001F331A" w:rsidRPr="00D038E7">
              <w:rPr>
                <w:rFonts w:ascii="Arial Unicode MS" w:eastAsia="Arial Unicode MS" w:hAnsi="Arial Unicode MS" w:cs="Arial Unicode MS"/>
                <w:sz w:val="28"/>
                <w:szCs w:val="28"/>
              </w:rPr>
              <w:t>.</w:t>
            </w:r>
          </w:p>
        </w:tc>
      </w:tr>
      <w:tr w:rsidR="001F331A" w:rsidRPr="00D038E7" w14:paraId="4BD5B6EE" w14:textId="77777777" w:rsidTr="007C229E">
        <w:trPr>
          <w:jc w:val="center"/>
        </w:trPr>
        <w:tc>
          <w:tcPr>
            <w:tcW w:w="2585" w:type="pct"/>
            <w:gridSpan w:val="10"/>
            <w:shd w:val="clear" w:color="auto" w:fill="auto"/>
          </w:tcPr>
          <w:p w14:paraId="632103F5" w14:textId="59A44F43"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17</w:t>
            </w:r>
            <w:r w:rsidR="001F331A"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15" w:type="pct"/>
            <w:gridSpan w:val="10"/>
            <w:shd w:val="clear" w:color="auto" w:fill="auto"/>
          </w:tcPr>
          <w:p w14:paraId="04A1BCD4" w14:textId="0F819EAD" w:rsidR="001F331A" w:rsidRPr="00D038E7" w:rsidRDefault="00F763F9" w:rsidP="007759A5">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001F331A" w:rsidRPr="00D038E7">
              <w:rPr>
                <w:rFonts w:ascii="Arial Unicode MS" w:eastAsia="Arial Unicode MS" w:hAnsi="Arial Unicode MS" w:cs="Arial Unicode MS" w:hint="cs"/>
                <w:sz w:val="28"/>
                <w:szCs w:val="28"/>
                <w:rtl/>
              </w:rPr>
              <w:t>-3 يلتزم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بتقديم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رقم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w:t>
            </w:r>
            <w:r w:rsidR="001F331A" w:rsidRPr="00D038E7">
              <w:rPr>
                <w:rFonts w:ascii="Arial Unicode MS" w:eastAsia="Arial Unicode MS" w:hAnsi="Arial Unicode MS" w:cs="Arial Unicode MS" w:hint="eastAsia"/>
                <w:sz w:val="28"/>
                <w:szCs w:val="28"/>
                <w:rtl/>
              </w:rPr>
              <w:t>»</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جميع المراسلات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وزيارات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المواقع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والمحادثات الهاتفية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الهاتف المصرفي الخاص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تعامل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جهاز</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الصرف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الآلي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المصرفية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بالإنترنت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نظام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 xml:space="preserve">الدفع </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سداد</w:t>
            </w:r>
            <w:r w:rsidR="001F331A" w:rsidRPr="00D038E7">
              <w:rPr>
                <w:rFonts w:ascii="Arial Unicode MS" w:eastAsia="Arial Unicode MS" w:hAnsi="Arial Unicode MS" w:cs="Arial Unicode MS" w:hint="eastAsia"/>
                <w:sz w:val="28"/>
                <w:szCs w:val="28"/>
                <w:rtl/>
              </w:rPr>
              <w:t>»</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اتصالات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لكي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يتسنى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استلام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رد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دقيق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وسريع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بشأن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طلبه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 استفساره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شكواه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طلبه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للتسديد.</w:t>
            </w:r>
          </w:p>
        </w:tc>
      </w:tr>
      <w:tr w:rsidR="00D038E7" w:rsidRPr="00D038E7" w14:paraId="20B8CC44" w14:textId="77777777" w:rsidTr="007C229E">
        <w:trPr>
          <w:jc w:val="center"/>
        </w:trPr>
        <w:tc>
          <w:tcPr>
            <w:tcW w:w="2585" w:type="pct"/>
            <w:gridSpan w:val="10"/>
            <w:shd w:val="clear" w:color="auto" w:fill="auto"/>
          </w:tcPr>
          <w:p w14:paraId="68FA9A99" w14:textId="7AB10472"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1F331A"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15" w:type="pct"/>
            <w:gridSpan w:val="10"/>
            <w:shd w:val="clear" w:color="auto" w:fill="auto"/>
          </w:tcPr>
          <w:p w14:paraId="7109D18C" w14:textId="7404930E"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001F331A" w:rsidRPr="00D038E7">
              <w:rPr>
                <w:rFonts w:ascii="Arial Unicode MS" w:eastAsia="Arial Unicode MS" w:hAnsi="Arial Unicode MS" w:cs="Arial Unicode MS" w:hint="cs"/>
                <w:sz w:val="28"/>
                <w:szCs w:val="28"/>
                <w:rtl/>
              </w:rPr>
              <w:t>-4 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اعتراض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سلع</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شرائها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عبر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للاستثمار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برغبة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بسبب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السلع</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الخدمات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التالفة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سبب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آخر،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سيتحمل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المبلغ</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المستحق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عملية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ولن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للاستثمار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السلع</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الخدمات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المشتراه.</w:t>
            </w:r>
          </w:p>
        </w:tc>
      </w:tr>
      <w:tr w:rsidR="00D038E7" w:rsidRPr="00D038E7" w14:paraId="1607A96C" w14:textId="77777777" w:rsidTr="007C229E">
        <w:trPr>
          <w:jc w:val="center"/>
        </w:trPr>
        <w:tc>
          <w:tcPr>
            <w:tcW w:w="2585" w:type="pct"/>
            <w:gridSpan w:val="10"/>
            <w:shd w:val="clear" w:color="auto" w:fill="D9D9D9" w:themeFill="background1" w:themeFillShade="D9"/>
          </w:tcPr>
          <w:p w14:paraId="555C2FB6" w14:textId="6E8A73D9"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001F331A" w:rsidRPr="00D038E7">
              <w:rPr>
                <w:rFonts w:ascii="Arial Unicode MS" w:eastAsia="Arial Unicode MS" w:hAnsi="Arial Unicode MS" w:cs="Arial Unicode MS"/>
                <w:b/>
                <w:bCs/>
                <w:sz w:val="28"/>
                <w:szCs w:val="28"/>
              </w:rPr>
              <w:t xml:space="preserve">. Cardholder Complaints </w:t>
            </w:r>
          </w:p>
        </w:tc>
        <w:tc>
          <w:tcPr>
            <w:tcW w:w="2415" w:type="pct"/>
            <w:gridSpan w:val="10"/>
            <w:shd w:val="clear" w:color="auto" w:fill="D9D9D9" w:themeFill="background1" w:themeFillShade="D9"/>
          </w:tcPr>
          <w:p w14:paraId="4C9F4ADC" w14:textId="508B3E19"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001F331A" w:rsidRPr="00D038E7">
              <w:rPr>
                <w:rFonts w:ascii="Arial Unicode MS" w:eastAsia="Arial Unicode MS" w:hAnsi="Arial Unicode MS" w:cs="Arial Unicode MS" w:hint="cs"/>
                <w:b/>
                <w:bCs/>
                <w:sz w:val="28"/>
                <w:szCs w:val="28"/>
                <w:rtl/>
              </w:rPr>
              <w:t>. شكاوى</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حامل</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البطاقة</w:t>
            </w:r>
          </w:p>
        </w:tc>
      </w:tr>
      <w:tr w:rsidR="00D038E7" w:rsidRPr="00D038E7" w14:paraId="3E341019" w14:textId="77777777" w:rsidTr="007C229E">
        <w:trPr>
          <w:trHeight w:val="854"/>
          <w:jc w:val="center"/>
        </w:trPr>
        <w:tc>
          <w:tcPr>
            <w:tcW w:w="2585" w:type="pct"/>
            <w:gridSpan w:val="10"/>
            <w:shd w:val="clear" w:color="auto" w:fill="auto"/>
          </w:tcPr>
          <w:p w14:paraId="352EDCC5" w14:textId="08DA1F13" w:rsidR="001F331A" w:rsidRPr="00F502F0"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15" w:type="pct"/>
            <w:gridSpan w:val="10"/>
            <w:shd w:val="clear" w:color="auto" w:fill="auto"/>
          </w:tcPr>
          <w:p w14:paraId="61D83347" w14:textId="32E6D526"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-1 بإمكان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يسجل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شكوى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استفسار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يتعلق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باستخدام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الوسائل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التالية:</w:t>
            </w:r>
          </w:p>
        </w:tc>
      </w:tr>
      <w:tr w:rsidR="00D038E7" w:rsidRPr="00D038E7" w14:paraId="0EEE06EB" w14:textId="77777777" w:rsidTr="007C229E">
        <w:trPr>
          <w:jc w:val="center"/>
        </w:trPr>
        <w:tc>
          <w:tcPr>
            <w:tcW w:w="2585" w:type="pct"/>
            <w:gridSpan w:val="10"/>
            <w:shd w:val="clear" w:color="auto" w:fill="auto"/>
          </w:tcPr>
          <w:p w14:paraId="268F271E" w14:textId="5C8BE3F3" w:rsidR="001F331A" w:rsidRPr="00D038E7" w:rsidRDefault="00F763F9" w:rsidP="00F502F0">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sidR="00372840">
              <w:rPr>
                <w:rFonts w:ascii="Arial Unicode MS" w:eastAsia="Arial Unicode MS" w:hAnsi="Arial Unicode MS" w:cs="Arial Unicode MS"/>
                <w:sz w:val="28"/>
                <w:szCs w:val="28"/>
              </w:rPr>
              <w:t>of Saudi Arabia 00966114183100.</w:t>
            </w:r>
          </w:p>
        </w:tc>
        <w:tc>
          <w:tcPr>
            <w:tcW w:w="2415" w:type="pct"/>
            <w:gridSpan w:val="10"/>
            <w:shd w:val="clear" w:color="auto" w:fill="auto"/>
          </w:tcPr>
          <w:p w14:paraId="5CDC6A7C" w14:textId="7DB4D69D"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-1-1 الرقم المجاني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8000 124 800 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داخل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المملكة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خارج</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المملكة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 xml:space="preserve">السعودية </w:t>
            </w:r>
            <w:r w:rsidR="001F331A" w:rsidRPr="00D038E7">
              <w:rPr>
                <w:rFonts w:ascii="Arial Unicode MS" w:eastAsia="Arial Unicode MS" w:hAnsi="Arial Unicode MS" w:cs="Arial Unicode MS"/>
                <w:sz w:val="28"/>
                <w:szCs w:val="28"/>
              </w:rPr>
              <w:t>00966114183100</w:t>
            </w:r>
            <w:r w:rsidR="001F331A" w:rsidRPr="00D038E7">
              <w:rPr>
                <w:rFonts w:ascii="Arial Unicode MS" w:eastAsia="Arial Unicode MS" w:hAnsi="Arial Unicode MS" w:cs="Arial Unicode MS" w:hint="cs"/>
                <w:sz w:val="28"/>
                <w:szCs w:val="28"/>
                <w:rtl/>
              </w:rPr>
              <w:t>.</w:t>
            </w:r>
          </w:p>
        </w:tc>
      </w:tr>
      <w:tr w:rsidR="00D038E7" w:rsidRPr="00D038E7" w14:paraId="3DDDFB44" w14:textId="77777777" w:rsidTr="007C229E">
        <w:trPr>
          <w:jc w:val="center"/>
        </w:trPr>
        <w:tc>
          <w:tcPr>
            <w:tcW w:w="2585" w:type="pct"/>
            <w:gridSpan w:val="10"/>
            <w:shd w:val="clear" w:color="auto" w:fill="auto"/>
          </w:tcPr>
          <w:p w14:paraId="14FD3941" w14:textId="1D9A301C" w:rsidR="001F331A" w:rsidRPr="00D038E7" w:rsidRDefault="00F763F9" w:rsidP="00975C8A">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 xml:space="preserve">-1-2 To write to: Customers' Complaints Unit, The Saudi Investment Bank, Head Office, </w:t>
            </w:r>
            <w:r w:rsidR="00975C8A">
              <w:rPr>
                <w:rFonts w:ascii="Arial Unicode MS" w:eastAsia="Arial Unicode MS" w:hAnsi="Arial Unicode MS" w:cs="Arial Unicode MS"/>
                <w:sz w:val="28"/>
                <w:szCs w:val="28"/>
              </w:rPr>
              <w:t>BLD 8081 Riyadh 12622-3144</w:t>
            </w:r>
          </w:p>
        </w:tc>
        <w:tc>
          <w:tcPr>
            <w:tcW w:w="2415" w:type="pct"/>
            <w:gridSpan w:val="10"/>
            <w:shd w:val="clear" w:color="auto" w:fill="auto"/>
          </w:tcPr>
          <w:p w14:paraId="518A3347" w14:textId="3F346B61" w:rsidR="001F331A" w:rsidRPr="00D038E7" w:rsidRDefault="00F763F9" w:rsidP="00975C8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-1-2 كتابة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شكاوى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العملاء،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للاستثمار،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الإدارة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975C8A">
              <w:rPr>
                <w:rFonts w:ascii="Arial Unicode MS" w:eastAsia="Arial Unicode MS" w:hAnsi="Arial Unicode MS" w:cs="Arial Unicode MS" w:hint="cs"/>
                <w:sz w:val="28"/>
                <w:szCs w:val="28"/>
                <w:rtl/>
              </w:rPr>
              <w:t>رقم المبنى: 8081 الرياض، 12622-3144</w:t>
            </w:r>
          </w:p>
        </w:tc>
      </w:tr>
      <w:tr w:rsidR="00D038E7" w:rsidRPr="00D038E7" w14:paraId="66AF90F8" w14:textId="77777777" w:rsidTr="007C229E">
        <w:trPr>
          <w:jc w:val="center"/>
        </w:trPr>
        <w:tc>
          <w:tcPr>
            <w:tcW w:w="2585" w:type="pct"/>
            <w:gridSpan w:val="10"/>
            <w:shd w:val="clear" w:color="auto" w:fill="auto"/>
          </w:tcPr>
          <w:p w14:paraId="3FB93E01" w14:textId="59082D79"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15" w:type="pct"/>
            <w:gridSpan w:val="10"/>
            <w:shd w:val="clear" w:color="auto" w:fill="auto"/>
          </w:tcPr>
          <w:p w14:paraId="408C6FF3" w14:textId="29C54E81"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-2 بإمكان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يقدم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شكواه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فرع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فروع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مزودة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المطلوبة.</w:t>
            </w:r>
          </w:p>
        </w:tc>
      </w:tr>
      <w:tr w:rsidR="007A5A30" w:rsidRPr="00D038E7" w14:paraId="324D2D4F" w14:textId="77777777" w:rsidTr="007C229E">
        <w:trPr>
          <w:jc w:val="center"/>
        </w:trPr>
        <w:tc>
          <w:tcPr>
            <w:tcW w:w="2585" w:type="pct"/>
            <w:gridSpan w:val="10"/>
            <w:shd w:val="clear" w:color="auto" w:fill="D9D9D9" w:themeFill="background1" w:themeFillShade="D9"/>
          </w:tcPr>
          <w:p w14:paraId="41F69F26" w14:textId="74FA3109"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Terms and Conditions</w:t>
            </w:r>
          </w:p>
        </w:tc>
        <w:tc>
          <w:tcPr>
            <w:tcW w:w="2415" w:type="pct"/>
            <w:gridSpan w:val="10"/>
            <w:shd w:val="clear" w:color="auto" w:fill="D9D9D9" w:themeFill="background1" w:themeFillShade="D9"/>
          </w:tcPr>
          <w:p w14:paraId="2D445A69" w14:textId="3D382DD1" w:rsidR="007A5A30" w:rsidRPr="00D038E7" w:rsidRDefault="007A5A30" w:rsidP="007A5A3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p>
        </w:tc>
      </w:tr>
      <w:tr w:rsidR="007A5A30" w:rsidRPr="00D038E7" w14:paraId="4354CDEA" w14:textId="77777777" w:rsidTr="007C229E">
        <w:trPr>
          <w:jc w:val="center"/>
        </w:trPr>
        <w:tc>
          <w:tcPr>
            <w:tcW w:w="2585" w:type="pct"/>
            <w:gridSpan w:val="10"/>
            <w:shd w:val="clear" w:color="auto" w:fill="auto"/>
          </w:tcPr>
          <w:p w14:paraId="77261DE2" w14:textId="2F427508" w:rsidR="007A5A30" w:rsidRPr="00D038E7" w:rsidRDefault="007A5A30" w:rsidP="007A5A30">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w:t>
            </w:r>
            <w:r>
              <w:rPr>
                <w:rFonts w:ascii="Arial Unicode MS" w:eastAsia="Arial Unicode MS" w:hAnsi="Arial Unicode MS" w:cs="Arial Unicode MS"/>
                <w:sz w:val="28"/>
                <w:szCs w:val="28"/>
              </w:rPr>
              <w:t xml:space="preserve"> to change and amend </w:t>
            </w:r>
            <w:r w:rsidRPr="00D038E7">
              <w:rPr>
                <w:rFonts w:ascii="Arial Unicode MS" w:eastAsia="Arial Unicode MS" w:hAnsi="Arial Unicode MS" w:cs="Arial Unicode MS"/>
                <w:sz w:val="28"/>
                <w:szCs w:val="28"/>
              </w:rPr>
              <w:t>Terms and Conditions</w:t>
            </w:r>
            <w:r>
              <w:rPr>
                <w:rFonts w:ascii="Arial Unicode MS" w:eastAsia="Arial Unicode MS" w:hAnsi="Arial Unicode MS" w:cs="Arial Unicode MS" w:hint="cs"/>
                <w:sz w:val="28"/>
                <w:szCs w:val="28"/>
                <w:rtl/>
              </w:rPr>
              <w:t xml:space="preserve"> </w:t>
            </w:r>
            <w:proofErr w:type="spellStart"/>
            <w:r>
              <w:rPr>
                <w:rFonts w:ascii="Arial Unicode MS" w:eastAsia="Arial Unicode MS" w:hAnsi="Arial Unicode MS" w:cs="Arial Unicode MS"/>
                <w:sz w:val="28"/>
                <w:szCs w:val="28"/>
                <w:lang w:val="en-GB"/>
              </w:rPr>
              <w:t>incudling</w:t>
            </w:r>
            <w:proofErr w:type="spellEnd"/>
            <w:r>
              <w:rPr>
                <w:rFonts w:ascii="Arial Unicode MS" w:eastAsia="Arial Unicode MS" w:hAnsi="Arial Unicode MS" w:cs="Arial Unicode MS"/>
                <w:sz w:val="28"/>
                <w:szCs w:val="28"/>
              </w:rPr>
              <w:t xml:space="preserve"> fees </w:t>
            </w:r>
            <w:r w:rsidRPr="00D038E7">
              <w:rPr>
                <w:rFonts w:ascii="Arial Unicode MS" w:eastAsia="Arial Unicode MS" w:hAnsi="Arial Unicode MS" w:cs="Arial Unicode MS"/>
                <w:sz w:val="28"/>
                <w:szCs w:val="28"/>
              </w:rPr>
              <w:t xml:space="preserve">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w:t>
            </w:r>
            <w:r w:rsidRPr="00D038E7">
              <w:rPr>
                <w:rFonts w:ascii="Arial Unicode MS" w:eastAsia="Arial Unicode MS" w:hAnsi="Arial Unicode MS" w:cs="Arial Unicode MS"/>
                <w:sz w:val="28"/>
                <w:szCs w:val="28"/>
              </w:rPr>
              <w:lastRenderedPageBreak/>
              <w:t>followed by immediate settlement of all unpaid balances and the obligations related to the Credit Card. The Customer may cancel his/her Card after receiving such notice within fourteen (14) days.</w:t>
            </w:r>
          </w:p>
        </w:tc>
        <w:tc>
          <w:tcPr>
            <w:tcW w:w="2415" w:type="pct"/>
            <w:gridSpan w:val="10"/>
            <w:shd w:val="clear" w:color="auto" w:fill="auto"/>
          </w:tcPr>
          <w:p w14:paraId="0C5566C8" w14:textId="639CE35F" w:rsidR="007A5A30" w:rsidRPr="00D038E7" w:rsidRDefault="007A5A30" w:rsidP="007A5A30">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Pr>
                <w:rFonts w:ascii="Arial Unicode MS" w:eastAsia="Arial Unicode MS" w:hAnsi="Arial Unicode MS" w:cs="Arial Unicode MS" w:hint="cs"/>
                <w:sz w:val="28"/>
                <w:szCs w:val="28"/>
                <w:rtl/>
              </w:rPr>
              <w:t xml:space="preserve"> بما فيها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D038E7" w:rsidRPr="00D038E7" w14:paraId="3FB0B880" w14:textId="77777777" w:rsidTr="007C229E">
        <w:trPr>
          <w:jc w:val="center"/>
        </w:trPr>
        <w:tc>
          <w:tcPr>
            <w:tcW w:w="2585" w:type="pct"/>
            <w:gridSpan w:val="10"/>
            <w:shd w:val="clear" w:color="auto" w:fill="D9D9D9" w:themeFill="background1" w:themeFillShade="D9"/>
          </w:tcPr>
          <w:p w14:paraId="0E15BDEC" w14:textId="3060F28E" w:rsidR="001F331A" w:rsidRPr="00D038E7" w:rsidRDefault="00F763F9" w:rsidP="001F331A">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20</w:t>
            </w:r>
            <w:r w:rsidR="001F331A" w:rsidRPr="00D038E7">
              <w:rPr>
                <w:rFonts w:ascii="Arial Unicode MS" w:eastAsia="Arial Unicode MS" w:hAnsi="Arial Unicode MS" w:cs="Arial Unicode MS"/>
                <w:b/>
                <w:bCs/>
                <w:sz w:val="28"/>
                <w:szCs w:val="28"/>
              </w:rPr>
              <w:t>. General Provisions</w:t>
            </w:r>
          </w:p>
        </w:tc>
        <w:tc>
          <w:tcPr>
            <w:tcW w:w="2415" w:type="pct"/>
            <w:gridSpan w:val="10"/>
            <w:shd w:val="clear" w:color="auto" w:fill="D9D9D9" w:themeFill="background1" w:themeFillShade="D9"/>
          </w:tcPr>
          <w:p w14:paraId="7323CE5D" w14:textId="1245F241" w:rsidR="001F331A" w:rsidRPr="00D038E7" w:rsidRDefault="00F763F9" w:rsidP="001F331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001F331A" w:rsidRPr="00D038E7">
              <w:rPr>
                <w:rFonts w:ascii="Arial Unicode MS" w:eastAsia="Arial Unicode MS" w:hAnsi="Arial Unicode MS" w:cs="Arial Unicode MS" w:hint="cs"/>
                <w:b/>
                <w:bCs/>
                <w:sz w:val="28"/>
                <w:szCs w:val="28"/>
                <w:rtl/>
              </w:rPr>
              <w:t>. أحكام</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عامة</w:t>
            </w:r>
          </w:p>
        </w:tc>
      </w:tr>
      <w:tr w:rsidR="00D038E7" w:rsidRPr="00D038E7" w14:paraId="5773C715" w14:textId="77777777" w:rsidTr="007C229E">
        <w:trPr>
          <w:jc w:val="center"/>
        </w:trPr>
        <w:tc>
          <w:tcPr>
            <w:tcW w:w="2585" w:type="pct"/>
            <w:gridSpan w:val="10"/>
            <w:shd w:val="clear" w:color="auto" w:fill="auto"/>
          </w:tcPr>
          <w:p w14:paraId="79A2E3EF" w14:textId="206B51BA"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15" w:type="pct"/>
            <w:gridSpan w:val="10"/>
            <w:shd w:val="clear" w:color="auto" w:fill="auto"/>
          </w:tcPr>
          <w:p w14:paraId="790F3511" w14:textId="502B0331" w:rsidR="001F331A" w:rsidRPr="00D038E7" w:rsidRDefault="00F763F9" w:rsidP="007759A5">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-1 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قرأ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وفهم محتوياتها،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ووافق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الالتزام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بموجبها،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 تقديم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لنموذج</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طلب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التقدم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للحصول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التوقيع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مستند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استلام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استخدام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يعني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قرأ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وفهم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ووافق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بنود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وتعهد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بالالتزام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بأحكامها</w:t>
            </w:r>
            <w:r w:rsidR="001F331A" w:rsidRPr="00D038E7">
              <w:rPr>
                <w:rFonts w:ascii="Arial Unicode MS" w:eastAsia="Arial Unicode MS" w:hAnsi="Arial Unicode MS" w:cs="Arial Unicode MS"/>
                <w:sz w:val="28"/>
                <w:szCs w:val="28"/>
              </w:rPr>
              <w:t>.</w:t>
            </w:r>
          </w:p>
        </w:tc>
      </w:tr>
      <w:tr w:rsidR="00D038E7" w:rsidRPr="00D038E7" w14:paraId="183D8B37" w14:textId="77777777" w:rsidTr="007C229E">
        <w:trPr>
          <w:jc w:val="center"/>
        </w:trPr>
        <w:tc>
          <w:tcPr>
            <w:tcW w:w="2585" w:type="pct"/>
            <w:gridSpan w:val="10"/>
            <w:shd w:val="clear" w:color="auto" w:fill="auto"/>
          </w:tcPr>
          <w:p w14:paraId="15FD4C0D" w14:textId="1D26589A"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415" w:type="pct"/>
            <w:gridSpan w:val="10"/>
            <w:shd w:val="clear" w:color="auto" w:fill="auto"/>
          </w:tcPr>
          <w:p w14:paraId="315B57A1" w14:textId="6321D1B4" w:rsidR="001F331A" w:rsidRPr="00D038E7" w:rsidRDefault="00F763F9" w:rsidP="007759A5">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-2 كتبت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باللغتين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والإنجليزية،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بموافقته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اللغة 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تسود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اللغة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الإنجليزية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يرجع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إليها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حالة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نشوء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نزاع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خلاف.</w:t>
            </w:r>
          </w:p>
        </w:tc>
      </w:tr>
      <w:tr w:rsidR="00D038E7" w:rsidRPr="00D038E7" w14:paraId="33087ADE" w14:textId="77777777" w:rsidTr="007C229E">
        <w:trPr>
          <w:jc w:val="center"/>
        </w:trPr>
        <w:tc>
          <w:tcPr>
            <w:tcW w:w="2585" w:type="pct"/>
            <w:gridSpan w:val="10"/>
            <w:shd w:val="clear" w:color="auto" w:fill="auto"/>
          </w:tcPr>
          <w:p w14:paraId="0C127AA6" w14:textId="2376C45A"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-3</w:t>
            </w:r>
            <w:r w:rsidR="001F331A" w:rsidRPr="00D038E7">
              <w:rPr>
                <w:rFonts w:ascii="Arial Unicode MS" w:eastAsia="Arial Unicode MS" w:hAnsi="Arial Unicode MS" w:cs="Arial Unicode MS" w:hint="cs"/>
                <w:sz w:val="28"/>
                <w:szCs w:val="28"/>
                <w:rtl/>
              </w:rPr>
              <w:t xml:space="preserve"> </w:t>
            </w:r>
            <w:r w:rsidR="001F331A" w:rsidRPr="00D038E7">
              <w:rPr>
                <w:rFonts w:ascii="Arial Unicode MS" w:eastAsia="Arial Unicode MS" w:hAnsi="Arial Unicode MS" w:cs="Arial Unicode MS"/>
                <w:sz w:val="28"/>
                <w:szCs w:val="28"/>
              </w:rPr>
              <w:t xml:space="preserve">The Cardholder commits to the </w:t>
            </w:r>
            <w:proofErr w:type="spellStart"/>
            <w:r w:rsidR="001F331A" w:rsidRPr="00D038E7">
              <w:rPr>
                <w:rFonts w:ascii="Arial Unicode MS" w:eastAsia="Arial Unicode MS" w:hAnsi="Arial Unicode MS" w:cs="Arial Unicode MS"/>
                <w:sz w:val="28"/>
                <w:szCs w:val="28"/>
              </w:rPr>
              <w:t>Tawarruq</w:t>
            </w:r>
            <w:proofErr w:type="spellEnd"/>
            <w:r w:rsidR="001F331A" w:rsidRPr="00D038E7">
              <w:rPr>
                <w:rFonts w:ascii="Arial Unicode MS" w:eastAsia="Arial Unicode MS" w:hAnsi="Arial Unicode MS" w:cs="Arial Unicode MS"/>
                <w:sz w:val="28"/>
                <w:szCs w:val="28"/>
              </w:rPr>
              <w:t xml:space="preserve"> Agreement which follows the General Terms and Conditions.</w:t>
            </w:r>
          </w:p>
        </w:tc>
        <w:tc>
          <w:tcPr>
            <w:tcW w:w="2415" w:type="pct"/>
            <w:gridSpan w:val="10"/>
            <w:shd w:val="clear" w:color="auto" w:fill="auto"/>
          </w:tcPr>
          <w:p w14:paraId="3BF7F897" w14:textId="1E5781FF"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-3 يلتزم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بتوقيع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اتفاقية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التورق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التابعة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p>
        </w:tc>
      </w:tr>
      <w:tr w:rsidR="00D038E7" w:rsidRPr="00D038E7" w14:paraId="79722686" w14:textId="77777777" w:rsidTr="007C229E">
        <w:trPr>
          <w:jc w:val="center"/>
        </w:trPr>
        <w:tc>
          <w:tcPr>
            <w:tcW w:w="2585" w:type="pct"/>
            <w:gridSpan w:val="10"/>
            <w:shd w:val="clear" w:color="auto" w:fill="auto"/>
          </w:tcPr>
          <w:p w14:paraId="7AEF5E90" w14:textId="1E22CA30"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15" w:type="pct"/>
            <w:gridSpan w:val="10"/>
            <w:shd w:val="clear" w:color="auto" w:fill="auto"/>
          </w:tcPr>
          <w:p w14:paraId="4C0BBD83" w14:textId="37B34FE8" w:rsidR="001F331A" w:rsidRPr="00D038E7" w:rsidRDefault="00F763F9" w:rsidP="007759A5">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-4 يحق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تجميد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وإيقاف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انتهاء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صلاحية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هوية</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إقامة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تحديث البيانات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الشخصية، وتفادياً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يلتزم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بتحديث</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بياناته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بشكل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دوري.</w:t>
            </w:r>
          </w:p>
        </w:tc>
      </w:tr>
      <w:tr w:rsidR="001F331A" w:rsidRPr="00D038E7" w14:paraId="6CE6672A" w14:textId="77777777" w:rsidTr="007C229E">
        <w:trPr>
          <w:jc w:val="center"/>
        </w:trPr>
        <w:tc>
          <w:tcPr>
            <w:tcW w:w="2585" w:type="pct"/>
            <w:gridSpan w:val="10"/>
            <w:shd w:val="clear" w:color="auto" w:fill="auto"/>
          </w:tcPr>
          <w:p w14:paraId="2B3CDE03" w14:textId="750D4128"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15" w:type="pct"/>
            <w:gridSpan w:val="10"/>
            <w:shd w:val="clear" w:color="auto" w:fill="auto"/>
          </w:tcPr>
          <w:p w14:paraId="591DF254" w14:textId="18899F7C" w:rsidR="001F331A" w:rsidRPr="00D038E7" w:rsidRDefault="00F763F9" w:rsidP="007759A5">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-5 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وحماية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يحدد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طرقاً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للتعرف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طريق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خدمة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الهاتف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الخاصة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بالبنك، وذلك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خلال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مجموعة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الأسئلة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والتعليمات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والإجراءات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الآلية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طريق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الموظف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المختص 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ويلتزم 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بالاستجابة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لهذه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الأسئلة والتعليمات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والإجراءات،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ويتعهد بالتعاون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الكامل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 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تنفيذها</w:t>
            </w:r>
            <w:r w:rsidR="001F331A" w:rsidRPr="00D038E7">
              <w:rPr>
                <w:rFonts w:ascii="Arial Unicode MS" w:eastAsia="Arial Unicode MS" w:hAnsi="Arial Unicode MS" w:cs="Arial Unicode MS"/>
                <w:sz w:val="28"/>
                <w:szCs w:val="28"/>
              </w:rPr>
              <w:t>.</w:t>
            </w:r>
          </w:p>
        </w:tc>
      </w:tr>
      <w:tr w:rsidR="00D038E7" w:rsidRPr="00D038E7" w14:paraId="2C7259C5" w14:textId="77777777" w:rsidTr="007C229E">
        <w:trPr>
          <w:jc w:val="center"/>
        </w:trPr>
        <w:tc>
          <w:tcPr>
            <w:tcW w:w="2585" w:type="pct"/>
            <w:gridSpan w:val="10"/>
            <w:shd w:val="clear" w:color="auto" w:fill="auto"/>
          </w:tcPr>
          <w:p w14:paraId="42739BBA" w14:textId="72B80693"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 xml:space="preserve">-6 The Bank may undertake from time to time to offer various optional advantages and banking products to the Cardholder and send detailed description of the same to the </w:t>
            </w:r>
            <w:r w:rsidR="001F331A" w:rsidRPr="00D038E7">
              <w:rPr>
                <w:rFonts w:ascii="Arial Unicode MS" w:eastAsia="Arial Unicode MS" w:hAnsi="Arial Unicode MS" w:cs="Arial Unicode MS"/>
                <w:sz w:val="28"/>
                <w:szCs w:val="28"/>
              </w:rPr>
              <w:lastRenderedPageBreak/>
              <w:t>address of the Cardholder, so the Cardholder accepts receiving such offers unless the Cardholder states in writing his/her disapproval of receiving such offers.</w:t>
            </w:r>
          </w:p>
        </w:tc>
        <w:tc>
          <w:tcPr>
            <w:tcW w:w="2415" w:type="pct"/>
            <w:gridSpan w:val="10"/>
            <w:shd w:val="clear" w:color="auto" w:fill="auto"/>
          </w:tcPr>
          <w:p w14:paraId="6829F394" w14:textId="18E12DE4" w:rsidR="001F331A" w:rsidRPr="00D038E7" w:rsidRDefault="00F763F9" w:rsidP="007759A5">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20</w:t>
            </w:r>
            <w:r w:rsidR="001F331A" w:rsidRPr="00D038E7">
              <w:rPr>
                <w:rFonts w:ascii="Arial Unicode MS" w:eastAsia="Arial Unicode MS" w:hAnsi="Arial Unicode MS" w:cs="Arial Unicode MS" w:hint="cs"/>
                <w:sz w:val="28"/>
                <w:szCs w:val="28"/>
                <w:rtl/>
              </w:rPr>
              <w:t>-6 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يقوم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وقت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لآخر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بعرض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مزايا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اختيارية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متنوعة،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ومنتجات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مصرفية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lastRenderedPageBreak/>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وإرسال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شرح لها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عنوانه،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بموافقته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تلقي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العروض،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صرح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خطياً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موافقته 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تلقيها.</w:t>
            </w:r>
          </w:p>
        </w:tc>
      </w:tr>
      <w:tr w:rsidR="00D038E7" w:rsidRPr="00D038E7" w14:paraId="7AFD8AD6" w14:textId="77777777" w:rsidTr="007C229E">
        <w:trPr>
          <w:jc w:val="center"/>
        </w:trPr>
        <w:tc>
          <w:tcPr>
            <w:tcW w:w="2585" w:type="pct"/>
            <w:gridSpan w:val="10"/>
            <w:shd w:val="clear" w:color="auto" w:fill="auto"/>
          </w:tcPr>
          <w:p w14:paraId="39EAAEB6" w14:textId="11AA3A4E"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20</w:t>
            </w:r>
            <w:r w:rsidR="001F331A"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15" w:type="pct"/>
            <w:gridSpan w:val="10"/>
            <w:shd w:val="clear" w:color="auto" w:fill="auto"/>
          </w:tcPr>
          <w:p w14:paraId="7B3D5547" w14:textId="4A8B77D6"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-7 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يترتب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صحة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مادة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صحة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المواد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والنصوص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فيها.</w:t>
            </w:r>
          </w:p>
        </w:tc>
      </w:tr>
      <w:tr w:rsidR="00D038E7" w:rsidRPr="00D038E7" w14:paraId="5B7BB94C" w14:textId="77777777" w:rsidTr="007C229E">
        <w:trPr>
          <w:jc w:val="center"/>
        </w:trPr>
        <w:tc>
          <w:tcPr>
            <w:tcW w:w="2585" w:type="pct"/>
            <w:gridSpan w:val="10"/>
            <w:shd w:val="clear" w:color="auto" w:fill="D9D9D9" w:themeFill="background1" w:themeFillShade="D9"/>
          </w:tcPr>
          <w:p w14:paraId="768B10C0" w14:textId="63811ABE" w:rsidR="001F331A" w:rsidRPr="00D038E7" w:rsidRDefault="00F763F9" w:rsidP="001F331A">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001F331A" w:rsidRPr="00D038E7">
              <w:rPr>
                <w:rFonts w:ascii="Arial Unicode MS" w:eastAsia="Arial Unicode MS" w:hAnsi="Arial Unicode MS" w:cs="Arial Unicode MS"/>
                <w:b/>
                <w:bCs/>
                <w:sz w:val="28"/>
                <w:szCs w:val="28"/>
              </w:rPr>
              <w:t>. Complaints of the Cardholder</w:t>
            </w:r>
          </w:p>
        </w:tc>
        <w:tc>
          <w:tcPr>
            <w:tcW w:w="2415" w:type="pct"/>
            <w:gridSpan w:val="10"/>
            <w:shd w:val="clear" w:color="auto" w:fill="D9D9D9" w:themeFill="background1" w:themeFillShade="D9"/>
          </w:tcPr>
          <w:p w14:paraId="500E9BCC" w14:textId="6AEBC83B" w:rsidR="001F331A" w:rsidRPr="00D038E7" w:rsidRDefault="00F763F9" w:rsidP="001F331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001F331A"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001F331A" w:rsidRPr="00D038E7">
              <w:rPr>
                <w:rFonts w:ascii="Arial Unicode MS" w:eastAsia="Arial Unicode MS" w:hAnsi="Arial Unicode MS" w:cs="Arial Unicode MS" w:hint="cs"/>
                <w:b/>
                <w:bCs/>
                <w:sz w:val="28"/>
                <w:szCs w:val="28"/>
                <w:rtl/>
              </w:rPr>
              <w:t>القانون</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المطبق</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والتقاضي</w:t>
            </w:r>
          </w:p>
        </w:tc>
      </w:tr>
      <w:tr w:rsidR="00D038E7" w:rsidRPr="00D038E7" w14:paraId="7B5FD5E2" w14:textId="77777777" w:rsidTr="007C229E">
        <w:trPr>
          <w:jc w:val="center"/>
        </w:trPr>
        <w:tc>
          <w:tcPr>
            <w:tcW w:w="2585" w:type="pct"/>
            <w:gridSpan w:val="10"/>
            <w:shd w:val="clear" w:color="auto" w:fill="auto"/>
          </w:tcPr>
          <w:p w14:paraId="348090CC" w14:textId="587BF792"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sidR="00EF7A54">
              <w:rPr>
                <w:rFonts w:ascii="Arial Unicode MS" w:eastAsia="Arial Unicode MS" w:hAnsi="Arial Unicode MS" w:cs="Arial Unicode MS"/>
                <w:sz w:val="28"/>
                <w:szCs w:val="28"/>
              </w:rPr>
              <w:t>.</w:t>
            </w:r>
          </w:p>
        </w:tc>
        <w:tc>
          <w:tcPr>
            <w:tcW w:w="2415" w:type="pct"/>
            <w:gridSpan w:val="10"/>
            <w:shd w:val="clear" w:color="auto" w:fill="auto"/>
          </w:tcPr>
          <w:p w14:paraId="433FA313" w14:textId="6BE4E8FF" w:rsidR="001F331A" w:rsidRPr="00D038E7" w:rsidRDefault="001F331A" w:rsidP="007759A5">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00EF7A54">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D038E7" w:rsidRPr="00D038E7" w14:paraId="159ABB86" w14:textId="77777777" w:rsidTr="007C229E">
        <w:trPr>
          <w:jc w:val="center"/>
        </w:trPr>
        <w:tc>
          <w:tcPr>
            <w:tcW w:w="2585" w:type="pct"/>
            <w:gridSpan w:val="10"/>
            <w:shd w:val="clear" w:color="auto" w:fill="D9D9D9" w:themeFill="background1" w:themeFillShade="D9"/>
          </w:tcPr>
          <w:p w14:paraId="7DEEAF89" w14:textId="726D7E22"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cs="Arial Unicode MS"/>
                <w:b/>
                <w:bCs/>
                <w:sz w:val="28"/>
                <w:szCs w:val="28"/>
              </w:rPr>
              <w:t>22</w:t>
            </w:r>
            <w:r w:rsidR="001B5B6F" w:rsidRPr="00D038E7">
              <w:rPr>
                <w:rFonts w:ascii="Arial Unicode MS" w:hAnsi="Arial Unicode MS"/>
                <w:b/>
                <w:sz w:val="28"/>
                <w:szCs w:val="28"/>
              </w:rPr>
              <w:t xml:space="preserve">. Easy Payment </w:t>
            </w:r>
            <w:r w:rsidR="001B5B6F" w:rsidRPr="00D038E7">
              <w:rPr>
                <w:rFonts w:ascii="Arial Unicode MS" w:eastAsia="Arial Unicode MS" w:hAnsi="Arial Unicode MS" w:cs="Arial Unicode MS"/>
                <w:b/>
                <w:bCs/>
                <w:sz w:val="28"/>
                <w:szCs w:val="28"/>
              </w:rPr>
              <w:t>Plan/Program</w:t>
            </w:r>
          </w:p>
        </w:tc>
        <w:tc>
          <w:tcPr>
            <w:tcW w:w="2415" w:type="pct"/>
            <w:gridSpan w:val="10"/>
            <w:shd w:val="clear" w:color="auto" w:fill="D9D9D9" w:themeFill="background1" w:themeFillShade="D9"/>
          </w:tcPr>
          <w:p w14:paraId="48D10432" w14:textId="4F4FD86F"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001B5B6F" w:rsidRPr="00D038E7">
              <w:rPr>
                <w:rFonts w:ascii="Arial Unicode MS" w:eastAsia="Arial Unicode MS" w:hAnsi="Arial Unicode MS" w:cs="Arial Unicode MS"/>
                <w:b/>
                <w:bCs/>
                <w:sz w:val="28"/>
                <w:szCs w:val="28"/>
                <w:rtl/>
              </w:rPr>
              <w:t>.</w:t>
            </w:r>
            <w:r w:rsidR="001B5B6F" w:rsidRPr="00D038E7">
              <w:rPr>
                <w:rFonts w:ascii="Arial Unicode MS" w:hAnsi="Arial Unicode MS" w:cs="Arial Unicode MS"/>
                <w:b/>
                <w:bCs/>
                <w:sz w:val="28"/>
                <w:szCs w:val="28"/>
                <w:rtl/>
              </w:rPr>
              <w:t xml:space="preserve"> </w:t>
            </w:r>
            <w:r w:rsidR="001B5B6F" w:rsidRPr="00D038E7">
              <w:rPr>
                <w:rFonts w:ascii="Arial Unicode MS" w:eastAsia="Arial Unicode MS" w:hAnsi="Arial Unicode MS" w:cs="Arial Unicode MS" w:hint="eastAsia"/>
                <w:b/>
                <w:bCs/>
                <w:sz w:val="28"/>
                <w:szCs w:val="28"/>
                <w:rtl/>
              </w:rPr>
              <w:t>برنامج</w:t>
            </w:r>
            <w:r w:rsidR="001B5B6F" w:rsidRPr="00D038E7">
              <w:rPr>
                <w:rFonts w:ascii="Arial Unicode MS" w:eastAsia="Arial Unicode MS" w:hAnsi="Arial Unicode MS" w:cs="Arial Unicode MS"/>
                <w:b/>
                <w:bCs/>
                <w:sz w:val="28"/>
                <w:szCs w:val="28"/>
                <w:rtl/>
              </w:rPr>
              <w:t xml:space="preserve"> تحويل الرصيد</w:t>
            </w:r>
            <w:r w:rsidR="001B5B6F" w:rsidRPr="00D038E7">
              <w:rPr>
                <w:rFonts w:ascii="Arial Unicode MS" w:eastAsia="Arial Unicode MS" w:hAnsi="Arial Unicode MS" w:cs="Arial Unicode MS" w:hint="cs"/>
                <w:b/>
                <w:bCs/>
                <w:sz w:val="28"/>
                <w:szCs w:val="28"/>
                <w:rtl/>
              </w:rPr>
              <w:t xml:space="preserve"> والأقساط الميسرة </w:t>
            </w:r>
          </w:p>
        </w:tc>
      </w:tr>
      <w:tr w:rsidR="00D038E7" w:rsidRPr="00D038E7" w14:paraId="0CD21317" w14:textId="77777777" w:rsidTr="007C229E">
        <w:trPr>
          <w:jc w:val="center"/>
        </w:trPr>
        <w:tc>
          <w:tcPr>
            <w:tcW w:w="2585" w:type="pct"/>
            <w:gridSpan w:val="10"/>
            <w:shd w:val="clear" w:color="auto" w:fill="F2F2F2" w:themeFill="background1" w:themeFillShade="F2"/>
          </w:tcPr>
          <w:p w14:paraId="6C18B07C" w14:textId="5128B4FC"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001B5B6F" w:rsidRPr="00D038E7">
              <w:rPr>
                <w:rFonts w:ascii="Arial Unicode MS" w:eastAsia="Arial Unicode MS" w:hAnsi="Arial Unicode MS" w:cs="Arial Unicode MS"/>
                <w:b/>
                <w:bCs/>
                <w:sz w:val="28"/>
                <w:szCs w:val="28"/>
              </w:rPr>
              <w:t>.1 Easy Payment Program</w:t>
            </w:r>
          </w:p>
        </w:tc>
        <w:tc>
          <w:tcPr>
            <w:tcW w:w="2415" w:type="pct"/>
            <w:gridSpan w:val="10"/>
            <w:shd w:val="clear" w:color="auto" w:fill="F2F2F2" w:themeFill="background1" w:themeFillShade="F2"/>
          </w:tcPr>
          <w:p w14:paraId="0A3776B7" w14:textId="21B41791"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001B5B6F" w:rsidRPr="00D038E7">
              <w:rPr>
                <w:rFonts w:ascii="Arial Unicode MS" w:eastAsia="Arial Unicode MS" w:hAnsi="Arial Unicode MS" w:cs="Arial Unicode MS"/>
                <w:b/>
                <w:bCs/>
                <w:sz w:val="28"/>
                <w:szCs w:val="28"/>
                <w:rtl/>
              </w:rPr>
              <w:t xml:space="preserve">-1. برنامج الأقساط الميسرة </w:t>
            </w:r>
          </w:p>
        </w:tc>
      </w:tr>
      <w:tr w:rsidR="00D038E7" w:rsidRPr="00D038E7" w14:paraId="04B6906F" w14:textId="77777777" w:rsidTr="007C229E">
        <w:trPr>
          <w:jc w:val="center"/>
        </w:trPr>
        <w:tc>
          <w:tcPr>
            <w:tcW w:w="2585" w:type="pct"/>
            <w:gridSpan w:val="10"/>
            <w:shd w:val="clear" w:color="auto" w:fill="auto"/>
          </w:tcPr>
          <w:p w14:paraId="273E4740" w14:textId="14F8DE5C"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15" w:type="pct"/>
            <w:gridSpan w:val="10"/>
            <w:shd w:val="clear" w:color="auto" w:fill="auto"/>
          </w:tcPr>
          <w:p w14:paraId="1B4016C7" w14:textId="36894902"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1B5B6F" w:rsidRPr="00D038E7" w14:paraId="096FA8DE" w14:textId="77777777" w:rsidTr="007C229E">
        <w:trPr>
          <w:jc w:val="center"/>
        </w:trPr>
        <w:tc>
          <w:tcPr>
            <w:tcW w:w="2585" w:type="pct"/>
            <w:gridSpan w:val="10"/>
            <w:shd w:val="clear" w:color="auto" w:fill="auto"/>
          </w:tcPr>
          <w:p w14:paraId="6ACFB861" w14:textId="2A772A3E"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15" w:type="pct"/>
            <w:gridSpan w:val="10"/>
            <w:shd w:val="clear" w:color="auto" w:fill="auto"/>
          </w:tcPr>
          <w:p w14:paraId="3DE15B12" w14:textId="389C568E"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8F43BA" w:rsidRPr="00D038E7">
              <w:rPr>
                <w:rFonts w:ascii="Arial Unicode MS" w:eastAsia="Arial Unicode MS" w:hAnsi="Arial Unicode MS" w:cs="Arial Unicode MS" w:hint="cs"/>
                <w:sz w:val="28"/>
                <w:szCs w:val="28"/>
                <w:rtl/>
              </w:rPr>
              <w:t xml:space="preserve">2. </w:t>
            </w:r>
            <w:r w:rsidR="001B5B6F" w:rsidRPr="00D038E7">
              <w:rPr>
                <w:rFonts w:ascii="Arial Unicode MS" w:eastAsia="Arial Unicode MS" w:hAnsi="Arial Unicode MS" w:cs="Arial Unicode MS"/>
                <w:sz w:val="28"/>
                <w:szCs w:val="28"/>
                <w:rtl/>
              </w:rPr>
              <w:t xml:space="preserve">تعتمد أهلية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للاستفادة من </w:t>
            </w:r>
            <w:r w:rsidR="001B5B6F" w:rsidRPr="00D038E7">
              <w:rPr>
                <w:rFonts w:ascii="Arial Unicode MS" w:eastAsia="Arial Unicode MS" w:hAnsi="Arial Unicode MS" w:cs="Arial Unicode MS" w:hint="eastAsia"/>
                <w:sz w:val="28"/>
                <w:szCs w:val="28"/>
                <w:rtl/>
              </w:rPr>
              <w:t>خدمة</w:t>
            </w:r>
            <w:r w:rsidR="001B5B6F"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001B5B6F" w:rsidRPr="00D038E7">
              <w:rPr>
                <w:rFonts w:ascii="Arial Unicode MS" w:eastAsia="Arial Unicode MS" w:hAnsi="Arial Unicode MS" w:cs="Arial Unicode MS" w:hint="eastAsia"/>
                <w:sz w:val="28"/>
                <w:szCs w:val="28"/>
                <w:rtl/>
              </w:rPr>
              <w:t>وأحكام</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بطاقات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w:t>
            </w:r>
            <w:r w:rsidR="001B5B6F" w:rsidRPr="00D038E7">
              <w:rPr>
                <w:rFonts w:ascii="Arial Unicode MS" w:eastAsia="Arial Unicode MS" w:hAnsi="Arial Unicode MS" w:cs="Arial Unicode MS"/>
                <w:sz w:val="28"/>
                <w:szCs w:val="28"/>
                <w:rtl/>
              </w:rPr>
              <w:t xml:space="preserve"> الخاصة بالبنك السعودي </w:t>
            </w:r>
            <w:r w:rsidR="001B5B6F" w:rsidRPr="00D038E7">
              <w:rPr>
                <w:rFonts w:ascii="Arial Unicode MS" w:eastAsia="Arial Unicode MS" w:hAnsi="Arial Unicode MS" w:cs="Arial Unicode MS" w:hint="eastAsia"/>
                <w:sz w:val="28"/>
                <w:szCs w:val="28"/>
                <w:rtl/>
              </w:rPr>
              <w:t>للاستثمار،</w:t>
            </w:r>
            <w:r w:rsidR="001B5B6F"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D038E7" w:rsidRPr="00D038E7" w14:paraId="255A70FF" w14:textId="77777777" w:rsidTr="007C229E">
        <w:trPr>
          <w:jc w:val="center"/>
        </w:trPr>
        <w:tc>
          <w:tcPr>
            <w:tcW w:w="2585" w:type="pct"/>
            <w:gridSpan w:val="10"/>
            <w:shd w:val="clear" w:color="auto" w:fill="auto"/>
          </w:tcPr>
          <w:p w14:paraId="1BAE12A2" w14:textId="60B14ABE"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15" w:type="pct"/>
            <w:gridSpan w:val="10"/>
            <w:shd w:val="clear" w:color="auto" w:fill="auto"/>
          </w:tcPr>
          <w:p w14:paraId="000D9D5C" w14:textId="0C8D4DF8"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-1-3 </w:t>
            </w:r>
            <w:r w:rsidR="001B5B6F" w:rsidRPr="00D038E7">
              <w:rPr>
                <w:rFonts w:ascii="Arial Unicode MS" w:eastAsia="Arial Unicode MS" w:hAnsi="Arial Unicode MS" w:cs="Arial Unicode MS"/>
                <w:sz w:val="28"/>
                <w:szCs w:val="28"/>
                <w:rtl/>
              </w:rPr>
              <w:t xml:space="preserve">يجب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التأكد من </w:t>
            </w:r>
            <w:r w:rsidR="001B5B6F" w:rsidRPr="00D038E7">
              <w:rPr>
                <w:rFonts w:ascii="Arial Unicode MS" w:eastAsia="Arial Unicode MS" w:hAnsi="Arial Unicode MS" w:cs="Arial Unicode MS" w:hint="eastAsia"/>
                <w:sz w:val="28"/>
                <w:szCs w:val="28"/>
                <w:rtl/>
              </w:rPr>
              <w:t>أن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حاله</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نشطة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ولبست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محظورة</w:t>
            </w:r>
            <w:r w:rsidR="001B5B6F"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001B5B6F" w:rsidRPr="00D038E7">
              <w:rPr>
                <w:rFonts w:ascii="Arial Unicode MS" w:eastAsia="Arial Unicode MS" w:hAnsi="Arial Unicode MS" w:cs="Arial Unicode MS" w:hint="eastAsia"/>
                <w:sz w:val="28"/>
                <w:szCs w:val="28"/>
                <w:rtl/>
              </w:rPr>
              <w:t>ألا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تكون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المدفوعات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ت</w:t>
            </w:r>
            <w:r w:rsidR="001B5B6F" w:rsidRPr="00D038E7">
              <w:rPr>
                <w:rFonts w:ascii="Arial Unicode MS" w:eastAsia="Arial Unicode MS" w:hAnsi="Arial Unicode MS" w:cs="Arial Unicode MS"/>
                <w:sz w:val="28"/>
                <w:szCs w:val="28"/>
                <w:rtl/>
              </w:rPr>
              <w:t xml:space="preserve">تجاوز </w:t>
            </w:r>
            <w:r w:rsidR="001B5B6F" w:rsidRPr="00D038E7">
              <w:rPr>
                <w:rFonts w:ascii="Arial Unicode MS" w:eastAsia="Arial Unicode MS" w:hAnsi="Arial Unicode MS" w:cs="Arial Unicode MS" w:hint="eastAsia"/>
                <w:sz w:val="28"/>
                <w:szCs w:val="28"/>
                <w:rtl/>
              </w:rPr>
              <w:t>حد</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w:t>
            </w:r>
            <w:r w:rsidR="001B5B6F" w:rsidRPr="00D038E7">
              <w:rPr>
                <w:rFonts w:ascii="Arial Unicode MS" w:eastAsia="Arial Unicode MS" w:hAnsi="Arial Unicode MS" w:cs="Arial Unicode MS"/>
                <w:sz w:val="28"/>
                <w:szCs w:val="28"/>
                <w:rtl/>
              </w:rPr>
              <w:t xml:space="preserve">، ويكون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منتظمًا في </w:t>
            </w:r>
            <w:r w:rsidR="001B5B6F" w:rsidRPr="00D038E7">
              <w:rPr>
                <w:rFonts w:ascii="Arial Unicode MS" w:eastAsia="Arial Unicode MS" w:hAnsi="Arial Unicode MS" w:cs="Arial Unicode MS" w:hint="eastAsia"/>
                <w:sz w:val="28"/>
                <w:szCs w:val="28"/>
                <w:rtl/>
              </w:rPr>
              <w:t>دفوعاته</w:t>
            </w:r>
            <w:r w:rsidR="001B5B6F" w:rsidRPr="00D038E7">
              <w:rPr>
                <w:rFonts w:ascii="Arial Unicode MS" w:eastAsia="Arial Unicode MS" w:hAnsi="Arial Unicode MS" w:cs="Arial Unicode MS"/>
                <w:sz w:val="28"/>
                <w:szCs w:val="28"/>
                <w:rtl/>
              </w:rPr>
              <w:t xml:space="preserve"> على المبالغ المستحقة بموجب بطاقة الائتمان</w:t>
            </w:r>
            <w:r w:rsidR="001B5B6F" w:rsidRPr="00D038E7">
              <w:rPr>
                <w:rFonts w:ascii="Arial Unicode MS" w:eastAsia="Arial Unicode MS" w:hAnsi="Arial Unicode MS" w:cs="Arial Unicode MS"/>
                <w:sz w:val="28"/>
                <w:szCs w:val="28"/>
              </w:rPr>
              <w:t>.</w:t>
            </w:r>
          </w:p>
        </w:tc>
      </w:tr>
      <w:tr w:rsidR="00D038E7" w:rsidRPr="00D038E7" w14:paraId="57FF48FB" w14:textId="77777777" w:rsidTr="007C229E">
        <w:trPr>
          <w:jc w:val="center"/>
        </w:trPr>
        <w:tc>
          <w:tcPr>
            <w:tcW w:w="2585" w:type="pct"/>
            <w:gridSpan w:val="10"/>
            <w:shd w:val="clear" w:color="auto" w:fill="auto"/>
          </w:tcPr>
          <w:p w14:paraId="19AD9E50" w14:textId="23F4C8A3"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w:t>
            </w:r>
            <w:r w:rsidR="001B5B6F" w:rsidRPr="00D038E7">
              <w:rPr>
                <w:rFonts w:ascii="Arial Unicode MS" w:eastAsia="Arial Unicode MS" w:hAnsi="Arial Unicode MS" w:cs="Arial Unicode MS"/>
                <w:sz w:val="28"/>
                <w:szCs w:val="28"/>
              </w:rPr>
              <w:lastRenderedPageBreak/>
              <w:t xml:space="preserve">through the Bank’s online banking channels. The bank shall conduct a detailed review including if the Request meets the program’s eligibility conditions. </w:t>
            </w:r>
          </w:p>
        </w:tc>
        <w:tc>
          <w:tcPr>
            <w:tcW w:w="2415" w:type="pct"/>
            <w:gridSpan w:val="10"/>
            <w:shd w:val="clear" w:color="auto" w:fill="auto"/>
          </w:tcPr>
          <w:p w14:paraId="349F229A" w14:textId="00C1C8C5"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4</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sz w:val="28"/>
                <w:szCs w:val="28"/>
                <w:rtl/>
              </w:rPr>
              <w:t xml:space="preserve">للاستفادة من </w:t>
            </w:r>
            <w:r w:rsidR="001B5B6F" w:rsidRPr="00D038E7">
              <w:rPr>
                <w:rFonts w:ascii="Arial Unicode MS" w:eastAsia="Arial Unicode MS" w:hAnsi="Arial Unicode MS" w:cs="Arial Unicode MS" w:hint="eastAsia"/>
                <w:sz w:val="28"/>
                <w:szCs w:val="28"/>
                <w:rtl/>
              </w:rPr>
              <w:t>خدمة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الميسرة</w:t>
            </w:r>
            <w:r w:rsidR="001B5B6F" w:rsidRPr="00D038E7">
              <w:rPr>
                <w:rFonts w:ascii="Arial Unicode MS" w:eastAsia="Arial Unicode MS" w:hAnsi="Arial Unicode MS" w:cs="Arial Unicode MS"/>
                <w:sz w:val="28"/>
                <w:szCs w:val="28"/>
                <w:rtl/>
              </w:rPr>
              <w:t xml:space="preserve">، يجب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تقديم طلب إلى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إما عن طريق مكالمة هاتفية مسجلة أو من </w:t>
            </w:r>
            <w:r w:rsidR="001B5B6F" w:rsidRPr="00D038E7">
              <w:rPr>
                <w:rFonts w:ascii="Arial Unicode MS" w:eastAsia="Arial Unicode MS" w:hAnsi="Arial Unicode MS" w:cs="Arial Unicode MS" w:hint="eastAsia"/>
                <w:sz w:val="28"/>
                <w:szCs w:val="28"/>
                <w:rtl/>
              </w:rPr>
              <w:t>خلال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قنوات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الإلكترونية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سيتم</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مراجعة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الطلب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lastRenderedPageBreak/>
              <w:t>قبل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حسب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سياسة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الداخلية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وشروط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استيفاء</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الخدمة</w:t>
            </w:r>
            <w:r w:rsidR="001B5B6F" w:rsidRPr="00D038E7">
              <w:rPr>
                <w:rFonts w:ascii="Arial Unicode MS" w:eastAsia="Arial Unicode MS" w:hAnsi="Arial Unicode MS" w:cs="Arial Unicode MS"/>
                <w:sz w:val="28"/>
                <w:szCs w:val="28"/>
                <w:rtl/>
              </w:rPr>
              <w:t xml:space="preserve">. </w:t>
            </w:r>
          </w:p>
        </w:tc>
      </w:tr>
      <w:tr w:rsidR="00D038E7" w:rsidRPr="00D038E7" w14:paraId="019FD4E1" w14:textId="77777777" w:rsidTr="007C229E">
        <w:trPr>
          <w:jc w:val="center"/>
        </w:trPr>
        <w:tc>
          <w:tcPr>
            <w:tcW w:w="2585" w:type="pct"/>
            <w:gridSpan w:val="10"/>
            <w:shd w:val="clear" w:color="auto" w:fill="auto"/>
          </w:tcPr>
          <w:p w14:paraId="35495B92" w14:textId="253FDFD8"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001B5B6F"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15" w:type="pct"/>
            <w:gridSpan w:val="10"/>
            <w:shd w:val="clear" w:color="auto" w:fill="auto"/>
          </w:tcPr>
          <w:p w14:paraId="5A4AC621" w14:textId="1E7B36BE"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-1-5. </w:t>
            </w:r>
            <w:r w:rsidR="001B5B6F"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الميسرة</w:t>
            </w:r>
            <w:r w:rsidR="001B5B6F" w:rsidRPr="00D038E7">
              <w:rPr>
                <w:rFonts w:ascii="Arial Unicode MS" w:eastAsia="Arial Unicode MS" w:hAnsi="Arial Unicode MS" w:cs="Arial Unicode MS"/>
                <w:sz w:val="28"/>
                <w:szCs w:val="28"/>
                <w:rtl/>
              </w:rPr>
              <w:t xml:space="preserve"> حسب المدة المتفق عليها</w:t>
            </w:r>
            <w:r w:rsidR="001B5B6F" w:rsidRPr="00D038E7">
              <w:rPr>
                <w:rFonts w:ascii="Arial Unicode MS" w:eastAsia="Arial Unicode MS" w:hAnsi="Arial Unicode MS" w:cs="Arial Unicode MS"/>
                <w:sz w:val="28"/>
                <w:szCs w:val="28"/>
              </w:rPr>
              <w:t>.</w:t>
            </w:r>
          </w:p>
        </w:tc>
      </w:tr>
      <w:tr w:rsidR="00D038E7" w:rsidRPr="00D038E7" w14:paraId="67D2A17A" w14:textId="77777777" w:rsidTr="007C229E">
        <w:trPr>
          <w:jc w:val="center"/>
        </w:trPr>
        <w:tc>
          <w:tcPr>
            <w:tcW w:w="2585" w:type="pct"/>
            <w:gridSpan w:val="10"/>
            <w:shd w:val="clear" w:color="auto" w:fill="auto"/>
          </w:tcPr>
          <w:p w14:paraId="6BB67D00" w14:textId="77EFCAC2"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15" w:type="pct"/>
            <w:gridSpan w:val="10"/>
            <w:shd w:val="clear" w:color="auto" w:fill="auto"/>
          </w:tcPr>
          <w:p w14:paraId="52E64ADB" w14:textId="454271B8"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-1-6. </w:t>
            </w:r>
            <w:r w:rsidR="001B5B6F"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001B5B6F" w:rsidRPr="00D038E7">
              <w:rPr>
                <w:rFonts w:ascii="Arial Unicode MS" w:eastAsia="Arial Unicode MS" w:hAnsi="Arial Unicode MS" w:cs="Arial Unicode MS" w:hint="eastAsia"/>
                <w:sz w:val="28"/>
                <w:szCs w:val="28"/>
                <w:rtl/>
              </w:rPr>
              <w:t>فترة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التقسيط</w:t>
            </w:r>
            <w:r w:rsidR="001B5B6F" w:rsidRPr="00D038E7">
              <w:rPr>
                <w:rFonts w:ascii="Arial Unicode MS" w:eastAsia="Arial Unicode MS" w:hAnsi="Arial Unicode MS" w:cs="Arial Unicode MS"/>
                <w:sz w:val="28"/>
                <w:szCs w:val="28"/>
                <w:rtl/>
              </w:rPr>
              <w:t xml:space="preserve"> في نفس الشهر الذي تم فيه تقديم الطلب</w:t>
            </w:r>
            <w:r w:rsidR="001B5B6F" w:rsidRPr="00D038E7">
              <w:rPr>
                <w:rFonts w:ascii="Arial Unicode MS" w:eastAsia="Arial Unicode MS" w:hAnsi="Arial Unicode MS" w:cs="Arial Unicode MS"/>
                <w:sz w:val="28"/>
                <w:szCs w:val="28"/>
              </w:rPr>
              <w:t>.</w:t>
            </w:r>
          </w:p>
        </w:tc>
      </w:tr>
      <w:tr w:rsidR="00D038E7" w:rsidRPr="00D038E7" w14:paraId="22B7A4F0" w14:textId="77777777" w:rsidTr="007C229E">
        <w:trPr>
          <w:jc w:val="center"/>
        </w:trPr>
        <w:tc>
          <w:tcPr>
            <w:tcW w:w="2585" w:type="pct"/>
            <w:gridSpan w:val="10"/>
            <w:shd w:val="clear" w:color="auto" w:fill="auto"/>
          </w:tcPr>
          <w:p w14:paraId="1689B112" w14:textId="21117E08"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.1.7. A transaction can be converted into EPP with effect from the date it is posted on the relevant </w:t>
            </w:r>
            <w:proofErr w:type="spellStart"/>
            <w:r w:rsidR="001B5B6F" w:rsidRPr="00D038E7">
              <w:rPr>
                <w:rFonts w:ascii="Arial Unicode MS" w:eastAsia="Arial Unicode MS" w:hAnsi="Arial Unicode MS" w:cs="Arial Unicode MS"/>
                <w:sz w:val="28"/>
                <w:szCs w:val="28"/>
              </w:rPr>
              <w:t>CreditCard</w:t>
            </w:r>
            <w:proofErr w:type="spellEnd"/>
            <w:r w:rsidR="001B5B6F" w:rsidRPr="00D038E7">
              <w:rPr>
                <w:rFonts w:ascii="Arial Unicode MS" w:eastAsia="Arial Unicode MS" w:hAnsi="Arial Unicode MS" w:cs="Arial Unicode MS"/>
                <w:sz w:val="28"/>
                <w:szCs w:val="28"/>
              </w:rPr>
              <w:t>.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415" w:type="pct"/>
            <w:gridSpan w:val="10"/>
            <w:shd w:val="clear" w:color="auto" w:fill="auto"/>
          </w:tcPr>
          <w:p w14:paraId="3B5ABAA8" w14:textId="371CB8BF" w:rsidR="001B5B6F" w:rsidRPr="00D038E7" w:rsidRDefault="00F763F9"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7</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sz w:val="28"/>
                <w:szCs w:val="28"/>
                <w:rtl/>
              </w:rPr>
              <w:t xml:space="preserve">يمكن تحويل </w:t>
            </w:r>
            <w:r w:rsidR="001B5B6F" w:rsidRPr="00D038E7">
              <w:rPr>
                <w:rFonts w:ascii="Arial Unicode MS" w:eastAsia="Arial Unicode MS" w:hAnsi="Arial Unicode MS" w:cs="Arial Unicode MS" w:hint="eastAsia"/>
                <w:sz w:val="28"/>
                <w:szCs w:val="28"/>
                <w:rtl/>
              </w:rPr>
              <w:t>العملية</w:t>
            </w:r>
            <w:r w:rsidR="001B5B6F" w:rsidRPr="00D038E7">
              <w:rPr>
                <w:rFonts w:ascii="Arial Unicode MS" w:eastAsia="Arial Unicode MS" w:hAnsi="Arial Unicode MS" w:cs="Arial Unicode MS"/>
                <w:sz w:val="28"/>
                <w:szCs w:val="28"/>
                <w:rtl/>
              </w:rPr>
              <w:t xml:space="preserve"> إلى أقساط ميسرة اعتبارًا من تاريخ ت</w:t>
            </w:r>
            <w:r w:rsidR="001B5B6F" w:rsidRPr="00D038E7">
              <w:rPr>
                <w:rFonts w:ascii="Arial Unicode MS" w:eastAsia="Arial Unicode MS" w:hAnsi="Arial Unicode MS" w:cs="Arial Unicode MS" w:hint="eastAsia"/>
                <w:sz w:val="28"/>
                <w:szCs w:val="28"/>
                <w:rtl/>
              </w:rPr>
              <w:t>سويتها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ووجودها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كشف</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الحساب</w:t>
            </w:r>
            <w:r w:rsidR="001B5B6F" w:rsidRPr="00D038E7">
              <w:rPr>
                <w:rFonts w:ascii="Arial Unicode MS" w:eastAsia="Arial Unicode MS" w:hAnsi="Arial Unicode MS" w:cs="Arial Unicode MS"/>
                <w:sz w:val="28"/>
                <w:szCs w:val="28"/>
                <w:rtl/>
              </w:rPr>
              <w:t>. في حالة أن المعاملة باطلة، قد لا تتم معالجة الطلب. يجوز ل</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الاستفاد</w:t>
            </w:r>
            <w:r w:rsidR="001B5B6F" w:rsidRPr="00D038E7">
              <w:rPr>
                <w:rFonts w:ascii="Arial Unicode MS" w:eastAsia="Arial Unicode MS" w:hAnsi="Arial Unicode MS" w:cs="Arial Unicode MS" w:hint="eastAsia"/>
                <w:sz w:val="28"/>
                <w:szCs w:val="28"/>
                <w:rtl/>
              </w:rPr>
              <w:t>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البرنامج</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للمشتريات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بعملة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غير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الريال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السعودي</w:t>
            </w:r>
            <w:r w:rsidR="001B5B6F" w:rsidRPr="00D038E7">
              <w:rPr>
                <w:rFonts w:ascii="Arial Unicode MS" w:eastAsia="Arial Unicode MS" w:hAnsi="Arial Unicode MS" w:cs="Arial Unicode MS"/>
                <w:sz w:val="28"/>
                <w:szCs w:val="28"/>
                <w:rtl/>
              </w:rPr>
              <w:t xml:space="preserve"> ويتم تحديد القسط الشهري لهذه </w:t>
            </w:r>
            <w:r w:rsidR="001B5B6F" w:rsidRPr="00D038E7">
              <w:rPr>
                <w:rFonts w:ascii="Arial Unicode MS" w:eastAsia="Arial Unicode MS" w:hAnsi="Arial Unicode MS" w:cs="Arial Unicode MS" w:hint="eastAsia"/>
                <w:sz w:val="28"/>
                <w:szCs w:val="28"/>
                <w:rtl/>
              </w:rPr>
              <w:t>المعاملات</w:t>
            </w:r>
            <w:r w:rsidR="001B5B6F"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001B5B6F" w:rsidRPr="00D038E7">
              <w:rPr>
                <w:rFonts w:ascii="Arial Unicode MS" w:eastAsia="Arial Unicode MS" w:hAnsi="Arial Unicode MS" w:cs="Arial Unicode MS" w:hint="eastAsia"/>
                <w:sz w:val="28"/>
                <w:szCs w:val="28"/>
                <w:rtl/>
              </w:rPr>
              <w:t>تسوية</w:t>
            </w:r>
            <w:r w:rsidR="001B5B6F" w:rsidRPr="00D038E7">
              <w:rPr>
                <w:rFonts w:ascii="Arial Unicode MS" w:eastAsia="Arial Unicode MS" w:hAnsi="Arial Unicode MS" w:cs="Arial Unicode MS"/>
                <w:sz w:val="28"/>
                <w:szCs w:val="28"/>
                <w:rtl/>
              </w:rPr>
              <w:t xml:space="preserve"> المعاملة </w:t>
            </w:r>
            <w:r w:rsidR="001B5B6F" w:rsidRPr="00D038E7">
              <w:rPr>
                <w:rFonts w:ascii="Arial Unicode MS" w:eastAsia="Arial Unicode MS" w:hAnsi="Arial Unicode MS" w:cs="Arial Unicode MS" w:hint="eastAsia"/>
                <w:sz w:val="28"/>
                <w:szCs w:val="28"/>
                <w:rtl/>
              </w:rPr>
              <w:t>ووجودها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حساب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w:t>
            </w:r>
          </w:p>
        </w:tc>
      </w:tr>
      <w:tr w:rsidR="00D038E7" w:rsidRPr="00D038E7" w14:paraId="79FCE0BF" w14:textId="77777777" w:rsidTr="007C229E">
        <w:trPr>
          <w:jc w:val="center"/>
        </w:trPr>
        <w:tc>
          <w:tcPr>
            <w:tcW w:w="2585" w:type="pct"/>
            <w:gridSpan w:val="10"/>
            <w:shd w:val="clear" w:color="auto" w:fill="auto"/>
          </w:tcPr>
          <w:p w14:paraId="7A3F3FDC" w14:textId="63E847EF"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15" w:type="pct"/>
            <w:gridSpan w:val="10"/>
            <w:shd w:val="clear" w:color="auto" w:fill="auto"/>
          </w:tcPr>
          <w:p w14:paraId="6781CF5C" w14:textId="611C7FC7"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8</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ل</w:t>
            </w:r>
            <w:r w:rsidR="001B5B6F" w:rsidRPr="00D038E7">
              <w:rPr>
                <w:rFonts w:ascii="Arial Unicode MS" w:eastAsia="Arial Unicode MS" w:hAnsi="Arial Unicode MS" w:cs="Arial Unicode MS"/>
                <w:sz w:val="28"/>
                <w:szCs w:val="28"/>
                <w:rtl/>
              </w:rPr>
              <w:t xml:space="preserve">ن يتم </w:t>
            </w:r>
            <w:r w:rsidR="001B5B6F" w:rsidRPr="00D038E7">
              <w:rPr>
                <w:rFonts w:ascii="Arial Unicode MS" w:eastAsia="Arial Unicode MS" w:hAnsi="Arial Unicode MS" w:cs="Arial Unicode MS" w:hint="eastAsia"/>
                <w:sz w:val="28"/>
                <w:szCs w:val="28"/>
                <w:rtl/>
              </w:rPr>
              <w:t>تحويل</w:t>
            </w:r>
            <w:r w:rsidR="001B5B6F" w:rsidRPr="00D038E7">
              <w:rPr>
                <w:rFonts w:ascii="Arial Unicode MS" w:eastAsia="Arial Unicode MS" w:hAnsi="Arial Unicode MS" w:cs="Arial Unicode MS"/>
                <w:sz w:val="28"/>
                <w:szCs w:val="28"/>
                <w:rtl/>
              </w:rPr>
              <w:t xml:space="preserve"> أي معاملة لأقساط ميسرة</w:t>
            </w:r>
            <w:r w:rsidR="001B5B6F" w:rsidRPr="00D038E7">
              <w:rPr>
                <w:rFonts w:ascii="Arial Unicode MS" w:eastAsia="Arial Unicode MS" w:hAnsi="Arial Unicode MS" w:cs="Arial Unicode MS" w:hint="cs"/>
                <w:sz w:val="28"/>
                <w:szCs w:val="28"/>
                <w:rtl/>
              </w:rPr>
              <w:t xml:space="preserve"> إلا</w:t>
            </w:r>
            <w:r w:rsidR="001B5B6F" w:rsidRPr="00D038E7">
              <w:rPr>
                <w:rFonts w:ascii="Arial Unicode MS" w:eastAsia="Arial Unicode MS" w:hAnsi="Arial Unicode MS" w:cs="Arial Unicode MS"/>
                <w:sz w:val="28"/>
                <w:szCs w:val="28"/>
                <w:rtl/>
              </w:rPr>
              <w:t xml:space="preserve"> بعد </w:t>
            </w:r>
            <w:r w:rsidR="001B5B6F" w:rsidRPr="00D038E7">
              <w:rPr>
                <w:rFonts w:ascii="Arial Unicode MS" w:eastAsia="Arial Unicode MS" w:hAnsi="Arial Unicode MS" w:cs="Arial Unicode MS" w:hint="eastAsia"/>
                <w:sz w:val="28"/>
                <w:szCs w:val="28"/>
                <w:rtl/>
              </w:rPr>
              <w:t>إخطار</w:t>
            </w:r>
            <w:r w:rsidR="001B5B6F" w:rsidRPr="00D038E7">
              <w:rPr>
                <w:rFonts w:ascii="Arial Unicode MS" w:eastAsia="Arial Unicode MS" w:hAnsi="Arial Unicode MS" w:cs="Arial Unicode MS"/>
                <w:sz w:val="28"/>
                <w:szCs w:val="28"/>
                <w:rtl/>
              </w:rPr>
              <w:t xml:space="preserve"> حامل البطاقة بالأرباح والرسو</w:t>
            </w:r>
            <w:r w:rsidR="001B5B6F" w:rsidRPr="00D038E7">
              <w:rPr>
                <w:rFonts w:ascii="Arial Unicode MS" w:eastAsia="Arial Unicode MS" w:hAnsi="Arial Unicode MS" w:cs="Arial Unicode MS" w:hint="eastAsia"/>
                <w:sz w:val="28"/>
                <w:szCs w:val="28"/>
                <w:rtl/>
              </w:rPr>
              <w:t>م</w:t>
            </w:r>
            <w:r w:rsidR="001B5B6F" w:rsidRPr="00D038E7">
              <w:rPr>
                <w:rFonts w:ascii="Arial Unicode MS" w:eastAsia="Arial Unicode MS" w:hAnsi="Arial Unicode MS" w:cs="Arial Unicode MS"/>
                <w:sz w:val="28"/>
                <w:szCs w:val="28"/>
                <w:rtl/>
              </w:rPr>
              <w:t xml:space="preserve"> السارية وموافقته على </w:t>
            </w:r>
            <w:r w:rsidR="001B5B6F" w:rsidRPr="00D038E7">
              <w:rPr>
                <w:rFonts w:ascii="Arial Unicode MS" w:eastAsia="Arial Unicode MS" w:hAnsi="Arial Unicode MS" w:cs="Arial Unicode MS" w:hint="eastAsia"/>
                <w:sz w:val="28"/>
                <w:szCs w:val="28"/>
                <w:rtl/>
              </w:rPr>
              <w:t>تحويلها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w:t>
            </w:r>
            <w:r w:rsidR="001B5B6F" w:rsidRPr="00D038E7">
              <w:rPr>
                <w:rFonts w:ascii="Arial Unicode MS" w:eastAsia="Arial Unicode MS" w:hAnsi="Arial Unicode MS" w:cs="Arial Unicode MS"/>
                <w:sz w:val="28"/>
                <w:szCs w:val="28"/>
                <w:rtl/>
              </w:rPr>
              <w:t xml:space="preserve">أقساط شهرية في </w:t>
            </w:r>
            <w:r w:rsidR="001B5B6F" w:rsidRPr="00D038E7">
              <w:rPr>
                <w:rFonts w:ascii="Arial Unicode MS" w:eastAsia="Arial Unicode MS" w:hAnsi="Arial Unicode MS" w:cs="Arial Unicode MS" w:hint="eastAsia"/>
                <w:sz w:val="28"/>
                <w:szCs w:val="28"/>
                <w:rtl/>
              </w:rPr>
              <w:t>وقت</w:t>
            </w:r>
            <w:r w:rsidR="001B5B6F" w:rsidRPr="00D038E7">
              <w:rPr>
                <w:rFonts w:ascii="Arial Unicode MS" w:eastAsia="Arial Unicode MS" w:hAnsi="Arial Unicode MS" w:cs="Arial Unicode MS"/>
                <w:sz w:val="28"/>
                <w:szCs w:val="28"/>
                <w:rtl/>
              </w:rPr>
              <w:t xml:space="preserve"> تقديم الطلب. </w:t>
            </w:r>
          </w:p>
        </w:tc>
      </w:tr>
      <w:tr w:rsidR="00D038E7" w:rsidRPr="00D038E7" w14:paraId="6E86FA72" w14:textId="77777777" w:rsidTr="007C229E">
        <w:trPr>
          <w:jc w:val="center"/>
        </w:trPr>
        <w:tc>
          <w:tcPr>
            <w:tcW w:w="2585" w:type="pct"/>
            <w:gridSpan w:val="10"/>
            <w:shd w:val="clear" w:color="auto" w:fill="auto"/>
          </w:tcPr>
          <w:p w14:paraId="727F8F51" w14:textId="1D5EDAF9"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.1.9 Once the EPP scheme is set up for the </w:t>
            </w:r>
            <w:proofErr w:type="spellStart"/>
            <w:r w:rsidR="001B5B6F" w:rsidRPr="00D038E7">
              <w:rPr>
                <w:rFonts w:ascii="Arial Unicode MS" w:eastAsia="Arial Unicode MS" w:hAnsi="Arial Unicode MS" w:cs="Arial Unicode MS"/>
                <w:sz w:val="28"/>
                <w:szCs w:val="28"/>
              </w:rPr>
              <w:t>Carholder</w:t>
            </w:r>
            <w:proofErr w:type="spellEnd"/>
            <w:r w:rsidR="001B5B6F" w:rsidRPr="00D038E7">
              <w:rPr>
                <w:rFonts w:ascii="Arial Unicode MS" w:eastAsia="Arial Unicode MS" w:hAnsi="Arial Unicode MS" w:cs="Arial Unicode MS"/>
                <w:sz w:val="28"/>
                <w:szCs w:val="28"/>
              </w:rPr>
              <w:t xml:space="preserve">,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15" w:type="pct"/>
            <w:gridSpan w:val="10"/>
            <w:shd w:val="clear" w:color="auto" w:fill="auto"/>
          </w:tcPr>
          <w:p w14:paraId="22A9FE21" w14:textId="5B034897" w:rsidR="001B5B6F" w:rsidRPr="00D038E7" w:rsidRDefault="00F763F9"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9</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مجرد</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أن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يوافق</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طلب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العميل</w:t>
            </w:r>
            <w:r w:rsidR="001B5B6F" w:rsidRPr="00D038E7">
              <w:rPr>
                <w:rFonts w:ascii="Arial Unicode MS" w:eastAsia="Arial Unicode MS" w:hAnsi="Arial Unicode MS" w:cs="Arial Unicode MS"/>
                <w:sz w:val="28"/>
                <w:szCs w:val="28"/>
                <w:rtl/>
              </w:rPr>
              <w:t xml:space="preserve"> يتم إ</w:t>
            </w:r>
            <w:r w:rsidR="001B5B6F" w:rsidRPr="00D038E7">
              <w:rPr>
                <w:rFonts w:ascii="Arial Unicode MS" w:eastAsia="Arial Unicode MS" w:hAnsi="Arial Unicode MS" w:cs="Arial Unicode MS" w:hint="eastAsia"/>
                <w:sz w:val="28"/>
                <w:szCs w:val="28"/>
                <w:rtl/>
              </w:rPr>
              <w:t>ضافة</w:t>
            </w:r>
            <w:r w:rsidR="001B5B6F" w:rsidRPr="00D038E7">
              <w:rPr>
                <w:rFonts w:ascii="Arial Unicode MS" w:eastAsia="Arial Unicode MS" w:hAnsi="Arial Unicode MS" w:cs="Arial Unicode MS"/>
                <w:sz w:val="28"/>
                <w:szCs w:val="28"/>
                <w:rtl/>
              </w:rPr>
              <w:t xml:space="preserve"> القسط الشهري </w:t>
            </w:r>
            <w:r w:rsidR="001B5B6F" w:rsidRPr="00D038E7">
              <w:rPr>
                <w:rFonts w:ascii="Arial Unicode MS" w:eastAsia="Arial Unicode MS" w:hAnsi="Arial Unicode MS" w:cs="Arial Unicode MS" w:hint="eastAsia"/>
                <w:sz w:val="28"/>
                <w:szCs w:val="28"/>
                <w:rtl/>
              </w:rPr>
              <w:t>كم</w:t>
            </w:r>
            <w:r w:rsidR="001B5B6F" w:rsidRPr="00D038E7">
              <w:rPr>
                <w:rFonts w:ascii="Arial Unicode MS" w:eastAsia="Arial Unicode MS" w:hAnsi="Arial Unicode MS" w:cs="Arial Unicode MS"/>
                <w:sz w:val="28"/>
                <w:szCs w:val="28"/>
                <w:rtl/>
              </w:rPr>
              <w:t xml:space="preserve">عاملة على بطاقة الائتمان </w:t>
            </w:r>
            <w:r w:rsidR="001B5B6F" w:rsidRPr="00D038E7">
              <w:rPr>
                <w:rFonts w:ascii="Arial Unicode MS" w:eastAsia="Arial Unicode MS" w:hAnsi="Arial Unicode MS" w:cs="Arial Unicode MS" w:hint="eastAsia"/>
                <w:sz w:val="28"/>
                <w:szCs w:val="28"/>
                <w:rtl/>
              </w:rPr>
              <w:t>وستظهر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كشف</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الحساب</w:t>
            </w:r>
            <w:r w:rsidR="001B5B6F"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001B5B6F" w:rsidRPr="00D038E7">
              <w:rPr>
                <w:rFonts w:ascii="Arial Unicode MS" w:eastAsia="Arial Unicode MS" w:hAnsi="Arial Unicode MS" w:cs="Arial Unicode MS"/>
                <w:sz w:val="28"/>
                <w:szCs w:val="28"/>
              </w:rPr>
              <w:t>.</w:t>
            </w:r>
          </w:p>
        </w:tc>
      </w:tr>
      <w:tr w:rsidR="00D038E7" w:rsidRPr="00D038E7" w14:paraId="217E3539" w14:textId="77777777" w:rsidTr="007C229E">
        <w:trPr>
          <w:jc w:val="center"/>
        </w:trPr>
        <w:tc>
          <w:tcPr>
            <w:tcW w:w="2585" w:type="pct"/>
            <w:gridSpan w:val="10"/>
            <w:shd w:val="clear" w:color="auto" w:fill="auto"/>
          </w:tcPr>
          <w:p w14:paraId="4B42EC09" w14:textId="2804A34C"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sz w:val="28"/>
                <w:szCs w:val="28"/>
              </w:rPr>
              <w:t>shall be required to pay the profit for the remaining period of the Tenure.</w:t>
            </w:r>
          </w:p>
        </w:tc>
        <w:tc>
          <w:tcPr>
            <w:tcW w:w="2415" w:type="pct"/>
            <w:gridSpan w:val="10"/>
            <w:shd w:val="clear" w:color="auto" w:fill="auto"/>
          </w:tcPr>
          <w:p w14:paraId="61660297" w14:textId="54F9574D"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10</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الميسرة</w:t>
            </w:r>
            <w:r w:rsidR="001B5B6F" w:rsidRPr="00D038E7">
              <w:rPr>
                <w:rFonts w:ascii="Arial Unicode MS" w:eastAsia="Arial Unicode MS" w:hAnsi="Arial Unicode MS" w:cs="Arial Unicode MS"/>
                <w:sz w:val="28"/>
                <w:szCs w:val="28"/>
                <w:rtl/>
              </w:rPr>
              <w:t xml:space="preserve"> قبل انتهاء </w:t>
            </w:r>
            <w:r w:rsidR="001B5B6F" w:rsidRPr="00D038E7">
              <w:rPr>
                <w:rFonts w:ascii="Arial Unicode MS" w:eastAsia="Arial Unicode MS" w:hAnsi="Arial Unicode MS" w:cs="Arial Unicode MS" w:hint="eastAsia"/>
                <w:sz w:val="28"/>
                <w:szCs w:val="28"/>
                <w:rtl/>
              </w:rPr>
              <w:t>المدة،</w:t>
            </w:r>
            <w:r w:rsidR="001B5B6F" w:rsidRPr="00D038E7">
              <w:rPr>
                <w:rFonts w:ascii="Arial Unicode MS" w:eastAsia="Arial Unicode MS" w:hAnsi="Arial Unicode MS" w:cs="Arial Unicode MS"/>
                <w:sz w:val="28"/>
                <w:szCs w:val="28"/>
                <w:rtl/>
              </w:rPr>
              <w:t xml:space="preserve"> فإنه  يتعين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D038E7" w:rsidRPr="00D038E7" w14:paraId="749B847F" w14:textId="77777777" w:rsidTr="007C229E">
        <w:trPr>
          <w:jc w:val="center"/>
        </w:trPr>
        <w:tc>
          <w:tcPr>
            <w:tcW w:w="2585" w:type="pct"/>
            <w:gridSpan w:val="10"/>
            <w:shd w:val="clear" w:color="auto" w:fill="auto"/>
          </w:tcPr>
          <w:p w14:paraId="01CC816F" w14:textId="7C9703C1"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w:t>
            </w:r>
            <w:r w:rsidR="001B5B6F" w:rsidRPr="00D038E7">
              <w:rPr>
                <w:rFonts w:ascii="Arial Unicode MS" w:eastAsia="Arial Unicode MS" w:hAnsi="Arial Unicode MS" w:cs="Arial Unicode MS"/>
                <w:sz w:val="28"/>
                <w:szCs w:val="28"/>
              </w:rPr>
              <w:lastRenderedPageBreak/>
              <w:t xml:space="preserve">Credit Card shall be reduced. The available credit limit shall increase as the Cardholder makes payments of his Monthly Installments.  </w:t>
            </w:r>
          </w:p>
        </w:tc>
        <w:tc>
          <w:tcPr>
            <w:tcW w:w="2415" w:type="pct"/>
            <w:gridSpan w:val="10"/>
            <w:shd w:val="clear" w:color="auto" w:fill="auto"/>
          </w:tcPr>
          <w:p w14:paraId="1D8E3BDE" w14:textId="4877FAB3"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11</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sz w:val="28"/>
                <w:szCs w:val="28"/>
                <w:rtl/>
              </w:rPr>
              <w:t xml:space="preserve">سيتم </w:t>
            </w:r>
            <w:r w:rsidR="001B5B6F" w:rsidRPr="00D038E7">
              <w:rPr>
                <w:rFonts w:ascii="Arial Unicode MS" w:eastAsia="Arial Unicode MS" w:hAnsi="Arial Unicode MS" w:cs="Arial Unicode MS" w:hint="eastAsia"/>
                <w:sz w:val="28"/>
                <w:szCs w:val="28"/>
                <w:rtl/>
              </w:rPr>
              <w:t>اعتبار</w:t>
            </w:r>
            <w:r w:rsidR="001B5B6F" w:rsidRPr="00D038E7">
              <w:rPr>
                <w:rFonts w:ascii="Arial Unicode MS" w:eastAsia="Arial Unicode MS" w:hAnsi="Arial Unicode MS" w:cs="Arial Unicode MS"/>
                <w:sz w:val="28"/>
                <w:szCs w:val="28"/>
                <w:rtl/>
              </w:rPr>
              <w:t xml:space="preserve"> المبلغ الإجمالي بموجب </w:t>
            </w:r>
            <w:r w:rsidR="001B5B6F" w:rsidRPr="00D038E7">
              <w:rPr>
                <w:rFonts w:ascii="Arial Unicode MS" w:eastAsia="Arial Unicode MS" w:hAnsi="Arial Unicode MS" w:cs="Arial Unicode MS" w:hint="eastAsia"/>
                <w:sz w:val="28"/>
                <w:szCs w:val="28"/>
                <w:rtl/>
              </w:rPr>
              <w:t>سياسة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برنامج</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الشهرية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بالإضافة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إلى</w:t>
            </w:r>
            <w:r w:rsidR="001B5B6F" w:rsidRPr="00D038E7">
              <w:rPr>
                <w:rFonts w:ascii="Arial Unicode MS" w:eastAsia="Arial Unicode MS" w:hAnsi="Arial Unicode MS" w:cs="Arial Unicode MS"/>
                <w:sz w:val="28"/>
                <w:szCs w:val="28"/>
                <w:rtl/>
              </w:rPr>
              <w:t xml:space="preserve"> مبلغ </w:t>
            </w:r>
            <w:r w:rsidR="001B5B6F" w:rsidRPr="00D038E7">
              <w:rPr>
                <w:rFonts w:ascii="Arial Unicode MS" w:eastAsia="Arial Unicode MS" w:hAnsi="Arial Unicode MS" w:cs="Arial Unicode MS" w:hint="eastAsia"/>
                <w:sz w:val="28"/>
                <w:szCs w:val="28"/>
                <w:rtl/>
              </w:rPr>
              <w:t>التورق</w:t>
            </w:r>
            <w:r w:rsidR="001B5B6F" w:rsidRPr="00D038E7">
              <w:rPr>
                <w:rFonts w:ascii="Arial Unicode MS" w:eastAsia="Arial Unicode MS" w:hAnsi="Arial Unicode MS" w:cs="Arial Unicode MS"/>
                <w:sz w:val="28"/>
                <w:szCs w:val="28"/>
                <w:rtl/>
              </w:rPr>
              <w:t xml:space="preserve"> للفترة المطلوبة و</w:t>
            </w:r>
            <w:r w:rsidR="001B5B6F" w:rsidRPr="00D038E7">
              <w:rPr>
                <w:rFonts w:ascii="Arial Unicode MS" w:eastAsia="Arial Unicode MS" w:hAnsi="Arial Unicode MS" w:cs="Arial Unicode MS" w:hint="eastAsia"/>
                <w:sz w:val="28"/>
                <w:szCs w:val="28"/>
                <w:rtl/>
              </w:rPr>
              <w:t>الرسوم</w:t>
            </w:r>
            <w:r w:rsidR="001B5B6F" w:rsidRPr="00D038E7">
              <w:rPr>
                <w:rFonts w:ascii="Arial Unicode MS" w:eastAsia="Arial Unicode MS" w:hAnsi="Arial Unicode MS" w:cs="Arial Unicode MS"/>
                <w:sz w:val="28"/>
                <w:szCs w:val="28"/>
                <w:rtl/>
              </w:rPr>
              <w:t xml:space="preserve"> الادارية على </w:t>
            </w:r>
            <w:r w:rsidR="001B5B6F" w:rsidRPr="00D038E7">
              <w:rPr>
                <w:rFonts w:ascii="Arial Unicode MS" w:eastAsia="Arial Unicode MS" w:hAnsi="Arial Unicode MS" w:cs="Arial Unicode MS" w:hint="eastAsia"/>
                <w:sz w:val="28"/>
                <w:szCs w:val="28"/>
                <w:rtl/>
              </w:rPr>
              <w:lastRenderedPageBreak/>
              <w:t>البطاقة</w:t>
            </w:r>
            <w:r w:rsidR="001B5B6F"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001B5B6F" w:rsidRPr="00D038E7">
              <w:rPr>
                <w:rFonts w:ascii="Arial Unicode MS" w:eastAsia="Arial Unicode MS" w:hAnsi="Arial Unicode MS" w:cs="Arial Unicode MS" w:hint="eastAsia"/>
                <w:sz w:val="28"/>
                <w:szCs w:val="28"/>
                <w:rtl/>
              </w:rPr>
              <w:t>سيتم</w:t>
            </w:r>
            <w:r w:rsidR="001B5B6F" w:rsidRPr="00D038E7">
              <w:rPr>
                <w:rFonts w:ascii="Arial Unicode MS" w:eastAsia="Arial Unicode MS" w:hAnsi="Arial Unicode MS" w:cs="Arial Unicode MS"/>
                <w:sz w:val="28"/>
                <w:szCs w:val="28"/>
                <w:rtl/>
              </w:rPr>
              <w:t xml:space="preserve"> زيادة حد الائتمان المتاح عند سداد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الشهرية</w:t>
            </w:r>
            <w:r w:rsidR="001B5B6F" w:rsidRPr="00D038E7">
              <w:rPr>
                <w:rFonts w:ascii="Arial Unicode MS" w:eastAsia="Arial Unicode MS" w:hAnsi="Arial Unicode MS" w:cs="Arial Unicode MS"/>
                <w:sz w:val="28"/>
                <w:szCs w:val="28"/>
              </w:rPr>
              <w:t>.</w:t>
            </w:r>
          </w:p>
        </w:tc>
      </w:tr>
      <w:tr w:rsidR="00D038E7" w:rsidRPr="00D038E7" w14:paraId="5075EB03" w14:textId="77777777" w:rsidTr="007C229E">
        <w:trPr>
          <w:jc w:val="center"/>
        </w:trPr>
        <w:tc>
          <w:tcPr>
            <w:tcW w:w="2585" w:type="pct"/>
            <w:gridSpan w:val="10"/>
            <w:shd w:val="clear" w:color="auto" w:fill="auto"/>
          </w:tcPr>
          <w:p w14:paraId="0D36EC9C" w14:textId="3DD97AF8"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001B5B6F"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15" w:type="pct"/>
            <w:gridSpan w:val="10"/>
            <w:shd w:val="clear" w:color="auto" w:fill="auto"/>
          </w:tcPr>
          <w:p w14:paraId="0F1FC284" w14:textId="5B4F630B"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12</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w:t>
            </w:r>
            <w:r w:rsidR="001B5B6F" w:rsidRPr="00D038E7">
              <w:rPr>
                <w:rFonts w:ascii="Arial Unicode MS" w:eastAsia="Arial Unicode MS" w:hAnsi="Arial Unicode MS" w:cs="Arial Unicode MS"/>
                <w:sz w:val="28"/>
                <w:szCs w:val="28"/>
                <w:rtl/>
              </w:rPr>
              <w:t xml:space="preserve"> عدم دفع ثلاثة أقساط </w:t>
            </w:r>
            <w:r w:rsidR="001B5B6F" w:rsidRPr="00D038E7">
              <w:rPr>
                <w:rFonts w:ascii="Arial Unicode MS" w:eastAsia="Arial Unicode MS" w:hAnsi="Arial Unicode MS" w:cs="Arial Unicode MS" w:hint="eastAsia"/>
                <w:sz w:val="28"/>
                <w:szCs w:val="28"/>
                <w:rtl/>
              </w:rPr>
              <w:t>متتالية</w:t>
            </w:r>
            <w:r w:rsidR="001B5B6F"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001B5B6F" w:rsidRPr="00D038E7">
              <w:rPr>
                <w:rFonts w:ascii="Arial Unicode MS" w:eastAsia="Arial Unicode MS" w:hAnsi="Arial Unicode MS" w:cs="Arial Unicode MS" w:hint="eastAsia"/>
                <w:sz w:val="28"/>
                <w:szCs w:val="28"/>
                <w:rtl/>
              </w:rPr>
              <w:t>وأرباح</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التورق</w:t>
            </w:r>
            <w:r w:rsidR="001B5B6F" w:rsidRPr="00D038E7">
              <w:rPr>
                <w:rFonts w:ascii="Arial Unicode MS" w:eastAsia="Arial Unicode MS" w:hAnsi="Arial Unicode MS" w:cs="Arial Unicode MS"/>
                <w:sz w:val="28"/>
                <w:szCs w:val="28"/>
                <w:rtl/>
              </w:rPr>
              <w:t xml:space="preserve"> إلى الرصيد القائم </w:t>
            </w:r>
            <w:r w:rsidR="001B5B6F" w:rsidRPr="00D038E7">
              <w:rPr>
                <w:rFonts w:ascii="Arial Unicode MS" w:eastAsia="Arial Unicode MS" w:hAnsi="Arial Unicode MS" w:cs="Arial Unicode MS" w:hint="eastAsia"/>
                <w:sz w:val="28"/>
                <w:szCs w:val="28"/>
                <w:rtl/>
              </w:rPr>
              <w:t>لحساب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بطاقة</w:t>
            </w:r>
            <w:r w:rsidR="001B5B6F" w:rsidRPr="00D038E7">
              <w:rPr>
                <w:rFonts w:ascii="Arial Unicode MS" w:eastAsia="Arial Unicode MS" w:hAnsi="Arial Unicode MS" w:cs="Arial Unicode MS"/>
                <w:sz w:val="28"/>
                <w:szCs w:val="28"/>
                <w:rtl/>
              </w:rPr>
              <w:t xml:space="preserve"> الائتمان</w:t>
            </w:r>
          </w:p>
        </w:tc>
      </w:tr>
      <w:tr w:rsidR="00D038E7" w:rsidRPr="00D038E7" w14:paraId="7AFF4181" w14:textId="77777777" w:rsidTr="007C229E">
        <w:trPr>
          <w:jc w:val="center"/>
        </w:trPr>
        <w:tc>
          <w:tcPr>
            <w:tcW w:w="2585" w:type="pct"/>
            <w:gridSpan w:val="10"/>
            <w:shd w:val="clear" w:color="auto" w:fill="auto"/>
          </w:tcPr>
          <w:p w14:paraId="65F0334C" w14:textId="0F978CDE"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15" w:type="pct"/>
            <w:gridSpan w:val="10"/>
            <w:shd w:val="clear" w:color="auto" w:fill="auto"/>
          </w:tcPr>
          <w:p w14:paraId="4AECD6F5" w14:textId="4403DB64"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-1-13. </w:t>
            </w:r>
            <w:r w:rsidR="001B5B6F"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001B5B6F" w:rsidRPr="00D038E7">
              <w:rPr>
                <w:rFonts w:ascii="Arial Unicode MS" w:eastAsia="Arial Unicode MS" w:hAnsi="Arial Unicode MS" w:cs="Arial Unicode MS"/>
                <w:sz w:val="28"/>
                <w:szCs w:val="28"/>
              </w:rPr>
              <w:t>.</w:t>
            </w:r>
          </w:p>
        </w:tc>
      </w:tr>
      <w:tr w:rsidR="001B5B6F" w:rsidRPr="00D038E7" w14:paraId="03BAC1BB" w14:textId="77777777" w:rsidTr="007C229E">
        <w:trPr>
          <w:jc w:val="center"/>
        </w:trPr>
        <w:tc>
          <w:tcPr>
            <w:tcW w:w="2585" w:type="pct"/>
            <w:gridSpan w:val="10"/>
          </w:tcPr>
          <w:p w14:paraId="2D80DD29" w14:textId="630474C0"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-1-14</w:t>
            </w:r>
            <w:r w:rsidR="00F502F0">
              <w:rPr>
                <w:rFonts w:ascii="Arial Unicode MS" w:eastAsia="Arial Unicode MS" w:hAnsi="Arial Unicode MS" w:cs="Arial Unicode MS"/>
                <w:sz w:val="28"/>
                <w:szCs w:val="28"/>
              </w:rPr>
              <w:t xml:space="preserve"> </w:t>
            </w:r>
            <w:r w:rsidR="001B5B6F" w:rsidRPr="00D038E7">
              <w:rPr>
                <w:rFonts w:ascii="Arial Unicode MS" w:eastAsia="Arial Unicode MS" w:hAnsi="Arial Unicode MS" w:cs="Arial Unicode MS"/>
                <w:sz w:val="28"/>
                <w:szCs w:val="28"/>
              </w:rPr>
              <w:t>The installment period cannot be changed to another period after it has been processed.</w:t>
            </w:r>
          </w:p>
        </w:tc>
        <w:tc>
          <w:tcPr>
            <w:tcW w:w="2415" w:type="pct"/>
            <w:gridSpan w:val="10"/>
          </w:tcPr>
          <w:p w14:paraId="43B14BEE" w14:textId="70849F7C"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00F659CF"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D038E7" w:rsidRPr="00D038E7" w14:paraId="209B9FD9" w14:textId="77777777" w:rsidTr="007C229E">
        <w:trPr>
          <w:jc w:val="center"/>
        </w:trPr>
        <w:tc>
          <w:tcPr>
            <w:tcW w:w="2585" w:type="pct"/>
            <w:gridSpan w:val="10"/>
          </w:tcPr>
          <w:p w14:paraId="2EA6D55D" w14:textId="3CFFD965" w:rsidR="001B5B6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15" w:type="pct"/>
            <w:gridSpan w:val="10"/>
          </w:tcPr>
          <w:p w14:paraId="51540DA0" w14:textId="3E43C3E5"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sz w:val="28"/>
                <w:szCs w:val="28"/>
                <w:rtl/>
              </w:rPr>
              <w:t>-1-</w:t>
            </w:r>
            <w:r w:rsidR="00F659CF" w:rsidRPr="00D038E7">
              <w:rPr>
                <w:rFonts w:ascii="Arial Unicode MS" w:eastAsia="Arial Unicode MS" w:hAnsi="Arial Unicode MS" w:cs="Arial Unicode MS" w:hint="cs"/>
                <w:sz w:val="28"/>
                <w:szCs w:val="28"/>
                <w:rtl/>
              </w:rPr>
              <w:t>15</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اعتراض</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سلع</w:t>
            </w:r>
            <w:r w:rsidR="001B5B6F" w:rsidRPr="00D038E7">
              <w:rPr>
                <w:rFonts w:ascii="Arial Unicode MS" w:eastAsia="Arial Unicode MS" w:hAnsi="Arial Unicode MS" w:cs="Arial Unicode MS"/>
                <w:sz w:val="28"/>
                <w:szCs w:val="28"/>
                <w:rtl/>
              </w:rPr>
              <w:t>/</w:t>
            </w:r>
            <w:r w:rsidR="001B5B6F" w:rsidRPr="00D038E7">
              <w:rPr>
                <w:rFonts w:ascii="Arial Unicode MS" w:eastAsia="Arial Unicode MS" w:hAnsi="Arial Unicode MS" w:cs="Arial Unicode MS" w:hint="eastAsia"/>
                <w:sz w:val="28"/>
                <w:szCs w:val="28"/>
                <w:rtl/>
              </w:rPr>
              <w:t>خدمات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تم</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شرائها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عبر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السعودي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للاستثمار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برغبة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بسبب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السلع</w:t>
            </w:r>
            <w:r w:rsidR="001B5B6F" w:rsidRPr="00D038E7">
              <w:rPr>
                <w:rFonts w:ascii="Arial Unicode MS" w:eastAsia="Arial Unicode MS" w:hAnsi="Arial Unicode MS" w:cs="Arial Unicode MS"/>
                <w:sz w:val="28"/>
                <w:szCs w:val="28"/>
                <w:rtl/>
              </w:rPr>
              <w:t>/</w:t>
            </w:r>
            <w:r w:rsidR="001B5B6F" w:rsidRPr="00D038E7">
              <w:rPr>
                <w:rFonts w:ascii="Arial Unicode MS" w:eastAsia="Arial Unicode MS" w:hAnsi="Arial Unicode MS" w:cs="Arial Unicode MS" w:hint="eastAsia"/>
                <w:sz w:val="28"/>
                <w:szCs w:val="28"/>
                <w:rtl/>
              </w:rPr>
              <w:t>الخدمات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التالفة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أو</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أي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سبب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آخر،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فإن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سيتحمل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المبلغ</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المستحق</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عملية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الشراء</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ولن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يكون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السعودي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للاستثمار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مسؤولاً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بأي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السلع</w:t>
            </w:r>
            <w:r w:rsidR="001B5B6F" w:rsidRPr="00D038E7">
              <w:rPr>
                <w:rFonts w:ascii="Arial Unicode MS" w:eastAsia="Arial Unicode MS" w:hAnsi="Arial Unicode MS" w:cs="Arial Unicode MS"/>
                <w:sz w:val="28"/>
                <w:szCs w:val="28"/>
                <w:rtl/>
              </w:rPr>
              <w:t>/</w:t>
            </w:r>
            <w:r w:rsidR="001B5B6F" w:rsidRPr="00D038E7">
              <w:rPr>
                <w:rFonts w:ascii="Arial Unicode MS" w:eastAsia="Arial Unicode MS" w:hAnsi="Arial Unicode MS" w:cs="Arial Unicode MS" w:hint="eastAsia"/>
                <w:sz w:val="28"/>
                <w:szCs w:val="28"/>
                <w:rtl/>
              </w:rPr>
              <w:t>الخدمات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المشتراه</w:t>
            </w:r>
            <w:r w:rsidR="001B5B6F" w:rsidRPr="00D038E7">
              <w:rPr>
                <w:rFonts w:ascii="Arial Unicode MS" w:eastAsia="Arial Unicode MS" w:hAnsi="Arial Unicode MS" w:cs="Arial Unicode MS"/>
                <w:sz w:val="28"/>
                <w:szCs w:val="28"/>
                <w:rtl/>
              </w:rPr>
              <w:t>.</w:t>
            </w:r>
          </w:p>
        </w:tc>
      </w:tr>
      <w:tr w:rsidR="007A5A30" w:rsidRPr="00D038E7" w14:paraId="49A14F0E" w14:textId="77777777" w:rsidTr="007C229E">
        <w:trPr>
          <w:jc w:val="center"/>
        </w:trPr>
        <w:tc>
          <w:tcPr>
            <w:tcW w:w="2585" w:type="pct"/>
            <w:gridSpan w:val="10"/>
          </w:tcPr>
          <w:p w14:paraId="0E21D38D"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22-1-16 Example:</w:t>
            </w:r>
          </w:p>
          <w:p w14:paraId="42BD7C4C"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7A5652A9"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Cost: 75.000</w:t>
            </w:r>
          </w:p>
          <w:p w14:paraId="5CAE228A" w14:textId="77777777" w:rsidR="007A5A30"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1F6FFFCC"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rate (Paid monthly): 0.89%</w:t>
            </w:r>
          </w:p>
          <w:p w14:paraId="26B4EBA9" w14:textId="77777777" w:rsidR="007A5A30"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05C16EDE" w14:textId="77777777" w:rsidR="007A5A30" w:rsidRPr="009A1CE5" w:rsidRDefault="007A5A30" w:rsidP="007A5A30">
            <w:pPr>
              <w:tabs>
                <w:tab w:val="left" w:pos="0"/>
              </w:tabs>
              <w:spacing w:line="280" w:lineRule="exact"/>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Installment amount 12 Payment Plan: SAR6,917.5</w:t>
            </w:r>
          </w:p>
          <w:p w14:paraId="68C6DE2A" w14:textId="77777777" w:rsidR="007A5A30"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705B1793" w14:textId="3045CED8"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9A1CE5">
              <w:rPr>
                <w:rFonts w:asciiTheme="majorBidi" w:eastAsia="Arial Unicode MS" w:hAnsiTheme="majorBidi" w:cstheme="majorBidi"/>
                <w:color w:val="C00000"/>
                <w:sz w:val="28"/>
                <w:szCs w:val="28"/>
              </w:rPr>
              <w:t>Service fees (Paid only once): 1%</w:t>
            </w:r>
          </w:p>
        </w:tc>
        <w:tc>
          <w:tcPr>
            <w:tcW w:w="2415" w:type="pct"/>
            <w:gridSpan w:val="10"/>
          </w:tcPr>
          <w:p w14:paraId="011D094B" w14:textId="77777777" w:rsidR="007A5A30" w:rsidRPr="009A1CE5" w:rsidRDefault="007A5A30" w:rsidP="007A5A30">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21-1-16. مثال: </w:t>
            </w:r>
          </w:p>
          <w:p w14:paraId="51FA2709" w14:textId="77777777" w:rsidR="007A5A30" w:rsidRPr="009A1CE5" w:rsidRDefault="007A5A30" w:rsidP="007A5A30">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 xml:space="preserve">المبلغ: </w:t>
            </w:r>
            <w:r w:rsidRPr="009A1CE5">
              <w:rPr>
                <w:rFonts w:asciiTheme="majorBidi" w:eastAsia="Arial Unicode MS" w:hAnsiTheme="majorBidi" w:cstheme="majorBidi"/>
                <w:color w:val="C00000"/>
                <w:sz w:val="28"/>
                <w:szCs w:val="28"/>
              </w:rPr>
              <w:t xml:space="preserve"> 75,000</w:t>
            </w:r>
            <w:r w:rsidRPr="009A1CE5">
              <w:rPr>
                <w:rFonts w:asciiTheme="majorBidi" w:eastAsia="Arial Unicode MS" w:hAnsiTheme="majorBidi" w:cstheme="majorBidi"/>
                <w:color w:val="C00000"/>
                <w:sz w:val="28"/>
                <w:szCs w:val="28"/>
                <w:rtl/>
              </w:rPr>
              <w:t xml:space="preserve">ريال سعودي . </w:t>
            </w:r>
            <w:r w:rsidRPr="009A1CE5">
              <w:rPr>
                <w:rFonts w:asciiTheme="majorBidi" w:eastAsia="Arial Unicode MS" w:hAnsiTheme="majorBidi" w:cstheme="majorBidi"/>
                <w:color w:val="C00000"/>
                <w:sz w:val="28"/>
                <w:szCs w:val="28"/>
              </w:rPr>
              <w:t xml:space="preserve"> </w:t>
            </w:r>
          </w:p>
          <w:p w14:paraId="04B8653B" w14:textId="77777777" w:rsidR="007A5A30" w:rsidRPr="009A1CE5" w:rsidRDefault="007A5A30" w:rsidP="007A5A30">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هامش الربح (يُدفع شهرياً): 0.89%</w:t>
            </w:r>
          </w:p>
          <w:p w14:paraId="31104906" w14:textId="77777777" w:rsidR="007A5A30" w:rsidRPr="009A1CE5" w:rsidRDefault="007A5A30" w:rsidP="007A5A30">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القسط الواحد 12 شهر: 6917.5 ريال سعودي.</w:t>
            </w:r>
          </w:p>
          <w:p w14:paraId="71A45D6F" w14:textId="58CE34AF" w:rsidR="007A5A30" w:rsidRDefault="007A5A30" w:rsidP="007A5A30">
            <w:pPr>
              <w:tabs>
                <w:tab w:val="left" w:pos="0"/>
              </w:tabs>
              <w:bidi/>
              <w:spacing w:line="380" w:lineRule="exact"/>
              <w:jc w:val="both"/>
              <w:rPr>
                <w:rFonts w:ascii="Arial Unicode MS" w:eastAsia="Arial Unicode MS" w:hAnsi="Arial Unicode MS" w:cs="Arial Unicode MS"/>
                <w:sz w:val="28"/>
                <w:szCs w:val="28"/>
                <w:rtl/>
              </w:rPr>
            </w:pPr>
            <w:r w:rsidRPr="009A1CE5">
              <w:rPr>
                <w:rFonts w:asciiTheme="majorBidi" w:eastAsia="Arial Unicode MS" w:hAnsiTheme="majorBidi" w:cstheme="majorBidi"/>
                <w:color w:val="C00000"/>
                <w:sz w:val="28"/>
                <w:szCs w:val="28"/>
                <w:rtl/>
              </w:rPr>
              <w:t xml:space="preserve">رسوم الخدمة (تُدفع مرة واحدة فقط): </w:t>
            </w:r>
            <w:r w:rsidRPr="009A1CE5">
              <w:rPr>
                <w:rFonts w:asciiTheme="majorBidi" w:eastAsia="Arial Unicode MS" w:hAnsiTheme="majorBidi" w:cstheme="majorBidi"/>
                <w:color w:val="C00000"/>
                <w:sz w:val="28"/>
                <w:szCs w:val="28"/>
              </w:rPr>
              <w:t>1%</w:t>
            </w:r>
          </w:p>
        </w:tc>
      </w:tr>
      <w:tr w:rsidR="00D038E7" w:rsidRPr="00D038E7" w14:paraId="020BE787" w14:textId="77777777" w:rsidTr="007C229E">
        <w:trPr>
          <w:jc w:val="center"/>
        </w:trPr>
        <w:tc>
          <w:tcPr>
            <w:tcW w:w="2585" w:type="pct"/>
            <w:gridSpan w:val="10"/>
            <w:shd w:val="clear" w:color="auto" w:fill="F2F2F2" w:themeFill="background1" w:themeFillShade="F2"/>
          </w:tcPr>
          <w:p w14:paraId="0D5010D1" w14:textId="48BEF79D"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00E70A4F" w:rsidRPr="00D038E7">
              <w:rPr>
                <w:rFonts w:ascii="Arial Unicode MS" w:eastAsia="Arial Unicode MS" w:hAnsi="Arial Unicode MS" w:cs="Arial Unicode MS"/>
                <w:b/>
                <w:bCs/>
                <w:sz w:val="28"/>
                <w:szCs w:val="28"/>
              </w:rPr>
              <w:t>-2. Balance Transfer Terms and Conditions</w:t>
            </w:r>
          </w:p>
        </w:tc>
        <w:tc>
          <w:tcPr>
            <w:tcW w:w="2415" w:type="pct"/>
            <w:gridSpan w:val="10"/>
            <w:shd w:val="clear" w:color="auto" w:fill="F2F2F2" w:themeFill="background1" w:themeFillShade="F2"/>
          </w:tcPr>
          <w:p w14:paraId="53A1D241" w14:textId="612E308D"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00E70A4F" w:rsidRPr="00D038E7">
              <w:rPr>
                <w:rFonts w:ascii="Arial Unicode MS" w:eastAsia="Arial Unicode MS" w:hAnsi="Arial Unicode MS" w:cs="Arial Unicode MS" w:hint="cs"/>
                <w:b/>
                <w:bCs/>
                <w:sz w:val="28"/>
                <w:szCs w:val="28"/>
                <w:rtl/>
              </w:rPr>
              <w:t>-2. الشروط والاحكام الخاصة بتحويل الرصيد</w:t>
            </w:r>
          </w:p>
        </w:tc>
      </w:tr>
      <w:tr w:rsidR="00D038E7" w:rsidRPr="00D038E7" w14:paraId="1754E462" w14:textId="77777777" w:rsidTr="007C229E">
        <w:trPr>
          <w:jc w:val="center"/>
        </w:trPr>
        <w:tc>
          <w:tcPr>
            <w:tcW w:w="2585" w:type="pct"/>
            <w:gridSpan w:val="10"/>
          </w:tcPr>
          <w:p w14:paraId="66D0DF13" w14:textId="4CF88FF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7A5A30">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 xml:space="preserve">-2-1. Balance Transfer is a ‘Transaction’ initiated by the cardholder via application form, the bank’s online channels, or via the contact center which the Cardholder agrees to repay SAIB in equal monthly installments. </w:t>
            </w:r>
          </w:p>
        </w:tc>
        <w:tc>
          <w:tcPr>
            <w:tcW w:w="2415" w:type="pct"/>
            <w:gridSpan w:val="10"/>
          </w:tcPr>
          <w:p w14:paraId="760ACC84" w14:textId="44098E5A"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w:t>
            </w:r>
            <w:r w:rsidR="00E70A4F" w:rsidRPr="00D038E7">
              <w:rPr>
                <w:rFonts w:ascii="Arial Unicode MS" w:eastAsia="Arial Unicode MS" w:hAnsi="Arial Unicode MS" w:cs="Arial Unicode MS" w:hint="cs"/>
                <w:sz w:val="28"/>
                <w:szCs w:val="28"/>
                <w:rtl/>
              </w:rPr>
              <w:t xml:space="preserve">1. </w:t>
            </w:r>
            <w:r w:rsidR="00E70A4F"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00E70A4F" w:rsidRPr="00D038E7">
              <w:rPr>
                <w:rFonts w:ascii="Arial Unicode MS" w:eastAsia="Arial Unicode MS" w:hAnsi="Arial Unicode MS" w:cs="Arial Unicode MS" w:hint="eastAsia"/>
                <w:sz w:val="28"/>
                <w:szCs w:val="28"/>
                <w:rtl/>
              </w:rPr>
              <w:t>أو</w:t>
            </w:r>
            <w:r w:rsidR="00E70A4F" w:rsidRPr="00D038E7">
              <w:rPr>
                <w:rFonts w:ascii="Arial Unicode MS" w:eastAsia="Arial Unicode MS" w:hAnsi="Arial Unicode MS" w:cs="Arial Unicode MS"/>
                <w:sz w:val="28"/>
                <w:szCs w:val="2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50136398" w14:textId="77777777" w:rsidTr="007C229E">
        <w:trPr>
          <w:jc w:val="center"/>
        </w:trPr>
        <w:tc>
          <w:tcPr>
            <w:tcW w:w="2585" w:type="pct"/>
            <w:gridSpan w:val="10"/>
          </w:tcPr>
          <w:p w14:paraId="071BE5C7" w14:textId="3DA6F993"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w:t>
            </w:r>
            <w:r w:rsidR="00E70A4F" w:rsidRPr="00D038E7">
              <w:rPr>
                <w:rFonts w:ascii="Arial Unicode MS" w:eastAsia="Arial Unicode MS" w:hAnsi="Arial Unicode MS" w:cs="Arial Unicode MS"/>
                <w:sz w:val="28"/>
                <w:szCs w:val="28"/>
              </w:rPr>
              <w:lastRenderedPageBreak/>
              <w:t xml:space="preserve">Card Account reducing the available credit limit. </w:t>
            </w:r>
          </w:p>
        </w:tc>
        <w:tc>
          <w:tcPr>
            <w:tcW w:w="2415" w:type="pct"/>
            <w:gridSpan w:val="10"/>
          </w:tcPr>
          <w:p w14:paraId="544AAE73" w14:textId="49C13EF0"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00E70A4F"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D038E7" w:rsidRPr="00D038E7" w14:paraId="5DA38890" w14:textId="77777777" w:rsidTr="007C229E">
        <w:trPr>
          <w:jc w:val="center"/>
        </w:trPr>
        <w:tc>
          <w:tcPr>
            <w:tcW w:w="2585" w:type="pct"/>
            <w:gridSpan w:val="10"/>
          </w:tcPr>
          <w:p w14:paraId="4F90204F" w14:textId="1598626B"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-2-3. The processing fee mentioned under clause 9 is a percentage of the total amount availed as Balance Transfer</w:t>
            </w:r>
            <w:r w:rsidR="00E70A4F" w:rsidRPr="00D038E7">
              <w:rPr>
                <w:rFonts w:ascii="Arial Unicode MS" w:eastAsia="Arial Unicode MS" w:hAnsi="Arial Unicode MS" w:cs="Arial Unicode MS" w:hint="cs"/>
                <w:sz w:val="28"/>
                <w:szCs w:val="28"/>
                <w:rtl/>
              </w:rPr>
              <w:t xml:space="preserve"> </w:t>
            </w:r>
          </w:p>
        </w:tc>
        <w:tc>
          <w:tcPr>
            <w:tcW w:w="2415" w:type="pct"/>
            <w:gridSpan w:val="10"/>
          </w:tcPr>
          <w:p w14:paraId="673454BB" w14:textId="1204658F"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 xml:space="preserve">-2-3. </w:t>
            </w:r>
            <w:r w:rsidR="00E70A4F" w:rsidRPr="00D038E7">
              <w:rPr>
                <w:rFonts w:ascii="Arial Unicode MS" w:eastAsia="Arial Unicode MS" w:hAnsi="Arial Unicode MS" w:cs="Arial Unicode MS" w:hint="eastAsia"/>
                <w:sz w:val="28"/>
                <w:szCs w:val="28"/>
                <w:rtl/>
              </w:rPr>
              <w:t>الرسوم</w:t>
            </w:r>
            <w:r w:rsidR="00E70A4F"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D038E7" w:rsidRPr="00D038E7" w14:paraId="3CB0A658" w14:textId="77777777" w:rsidTr="007C229E">
        <w:trPr>
          <w:jc w:val="center"/>
        </w:trPr>
        <w:tc>
          <w:tcPr>
            <w:tcW w:w="2585" w:type="pct"/>
            <w:gridSpan w:val="10"/>
            <w:shd w:val="clear" w:color="auto" w:fill="auto"/>
          </w:tcPr>
          <w:p w14:paraId="52B22E8A" w14:textId="4DB8EBC0"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15" w:type="pct"/>
            <w:gridSpan w:val="10"/>
            <w:shd w:val="clear" w:color="auto" w:fill="auto"/>
          </w:tcPr>
          <w:p w14:paraId="18B040BF" w14:textId="4A39058F"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00E70A4F" w:rsidRPr="00D038E7">
              <w:rPr>
                <w:rFonts w:ascii="Arial Unicode MS" w:eastAsia="Arial Unicode MS" w:hAnsi="Arial Unicode MS" w:cs="Arial Unicode MS" w:hint="eastAsia"/>
                <w:sz w:val="28"/>
                <w:szCs w:val="28"/>
                <w:rtl/>
              </w:rPr>
              <w:t>المسجلة</w:t>
            </w:r>
            <w:r w:rsidR="00E70A4F"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D038E7" w:rsidRPr="00D038E7" w14:paraId="70E65619" w14:textId="77777777" w:rsidTr="007C229E">
        <w:trPr>
          <w:jc w:val="center"/>
        </w:trPr>
        <w:tc>
          <w:tcPr>
            <w:tcW w:w="2585" w:type="pct"/>
            <w:gridSpan w:val="10"/>
            <w:shd w:val="clear" w:color="auto" w:fill="auto"/>
          </w:tcPr>
          <w:p w14:paraId="4D8716E2" w14:textId="08970C81"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15" w:type="pct"/>
            <w:gridSpan w:val="10"/>
            <w:shd w:val="clear" w:color="auto" w:fill="auto"/>
          </w:tcPr>
          <w:p w14:paraId="5285C513" w14:textId="25C76444"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E70A4F" w:rsidRPr="00D038E7" w14:paraId="5709228D" w14:textId="77777777" w:rsidTr="007C229E">
        <w:trPr>
          <w:jc w:val="center"/>
        </w:trPr>
        <w:tc>
          <w:tcPr>
            <w:tcW w:w="2585" w:type="pct"/>
            <w:gridSpan w:val="10"/>
            <w:shd w:val="clear" w:color="auto" w:fill="auto"/>
          </w:tcPr>
          <w:p w14:paraId="3CE74B41" w14:textId="6D5E4F67"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15" w:type="pct"/>
            <w:gridSpan w:val="10"/>
            <w:shd w:val="clear" w:color="auto" w:fill="auto"/>
          </w:tcPr>
          <w:p w14:paraId="103EDF4C" w14:textId="5619264A"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D038E7" w:rsidRPr="00D038E7" w14:paraId="315E1B57" w14:textId="77777777" w:rsidTr="007C229E">
        <w:trPr>
          <w:jc w:val="center"/>
        </w:trPr>
        <w:tc>
          <w:tcPr>
            <w:tcW w:w="2585" w:type="pct"/>
            <w:gridSpan w:val="10"/>
            <w:shd w:val="clear" w:color="auto" w:fill="auto"/>
          </w:tcPr>
          <w:p w14:paraId="47FEC8F5" w14:textId="1DDED919"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15" w:type="pct"/>
            <w:gridSpan w:val="10"/>
            <w:shd w:val="clear" w:color="auto" w:fill="auto"/>
          </w:tcPr>
          <w:p w14:paraId="14704044" w14:textId="093B635C"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-2-7</w:t>
            </w:r>
            <w:r w:rsidR="00E70A4F" w:rsidRPr="00D038E7">
              <w:rPr>
                <w:rFonts w:ascii="Arial Unicode MS" w:eastAsia="Arial Unicode MS" w:hAnsi="Arial Unicode MS" w:cs="Arial Unicode MS"/>
                <w:sz w:val="28"/>
                <w:szCs w:val="28"/>
              </w:rPr>
              <w:t xml:space="preserve"> .</w:t>
            </w:r>
            <w:r w:rsidR="00E70A4F"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D038E7" w:rsidRPr="00D038E7" w14:paraId="1DA8DCEE" w14:textId="77777777" w:rsidTr="007C229E">
        <w:trPr>
          <w:jc w:val="center"/>
        </w:trPr>
        <w:tc>
          <w:tcPr>
            <w:tcW w:w="2585" w:type="pct"/>
            <w:gridSpan w:val="10"/>
            <w:shd w:val="clear" w:color="auto" w:fill="auto"/>
          </w:tcPr>
          <w:p w14:paraId="4E04E893" w14:textId="465F7AA4"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15" w:type="pct"/>
            <w:gridSpan w:val="10"/>
            <w:shd w:val="clear" w:color="auto" w:fill="auto"/>
          </w:tcPr>
          <w:p w14:paraId="2D5B2BB7" w14:textId="57F0C496"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-2-8</w:t>
            </w:r>
            <w:r w:rsidR="00E70A4F" w:rsidRPr="00D038E7">
              <w:rPr>
                <w:rFonts w:ascii="Arial Unicode MS" w:eastAsia="Arial Unicode MS" w:hAnsi="Arial Unicode MS" w:cs="Arial Unicode MS" w:hint="cs"/>
                <w:sz w:val="28"/>
                <w:szCs w:val="28"/>
                <w:rtl/>
              </w:rPr>
              <w:t xml:space="preserve">. </w:t>
            </w:r>
            <w:r w:rsidR="00E70A4F"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D038E7" w:rsidRPr="00D038E7" w14:paraId="101EF8A1" w14:textId="77777777" w:rsidTr="007C229E">
        <w:trPr>
          <w:jc w:val="center"/>
        </w:trPr>
        <w:tc>
          <w:tcPr>
            <w:tcW w:w="2585" w:type="pct"/>
            <w:gridSpan w:val="10"/>
            <w:shd w:val="clear" w:color="auto" w:fill="auto"/>
          </w:tcPr>
          <w:p w14:paraId="49D67811" w14:textId="4AB2949E"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-2-9. Approval of Balance Transfer amount is at the sole discretion of SAIB. </w:t>
            </w:r>
          </w:p>
        </w:tc>
        <w:tc>
          <w:tcPr>
            <w:tcW w:w="2415" w:type="pct"/>
            <w:gridSpan w:val="10"/>
            <w:shd w:val="clear" w:color="auto" w:fill="auto"/>
          </w:tcPr>
          <w:p w14:paraId="43C8F9AB" w14:textId="3FFC6157"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-2-9</w:t>
            </w:r>
            <w:r w:rsidR="00E70A4F" w:rsidRPr="00D038E7">
              <w:rPr>
                <w:rFonts w:ascii="Arial Unicode MS" w:eastAsia="Arial Unicode MS" w:hAnsi="Arial Unicode MS" w:cs="Arial Unicode MS"/>
                <w:sz w:val="28"/>
                <w:szCs w:val="28"/>
              </w:rPr>
              <w:t>.</w:t>
            </w:r>
            <w:r w:rsidR="00E70A4F" w:rsidRPr="00D038E7">
              <w:rPr>
                <w:rFonts w:ascii="Arial Unicode MS" w:eastAsia="Arial Unicode MS" w:hAnsi="Arial Unicode MS" w:cs="Arial Unicode MS"/>
                <w:sz w:val="28"/>
                <w:szCs w:val="28"/>
                <w:rtl/>
              </w:rPr>
              <w:t xml:space="preserve"> الموافقة على </w:t>
            </w:r>
            <w:r w:rsidR="00E70A4F" w:rsidRPr="00D038E7">
              <w:rPr>
                <w:rFonts w:ascii="Arial Unicode MS" w:eastAsia="Arial Unicode MS" w:hAnsi="Arial Unicode MS" w:cs="Arial Unicode MS" w:hint="eastAsia"/>
                <w:sz w:val="28"/>
                <w:szCs w:val="28"/>
                <w:rtl/>
              </w:rPr>
              <w:t>طلب</w:t>
            </w:r>
            <w:r w:rsidR="00E70A4F"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D038E7" w:rsidRPr="00D038E7" w14:paraId="0CE87CD5" w14:textId="77777777" w:rsidTr="007C229E">
        <w:trPr>
          <w:jc w:val="center"/>
        </w:trPr>
        <w:tc>
          <w:tcPr>
            <w:tcW w:w="2585" w:type="pct"/>
            <w:gridSpan w:val="10"/>
            <w:shd w:val="clear" w:color="auto" w:fill="auto"/>
          </w:tcPr>
          <w:p w14:paraId="6AA156BB" w14:textId="502F2EAE"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-2-10. Rewards / cashback / loyalty points will not be credited on any Balance Transfer deals. </w:t>
            </w:r>
            <w:r w:rsidR="00E70A4F" w:rsidRPr="00D038E7">
              <w:rPr>
                <w:rFonts w:ascii="Arial Unicode MS" w:eastAsia="Arial Unicode MS" w:hAnsi="Arial Unicode MS" w:cs="Arial Unicode MS"/>
                <w:sz w:val="28"/>
                <w:szCs w:val="28"/>
              </w:rPr>
              <w:tab/>
            </w:r>
          </w:p>
        </w:tc>
        <w:tc>
          <w:tcPr>
            <w:tcW w:w="2415" w:type="pct"/>
            <w:gridSpan w:val="10"/>
            <w:shd w:val="clear" w:color="auto" w:fill="auto"/>
          </w:tcPr>
          <w:p w14:paraId="4A8935F9" w14:textId="3D1EAE84"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 xml:space="preserve">-2-10. </w:t>
            </w:r>
            <w:r w:rsidR="00E70A4F" w:rsidRPr="00D038E7">
              <w:rPr>
                <w:rFonts w:ascii="Arial Unicode MS" w:eastAsia="Arial Unicode MS" w:hAnsi="Arial Unicode MS" w:cs="Arial Unicode MS"/>
                <w:sz w:val="28"/>
                <w:szCs w:val="28"/>
                <w:rtl/>
              </w:rPr>
              <w:t>لن يتم إضافة المكافآت</w:t>
            </w:r>
            <w:r w:rsidR="00E70A4F" w:rsidRPr="00D038E7">
              <w:rPr>
                <w:rFonts w:ascii="Arial Unicode MS" w:eastAsia="Arial Unicode MS" w:hAnsi="Arial Unicode MS" w:cs="Arial Unicode MS"/>
                <w:sz w:val="28"/>
                <w:szCs w:val="28"/>
              </w:rPr>
              <w:t>/</w:t>
            </w:r>
            <w:r w:rsidR="00E70A4F" w:rsidRPr="00D038E7">
              <w:rPr>
                <w:rFonts w:ascii="Arial Unicode MS" w:eastAsia="Arial Unicode MS" w:hAnsi="Arial Unicode MS" w:cs="Arial Unicode MS"/>
                <w:sz w:val="28"/>
                <w:szCs w:val="28"/>
                <w:rtl/>
              </w:rPr>
              <w:t>نقاط الولاء</w:t>
            </w:r>
            <w:r w:rsidR="00E70A4F" w:rsidRPr="00D038E7">
              <w:rPr>
                <w:rFonts w:ascii="Arial Unicode MS" w:eastAsia="Arial Unicode MS" w:hAnsi="Arial Unicode MS" w:cs="Arial Unicode MS"/>
                <w:sz w:val="28"/>
                <w:szCs w:val="28"/>
              </w:rPr>
              <w:t>/</w:t>
            </w:r>
            <w:r w:rsidR="00E70A4F" w:rsidRPr="00D038E7">
              <w:rPr>
                <w:rFonts w:ascii="Arial Unicode MS" w:eastAsia="Arial Unicode MS" w:hAnsi="Arial Unicode MS" w:cs="Arial Unicode MS"/>
                <w:sz w:val="28"/>
                <w:szCs w:val="28"/>
                <w:rtl/>
              </w:rPr>
              <w:t xml:space="preserve"> الاسترداد النقدي إلى أي مبالغ سداد </w:t>
            </w:r>
            <w:r w:rsidR="00E70A4F" w:rsidRPr="00D038E7">
              <w:rPr>
                <w:rFonts w:ascii="Arial Unicode MS" w:eastAsia="Arial Unicode MS" w:hAnsi="Arial Unicode MS" w:cs="Arial Unicode MS" w:hint="eastAsia"/>
                <w:sz w:val="28"/>
                <w:szCs w:val="28"/>
                <w:rtl/>
              </w:rPr>
              <w:t>تحويل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eastAsia"/>
                <w:sz w:val="28"/>
                <w:szCs w:val="28"/>
                <w:rtl/>
              </w:rPr>
              <w:t>الرصيد</w:t>
            </w:r>
          </w:p>
        </w:tc>
      </w:tr>
      <w:tr w:rsidR="00D038E7" w:rsidRPr="00D038E7" w14:paraId="50B0D79C" w14:textId="77777777" w:rsidTr="007C229E">
        <w:trPr>
          <w:trHeight w:val="1016"/>
          <w:jc w:val="center"/>
        </w:trPr>
        <w:tc>
          <w:tcPr>
            <w:tcW w:w="2585" w:type="pct"/>
            <w:gridSpan w:val="10"/>
            <w:shd w:val="clear" w:color="auto" w:fill="auto"/>
          </w:tcPr>
          <w:p w14:paraId="7471F3A0" w14:textId="5D19C79B"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w:t>
            </w:r>
            <w:proofErr w:type="spellStart"/>
            <w:r w:rsidR="00E70A4F" w:rsidRPr="00D038E7">
              <w:rPr>
                <w:rFonts w:ascii="Arial Unicode MS" w:eastAsia="Arial Unicode MS" w:hAnsi="Arial Unicode MS" w:cs="Arial Unicode MS"/>
                <w:sz w:val="28"/>
                <w:szCs w:val="28"/>
              </w:rPr>
              <w:t>programme</w:t>
            </w:r>
            <w:proofErr w:type="spellEnd"/>
            <w:r w:rsidR="00E70A4F" w:rsidRPr="00D038E7">
              <w:rPr>
                <w:rFonts w:ascii="Arial Unicode MS" w:eastAsia="Arial Unicode MS" w:hAnsi="Arial Unicode MS" w:cs="Arial Unicode MS"/>
                <w:sz w:val="28"/>
                <w:szCs w:val="28"/>
              </w:rPr>
              <w:t xml:space="preserve"> </w:t>
            </w:r>
            <w:r w:rsidR="00B02CF9">
              <w:rPr>
                <w:rFonts w:ascii="Arial Unicode MS" w:eastAsia="Arial Unicode MS" w:hAnsi="Arial Unicode MS" w:cs="Arial Unicode MS"/>
                <w:sz w:val="28"/>
                <w:szCs w:val="28"/>
              </w:rPr>
              <w:t>for any other card promotions.</w:t>
            </w:r>
          </w:p>
        </w:tc>
        <w:tc>
          <w:tcPr>
            <w:tcW w:w="2415" w:type="pct"/>
            <w:gridSpan w:val="10"/>
            <w:shd w:val="clear" w:color="auto" w:fill="auto"/>
          </w:tcPr>
          <w:p w14:paraId="529C4932" w14:textId="410B745A"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 xml:space="preserve">-2-11. </w:t>
            </w:r>
            <w:r w:rsidR="00E70A4F"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00E70A4F" w:rsidRPr="00D038E7">
              <w:rPr>
                <w:rFonts w:ascii="Arial Unicode MS" w:eastAsia="Arial Unicode MS" w:hAnsi="Arial Unicode MS" w:cs="Arial Unicode MS" w:hint="eastAsia"/>
                <w:sz w:val="28"/>
                <w:szCs w:val="28"/>
                <w:rtl/>
              </w:rPr>
              <w:t>تحويل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eastAsia"/>
                <w:sz w:val="28"/>
                <w:szCs w:val="28"/>
                <w:rtl/>
              </w:rPr>
              <w:t>الرصيد</w:t>
            </w:r>
            <w:r w:rsidR="00E70A4F" w:rsidRPr="00D038E7">
              <w:rPr>
                <w:rFonts w:ascii="Arial Unicode MS" w:eastAsia="Arial Unicode MS" w:hAnsi="Arial Unicode MS" w:cs="Arial Unicode MS"/>
                <w:sz w:val="28"/>
                <w:szCs w:val="28"/>
                <w:rtl/>
              </w:rPr>
              <w:t xml:space="preserve"> في أي عروض ترويجية أخرى</w:t>
            </w:r>
          </w:p>
        </w:tc>
      </w:tr>
      <w:tr w:rsidR="00D038E7" w:rsidRPr="00D038E7" w14:paraId="4C5FC748" w14:textId="77777777" w:rsidTr="007C229E">
        <w:trPr>
          <w:jc w:val="center"/>
        </w:trPr>
        <w:tc>
          <w:tcPr>
            <w:tcW w:w="2585" w:type="pct"/>
            <w:gridSpan w:val="10"/>
            <w:shd w:val="clear" w:color="auto" w:fill="auto"/>
          </w:tcPr>
          <w:p w14:paraId="4F0AF7C9" w14:textId="6F7B81E0"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sidR="00975C8A">
              <w:rPr>
                <w:rFonts w:ascii="Arial Unicode MS" w:eastAsia="Arial Unicode MS" w:hAnsi="Arial Unicode MS" w:cs="Arial Unicode MS"/>
                <w:sz w:val="28"/>
                <w:szCs w:val="28"/>
              </w:rPr>
              <w:t>f</w:t>
            </w:r>
            <w:r w:rsidR="00E70A4F" w:rsidRPr="00D038E7">
              <w:rPr>
                <w:rFonts w:ascii="Arial Unicode MS" w:eastAsia="Arial Unicode MS" w:hAnsi="Arial Unicode MS" w:cs="Arial Unicode MS"/>
                <w:sz w:val="28"/>
                <w:szCs w:val="28"/>
              </w:rPr>
              <w:t xml:space="preserve"> a limited time campaign at the banks sole discretion. </w:t>
            </w:r>
          </w:p>
        </w:tc>
        <w:tc>
          <w:tcPr>
            <w:tcW w:w="2415" w:type="pct"/>
            <w:gridSpan w:val="10"/>
            <w:shd w:val="clear" w:color="auto" w:fill="auto"/>
          </w:tcPr>
          <w:p w14:paraId="72D0B940" w14:textId="70325EC4"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-2-12</w:t>
            </w:r>
            <w:r w:rsidR="00E70A4F" w:rsidRPr="00D038E7">
              <w:rPr>
                <w:rFonts w:ascii="Arial Unicode MS" w:eastAsia="Arial Unicode MS" w:hAnsi="Arial Unicode MS" w:cs="Arial Unicode MS" w:hint="cs"/>
                <w:sz w:val="28"/>
                <w:szCs w:val="28"/>
                <w:rtl/>
              </w:rPr>
              <w:t xml:space="preserve">. </w:t>
            </w:r>
            <w:r w:rsidR="00E70A4F"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D038E7" w:rsidRPr="00D038E7" w14:paraId="185E0FA9" w14:textId="77777777" w:rsidTr="007C229E">
        <w:trPr>
          <w:jc w:val="center"/>
        </w:trPr>
        <w:tc>
          <w:tcPr>
            <w:tcW w:w="2585" w:type="pct"/>
            <w:gridSpan w:val="10"/>
            <w:shd w:val="clear" w:color="auto" w:fill="auto"/>
          </w:tcPr>
          <w:p w14:paraId="116CF8E4" w14:textId="576A70B9"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00E70A4F"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15" w:type="pct"/>
            <w:gridSpan w:val="10"/>
            <w:shd w:val="clear" w:color="auto" w:fill="auto"/>
          </w:tcPr>
          <w:p w14:paraId="04B5EFA2" w14:textId="29735C39"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-2-13.</w:t>
            </w:r>
            <w:r w:rsidR="00E70A4F" w:rsidRPr="00D038E7">
              <w:rPr>
                <w:rFonts w:ascii="Arial Unicode MS" w:eastAsia="Arial Unicode MS" w:hAnsi="Arial Unicode MS" w:cs="Arial Unicode MS"/>
                <w:sz w:val="28"/>
                <w:szCs w:val="28"/>
                <w:rtl/>
              </w:rPr>
              <w:t xml:space="preserve"> تحويل الرصيد</w:t>
            </w:r>
            <w:r w:rsidR="00E70A4F" w:rsidRPr="00D038E7">
              <w:rPr>
                <w:rFonts w:ascii="Arial Unicode MS" w:eastAsia="Arial Unicode MS" w:hAnsi="Arial Unicode MS" w:cs="Arial Unicode MS"/>
                <w:sz w:val="28"/>
                <w:szCs w:val="28"/>
              </w:rPr>
              <w:t xml:space="preserve"> </w:t>
            </w:r>
            <w:r w:rsidR="00E70A4F" w:rsidRPr="00D038E7">
              <w:rPr>
                <w:rFonts w:ascii="Arial Unicode MS" w:eastAsia="Arial Unicode MS" w:hAnsi="Arial Unicode MS" w:cs="Arial Unicode MS"/>
                <w:sz w:val="28"/>
                <w:szCs w:val="28"/>
                <w:rtl/>
              </w:rPr>
              <w:t>يكون على بطاقات مصدرة من البنوك السعودية فقط</w:t>
            </w:r>
          </w:p>
          <w:p w14:paraId="1C94ED3D"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3C4FACF" w14:textId="77777777" w:rsidTr="007C229E">
        <w:trPr>
          <w:jc w:val="center"/>
        </w:trPr>
        <w:tc>
          <w:tcPr>
            <w:tcW w:w="2585" w:type="pct"/>
            <w:gridSpan w:val="10"/>
            <w:shd w:val="clear" w:color="auto" w:fill="auto"/>
          </w:tcPr>
          <w:p w14:paraId="27F5369F" w14:textId="49A5C994"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7833088E"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15" w:type="pct"/>
            <w:gridSpan w:val="10"/>
            <w:shd w:val="clear" w:color="auto" w:fill="auto"/>
          </w:tcPr>
          <w:p w14:paraId="1606C41E" w14:textId="58DC2EF6"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 xml:space="preserve">-2-14. قد </w:t>
            </w:r>
            <w:r w:rsidR="00E70A4F" w:rsidRPr="00D038E7">
              <w:rPr>
                <w:rFonts w:ascii="Arial Unicode MS" w:eastAsia="Arial Unicode MS" w:hAnsi="Arial Unicode MS" w:cs="Arial Unicode MS"/>
                <w:sz w:val="28"/>
                <w:szCs w:val="28"/>
                <w:rtl/>
              </w:rPr>
              <w:t xml:space="preserve">تتم معالجة </w:t>
            </w:r>
            <w:r w:rsidR="00E70A4F" w:rsidRPr="00D038E7">
              <w:rPr>
                <w:rFonts w:ascii="Arial Unicode MS" w:eastAsia="Arial Unicode MS" w:hAnsi="Arial Unicode MS" w:cs="Arial Unicode MS" w:hint="eastAsia"/>
                <w:sz w:val="28"/>
                <w:szCs w:val="28"/>
                <w:rtl/>
              </w:rPr>
              <w:t>العمليات</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eastAsia"/>
                <w:sz w:val="28"/>
                <w:szCs w:val="28"/>
                <w:rtl/>
              </w:rPr>
              <w:t>المفوضة</w:t>
            </w:r>
            <w:r w:rsidR="00E70A4F"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12028B7B"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D038E7" w:rsidRPr="00D038E7" w14:paraId="572AF0CC" w14:textId="77777777" w:rsidTr="007C229E">
        <w:trPr>
          <w:jc w:val="center"/>
        </w:trPr>
        <w:tc>
          <w:tcPr>
            <w:tcW w:w="2585" w:type="pct"/>
            <w:gridSpan w:val="10"/>
            <w:shd w:val="clear" w:color="auto" w:fill="auto"/>
          </w:tcPr>
          <w:p w14:paraId="643CAC27" w14:textId="06ADA7AF" w:rsidR="00AB54FA" w:rsidRDefault="00F10C6E" w:rsidP="00E70A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-2-16. Easy Payment Plan Terms and conditions mentioned under clause </w:t>
            </w:r>
          </w:p>
          <w:p w14:paraId="32A2604E" w14:textId="4F068850" w:rsidR="00E70A4F" w:rsidRPr="00D038E7" w:rsidRDefault="00F10C6E" w:rsidP="00F10C6E">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00E70A4F" w:rsidRPr="00D038E7">
              <w:rPr>
                <w:rFonts w:ascii="Arial Unicode MS" w:eastAsia="Arial Unicode MS" w:hAnsi="Arial Unicode MS" w:cs="Arial Unicode MS"/>
                <w:sz w:val="28"/>
                <w:szCs w:val="28"/>
              </w:rPr>
              <w:t xml:space="preserve"> apply on all Balance Transfer Transactions.</w:t>
            </w:r>
          </w:p>
        </w:tc>
        <w:tc>
          <w:tcPr>
            <w:tcW w:w="2415" w:type="pct"/>
            <w:gridSpan w:val="10"/>
            <w:shd w:val="clear" w:color="auto" w:fill="auto"/>
          </w:tcPr>
          <w:p w14:paraId="1A555858" w14:textId="48A8578D" w:rsidR="00E70A4F" w:rsidRPr="00D038E7" w:rsidRDefault="00F10C6E" w:rsidP="00367BF2">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-2-16.</w:t>
            </w:r>
            <w:r w:rsidR="00E70A4F" w:rsidRPr="00D038E7">
              <w:rPr>
                <w:rFonts w:ascii="Arial Unicode MS" w:eastAsia="Arial Unicode MS" w:hAnsi="Arial Unicode MS" w:cs="Arial Unicode MS"/>
                <w:sz w:val="28"/>
                <w:szCs w:val="28"/>
                <w:rtl/>
              </w:rPr>
              <w:t xml:space="preserve"> ت</w:t>
            </w:r>
            <w:r w:rsidR="00E70A4F" w:rsidRPr="00D038E7">
              <w:rPr>
                <w:rFonts w:ascii="Arial Unicode MS" w:eastAsia="Arial Unicode MS" w:hAnsi="Arial Unicode MS" w:cs="Arial Unicode MS" w:hint="eastAsia"/>
                <w:sz w:val="28"/>
                <w:szCs w:val="28"/>
                <w:rtl/>
              </w:rPr>
              <w:t>طبق</w:t>
            </w:r>
            <w:r w:rsidR="00E70A4F"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00E70A4F" w:rsidRPr="00D038E7">
              <w:rPr>
                <w:rFonts w:ascii="Arial Unicode MS" w:eastAsia="Arial Unicode MS" w:hAnsi="Arial Unicode MS" w:cs="Arial Unicode MS"/>
                <w:sz w:val="28"/>
                <w:szCs w:val="28"/>
              </w:rPr>
              <w:t xml:space="preserve">   </w:t>
            </w:r>
            <w:r w:rsidR="00E70A4F" w:rsidRPr="00D038E7">
              <w:rPr>
                <w:rFonts w:ascii="Arial Unicode MS" w:eastAsia="Arial Unicode MS" w:hAnsi="Arial Unicode MS" w:cs="Arial Unicode MS" w:hint="cs"/>
                <w:sz w:val="28"/>
                <w:szCs w:val="28"/>
                <w:rtl/>
              </w:rPr>
              <w:t>21-1</w:t>
            </w:r>
            <w:r w:rsidR="00E70A4F" w:rsidRPr="00D038E7">
              <w:rPr>
                <w:rFonts w:ascii="Arial Unicode MS" w:eastAsia="Arial Unicode MS" w:hAnsi="Arial Unicode MS" w:cs="Arial Unicode MS"/>
                <w:sz w:val="28"/>
                <w:szCs w:val="28"/>
                <w:rtl/>
              </w:rPr>
              <w:t xml:space="preserve"> على جميع عمليات تحويل الرصيد</w:t>
            </w:r>
            <w:r w:rsidR="00E70A4F" w:rsidRPr="00D038E7">
              <w:rPr>
                <w:rFonts w:ascii="Arial Unicode MS" w:eastAsia="Arial Unicode MS" w:hAnsi="Arial Unicode MS" w:cs="Arial Unicode MS"/>
                <w:sz w:val="28"/>
                <w:szCs w:val="28"/>
              </w:rPr>
              <w:t>.</w:t>
            </w:r>
          </w:p>
        </w:tc>
      </w:tr>
      <w:tr w:rsidR="00D038E7" w:rsidRPr="00D038E7" w14:paraId="685FDE9D" w14:textId="77777777" w:rsidTr="007C229E">
        <w:trPr>
          <w:trHeight w:val="359"/>
          <w:jc w:val="center"/>
        </w:trPr>
        <w:tc>
          <w:tcPr>
            <w:tcW w:w="2585" w:type="pct"/>
            <w:gridSpan w:val="10"/>
            <w:shd w:val="clear" w:color="auto" w:fill="D9D9D9" w:themeFill="background1" w:themeFillShade="D9"/>
          </w:tcPr>
          <w:p w14:paraId="2564B13B" w14:textId="7D33AB0A" w:rsidR="00E70A4F" w:rsidRPr="00D038E7" w:rsidRDefault="00F10C6E" w:rsidP="00E70A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00E70A4F" w:rsidRPr="00D038E7">
              <w:rPr>
                <w:rFonts w:ascii="Arial Unicode MS" w:eastAsia="Arial Unicode MS" w:hAnsi="Arial Unicode MS" w:cs="Arial Unicode MS"/>
                <w:b/>
                <w:bCs/>
                <w:sz w:val="28"/>
                <w:szCs w:val="28"/>
              </w:rPr>
              <w:t>.3 Easy Cash</w:t>
            </w:r>
          </w:p>
        </w:tc>
        <w:tc>
          <w:tcPr>
            <w:tcW w:w="2415" w:type="pct"/>
            <w:gridSpan w:val="10"/>
            <w:shd w:val="clear" w:color="auto" w:fill="D9D9D9" w:themeFill="background1" w:themeFillShade="D9"/>
          </w:tcPr>
          <w:p w14:paraId="22EFE639" w14:textId="42359146"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3.</w:t>
            </w:r>
            <w:r w:rsidR="00F10C6E">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 xml:space="preserve"> إيزي كاش</w:t>
            </w:r>
          </w:p>
        </w:tc>
      </w:tr>
      <w:tr w:rsidR="00D038E7" w:rsidRPr="00D038E7" w14:paraId="61A30266" w14:textId="77777777" w:rsidTr="007C229E">
        <w:trPr>
          <w:jc w:val="center"/>
        </w:trPr>
        <w:tc>
          <w:tcPr>
            <w:tcW w:w="2585" w:type="pct"/>
            <w:gridSpan w:val="10"/>
            <w:shd w:val="clear" w:color="auto" w:fill="auto"/>
          </w:tcPr>
          <w:p w14:paraId="40EC18EF" w14:textId="1C1300F9"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.3.1 Easy Cash is a ‘Transaction’ initiated by the cardholder via application form, the bank’s online channels, or via the contact center which the Cardholder agrees to repay SAIB in equal monthly installments.</w:t>
            </w:r>
          </w:p>
        </w:tc>
        <w:tc>
          <w:tcPr>
            <w:tcW w:w="2415" w:type="pct"/>
            <w:gridSpan w:val="10"/>
            <w:shd w:val="clear" w:color="auto" w:fill="auto"/>
          </w:tcPr>
          <w:p w14:paraId="3C8551E1" w14:textId="2019226E"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4DDEC52F" w14:textId="77777777" w:rsidTr="007C229E">
        <w:trPr>
          <w:jc w:val="center"/>
        </w:trPr>
        <w:tc>
          <w:tcPr>
            <w:tcW w:w="2585" w:type="pct"/>
            <w:gridSpan w:val="10"/>
            <w:shd w:val="clear" w:color="auto" w:fill="auto"/>
          </w:tcPr>
          <w:p w14:paraId="34098F10" w14:textId="7F4AA4DB"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.3.2 Customer is allowed to transfer up to 30% of his</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sz w:val="28"/>
                <w:szCs w:val="28"/>
              </w:rPr>
              <w:t xml:space="preserve"> Credit Limit to his current account</w:t>
            </w:r>
          </w:p>
        </w:tc>
        <w:tc>
          <w:tcPr>
            <w:tcW w:w="2415" w:type="pct"/>
            <w:gridSpan w:val="10"/>
            <w:shd w:val="clear" w:color="auto" w:fill="auto"/>
          </w:tcPr>
          <w:p w14:paraId="6DC23100" w14:textId="6DA37006"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 من رصيده حساب البطاقة الائتمانية إلى حسابه الجاري لدى البنك</w:t>
            </w:r>
          </w:p>
        </w:tc>
      </w:tr>
      <w:tr w:rsidR="00D038E7" w:rsidRPr="00D038E7" w14:paraId="1CCE5812" w14:textId="77777777" w:rsidTr="007C229E">
        <w:trPr>
          <w:jc w:val="center"/>
        </w:trPr>
        <w:tc>
          <w:tcPr>
            <w:tcW w:w="2585" w:type="pct"/>
            <w:gridSpan w:val="10"/>
            <w:shd w:val="clear" w:color="auto" w:fill="auto"/>
          </w:tcPr>
          <w:p w14:paraId="763F8366" w14:textId="320D89CC"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15" w:type="pct"/>
            <w:gridSpan w:val="10"/>
            <w:shd w:val="clear" w:color="auto" w:fill="auto"/>
          </w:tcPr>
          <w:p w14:paraId="7DA0CC66" w14:textId="4C6C1513"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D038E7" w:rsidRPr="00D038E7" w14:paraId="5C860C17" w14:textId="77777777" w:rsidTr="007C229E">
        <w:trPr>
          <w:jc w:val="center"/>
        </w:trPr>
        <w:tc>
          <w:tcPr>
            <w:tcW w:w="2585" w:type="pct"/>
            <w:gridSpan w:val="10"/>
            <w:shd w:val="clear" w:color="auto" w:fill="auto"/>
          </w:tcPr>
          <w:p w14:paraId="33157D7C" w14:textId="69715C0E"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15" w:type="pct"/>
            <w:gridSpan w:val="10"/>
            <w:shd w:val="clear" w:color="auto" w:fill="auto"/>
          </w:tcPr>
          <w:p w14:paraId="5A7BDACF" w14:textId="3CE58357"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D038E7" w:rsidRPr="00D038E7" w14:paraId="76665477" w14:textId="77777777" w:rsidTr="007C229E">
        <w:trPr>
          <w:trHeight w:val="1079"/>
          <w:jc w:val="center"/>
        </w:trPr>
        <w:tc>
          <w:tcPr>
            <w:tcW w:w="2585" w:type="pct"/>
            <w:gridSpan w:val="10"/>
            <w:shd w:val="clear" w:color="auto" w:fill="auto"/>
          </w:tcPr>
          <w:p w14:paraId="286657C6" w14:textId="4BEC7CEB"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.3.5 Easy Payment Plan Terms and conditions mentioned under </w:t>
            </w:r>
            <w:r w:rsidR="00F502F0" w:rsidRPr="00D038E7">
              <w:rPr>
                <w:rFonts w:ascii="Arial Unicode MS" w:eastAsia="Arial Unicode MS" w:hAnsi="Arial Unicode MS" w:cs="Arial Unicode MS"/>
                <w:sz w:val="28"/>
                <w:szCs w:val="28"/>
              </w:rPr>
              <w:t>clause</w:t>
            </w:r>
            <w:r w:rsidR="008E3ADE" w:rsidRPr="00D038E7">
              <w:rPr>
                <w:rFonts w:ascii="Arial Unicode MS" w:eastAsia="Arial Unicode MS" w:hAnsi="Arial Unicode MS" w:cs="Arial Unicode MS" w:hint="cs"/>
                <w:sz w:val="28"/>
                <w:szCs w:val="28"/>
                <w:rtl/>
              </w:rPr>
              <w:t>21-</w:t>
            </w:r>
            <w:r w:rsidR="00F9737C" w:rsidRPr="00D038E7">
              <w:rPr>
                <w:rFonts w:ascii="Arial Unicode MS" w:eastAsia="Arial Unicode MS" w:hAnsi="Arial Unicode MS" w:cs="Arial Unicode MS" w:hint="cs"/>
                <w:sz w:val="28"/>
                <w:szCs w:val="28"/>
                <w:rtl/>
              </w:rPr>
              <w:t xml:space="preserve">1 </w:t>
            </w:r>
            <w:r w:rsidR="00F9737C" w:rsidRPr="00D038E7">
              <w:rPr>
                <w:rFonts w:ascii="Arial Unicode MS" w:eastAsia="Arial Unicode MS" w:hAnsi="Arial Unicode MS" w:cs="Arial Unicode MS"/>
                <w:sz w:val="28"/>
                <w:szCs w:val="28"/>
              </w:rPr>
              <w:t>apply</w:t>
            </w:r>
            <w:r w:rsidR="00E70A4F" w:rsidRPr="00D038E7">
              <w:rPr>
                <w:rFonts w:ascii="Arial Unicode MS" w:eastAsia="Arial Unicode MS" w:hAnsi="Arial Unicode MS" w:cs="Arial Unicode MS"/>
                <w:sz w:val="28"/>
                <w:szCs w:val="28"/>
              </w:rPr>
              <w:t xml:space="preserve"> on all Easy Cash requests.</w:t>
            </w:r>
          </w:p>
        </w:tc>
        <w:tc>
          <w:tcPr>
            <w:tcW w:w="2415" w:type="pct"/>
            <w:gridSpan w:val="10"/>
            <w:shd w:val="clear" w:color="auto" w:fill="auto"/>
          </w:tcPr>
          <w:p w14:paraId="79420FD5" w14:textId="4A8114D1" w:rsidR="00E70A4F" w:rsidRPr="00D038E7" w:rsidRDefault="0057696E"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00E70A4F"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008E3ADE" w:rsidRPr="00D038E7">
              <w:rPr>
                <w:rFonts w:ascii="Arial Unicode MS" w:eastAsia="Arial Unicode MS" w:hAnsi="Arial Unicode MS" w:cs="Arial Unicode MS" w:hint="cs"/>
                <w:sz w:val="28"/>
                <w:szCs w:val="28"/>
                <w:rtl/>
              </w:rPr>
              <w:t>21-1</w:t>
            </w:r>
            <w:r w:rsidR="008E3ADE"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sz w:val="28"/>
                <w:szCs w:val="28"/>
                <w:rtl/>
              </w:rPr>
              <w:t xml:space="preserve">على جميع عمليات </w:t>
            </w:r>
            <w:r w:rsidR="00E70A4F" w:rsidRPr="00D038E7">
              <w:rPr>
                <w:rFonts w:ascii="Arial Unicode MS" w:eastAsia="Arial Unicode MS" w:hAnsi="Arial Unicode MS" w:cs="Arial Unicode MS" w:hint="cs"/>
                <w:sz w:val="28"/>
                <w:szCs w:val="28"/>
                <w:rtl/>
              </w:rPr>
              <w:t>إيزي كاش</w:t>
            </w:r>
            <w:r w:rsidR="00E70A4F" w:rsidRPr="00D038E7">
              <w:rPr>
                <w:rFonts w:ascii="Arial Unicode MS" w:eastAsia="Arial Unicode MS" w:hAnsi="Arial Unicode MS" w:cs="Arial Unicode MS"/>
                <w:sz w:val="28"/>
                <w:szCs w:val="28"/>
              </w:rPr>
              <w:t>.</w:t>
            </w:r>
          </w:p>
        </w:tc>
      </w:tr>
      <w:tr w:rsidR="007A5A30" w:rsidRPr="00D038E7" w14:paraId="4713A002" w14:textId="77777777" w:rsidTr="007C229E">
        <w:trPr>
          <w:trHeight w:val="1079"/>
          <w:jc w:val="center"/>
        </w:trPr>
        <w:tc>
          <w:tcPr>
            <w:tcW w:w="2585" w:type="pct"/>
            <w:gridSpan w:val="10"/>
            <w:shd w:val="clear" w:color="auto" w:fill="auto"/>
          </w:tcPr>
          <w:p w14:paraId="4B35DCC0" w14:textId="77777777" w:rsidR="007A5A30" w:rsidRPr="009D4267" w:rsidRDefault="007A5A30" w:rsidP="007A5A30">
            <w:pPr>
              <w:tabs>
                <w:tab w:val="left" w:pos="0"/>
              </w:tabs>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 xml:space="preserve">22.3.6 Example: </w:t>
            </w:r>
          </w:p>
          <w:p w14:paraId="6C6299D3" w14:textId="77777777" w:rsidR="007A5A30" w:rsidRPr="009D4267" w:rsidRDefault="007A5A30" w:rsidP="007A5A30">
            <w:pPr>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Customer requests to transfer 30% of the Credit limit to the current account (assuming that the customer had not made any cash withdrawals and is eligible for a total of 30% of his credit limit)</w:t>
            </w:r>
          </w:p>
          <w:p w14:paraId="1DB418F5"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Easy Cash amount: SAR 3,000</w:t>
            </w:r>
          </w:p>
          <w:p w14:paraId="212E38A9"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Administration Fees: 1% SAR (30) </w:t>
            </w:r>
          </w:p>
          <w:p w14:paraId="05407414"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lastRenderedPageBreak/>
              <w:t>Tenor: 3 months</w:t>
            </w:r>
          </w:p>
          <w:p w14:paraId="14B1DE16"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Profit Rate</w:t>
            </w:r>
            <w:r w:rsidRPr="009D4267">
              <w:rPr>
                <w:rFonts w:asciiTheme="majorBidi" w:eastAsia="Arial Unicode MS" w:hAnsiTheme="majorBidi" w:cstheme="majorBidi"/>
                <w:color w:val="C00000"/>
                <w:sz w:val="28"/>
                <w:szCs w:val="28"/>
              </w:rPr>
              <w:tab/>
              <w:t>: 0.99%</w:t>
            </w:r>
          </w:p>
          <w:p w14:paraId="06A1BC06"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Profit Amount: (3,000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0.99%)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3 = 89.1</w:t>
            </w:r>
          </w:p>
          <w:p w14:paraId="38CA1C64" w14:textId="05B6F758"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9D4267">
              <w:rPr>
                <w:rFonts w:asciiTheme="majorBidi" w:eastAsia="Arial Unicode MS" w:hAnsiTheme="majorBidi" w:cstheme="majorBidi"/>
                <w:color w:val="C00000"/>
                <w:sz w:val="28"/>
                <w:szCs w:val="28"/>
              </w:rPr>
              <w:t>Monthly installments:</w:t>
            </w:r>
            <w:r w:rsidRPr="009D4267">
              <w:rPr>
                <w:rFonts w:asciiTheme="majorBidi" w:eastAsia="Arial Unicode MS" w:hAnsiTheme="majorBidi" w:cstheme="majorBidi"/>
                <w:color w:val="C00000"/>
                <w:sz w:val="28"/>
                <w:szCs w:val="28"/>
              </w:rPr>
              <w:tab/>
              <w:t>(3,000 + 89.1) / 3 = 1029.7</w:t>
            </w:r>
          </w:p>
        </w:tc>
        <w:tc>
          <w:tcPr>
            <w:tcW w:w="2415" w:type="pct"/>
            <w:gridSpan w:val="10"/>
            <w:shd w:val="clear" w:color="auto" w:fill="auto"/>
          </w:tcPr>
          <w:p w14:paraId="573B912E"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lastRenderedPageBreak/>
              <w:t xml:space="preserve">6.3.22 مثال: </w:t>
            </w:r>
          </w:p>
          <w:p w14:paraId="233D83FB" w14:textId="77777777" w:rsidR="007A5A30" w:rsidRPr="009D4267" w:rsidRDefault="007A5A30" w:rsidP="007A5A30">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tl/>
              </w:rPr>
              <w:t>عند طلب العميل لتحويل 30% من الرصيد الائتماني لرصيد حسابه الجاري (باعتبار أن العميل لم يقم بأي سحب نقدي من البطاقة ويستحق الحد الأعلى للسحب)</w:t>
            </w:r>
          </w:p>
          <w:p w14:paraId="09FCE7BD"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مبلغ التحويل: 3,000 ريال سعودي.</w:t>
            </w:r>
          </w:p>
          <w:p w14:paraId="4652EFF0"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الرسوم الإدارية</w:t>
            </w:r>
            <w:r w:rsidRPr="009D4267">
              <w:rPr>
                <w:rFonts w:asciiTheme="majorBidi" w:eastAsia="Arial Unicode MS" w:hAnsiTheme="majorBidi" w:cstheme="majorBidi"/>
                <w:color w:val="C00000"/>
                <w:sz w:val="28"/>
                <w:szCs w:val="28"/>
                <w:rtl/>
              </w:rPr>
              <w:tab/>
              <w:t>: 0%</w:t>
            </w:r>
          </w:p>
          <w:p w14:paraId="76CB9F74"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مدة التقسيط: 3 أشهر</w:t>
            </w:r>
          </w:p>
          <w:p w14:paraId="7CB11A1A"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lastRenderedPageBreak/>
              <w:t>هامش الربح: 0.99%</w:t>
            </w:r>
          </w:p>
          <w:p w14:paraId="3143461E"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إجمالي الربح: (3,000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0,99%)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3= 89.1</w:t>
            </w:r>
          </w:p>
          <w:p w14:paraId="3CB00098" w14:textId="7CE5AB4F" w:rsidR="007A5A30" w:rsidRPr="00D038E7" w:rsidRDefault="007A5A30" w:rsidP="007A5A30">
            <w:pPr>
              <w:tabs>
                <w:tab w:val="left" w:pos="0"/>
              </w:tabs>
              <w:bidi/>
              <w:spacing w:line="280" w:lineRule="exact"/>
              <w:jc w:val="both"/>
              <w:rPr>
                <w:rFonts w:ascii="Arial Unicode MS" w:eastAsia="Arial Unicode MS" w:hAnsi="Arial Unicode MS" w:cs="Arial Unicode MS"/>
                <w:sz w:val="28"/>
                <w:szCs w:val="28"/>
                <w:rtl/>
              </w:rPr>
            </w:pPr>
            <w:r w:rsidRPr="009D4267">
              <w:rPr>
                <w:rFonts w:asciiTheme="majorBidi" w:eastAsia="Arial Unicode MS" w:hAnsiTheme="majorBidi" w:cstheme="majorBidi"/>
                <w:color w:val="C00000"/>
                <w:sz w:val="28"/>
                <w:szCs w:val="28"/>
                <w:rtl/>
              </w:rPr>
              <w:t>القسط الشهري: (3,000 + 89.1) / 3 = 1029.7</w:t>
            </w:r>
          </w:p>
        </w:tc>
      </w:tr>
      <w:tr w:rsidR="00D038E7" w:rsidRPr="00D038E7" w14:paraId="53A51102" w14:textId="77777777" w:rsidTr="007C229E">
        <w:trPr>
          <w:jc w:val="center"/>
        </w:trPr>
        <w:tc>
          <w:tcPr>
            <w:tcW w:w="2585" w:type="pct"/>
            <w:gridSpan w:val="10"/>
            <w:shd w:val="clear" w:color="auto" w:fill="D9D9D9" w:themeFill="background1" w:themeFillShade="D9"/>
          </w:tcPr>
          <w:p w14:paraId="4EC33D42" w14:textId="550880C6"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23</w:t>
            </w:r>
            <w:r w:rsidR="00E70A4F" w:rsidRPr="00D038E7">
              <w:rPr>
                <w:rFonts w:ascii="Arial Unicode MS" w:eastAsia="Arial Unicode MS" w:hAnsi="Arial Unicode MS" w:cs="Arial Unicode MS"/>
                <w:b/>
                <w:bCs/>
                <w:sz w:val="28"/>
                <w:szCs w:val="28"/>
              </w:rPr>
              <w:t xml:space="preserve">. Transactions in Foreign </w:t>
            </w:r>
            <w:r w:rsidR="00E468AB">
              <w:rPr>
                <w:rFonts w:ascii="Arial Unicode MS" w:eastAsia="Arial Unicode MS" w:hAnsi="Arial Unicode MS" w:cs="Arial Unicode MS"/>
                <w:b/>
                <w:bCs/>
                <w:sz w:val="28"/>
                <w:szCs w:val="28"/>
              </w:rPr>
              <w:t xml:space="preserve">Countries </w:t>
            </w:r>
          </w:p>
        </w:tc>
        <w:tc>
          <w:tcPr>
            <w:tcW w:w="2415" w:type="pct"/>
            <w:gridSpan w:val="10"/>
            <w:shd w:val="clear" w:color="auto" w:fill="D9D9D9" w:themeFill="background1" w:themeFillShade="D9"/>
          </w:tcPr>
          <w:p w14:paraId="3311F9B3" w14:textId="42410685" w:rsidR="00E70A4F"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00E70A4F" w:rsidRPr="00D038E7">
              <w:rPr>
                <w:rFonts w:ascii="Arial Unicode MS" w:eastAsia="Arial Unicode MS" w:hAnsi="Arial Unicode MS" w:cs="Arial Unicode MS" w:hint="cs"/>
                <w:b/>
                <w:bCs/>
                <w:sz w:val="28"/>
                <w:szCs w:val="28"/>
                <w:rtl/>
              </w:rPr>
              <w:t>. العمليات</w:t>
            </w:r>
            <w:r w:rsidR="00E70A4F" w:rsidRPr="00D038E7">
              <w:rPr>
                <w:rFonts w:ascii="Arial Unicode MS" w:eastAsia="Arial Unicode MS" w:hAnsi="Arial Unicode MS" w:cs="Arial Unicode MS"/>
                <w:b/>
                <w:bCs/>
                <w:sz w:val="28"/>
                <w:szCs w:val="28"/>
                <w:rtl/>
              </w:rPr>
              <w:t xml:space="preserve"> </w:t>
            </w:r>
            <w:r w:rsidR="00E701A6">
              <w:rPr>
                <w:rFonts w:ascii="Arial Unicode MS" w:eastAsia="Arial Unicode MS" w:hAnsi="Arial Unicode MS" w:cs="Arial Unicode MS" w:hint="cs"/>
                <w:b/>
                <w:bCs/>
                <w:sz w:val="28"/>
                <w:szCs w:val="28"/>
                <w:rtl/>
              </w:rPr>
              <w:t>التي تتم خارج المملكة العربية السعودية</w:t>
            </w:r>
          </w:p>
        </w:tc>
      </w:tr>
      <w:tr w:rsidR="00D038E7" w:rsidRPr="00D038E7" w14:paraId="66C3D750" w14:textId="77777777" w:rsidTr="003557FD">
        <w:trPr>
          <w:trHeight w:val="4121"/>
          <w:jc w:val="center"/>
        </w:trPr>
        <w:tc>
          <w:tcPr>
            <w:tcW w:w="2585" w:type="pct"/>
            <w:gridSpan w:val="10"/>
            <w:shd w:val="clear" w:color="auto" w:fill="auto"/>
          </w:tcPr>
          <w:p w14:paraId="0ABB0125" w14:textId="77777777" w:rsidR="00592B0C" w:rsidRDefault="00E70A4F" w:rsidP="00AB3A7B">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All transactions </w:t>
            </w:r>
            <w:r w:rsidR="003E7DF2" w:rsidRPr="00D038E7">
              <w:rPr>
                <w:rFonts w:ascii="Arial Unicode MS" w:eastAsia="Arial Unicode MS" w:hAnsi="Arial Unicode MS" w:cs="Arial Unicode MS"/>
                <w:sz w:val="28"/>
                <w:szCs w:val="28"/>
              </w:rPr>
              <w:t>made internationally</w:t>
            </w:r>
            <w:r w:rsidR="003928E5">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sidR="003928E5">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r w:rsidR="00D754EB" w:rsidRPr="00D038E7">
              <w:rPr>
                <w:rFonts w:ascii="Arial Unicode MS" w:eastAsia="Arial Unicode MS" w:hAnsi="Arial Unicode MS" w:cs="Arial Unicode MS"/>
                <w:sz w:val="28"/>
                <w:szCs w:val="28"/>
              </w:rPr>
              <w:t>:</w:t>
            </w:r>
          </w:p>
          <w:tbl>
            <w:tblPr>
              <w:tblStyle w:val="TableGrid"/>
              <w:tblW w:w="5351" w:type="dxa"/>
              <w:tblLayout w:type="fixed"/>
              <w:tblLook w:val="04A0" w:firstRow="1" w:lastRow="0" w:firstColumn="1" w:lastColumn="0" w:noHBand="0" w:noVBand="1"/>
            </w:tblPr>
            <w:tblGrid>
              <w:gridCol w:w="1315"/>
              <w:gridCol w:w="1187"/>
              <w:gridCol w:w="973"/>
              <w:gridCol w:w="1048"/>
              <w:gridCol w:w="828"/>
            </w:tblGrid>
            <w:tr w:rsidR="007A5A30" w14:paraId="48A8F19B" w14:textId="77777777" w:rsidTr="00D363A3">
              <w:trPr>
                <w:trHeight w:val="1089"/>
              </w:trPr>
              <w:tc>
                <w:tcPr>
                  <w:tcW w:w="1315" w:type="dxa"/>
                </w:tcPr>
                <w:p w14:paraId="413941DB"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Transaction Amount</w:t>
                  </w:r>
                </w:p>
              </w:tc>
              <w:tc>
                <w:tcPr>
                  <w:tcW w:w="1187" w:type="dxa"/>
                </w:tcPr>
                <w:p w14:paraId="4CA04207"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Exchange Rate Amount in Riyals</w:t>
                  </w:r>
                </w:p>
              </w:tc>
              <w:tc>
                <w:tcPr>
                  <w:tcW w:w="973" w:type="dxa"/>
                </w:tcPr>
                <w:p w14:paraId="3B11EDB8"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in Riyals</w:t>
                  </w:r>
                </w:p>
              </w:tc>
              <w:tc>
                <w:tcPr>
                  <w:tcW w:w="1048" w:type="dxa"/>
                </w:tcPr>
                <w:p w14:paraId="39D98A41"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International Purchase Transaction Fee</w:t>
                  </w:r>
                </w:p>
              </w:tc>
              <w:tc>
                <w:tcPr>
                  <w:tcW w:w="828" w:type="dxa"/>
                </w:tcPr>
                <w:p w14:paraId="6999B45B"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Due</w:t>
                  </w:r>
                </w:p>
              </w:tc>
            </w:tr>
            <w:tr w:rsidR="007A5A30" w14:paraId="519D4126" w14:textId="77777777" w:rsidTr="00D363A3">
              <w:trPr>
                <w:trHeight w:val="544"/>
              </w:trPr>
              <w:tc>
                <w:tcPr>
                  <w:tcW w:w="1315" w:type="dxa"/>
                </w:tcPr>
                <w:p w14:paraId="1449AC64"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100 USD</w:t>
                  </w:r>
                </w:p>
              </w:tc>
              <w:tc>
                <w:tcPr>
                  <w:tcW w:w="1187" w:type="dxa"/>
                </w:tcPr>
                <w:p w14:paraId="69672D13"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SAR/USD</w:t>
                  </w:r>
                </w:p>
              </w:tc>
              <w:tc>
                <w:tcPr>
                  <w:tcW w:w="973" w:type="dxa"/>
                </w:tcPr>
                <w:p w14:paraId="36392D4F"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w:t>
                  </w:r>
                </w:p>
              </w:tc>
              <w:tc>
                <w:tcPr>
                  <w:tcW w:w="1048" w:type="dxa"/>
                </w:tcPr>
                <w:p w14:paraId="4A8C0FC2"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375*2%= 7.5 SAR</w:t>
                  </w:r>
                </w:p>
              </w:tc>
              <w:tc>
                <w:tcPr>
                  <w:tcW w:w="828" w:type="dxa"/>
                </w:tcPr>
                <w:p w14:paraId="7A455A11"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382.5</w:t>
                  </w:r>
                </w:p>
              </w:tc>
            </w:tr>
          </w:tbl>
          <w:p w14:paraId="7E8A506A" w14:textId="5E3A9F89" w:rsidR="007A5A30" w:rsidRPr="00D038E7" w:rsidRDefault="007A5A30" w:rsidP="00AB3A7B">
            <w:pPr>
              <w:tabs>
                <w:tab w:val="left" w:pos="0"/>
              </w:tabs>
              <w:spacing w:line="280" w:lineRule="exact"/>
              <w:jc w:val="both"/>
              <w:rPr>
                <w:rFonts w:ascii="Arial Unicode MS" w:eastAsia="Arial Unicode MS" w:hAnsi="Arial Unicode MS" w:cs="Arial Unicode MS"/>
                <w:sz w:val="28"/>
                <w:szCs w:val="28"/>
              </w:rPr>
            </w:pPr>
          </w:p>
        </w:tc>
        <w:tc>
          <w:tcPr>
            <w:tcW w:w="2415" w:type="pct"/>
            <w:gridSpan w:val="10"/>
            <w:shd w:val="clear" w:color="auto" w:fill="auto"/>
          </w:tcPr>
          <w:p w14:paraId="1D2A5769" w14:textId="77777777" w:rsidR="00E70A4F" w:rsidRDefault="00E70A4F" w:rsidP="00B27E00">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sidR="00A22ABC">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00E701A6">
              <w:rPr>
                <w:rFonts w:ascii="Arial Unicode MS" w:eastAsia="Arial Unicode MS" w:hAnsi="Arial Unicode MS" w:cs="Arial Unicode MS" w:hint="cs"/>
                <w:sz w:val="28"/>
                <w:szCs w:val="28"/>
                <w:rtl/>
              </w:rPr>
              <w:t xml:space="preserve"> عند اجراء عملية خارج المملكة</w:t>
            </w:r>
            <w:r w:rsidRPr="00D038E7">
              <w:rPr>
                <w:rFonts w:ascii="Arial Unicode MS" w:eastAsia="Arial Unicode MS" w:hAnsi="Arial Unicode MS" w:cs="Arial Unicode MS" w:hint="cs"/>
                <w:sz w:val="28"/>
                <w:szCs w:val="28"/>
                <w:rtl/>
              </w:rPr>
              <w:t>:</w:t>
            </w:r>
          </w:p>
          <w:tbl>
            <w:tblPr>
              <w:tblStyle w:val="TableGrid"/>
              <w:bidiVisual/>
              <w:tblW w:w="4807" w:type="dxa"/>
              <w:tblInd w:w="243" w:type="dxa"/>
              <w:tblLayout w:type="fixed"/>
              <w:tblLook w:val="04A0" w:firstRow="1" w:lastRow="0" w:firstColumn="1" w:lastColumn="0" w:noHBand="0" w:noVBand="1"/>
            </w:tblPr>
            <w:tblGrid>
              <w:gridCol w:w="990"/>
              <w:gridCol w:w="1080"/>
              <w:gridCol w:w="810"/>
              <w:gridCol w:w="907"/>
              <w:gridCol w:w="1020"/>
            </w:tblGrid>
            <w:tr w:rsidR="007A5A30" w14:paraId="2FE02E84" w14:textId="77777777" w:rsidTr="00D363A3">
              <w:trPr>
                <w:trHeight w:val="1304"/>
              </w:trPr>
              <w:tc>
                <w:tcPr>
                  <w:tcW w:w="990" w:type="dxa"/>
                </w:tcPr>
                <w:p w14:paraId="4AEC5A87"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مبلغ العملية</w:t>
                  </w:r>
                </w:p>
              </w:tc>
              <w:tc>
                <w:tcPr>
                  <w:tcW w:w="1080" w:type="dxa"/>
                </w:tcPr>
                <w:p w14:paraId="6859DA70"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سعر الصرف</w:t>
                  </w:r>
                </w:p>
              </w:tc>
              <w:tc>
                <w:tcPr>
                  <w:tcW w:w="810" w:type="dxa"/>
                </w:tcPr>
                <w:p w14:paraId="5A1DDC05"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بالريال</w:t>
                  </w:r>
                </w:p>
              </w:tc>
              <w:tc>
                <w:tcPr>
                  <w:tcW w:w="907" w:type="dxa"/>
                </w:tcPr>
                <w:p w14:paraId="468E83C8"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رسم العملية الشرائية الدولية</w:t>
                  </w:r>
                </w:p>
              </w:tc>
              <w:tc>
                <w:tcPr>
                  <w:tcW w:w="1020" w:type="dxa"/>
                </w:tcPr>
                <w:p w14:paraId="646272EF"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المستحق</w:t>
                  </w:r>
                </w:p>
              </w:tc>
            </w:tr>
            <w:tr w:rsidR="007A5A30" w14:paraId="7CC82222" w14:textId="77777777" w:rsidTr="00D363A3">
              <w:trPr>
                <w:trHeight w:val="899"/>
              </w:trPr>
              <w:tc>
                <w:tcPr>
                  <w:tcW w:w="990" w:type="dxa"/>
                </w:tcPr>
                <w:p w14:paraId="466542D0"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tl/>
                    </w:rPr>
                  </w:pPr>
                  <w:r w:rsidRPr="002F3364">
                    <w:rPr>
                      <w:rFonts w:ascii="Arial Unicode MS" w:eastAsia="Arial Unicode MS" w:hAnsi="Arial Unicode MS" w:cs="Arial Unicode MS"/>
                      <w:sz w:val="20"/>
                      <w:szCs w:val="20"/>
                    </w:rPr>
                    <w:t xml:space="preserve">100 </w:t>
                  </w:r>
                  <w:r>
                    <w:rPr>
                      <w:rFonts w:ascii="Arial Unicode MS" w:eastAsia="Arial Unicode MS" w:hAnsi="Arial Unicode MS" w:cs="Arial Unicode MS" w:hint="cs"/>
                      <w:sz w:val="20"/>
                      <w:szCs w:val="20"/>
                      <w:rtl/>
                    </w:rPr>
                    <w:t xml:space="preserve">دولار </w:t>
                  </w:r>
                </w:p>
              </w:tc>
              <w:tc>
                <w:tcPr>
                  <w:tcW w:w="1080" w:type="dxa"/>
                </w:tcPr>
                <w:p w14:paraId="35C0FCA1"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Pr>
                      <w:rFonts w:ascii="Arial Unicode MS" w:eastAsia="Arial Unicode MS" w:hAnsi="Arial Unicode MS" w:cs="Arial Unicode MS" w:hint="cs"/>
                      <w:sz w:val="20"/>
                      <w:szCs w:val="20"/>
                      <w:rtl/>
                    </w:rPr>
                    <w:t>ريال/دولار</w:t>
                  </w:r>
                </w:p>
              </w:tc>
              <w:tc>
                <w:tcPr>
                  <w:tcW w:w="810" w:type="dxa"/>
                </w:tcPr>
                <w:p w14:paraId="47A888E0"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Pr>
                      <w:rFonts w:ascii="Arial Unicode MS" w:eastAsia="Arial Unicode MS" w:hAnsi="Arial Unicode MS" w:cs="Arial Unicode MS" w:hint="cs"/>
                      <w:sz w:val="20"/>
                      <w:szCs w:val="20"/>
                      <w:rtl/>
                    </w:rPr>
                    <w:t>ريال</w:t>
                  </w:r>
                </w:p>
              </w:tc>
              <w:tc>
                <w:tcPr>
                  <w:tcW w:w="907" w:type="dxa"/>
                </w:tcPr>
                <w:p w14:paraId="2797D1CB"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375*2%= 7.5 </w:t>
                  </w:r>
                  <w:r>
                    <w:rPr>
                      <w:rFonts w:ascii="Arial Unicode MS" w:eastAsia="Arial Unicode MS" w:hAnsi="Arial Unicode MS" w:cs="Arial Unicode MS" w:hint="cs"/>
                      <w:sz w:val="20"/>
                      <w:szCs w:val="20"/>
                      <w:rtl/>
                    </w:rPr>
                    <w:t>ريال</w:t>
                  </w:r>
                </w:p>
              </w:tc>
              <w:tc>
                <w:tcPr>
                  <w:tcW w:w="1020" w:type="dxa"/>
                </w:tcPr>
                <w:p w14:paraId="0658191D"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382.5</w:t>
                  </w:r>
                </w:p>
              </w:tc>
            </w:tr>
          </w:tbl>
          <w:p w14:paraId="1B3BF8C8" w14:textId="4D83790B" w:rsidR="007A5A30" w:rsidRPr="00D038E7" w:rsidRDefault="007A5A30" w:rsidP="007A5A30">
            <w:pPr>
              <w:tabs>
                <w:tab w:val="left" w:pos="0"/>
              </w:tabs>
              <w:bidi/>
              <w:spacing w:line="280" w:lineRule="exact"/>
              <w:jc w:val="both"/>
              <w:rPr>
                <w:rFonts w:ascii="Arial Unicode MS" w:eastAsia="Arial Unicode MS" w:hAnsi="Arial Unicode MS" w:cs="Arial Unicode MS"/>
                <w:sz w:val="28"/>
                <w:szCs w:val="28"/>
                <w:rtl/>
              </w:rPr>
            </w:pPr>
          </w:p>
        </w:tc>
      </w:tr>
      <w:tr w:rsidR="003557FD" w:rsidRPr="00D038E7" w14:paraId="2FECAD92" w14:textId="77777777" w:rsidTr="003557FD">
        <w:trPr>
          <w:trHeight w:val="350"/>
          <w:jc w:val="center"/>
        </w:trPr>
        <w:tc>
          <w:tcPr>
            <w:tcW w:w="2585" w:type="pct"/>
            <w:gridSpan w:val="10"/>
            <w:shd w:val="clear" w:color="auto" w:fill="D9D9D9" w:themeFill="background1" w:themeFillShade="D9"/>
          </w:tcPr>
          <w:p w14:paraId="27CA5D94" w14:textId="4F7523FD" w:rsidR="003557FD" w:rsidRPr="00D038E7" w:rsidRDefault="003557FD" w:rsidP="003557FD">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 xml:space="preserve">24. </w:t>
            </w:r>
            <w:proofErr w:type="spellStart"/>
            <w:r>
              <w:rPr>
                <w:rFonts w:ascii="Arial Unicode MS" w:eastAsia="Arial Unicode MS" w:hAnsi="Arial Unicode MS" w:cs="Arial Unicode MS"/>
                <w:b/>
                <w:bCs/>
                <w:sz w:val="28"/>
                <w:szCs w:val="28"/>
              </w:rPr>
              <w:t>WooW</w:t>
            </w:r>
            <w:proofErr w:type="spellEnd"/>
            <w:r>
              <w:rPr>
                <w:rFonts w:ascii="Arial Unicode MS" w:eastAsia="Arial Unicode MS" w:hAnsi="Arial Unicode MS" w:cs="Arial Unicode MS"/>
                <w:b/>
                <w:bCs/>
                <w:sz w:val="28"/>
                <w:szCs w:val="28"/>
              </w:rPr>
              <w:t xml:space="preserve"> Reward Program</w:t>
            </w:r>
          </w:p>
        </w:tc>
        <w:tc>
          <w:tcPr>
            <w:tcW w:w="2415" w:type="pct"/>
            <w:gridSpan w:val="10"/>
            <w:shd w:val="clear" w:color="auto" w:fill="D9D9D9" w:themeFill="background1" w:themeFillShade="D9"/>
          </w:tcPr>
          <w:p w14:paraId="1974C66B" w14:textId="5BF27CC5" w:rsidR="003557FD" w:rsidRPr="00D038E7" w:rsidRDefault="003557FD" w:rsidP="003557FD">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 xml:space="preserve">24. </w:t>
            </w:r>
            <w:r w:rsidRPr="00B5017E">
              <w:rPr>
                <w:rFonts w:ascii="Arial Unicode MS" w:eastAsia="Arial Unicode MS" w:hAnsi="Arial Unicode MS" w:cs="Arial Unicode MS" w:hint="eastAsia"/>
                <w:b/>
                <w:bCs/>
                <w:sz w:val="28"/>
                <w:szCs w:val="28"/>
                <w:rtl/>
              </w:rPr>
              <w:t>برنامج</w:t>
            </w:r>
            <w:r w:rsidRPr="00B5017E">
              <w:rPr>
                <w:rFonts w:ascii="Arial Unicode MS" w:eastAsia="Arial Unicode MS" w:hAnsi="Arial Unicode MS" w:cs="Arial Unicode MS"/>
                <w:b/>
                <w:bCs/>
                <w:sz w:val="28"/>
                <w:szCs w:val="28"/>
                <w:rtl/>
              </w:rPr>
              <w:t xml:space="preserve"> </w:t>
            </w:r>
            <w:r w:rsidRPr="00B5017E">
              <w:rPr>
                <w:rFonts w:ascii="Arial Unicode MS" w:eastAsia="Arial Unicode MS" w:hAnsi="Arial Unicode MS" w:cs="Arial Unicode MS" w:hint="eastAsia"/>
                <w:b/>
                <w:bCs/>
                <w:sz w:val="28"/>
                <w:szCs w:val="28"/>
                <w:rtl/>
              </w:rPr>
              <w:t>المكافآت</w:t>
            </w:r>
            <w:r w:rsidRPr="00B5017E">
              <w:rPr>
                <w:rFonts w:ascii="Arial Unicode MS" w:eastAsia="Arial Unicode MS" w:hAnsi="Arial Unicode MS" w:cs="Arial Unicode MS"/>
                <w:b/>
                <w:bCs/>
                <w:sz w:val="28"/>
                <w:szCs w:val="28"/>
                <w:rtl/>
              </w:rPr>
              <w:t xml:space="preserve"> </w:t>
            </w:r>
            <w:r w:rsidRPr="00B5017E">
              <w:rPr>
                <w:rFonts w:ascii="Arial Unicode MS" w:eastAsia="Arial Unicode MS" w:hAnsi="Arial Unicode MS" w:cs="Arial Unicode MS" w:hint="eastAsia"/>
                <w:b/>
                <w:bCs/>
                <w:sz w:val="28"/>
                <w:szCs w:val="28"/>
                <w:rtl/>
              </w:rPr>
              <w:t>وااو</w:t>
            </w:r>
          </w:p>
        </w:tc>
      </w:tr>
      <w:tr w:rsidR="003557FD" w:rsidRPr="00D038E7" w14:paraId="133A4261" w14:textId="77777777" w:rsidTr="007C229E">
        <w:trPr>
          <w:trHeight w:val="1196"/>
          <w:jc w:val="center"/>
        </w:trPr>
        <w:tc>
          <w:tcPr>
            <w:tcW w:w="2585" w:type="pct"/>
            <w:gridSpan w:val="10"/>
            <w:shd w:val="clear" w:color="auto" w:fill="auto"/>
          </w:tcPr>
          <w:p w14:paraId="00A985EF" w14:textId="77777777" w:rsidR="003557FD" w:rsidRPr="00A62902" w:rsidRDefault="003557FD" w:rsidP="003557FD">
            <w:pPr>
              <w:pStyle w:val="ListParagraph"/>
              <w:numPr>
                <w:ilvl w:val="0"/>
                <w:numId w:val="47"/>
              </w:numPr>
              <w:tabs>
                <w:tab w:val="left" w:pos="0"/>
              </w:tabs>
              <w:bidi w:val="0"/>
              <w:spacing w:line="280" w:lineRule="exact"/>
              <w:jc w:val="both"/>
              <w:rPr>
                <w:rFonts w:ascii="Arial Unicode MS" w:eastAsia="Arial Unicode MS" w:hAnsi="Arial Unicode MS" w:cs="Arial Unicode MS"/>
                <w:b/>
                <w:bCs/>
                <w:sz w:val="28"/>
                <w:szCs w:val="28"/>
              </w:rPr>
            </w:pP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program applicable when SAIB credit card </w:t>
            </w:r>
            <w:proofErr w:type="gramStart"/>
            <w:r w:rsidRPr="00A62902">
              <w:rPr>
                <w:rFonts w:ascii="Arial Unicode MS" w:eastAsia="Arial Unicode MS" w:hAnsi="Arial Unicode MS" w:cs="Arial Unicode MS"/>
                <w:color w:val="333333"/>
                <w:sz w:val="28"/>
                <w:szCs w:val="28"/>
                <w:shd w:val="clear" w:color="auto" w:fill="FFFFFF"/>
              </w:rPr>
              <w:t>are</w:t>
            </w:r>
            <w:proofErr w:type="gramEnd"/>
            <w:r w:rsidRPr="00A62902">
              <w:rPr>
                <w:rFonts w:ascii="Arial Unicode MS" w:eastAsia="Arial Unicode MS" w:hAnsi="Arial Unicode MS" w:cs="Arial Unicode MS"/>
                <w:color w:val="333333"/>
                <w:sz w:val="28"/>
                <w:szCs w:val="28"/>
                <w:shd w:val="clear" w:color="auto" w:fill="FFFFFF"/>
              </w:rPr>
              <w:t xml:space="preserve"> used for purchases</w:t>
            </w:r>
          </w:p>
          <w:p w14:paraId="0283D8AD" w14:textId="77777777" w:rsidR="003557FD" w:rsidRPr="00A62902" w:rsidRDefault="003557FD" w:rsidP="003557FD">
            <w:pPr>
              <w:pStyle w:val="ListParagraph"/>
              <w:numPr>
                <w:ilvl w:val="0"/>
                <w:numId w:val="47"/>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Customer should become member of </w:t>
            </w: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loyalty program to earn points on credit card transactions. </w:t>
            </w:r>
          </w:p>
          <w:p w14:paraId="171C16D4" w14:textId="77777777" w:rsidR="003557FD" w:rsidRPr="00A62902" w:rsidRDefault="003557FD" w:rsidP="003557FD">
            <w:pPr>
              <w:pStyle w:val="ListParagraph"/>
              <w:numPr>
                <w:ilvl w:val="0"/>
                <w:numId w:val="47"/>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Details of </w:t>
            </w: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points can be reviewed available on Banks official website.</w:t>
            </w:r>
          </w:p>
          <w:p w14:paraId="2BA487E9" w14:textId="77777777" w:rsidR="003557FD" w:rsidRDefault="003557FD" w:rsidP="003557FD">
            <w:pPr>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W w:w="5409" w:type="dxa"/>
              <w:tblLayout w:type="fixed"/>
              <w:tblLook w:val="04A0" w:firstRow="1" w:lastRow="0" w:firstColumn="1" w:lastColumn="0" w:noHBand="0" w:noVBand="1"/>
            </w:tblPr>
            <w:tblGrid>
              <w:gridCol w:w="944"/>
              <w:gridCol w:w="1202"/>
              <w:gridCol w:w="1803"/>
              <w:gridCol w:w="1460"/>
            </w:tblGrid>
            <w:tr w:rsidR="003557FD" w14:paraId="1866E211" w14:textId="77777777" w:rsidTr="00D363A3">
              <w:trPr>
                <w:trHeight w:val="236"/>
              </w:trPr>
              <w:tc>
                <w:tcPr>
                  <w:tcW w:w="944" w:type="dxa"/>
                </w:tcPr>
                <w:p w14:paraId="61FECC5F"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Program Name</w:t>
                  </w:r>
                </w:p>
              </w:tc>
              <w:tc>
                <w:tcPr>
                  <w:tcW w:w="1202" w:type="dxa"/>
                </w:tcPr>
                <w:p w14:paraId="06F34F17"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Earning Mechanism</w:t>
                  </w:r>
                </w:p>
              </w:tc>
              <w:tc>
                <w:tcPr>
                  <w:tcW w:w="1803" w:type="dxa"/>
                </w:tcPr>
                <w:p w14:paraId="3F2DD6CF"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Redemption Method</w:t>
                  </w:r>
                </w:p>
              </w:tc>
              <w:tc>
                <w:tcPr>
                  <w:tcW w:w="1460" w:type="dxa"/>
                </w:tcPr>
                <w:p w14:paraId="5C96988B"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 xml:space="preserve">Validity Period </w:t>
                  </w:r>
                </w:p>
              </w:tc>
            </w:tr>
            <w:tr w:rsidR="003557FD" w14:paraId="167303A8" w14:textId="77777777" w:rsidTr="00D363A3">
              <w:trPr>
                <w:trHeight w:val="236"/>
              </w:trPr>
              <w:tc>
                <w:tcPr>
                  <w:tcW w:w="944" w:type="dxa"/>
                </w:tcPr>
                <w:p w14:paraId="3DFB6A49"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proofErr w:type="spellStart"/>
                  <w:r w:rsidRPr="00A62902">
                    <w:rPr>
                      <w:rFonts w:ascii="Arial Unicode MS" w:eastAsia="Arial Unicode MS" w:hAnsi="Arial Unicode MS" w:cs="Arial Unicode MS"/>
                      <w:b/>
                      <w:bCs/>
                      <w:sz w:val="16"/>
                      <w:szCs w:val="16"/>
                    </w:rPr>
                    <w:t>WooW</w:t>
                  </w:r>
                  <w:proofErr w:type="spellEnd"/>
                  <w:r w:rsidRPr="00A62902">
                    <w:rPr>
                      <w:rFonts w:ascii="Arial Unicode MS" w:eastAsia="Arial Unicode MS" w:hAnsi="Arial Unicode MS" w:cs="Arial Unicode MS"/>
                      <w:b/>
                      <w:bCs/>
                      <w:sz w:val="16"/>
                      <w:szCs w:val="16"/>
                    </w:rPr>
                    <w:t xml:space="preserve"> Program</w:t>
                  </w:r>
                </w:p>
              </w:tc>
              <w:tc>
                <w:tcPr>
                  <w:tcW w:w="1202" w:type="dxa"/>
                </w:tcPr>
                <w:p w14:paraId="712950A0"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w:eastAsia="Times New Roman" w:hAnsi="Arial" w:cs="Arial"/>
                      <w:color w:val="333333"/>
                      <w:sz w:val="16"/>
                      <w:szCs w:val="16"/>
                    </w:rPr>
                    <w:t>Fixed reward points earned based on transactions and card type</w:t>
                  </w:r>
                </w:p>
              </w:tc>
              <w:tc>
                <w:tcPr>
                  <w:tcW w:w="1803" w:type="dxa"/>
                </w:tcPr>
                <w:p w14:paraId="59070FB9"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E-gift cards</w:t>
                  </w:r>
                </w:p>
                <w:p w14:paraId="7EF300F3"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proofErr w:type="spellStart"/>
                  <w:r w:rsidRPr="00A62902">
                    <w:rPr>
                      <w:rFonts w:ascii="Arial" w:eastAsia="Times New Roman" w:hAnsi="Arial" w:cs="Arial"/>
                      <w:color w:val="333333"/>
                      <w:sz w:val="16"/>
                      <w:szCs w:val="16"/>
                    </w:rPr>
                    <w:t>WooW</w:t>
                  </w:r>
                  <w:proofErr w:type="spellEnd"/>
                  <w:r w:rsidRPr="00A62902">
                    <w:rPr>
                      <w:rFonts w:ascii="Arial" w:eastAsia="Times New Roman" w:hAnsi="Arial" w:cs="Arial"/>
                      <w:color w:val="333333"/>
                      <w:sz w:val="16"/>
                      <w:szCs w:val="16"/>
                    </w:rPr>
                    <w:t xml:space="preserve"> E-Catalog Gifts</w:t>
                  </w:r>
                </w:p>
                <w:p w14:paraId="4B7854D3"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 xml:space="preserve">Funding SAIB </w:t>
                  </w:r>
                  <w:proofErr w:type="spellStart"/>
                  <w:r w:rsidRPr="00A62902">
                    <w:rPr>
                      <w:rFonts w:ascii="Arial" w:eastAsia="Times New Roman" w:hAnsi="Arial" w:cs="Arial"/>
                      <w:color w:val="333333"/>
                      <w:sz w:val="16"/>
                      <w:szCs w:val="16"/>
                    </w:rPr>
                    <w:t>EasyShopping</w:t>
                  </w:r>
                  <w:proofErr w:type="spellEnd"/>
                  <w:r w:rsidRPr="00A62902">
                    <w:rPr>
                      <w:rFonts w:ascii="Arial" w:eastAsia="Times New Roman" w:hAnsi="Arial" w:cs="Arial"/>
                      <w:color w:val="333333"/>
                      <w:sz w:val="16"/>
                      <w:szCs w:val="16"/>
                    </w:rPr>
                    <w:t xml:space="preserve"> Card</w:t>
                  </w:r>
                </w:p>
                <w:p w14:paraId="625B07E1"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proofErr w:type="spellStart"/>
                  <w:r w:rsidRPr="00A62902">
                    <w:rPr>
                      <w:rFonts w:ascii="Arial" w:eastAsia="Times New Roman" w:hAnsi="Arial" w:cs="Arial"/>
                      <w:color w:val="333333"/>
                      <w:sz w:val="16"/>
                      <w:szCs w:val="16"/>
                    </w:rPr>
                    <w:t>WooW</w:t>
                  </w:r>
                  <w:proofErr w:type="spellEnd"/>
                  <w:r w:rsidRPr="00A62902">
                    <w:rPr>
                      <w:rFonts w:ascii="Arial" w:eastAsia="Times New Roman" w:hAnsi="Arial" w:cs="Arial"/>
                      <w:color w:val="333333"/>
                      <w:sz w:val="16"/>
                      <w:szCs w:val="16"/>
                    </w:rPr>
                    <w:t xml:space="preserve"> </w:t>
                  </w:r>
                  <w:proofErr w:type="spellStart"/>
                  <w:r w:rsidRPr="00A62902">
                    <w:rPr>
                      <w:rFonts w:ascii="Arial" w:eastAsia="Times New Roman" w:hAnsi="Arial" w:cs="Arial"/>
                      <w:color w:val="333333"/>
                      <w:sz w:val="16"/>
                      <w:szCs w:val="16"/>
                    </w:rPr>
                    <w:t>Alkhair</w:t>
                  </w:r>
                  <w:proofErr w:type="spellEnd"/>
                  <w:r w:rsidRPr="00A62902">
                    <w:rPr>
                      <w:rFonts w:ascii="Arial" w:eastAsia="Times New Roman" w:hAnsi="Arial" w:cs="Arial"/>
                      <w:color w:val="333333"/>
                      <w:sz w:val="16"/>
                      <w:szCs w:val="16"/>
                    </w:rPr>
                    <w:t xml:space="preserve"> charities (donations)</w:t>
                  </w:r>
                </w:p>
                <w:p w14:paraId="594A2BC9"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Travel Miles</w:t>
                  </w:r>
                </w:p>
                <w:p w14:paraId="0D7EB130" w14:textId="77777777" w:rsidR="003557FD" w:rsidRDefault="003557FD" w:rsidP="003557FD">
                  <w:pPr>
                    <w:shd w:val="clear" w:color="auto" w:fill="FFFFFF"/>
                    <w:spacing w:before="100" w:beforeAutospacing="1" w:after="100" w:afterAutospacing="1"/>
                    <w:rPr>
                      <w:rFonts w:ascii="Arial Unicode MS" w:eastAsia="Arial Unicode MS" w:hAnsi="Arial Unicode MS" w:cs="Arial Unicode MS"/>
                      <w:b/>
                      <w:bCs/>
                      <w:sz w:val="28"/>
                      <w:szCs w:val="28"/>
                    </w:rPr>
                  </w:pPr>
                  <w:r w:rsidRPr="00A62902">
                    <w:rPr>
                      <w:rFonts w:ascii="Arial" w:eastAsia="Times New Roman" w:hAnsi="Arial" w:cs="Arial"/>
                      <w:color w:val="333333"/>
                      <w:sz w:val="16"/>
                      <w:szCs w:val="16"/>
                    </w:rPr>
                    <w:t>Qitaf Points</w:t>
                  </w:r>
                </w:p>
              </w:tc>
              <w:tc>
                <w:tcPr>
                  <w:tcW w:w="1460" w:type="dxa"/>
                </w:tcPr>
                <w:p w14:paraId="506038E2" w14:textId="77777777" w:rsidR="003557FD" w:rsidRPr="00A62902" w:rsidRDefault="003557FD" w:rsidP="003557FD">
                  <w:pPr>
                    <w:tabs>
                      <w:tab w:val="left" w:pos="0"/>
                    </w:tabs>
                    <w:spacing w:line="220" w:lineRule="exact"/>
                    <w:jc w:val="both"/>
                    <w:rPr>
                      <w:rFonts w:ascii="Arial Unicode MS" w:eastAsia="Arial Unicode MS" w:hAnsi="Arial Unicode MS" w:cs="Arial Unicode MS"/>
                      <w:sz w:val="28"/>
                      <w:szCs w:val="28"/>
                    </w:rPr>
                  </w:pPr>
                  <w:r w:rsidRPr="005D5292">
                    <w:rPr>
                      <w:rFonts w:ascii="Arial" w:hAnsi="Arial" w:cs="Arial"/>
                      <w:sz w:val="14"/>
                      <w:szCs w:val="14"/>
                      <w:shd w:val="clear" w:color="auto" w:fill="FFFFFF"/>
                    </w:rPr>
                    <w:t>End of the third year after the points were earned. For instance, if the customer earned 5,000 points on May 15, 2024, and 10,000 points on June 14, 2024, the customer’s total 15,000 points earned within the year 2024 will expire at the end of December 31, 2027</w:t>
                  </w:r>
                </w:p>
              </w:tc>
            </w:tr>
          </w:tbl>
          <w:p w14:paraId="4C0E900F" w14:textId="77777777" w:rsidR="003557FD" w:rsidRPr="00D038E7" w:rsidRDefault="003557FD" w:rsidP="003557FD">
            <w:pPr>
              <w:tabs>
                <w:tab w:val="left" w:pos="0"/>
              </w:tabs>
              <w:spacing w:line="280" w:lineRule="exact"/>
              <w:jc w:val="both"/>
              <w:rPr>
                <w:rFonts w:ascii="Arial Unicode MS" w:eastAsia="Arial Unicode MS" w:hAnsi="Arial Unicode MS" w:cs="Arial Unicode MS"/>
                <w:sz w:val="28"/>
                <w:szCs w:val="28"/>
              </w:rPr>
            </w:pPr>
          </w:p>
        </w:tc>
        <w:tc>
          <w:tcPr>
            <w:tcW w:w="2415" w:type="pct"/>
            <w:gridSpan w:val="10"/>
            <w:shd w:val="clear" w:color="auto" w:fill="auto"/>
          </w:tcPr>
          <w:p w14:paraId="555FF76E" w14:textId="77777777" w:rsidR="003557FD" w:rsidRPr="00A62902" w:rsidRDefault="003557FD" w:rsidP="003557FD">
            <w:pPr>
              <w:pStyle w:val="ListParagraph"/>
              <w:numPr>
                <w:ilvl w:val="0"/>
                <w:numId w:val="48"/>
              </w:numPr>
              <w:tabs>
                <w:tab w:val="left" w:pos="0"/>
              </w:tabs>
              <w:spacing w:line="280" w:lineRule="exact"/>
              <w:jc w:val="both"/>
              <w:rPr>
                <w:rFonts w:ascii="Arial Unicode MS" w:eastAsia="Arial Unicode MS" w:hAnsi="Arial Unicode MS" w:cs="Arial Unicode MS"/>
                <w:color w:val="111111"/>
                <w:sz w:val="27"/>
                <w:szCs w:val="27"/>
                <w:shd w:val="clear" w:color="auto" w:fill="F7F7F7"/>
              </w:rPr>
            </w:pPr>
            <w:r w:rsidRPr="00A62902">
              <w:rPr>
                <w:rFonts w:ascii="Arial Unicode MS" w:eastAsia="Arial Unicode MS" w:hAnsi="Arial Unicode MS" w:cs="Arial Unicode MS"/>
                <w:color w:val="111111"/>
                <w:sz w:val="27"/>
                <w:szCs w:val="27"/>
                <w:shd w:val="clear" w:color="auto" w:fill="F7F7F7"/>
                <w:rtl/>
              </w:rPr>
              <w:t>برنامج</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 xml:space="preserve"> ينطبق عند</w:t>
            </w:r>
            <w:r w:rsidRPr="00A62902">
              <w:rPr>
                <w:rFonts w:ascii="Arial Unicode MS" w:eastAsia="Arial Unicode MS" w:hAnsi="Arial Unicode MS" w:cs="Arial Unicode MS"/>
                <w:color w:val="111111"/>
                <w:sz w:val="27"/>
                <w:szCs w:val="27"/>
                <w:shd w:val="clear" w:color="auto" w:fill="F7F7F7"/>
                <w:rtl/>
              </w:rPr>
              <w:t xml:space="preserve"> استخدام </w:t>
            </w:r>
            <w:r w:rsidRPr="00A62902">
              <w:rPr>
                <w:rFonts w:ascii="Arial Unicode MS" w:eastAsia="Arial Unicode MS" w:hAnsi="Arial Unicode MS" w:cs="Arial Unicode MS" w:hint="cs"/>
                <w:color w:val="111111"/>
                <w:sz w:val="27"/>
                <w:szCs w:val="27"/>
                <w:shd w:val="clear" w:color="auto" w:fill="F7F7F7"/>
                <w:rtl/>
              </w:rPr>
              <w:t>ا</w:t>
            </w:r>
            <w:r w:rsidRPr="00A62902">
              <w:rPr>
                <w:rFonts w:ascii="Arial Unicode MS" w:eastAsia="Arial Unicode MS" w:hAnsi="Arial Unicode MS" w:cs="Arial Unicode MS" w:hint="cs"/>
                <w:sz w:val="28"/>
                <w:szCs w:val="28"/>
                <w:rtl/>
              </w:rPr>
              <w:t>لبطاقة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الائتمانية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من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السعودي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الاستثمار</w:t>
            </w:r>
            <w:r w:rsidRPr="00A62902" w:rsidDel="00DC4D53">
              <w:rPr>
                <w:rFonts w:ascii="Arial Unicode MS" w:eastAsia="Arial Unicode MS" w:hAnsi="Arial Unicode MS" w:cs="Arial Unicode MS"/>
                <w:color w:val="111111"/>
                <w:sz w:val="27"/>
                <w:szCs w:val="27"/>
                <w:shd w:val="clear" w:color="auto" w:fill="F7F7F7"/>
                <w:rtl/>
              </w:rPr>
              <w:t xml:space="preserve"> </w:t>
            </w:r>
          </w:p>
          <w:p w14:paraId="5DA42807" w14:textId="77777777" w:rsidR="003557FD" w:rsidRPr="00A62902" w:rsidRDefault="003557FD" w:rsidP="003557FD">
            <w:pPr>
              <w:pStyle w:val="ListParagraph"/>
              <w:numPr>
                <w:ilvl w:val="0"/>
                <w:numId w:val="48"/>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يجب على العميل أن يصبح عضوًا في برنامج ولاء</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 xml:space="preserve">لكسب النقاط على </w:t>
            </w:r>
            <w:r w:rsidRPr="00A62902">
              <w:rPr>
                <w:rFonts w:ascii="Arial Unicode MS" w:eastAsia="Arial Unicode MS" w:hAnsi="Arial Unicode MS" w:cs="Arial Unicode MS" w:hint="cs"/>
                <w:color w:val="111111"/>
                <w:sz w:val="27"/>
                <w:szCs w:val="27"/>
                <w:shd w:val="clear" w:color="auto" w:fill="F7F7F7"/>
                <w:rtl/>
              </w:rPr>
              <w:t xml:space="preserve"> عمليات البطاقة الائتمانية.</w:t>
            </w:r>
          </w:p>
          <w:p w14:paraId="7DA0720D" w14:textId="77777777" w:rsidR="003557FD" w:rsidRPr="00A62902" w:rsidRDefault="003557FD" w:rsidP="003557FD">
            <w:pPr>
              <w:pStyle w:val="ListParagraph"/>
              <w:numPr>
                <w:ilvl w:val="0"/>
                <w:numId w:val="48"/>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 xml:space="preserve"> يمكن مراجعة تفاصيل نقاط</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المتاحة على الموقع الرسمي للبنك</w:t>
            </w:r>
            <w:r w:rsidRPr="00A62902">
              <w:rPr>
                <w:rFonts w:ascii="Arial Unicode MS" w:eastAsia="Arial Unicode MS" w:hAnsi="Arial Unicode MS" w:cs="Arial Unicode MS"/>
                <w:color w:val="111111"/>
                <w:sz w:val="27"/>
                <w:szCs w:val="27"/>
                <w:shd w:val="clear" w:color="auto" w:fill="F7F7F7"/>
              </w:rPr>
              <w:t>.</w:t>
            </w:r>
          </w:p>
          <w:tbl>
            <w:tblPr>
              <w:tblStyle w:val="TableGrid"/>
              <w:tblpPr w:leftFromText="180" w:rightFromText="180" w:vertAnchor="text" w:horzAnchor="margin" w:tblpY="155"/>
              <w:tblOverlap w:val="never"/>
              <w:bidiVisual/>
              <w:tblW w:w="5043" w:type="dxa"/>
              <w:tblLayout w:type="fixed"/>
              <w:tblLook w:val="04A0" w:firstRow="1" w:lastRow="0" w:firstColumn="1" w:lastColumn="0" w:noHBand="0" w:noVBand="1"/>
            </w:tblPr>
            <w:tblGrid>
              <w:gridCol w:w="893"/>
              <w:gridCol w:w="1170"/>
              <w:gridCol w:w="1440"/>
              <w:gridCol w:w="1540"/>
            </w:tblGrid>
            <w:tr w:rsidR="003557FD" w:rsidRPr="00A62902" w14:paraId="436D3C5A" w14:textId="77777777" w:rsidTr="00D363A3">
              <w:trPr>
                <w:trHeight w:val="258"/>
              </w:trPr>
              <w:tc>
                <w:tcPr>
                  <w:tcW w:w="893" w:type="dxa"/>
                </w:tcPr>
                <w:p w14:paraId="0F4450F1"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اسم</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البرنامج</w:t>
                  </w:r>
                </w:p>
              </w:tc>
              <w:tc>
                <w:tcPr>
                  <w:tcW w:w="1170" w:type="dxa"/>
                </w:tcPr>
                <w:p w14:paraId="4AE1D689"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آلية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الكسب</w:t>
                  </w:r>
                </w:p>
              </w:tc>
              <w:tc>
                <w:tcPr>
                  <w:tcW w:w="1440" w:type="dxa"/>
                </w:tcPr>
                <w:p w14:paraId="54F02D52"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طريقة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cs"/>
                      <w:b/>
                      <w:bCs/>
                      <w:color w:val="111111"/>
                      <w:sz w:val="16"/>
                      <w:szCs w:val="16"/>
                      <w:shd w:val="clear" w:color="auto" w:fill="F7F7F7"/>
                      <w:rtl/>
                    </w:rPr>
                    <w:t xml:space="preserve">الاسترداد </w:t>
                  </w:r>
                </w:p>
              </w:tc>
              <w:tc>
                <w:tcPr>
                  <w:tcW w:w="1540" w:type="dxa"/>
                </w:tcPr>
                <w:p w14:paraId="1D077DAE"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فترة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الصلاحية</w:t>
                  </w:r>
                </w:p>
              </w:tc>
            </w:tr>
            <w:tr w:rsidR="003557FD" w:rsidRPr="00A62902" w14:paraId="2A15AC23" w14:textId="77777777" w:rsidTr="00D363A3">
              <w:trPr>
                <w:trHeight w:val="258"/>
              </w:trPr>
              <w:tc>
                <w:tcPr>
                  <w:tcW w:w="893" w:type="dxa"/>
                </w:tcPr>
                <w:p w14:paraId="50B10EC1"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sz w:val="16"/>
                      <w:szCs w:val="16"/>
                      <w:rtl/>
                    </w:rPr>
                    <w:t>برنامج</w:t>
                  </w:r>
                  <w:r w:rsidRPr="00A62902">
                    <w:rPr>
                      <w:rFonts w:ascii="Arial Unicode MS" w:eastAsia="Arial Unicode MS" w:hAnsi="Arial Unicode MS" w:cs="Arial Unicode MS"/>
                      <w:b/>
                      <w:bCs/>
                      <w:sz w:val="16"/>
                      <w:szCs w:val="16"/>
                    </w:rPr>
                    <w:t xml:space="preserve"> </w:t>
                  </w:r>
                  <w:r w:rsidRPr="00A62902">
                    <w:rPr>
                      <w:rFonts w:ascii="Arial Unicode MS" w:eastAsia="Arial Unicode MS" w:hAnsi="Arial Unicode MS" w:cs="Arial Unicode MS" w:hint="cs"/>
                      <w:b/>
                      <w:bCs/>
                      <w:sz w:val="16"/>
                      <w:szCs w:val="16"/>
                      <w:rtl/>
                    </w:rPr>
                    <w:t xml:space="preserve">وااو </w:t>
                  </w:r>
                  <w:r w:rsidRPr="00A62902">
                    <w:rPr>
                      <w:rFonts w:ascii="Arial Unicode MS" w:eastAsia="Arial Unicode MS" w:hAnsi="Arial Unicode MS" w:cs="Arial Unicode MS"/>
                      <w:b/>
                      <w:bCs/>
                      <w:sz w:val="16"/>
                      <w:szCs w:val="16"/>
                    </w:rPr>
                    <w:t xml:space="preserve"> </w:t>
                  </w:r>
                </w:p>
              </w:tc>
              <w:tc>
                <w:tcPr>
                  <w:tcW w:w="1170" w:type="dxa"/>
                </w:tcPr>
                <w:p w14:paraId="338FD596"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 xml:space="preserve"> نقاط مكافآت ثابتة يتم كسبها بناء على العمليات المنفذة ونوع البطاقة.</w:t>
                  </w:r>
                </w:p>
              </w:tc>
              <w:tc>
                <w:tcPr>
                  <w:tcW w:w="1440" w:type="dxa"/>
                </w:tcPr>
                <w:p w14:paraId="30019C4E"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القسائم</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الشرائية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الإلكترونية</w:t>
                  </w:r>
                </w:p>
                <w:p w14:paraId="48D63ABF"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هدايا</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كتالوج</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Pr>
                    <w:t>"</w:t>
                  </w:r>
                </w:p>
                <w:p w14:paraId="5D988621"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رصيد</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نقدي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في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بطاقة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التسوق</w:t>
                  </w:r>
                </w:p>
                <w:p w14:paraId="3F5E8A89"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قائمة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الخير</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للتبرع</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للجمعيات</w:t>
                  </w:r>
                  <w:r w:rsidRPr="00A62902">
                    <w:rPr>
                      <w:rFonts w:ascii="Arial Unicode MS" w:eastAsia="Arial Unicode MS" w:hAnsi="Arial Unicode MS" w:cs="Arial Unicode MS"/>
                      <w:color w:val="111111"/>
                      <w:sz w:val="16"/>
                      <w:szCs w:val="16"/>
                      <w:shd w:val="clear" w:color="auto" w:fill="F7F7F7"/>
                      <w:rtl/>
                    </w:rPr>
                    <w:t>)</w:t>
                  </w:r>
                </w:p>
                <w:p w14:paraId="28F58ED9"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أميال</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السفر</w:t>
                  </w:r>
                </w:p>
                <w:p w14:paraId="6F75F5F1"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نقاط</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قطاف</w:t>
                  </w:r>
                  <w:r w:rsidRPr="00A62902" w:rsidDel="009A563B">
                    <w:rPr>
                      <w:rFonts w:ascii="Arial Unicode MS" w:eastAsia="Arial Unicode MS" w:hAnsi="Arial Unicode MS" w:cs="Arial Unicode MS" w:hint="eastAsia"/>
                      <w:color w:val="111111"/>
                      <w:sz w:val="16"/>
                      <w:szCs w:val="16"/>
                      <w:shd w:val="clear" w:color="auto" w:fill="F7F7F7"/>
                      <w:rtl/>
                    </w:rPr>
                    <w:t xml:space="preserve"> </w:t>
                  </w:r>
                </w:p>
              </w:tc>
              <w:tc>
                <w:tcPr>
                  <w:tcW w:w="1540" w:type="dxa"/>
                </w:tcPr>
                <w:p w14:paraId="1B6919F6"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sz w:val="16"/>
                      <w:szCs w:val="16"/>
                    </w:rPr>
                  </w:pPr>
                  <w:r w:rsidRPr="00A62902">
                    <w:rPr>
                      <w:rFonts w:ascii="Arial Unicode MS" w:eastAsia="Arial Unicode MS" w:hAnsi="Arial Unicode MS" w:cs="Arial Unicode MS" w:hint="cs"/>
                      <w:color w:val="111111"/>
                      <w:sz w:val="16"/>
                      <w:szCs w:val="16"/>
                      <w:shd w:val="clear" w:color="auto" w:fill="F7F7F7"/>
                      <w:rtl/>
                    </w:rPr>
                    <w:t>تنته</w:t>
                  </w:r>
                  <w:r w:rsidRPr="00A62902">
                    <w:rPr>
                      <w:rFonts w:ascii="Arial Unicode MS" w:eastAsia="Arial Unicode MS" w:hAnsi="Arial Unicode MS" w:cs="Arial Unicode MS" w:hint="eastAsia"/>
                      <w:color w:val="111111"/>
                      <w:sz w:val="16"/>
                      <w:szCs w:val="16"/>
                      <w:shd w:val="clear" w:color="auto" w:fill="F7F7F7"/>
                      <w:rtl/>
                    </w:rPr>
                    <w:t>ي</w:t>
                  </w:r>
                  <w:r w:rsidRPr="00A62902">
                    <w:rPr>
                      <w:rFonts w:ascii="Arial Unicode MS" w:eastAsia="Arial Unicode MS" w:hAnsi="Arial Unicode MS" w:cs="Arial Unicode MS" w:hint="cs"/>
                      <w:color w:val="111111"/>
                      <w:sz w:val="16"/>
                      <w:szCs w:val="16"/>
                      <w:shd w:val="clear" w:color="auto" w:fill="F7F7F7"/>
                      <w:rtl/>
                    </w:rPr>
                    <w:t xml:space="preserve"> صلاحية النقاط بنهاية السنة الثالثة من تاريخ كسبها. على سبيل المثال, اذا كسب العميل 5000 نقطة في 15 مايو 2024 و10000 نقطة في 14 يونيو 2024 ستنتهي صلاحيتها بتاريخ 31 ديسمبر 2027</w:t>
                  </w:r>
                </w:p>
              </w:tc>
            </w:tr>
          </w:tbl>
          <w:p w14:paraId="1C799648"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7F86FA48"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153CB6F2"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08B55938"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65B95D39" w14:textId="77777777" w:rsidR="003557FD" w:rsidRPr="00D038E7" w:rsidRDefault="003557FD" w:rsidP="003557FD">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FADB1D5" w14:textId="77777777" w:rsidTr="007C229E">
        <w:trPr>
          <w:jc w:val="center"/>
        </w:trPr>
        <w:tc>
          <w:tcPr>
            <w:tcW w:w="2585" w:type="pct"/>
            <w:gridSpan w:val="10"/>
            <w:shd w:val="clear" w:color="auto" w:fill="D9D9D9" w:themeFill="background1" w:themeFillShade="D9"/>
          </w:tcPr>
          <w:p w14:paraId="1097211A" w14:textId="394B8D23" w:rsidR="00745F71"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w:t>
            </w:r>
            <w:r w:rsidR="003557FD">
              <w:rPr>
                <w:rFonts w:ascii="Arial Unicode MS" w:eastAsia="Arial Unicode MS" w:hAnsi="Arial Unicode MS" w:cs="Arial Unicode MS"/>
                <w:b/>
                <w:bCs/>
                <w:sz w:val="28"/>
                <w:szCs w:val="28"/>
              </w:rPr>
              <w:t>5</w:t>
            </w:r>
            <w:r w:rsidR="00745F71" w:rsidRPr="00D038E7">
              <w:rPr>
                <w:rFonts w:ascii="Arial Unicode MS" w:eastAsia="Arial Unicode MS" w:hAnsi="Arial Unicode MS" w:cs="Arial Unicode MS"/>
                <w:b/>
                <w:bCs/>
                <w:sz w:val="28"/>
                <w:szCs w:val="28"/>
              </w:rPr>
              <w:t xml:space="preserve">. VISA </w:t>
            </w:r>
            <w:proofErr w:type="spellStart"/>
            <w:r w:rsidR="00745F71" w:rsidRPr="00D038E7">
              <w:rPr>
                <w:rFonts w:ascii="Arial Unicode MS" w:eastAsia="Arial Unicode MS" w:hAnsi="Arial Unicode MS" w:cs="Arial Unicode MS"/>
                <w:b/>
                <w:bCs/>
                <w:sz w:val="28"/>
                <w:szCs w:val="28"/>
              </w:rPr>
              <w:t>CashBack</w:t>
            </w:r>
            <w:proofErr w:type="spellEnd"/>
            <w:r w:rsidR="00745F71" w:rsidRPr="00D038E7">
              <w:rPr>
                <w:rFonts w:ascii="Arial Unicode MS" w:eastAsia="Arial Unicode MS" w:hAnsi="Arial Unicode MS" w:cs="Arial Unicode MS"/>
                <w:b/>
                <w:bCs/>
                <w:sz w:val="28"/>
                <w:szCs w:val="28"/>
              </w:rPr>
              <w:t xml:space="preserve"> Special Terms and Conditions</w:t>
            </w:r>
          </w:p>
        </w:tc>
        <w:tc>
          <w:tcPr>
            <w:tcW w:w="2415" w:type="pct"/>
            <w:gridSpan w:val="10"/>
            <w:shd w:val="clear" w:color="auto" w:fill="D9D9D9" w:themeFill="background1" w:themeFillShade="D9"/>
          </w:tcPr>
          <w:p w14:paraId="10DD951A" w14:textId="4D6741AD" w:rsidR="00745F71"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w:t>
            </w:r>
            <w:r w:rsidR="003557FD">
              <w:rPr>
                <w:rFonts w:ascii="Arial Unicode MS" w:eastAsia="Arial Unicode MS" w:hAnsi="Arial Unicode MS" w:cs="Arial Unicode MS" w:hint="cs"/>
                <w:b/>
                <w:bCs/>
                <w:sz w:val="28"/>
                <w:szCs w:val="28"/>
                <w:rtl/>
              </w:rPr>
              <w:t>5</w:t>
            </w:r>
            <w:r w:rsidR="00745F71"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D038E7" w:rsidRPr="00D038E7" w14:paraId="04FE2A99" w14:textId="77777777" w:rsidTr="007C229E">
        <w:trPr>
          <w:jc w:val="center"/>
        </w:trPr>
        <w:tc>
          <w:tcPr>
            <w:tcW w:w="2585" w:type="pct"/>
            <w:gridSpan w:val="10"/>
            <w:shd w:val="clear" w:color="auto" w:fill="auto"/>
          </w:tcPr>
          <w:p w14:paraId="17246750" w14:textId="12BD218C" w:rsidR="001B5B6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3557FD">
              <w:rPr>
                <w:rFonts w:ascii="Arial Unicode MS" w:eastAsia="Arial Unicode MS" w:hAnsi="Arial Unicode MS" w:cs="Arial Unicode MS"/>
                <w:sz w:val="28"/>
                <w:szCs w:val="28"/>
              </w:rPr>
              <w:t>5</w:t>
            </w:r>
            <w:r w:rsidR="00745F71"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15" w:type="pct"/>
            <w:gridSpan w:val="10"/>
            <w:shd w:val="clear" w:color="auto" w:fill="auto"/>
          </w:tcPr>
          <w:p w14:paraId="6A9C3084" w14:textId="4291A0CC" w:rsidR="001B5B6F"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3557FD">
              <w:rPr>
                <w:rFonts w:ascii="Arial Unicode MS" w:eastAsia="Arial Unicode MS" w:hAnsi="Arial Unicode MS" w:cs="Arial Unicode MS" w:hint="cs"/>
                <w:sz w:val="28"/>
                <w:szCs w:val="28"/>
                <w:rtl/>
              </w:rPr>
              <w:t>5</w:t>
            </w:r>
            <w:r w:rsidR="00745F71" w:rsidRPr="00D038E7">
              <w:rPr>
                <w:rFonts w:ascii="Arial Unicode MS" w:eastAsia="Arial Unicode MS" w:hAnsi="Arial Unicode MS" w:cs="Arial Unicode MS"/>
                <w:sz w:val="28"/>
                <w:szCs w:val="28"/>
                <w:rtl/>
              </w:rPr>
              <w:t xml:space="preserve">-1 </w:t>
            </w:r>
            <w:r w:rsidR="00745F71" w:rsidRPr="00D038E7">
              <w:rPr>
                <w:rFonts w:ascii="Arial Unicode MS" w:eastAsia="Arial Unicode MS" w:hAnsi="Arial Unicode MS" w:cs="Arial Unicode MS" w:hint="cs"/>
                <w:sz w:val="28"/>
                <w:szCs w:val="28"/>
                <w:rtl/>
              </w:rPr>
              <w:t>يطبق</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الاسترداد</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النقدي</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على</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العمليات</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المستحقة</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والتي</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يتم</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إجراءها</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على</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البطاقة</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خلال</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فترة</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كشف</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الحساب</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حسب</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الجدول</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أدناه</w:t>
            </w:r>
            <w:r w:rsidR="00745F71" w:rsidRPr="00D038E7">
              <w:rPr>
                <w:rFonts w:ascii="Arial Unicode MS" w:eastAsia="Arial Unicode MS" w:hAnsi="Arial Unicode MS" w:cs="Arial Unicode MS"/>
                <w:sz w:val="28"/>
                <w:szCs w:val="28"/>
                <w:rtl/>
              </w:rPr>
              <w:t>:</w:t>
            </w:r>
          </w:p>
        </w:tc>
      </w:tr>
      <w:tr w:rsidR="00D038E7" w:rsidRPr="00D038E7" w14:paraId="69A11F88" w14:textId="77777777" w:rsidTr="007C229E">
        <w:trPr>
          <w:trHeight w:val="76"/>
          <w:jc w:val="center"/>
        </w:trPr>
        <w:tc>
          <w:tcPr>
            <w:tcW w:w="3910" w:type="pct"/>
            <w:gridSpan w:val="17"/>
            <w:shd w:val="clear" w:color="auto" w:fill="D9D9D9" w:themeFill="background1" w:themeFillShade="D9"/>
          </w:tcPr>
          <w:p w14:paraId="6EA09093" w14:textId="0FDF224D" w:rsidR="00043728" w:rsidRPr="00D038E7" w:rsidRDefault="00043728"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3"/>
            <w:vMerge w:val="restart"/>
            <w:shd w:val="clear" w:color="auto" w:fill="D9D9D9" w:themeFill="background1" w:themeFillShade="D9"/>
          </w:tcPr>
          <w:p w14:paraId="0F7DD6AB" w14:textId="76D2BCA7" w:rsidR="00043728" w:rsidRPr="00D038E7" w:rsidRDefault="00043728" w:rsidP="00B27E00">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D038E7" w:rsidRPr="00D038E7" w14:paraId="3C2B3DCE" w14:textId="77777777" w:rsidTr="007C229E">
        <w:trPr>
          <w:trHeight w:val="71"/>
          <w:jc w:val="center"/>
        </w:trPr>
        <w:tc>
          <w:tcPr>
            <w:tcW w:w="3910" w:type="pct"/>
            <w:gridSpan w:val="17"/>
            <w:shd w:val="clear" w:color="auto" w:fill="D9D9D9" w:themeFill="background1" w:themeFillShade="D9"/>
          </w:tcPr>
          <w:p w14:paraId="1ED0D992" w14:textId="2FD04F4A" w:rsidR="00043728" w:rsidRPr="00D038E7" w:rsidRDefault="00043728" w:rsidP="00043728">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3"/>
            <w:vMerge/>
            <w:shd w:val="clear" w:color="auto" w:fill="D9D9D9" w:themeFill="background1" w:themeFillShade="D9"/>
          </w:tcPr>
          <w:p w14:paraId="52A26C8D" w14:textId="248B93B2" w:rsidR="00043728" w:rsidRPr="00D038E7" w:rsidRDefault="00043728" w:rsidP="001F331A">
            <w:pPr>
              <w:tabs>
                <w:tab w:val="left" w:pos="0"/>
              </w:tabs>
              <w:bidi/>
              <w:spacing w:line="280" w:lineRule="exact"/>
              <w:jc w:val="both"/>
              <w:rPr>
                <w:rFonts w:ascii="Arial Unicode MS" w:eastAsia="Arial Unicode MS" w:hAnsi="Arial Unicode MS" w:cs="Arial Unicode MS"/>
                <w:sz w:val="28"/>
                <w:szCs w:val="28"/>
                <w:rtl/>
              </w:rPr>
            </w:pPr>
          </w:p>
        </w:tc>
      </w:tr>
      <w:tr w:rsidR="00735FD9" w:rsidRPr="00D038E7" w14:paraId="786D211D" w14:textId="77777777" w:rsidTr="007C229E">
        <w:trPr>
          <w:trHeight w:val="71"/>
          <w:jc w:val="center"/>
        </w:trPr>
        <w:tc>
          <w:tcPr>
            <w:tcW w:w="822" w:type="pct"/>
            <w:gridSpan w:val="2"/>
            <w:shd w:val="clear" w:color="auto" w:fill="D9D9D9" w:themeFill="background1" w:themeFillShade="D9"/>
          </w:tcPr>
          <w:p w14:paraId="38C65A4E" w14:textId="77777777" w:rsidR="00735FD9"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735FD9" w:rsidRPr="00D038E7"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15"/>
            <w:shd w:val="clear" w:color="auto" w:fill="D9D9D9" w:themeFill="background1" w:themeFillShade="D9"/>
          </w:tcPr>
          <w:p w14:paraId="2C092882" w14:textId="77777777" w:rsidR="00735FD9"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735FD9" w:rsidRPr="00D038E7"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3"/>
            <w:vMerge/>
            <w:shd w:val="clear" w:color="auto" w:fill="D9D9D9" w:themeFill="background1" w:themeFillShade="D9"/>
          </w:tcPr>
          <w:p w14:paraId="3755FA39" w14:textId="77777777" w:rsidR="00735FD9" w:rsidRPr="00D038E7" w:rsidRDefault="00735FD9" w:rsidP="001F331A">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251AD299" w14:textId="77777777" w:rsidTr="007C229E">
        <w:trPr>
          <w:trHeight w:val="71"/>
          <w:jc w:val="center"/>
        </w:trPr>
        <w:tc>
          <w:tcPr>
            <w:tcW w:w="822" w:type="pct"/>
            <w:gridSpan w:val="2"/>
            <w:shd w:val="clear" w:color="auto" w:fill="F2F2F2" w:themeFill="background1" w:themeFillShade="F2"/>
            <w:vAlign w:val="center"/>
          </w:tcPr>
          <w:p w14:paraId="734BB493" w14:textId="23D83FB8"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2"/>
            <w:shd w:val="clear" w:color="auto" w:fill="F2F2F2" w:themeFill="background1" w:themeFillShade="F2"/>
            <w:vAlign w:val="center"/>
          </w:tcPr>
          <w:p w14:paraId="612A8065" w14:textId="4247FF7C"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gridSpan w:val="2"/>
            <w:shd w:val="clear" w:color="auto" w:fill="F2F2F2" w:themeFill="background1" w:themeFillShade="F2"/>
            <w:vAlign w:val="center"/>
          </w:tcPr>
          <w:p w14:paraId="368C8D3E" w14:textId="5F210260"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4"/>
            <w:shd w:val="clear" w:color="auto" w:fill="F2F2F2" w:themeFill="background1" w:themeFillShade="F2"/>
            <w:vAlign w:val="center"/>
          </w:tcPr>
          <w:p w14:paraId="4913423D" w14:textId="1064FDE9"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5"/>
            <w:shd w:val="clear" w:color="auto" w:fill="F2F2F2" w:themeFill="background1" w:themeFillShade="F2"/>
            <w:vAlign w:val="center"/>
          </w:tcPr>
          <w:p w14:paraId="02E0F947" w14:textId="0D6D8FBE"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3"/>
            <w:vMerge/>
            <w:shd w:val="clear" w:color="auto" w:fill="D9D9D9" w:themeFill="background1" w:themeFillShade="D9"/>
          </w:tcPr>
          <w:p w14:paraId="61EEE6D8" w14:textId="1D8E331D" w:rsidR="00043728" w:rsidRPr="00D038E7" w:rsidRDefault="00043728" w:rsidP="003F0772">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614F69F8" w14:textId="77777777" w:rsidTr="005876BD">
        <w:trPr>
          <w:trHeight w:val="71"/>
          <w:jc w:val="center"/>
        </w:trPr>
        <w:tc>
          <w:tcPr>
            <w:tcW w:w="822" w:type="pct"/>
            <w:gridSpan w:val="2"/>
            <w:shd w:val="clear" w:color="auto" w:fill="F2F2F2" w:themeFill="background1" w:themeFillShade="F2"/>
            <w:vAlign w:val="center"/>
          </w:tcPr>
          <w:p w14:paraId="184D9803" w14:textId="071F05B1"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vAlign w:val="center"/>
          </w:tcPr>
          <w:p w14:paraId="73CD62D5" w14:textId="4449EAB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2"/>
            <w:shd w:val="clear" w:color="auto" w:fill="F2F2F2" w:themeFill="background1" w:themeFillShade="F2"/>
            <w:vAlign w:val="center"/>
          </w:tcPr>
          <w:p w14:paraId="29558AFA" w14:textId="4A809512"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gridSpan w:val="2"/>
            <w:shd w:val="clear" w:color="auto" w:fill="F2F2F2" w:themeFill="background1" w:themeFillShade="F2"/>
            <w:vAlign w:val="center"/>
          </w:tcPr>
          <w:p w14:paraId="51C16D90" w14:textId="79C06A9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4"/>
            <w:shd w:val="clear" w:color="auto" w:fill="F2F2F2" w:themeFill="background1" w:themeFillShade="F2"/>
            <w:vAlign w:val="center"/>
          </w:tcPr>
          <w:p w14:paraId="049517DD" w14:textId="12F675F5"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5"/>
            <w:shd w:val="clear" w:color="auto" w:fill="F2F2F2" w:themeFill="background1" w:themeFillShade="F2"/>
            <w:vAlign w:val="center"/>
          </w:tcPr>
          <w:p w14:paraId="66C13800" w14:textId="5DA7BC3B" w:rsidR="00745F71" w:rsidRPr="00D038E7" w:rsidRDefault="003F0772" w:rsidP="00B27E00">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3"/>
            <w:shd w:val="clear" w:color="auto" w:fill="D9D9D9" w:themeFill="background1" w:themeFillShade="D9"/>
          </w:tcPr>
          <w:p w14:paraId="110E012A" w14:textId="3ACECCF4" w:rsidR="00745F71"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F502F0" w:rsidRPr="00D038E7" w14:paraId="4963F6B5" w14:textId="77777777" w:rsidTr="005876BD">
        <w:trPr>
          <w:trHeight w:val="71"/>
          <w:jc w:val="center"/>
        </w:trPr>
        <w:tc>
          <w:tcPr>
            <w:tcW w:w="822" w:type="pct"/>
            <w:gridSpan w:val="2"/>
            <w:vMerge w:val="restart"/>
            <w:shd w:val="clear" w:color="auto" w:fill="auto"/>
            <w:vAlign w:val="center"/>
          </w:tcPr>
          <w:p w14:paraId="30D7E41B" w14:textId="390AD6A0" w:rsidR="003F0772" w:rsidRPr="00D038E7" w:rsidRDefault="00465636" w:rsidP="00465636">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gridSpan w:val="2"/>
            <w:shd w:val="clear" w:color="auto" w:fill="auto"/>
            <w:vAlign w:val="center"/>
          </w:tcPr>
          <w:p w14:paraId="6556AC62" w14:textId="5B6C22E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2"/>
            <w:shd w:val="clear" w:color="auto" w:fill="auto"/>
            <w:vAlign w:val="center"/>
          </w:tcPr>
          <w:p w14:paraId="49201DDE" w14:textId="02E2E5B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gridSpan w:val="2"/>
            <w:shd w:val="clear" w:color="auto" w:fill="auto"/>
            <w:vAlign w:val="center"/>
          </w:tcPr>
          <w:p w14:paraId="7026A78F" w14:textId="5593CC8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4"/>
            <w:shd w:val="clear" w:color="auto" w:fill="auto"/>
            <w:vAlign w:val="center"/>
          </w:tcPr>
          <w:p w14:paraId="15F717F5" w14:textId="2219A36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5"/>
            <w:shd w:val="clear" w:color="auto" w:fill="auto"/>
            <w:vAlign w:val="center"/>
          </w:tcPr>
          <w:p w14:paraId="435EC0FC" w14:textId="4C9F2AF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3"/>
            <w:shd w:val="clear" w:color="auto" w:fill="auto"/>
          </w:tcPr>
          <w:p w14:paraId="3EA13466" w14:textId="66FE47B6"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F502F0" w:rsidRPr="00D038E7" w14:paraId="60E6AF4A" w14:textId="77777777" w:rsidTr="007C229E">
        <w:trPr>
          <w:trHeight w:val="71"/>
          <w:jc w:val="center"/>
        </w:trPr>
        <w:tc>
          <w:tcPr>
            <w:tcW w:w="822" w:type="pct"/>
            <w:gridSpan w:val="2"/>
            <w:vMerge/>
            <w:shd w:val="clear" w:color="auto" w:fill="auto"/>
          </w:tcPr>
          <w:p w14:paraId="0DFAD9FF"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2"/>
            <w:shd w:val="clear" w:color="auto" w:fill="auto"/>
            <w:vAlign w:val="center"/>
          </w:tcPr>
          <w:p w14:paraId="1F3BE449" w14:textId="113F4F0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gridSpan w:val="2"/>
            <w:shd w:val="clear" w:color="auto" w:fill="auto"/>
            <w:vAlign w:val="center"/>
          </w:tcPr>
          <w:p w14:paraId="57B18E2C" w14:textId="44C83DA0"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4"/>
            <w:shd w:val="clear" w:color="auto" w:fill="auto"/>
            <w:vAlign w:val="center"/>
          </w:tcPr>
          <w:p w14:paraId="51A81D07" w14:textId="50F0FAC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5"/>
            <w:shd w:val="clear" w:color="auto" w:fill="auto"/>
            <w:vAlign w:val="center"/>
          </w:tcPr>
          <w:p w14:paraId="396E76BA" w14:textId="47D2052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3"/>
            <w:shd w:val="clear" w:color="auto" w:fill="auto"/>
          </w:tcPr>
          <w:p w14:paraId="1AFC6CCD" w14:textId="36D8979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F502F0" w:rsidRPr="00D038E7" w14:paraId="792E5AF3" w14:textId="77777777" w:rsidTr="007C229E">
        <w:trPr>
          <w:trHeight w:val="71"/>
          <w:jc w:val="center"/>
        </w:trPr>
        <w:tc>
          <w:tcPr>
            <w:tcW w:w="822" w:type="pct"/>
            <w:gridSpan w:val="2"/>
            <w:vMerge/>
            <w:shd w:val="clear" w:color="auto" w:fill="auto"/>
          </w:tcPr>
          <w:p w14:paraId="6C8D0F9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64A5AFC5" w14:textId="5F1C86F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gridSpan w:val="2"/>
            <w:shd w:val="clear" w:color="auto" w:fill="auto"/>
            <w:vAlign w:val="center"/>
          </w:tcPr>
          <w:p w14:paraId="435509A2" w14:textId="64730E8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4"/>
            <w:shd w:val="clear" w:color="auto" w:fill="auto"/>
            <w:vAlign w:val="center"/>
          </w:tcPr>
          <w:p w14:paraId="305F695D" w14:textId="2D01CFA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5"/>
            <w:shd w:val="clear" w:color="auto" w:fill="auto"/>
            <w:vAlign w:val="center"/>
          </w:tcPr>
          <w:p w14:paraId="5759E2A2" w14:textId="3987F56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3"/>
            <w:shd w:val="clear" w:color="auto" w:fill="auto"/>
          </w:tcPr>
          <w:p w14:paraId="0CDF9A47" w14:textId="2E3C5D7D"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F502F0" w:rsidRPr="00D038E7" w14:paraId="37394A0B" w14:textId="77777777" w:rsidTr="007C229E">
        <w:trPr>
          <w:trHeight w:val="71"/>
          <w:jc w:val="center"/>
        </w:trPr>
        <w:tc>
          <w:tcPr>
            <w:tcW w:w="822" w:type="pct"/>
            <w:gridSpan w:val="2"/>
            <w:vMerge/>
            <w:shd w:val="clear" w:color="auto" w:fill="auto"/>
          </w:tcPr>
          <w:p w14:paraId="69C6734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3DEF6DEC" w14:textId="2FDDA7E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gridSpan w:val="2"/>
            <w:shd w:val="clear" w:color="auto" w:fill="auto"/>
            <w:vAlign w:val="center"/>
          </w:tcPr>
          <w:p w14:paraId="2558D2AC" w14:textId="657E8FE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4"/>
            <w:shd w:val="clear" w:color="auto" w:fill="auto"/>
            <w:vAlign w:val="center"/>
          </w:tcPr>
          <w:p w14:paraId="5B96E574" w14:textId="43633BA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5"/>
            <w:shd w:val="clear" w:color="auto" w:fill="auto"/>
            <w:vAlign w:val="center"/>
          </w:tcPr>
          <w:p w14:paraId="46ED6C3B" w14:textId="50F3577E"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3"/>
            <w:shd w:val="clear" w:color="auto" w:fill="auto"/>
          </w:tcPr>
          <w:p w14:paraId="1D5DEC27" w14:textId="5CDB51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F502F0" w:rsidRPr="00D038E7" w14:paraId="6D35AE41" w14:textId="77777777" w:rsidTr="007C229E">
        <w:trPr>
          <w:trHeight w:val="245"/>
          <w:jc w:val="center"/>
        </w:trPr>
        <w:tc>
          <w:tcPr>
            <w:tcW w:w="822" w:type="pct"/>
            <w:gridSpan w:val="2"/>
            <w:shd w:val="clear" w:color="auto" w:fill="auto"/>
            <w:vAlign w:val="center"/>
          </w:tcPr>
          <w:p w14:paraId="23B60ECC" w14:textId="25C73F6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2"/>
            <w:vMerge w:val="restart"/>
            <w:shd w:val="clear" w:color="auto" w:fill="auto"/>
            <w:vAlign w:val="center"/>
          </w:tcPr>
          <w:p w14:paraId="4FCCBCB3" w14:textId="22706BF8"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gridSpan w:val="2"/>
            <w:vMerge w:val="restart"/>
            <w:shd w:val="clear" w:color="auto" w:fill="auto"/>
            <w:vAlign w:val="center"/>
          </w:tcPr>
          <w:p w14:paraId="7C6FFCD6" w14:textId="4DEAD1D9"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4"/>
            <w:vMerge w:val="restart"/>
            <w:shd w:val="clear" w:color="auto" w:fill="auto"/>
            <w:vAlign w:val="center"/>
          </w:tcPr>
          <w:p w14:paraId="6F438777" w14:textId="448159F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5"/>
            <w:vMerge w:val="restart"/>
            <w:shd w:val="clear" w:color="auto" w:fill="auto"/>
            <w:vAlign w:val="center"/>
          </w:tcPr>
          <w:p w14:paraId="0CB0C576" w14:textId="3165DE7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3"/>
            <w:shd w:val="clear" w:color="auto" w:fill="auto"/>
          </w:tcPr>
          <w:p w14:paraId="749402A0" w14:textId="64E1444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F502F0" w:rsidRPr="00D038E7" w14:paraId="0512FFD5" w14:textId="77777777" w:rsidTr="007C229E">
        <w:trPr>
          <w:trHeight w:val="244"/>
          <w:jc w:val="center"/>
        </w:trPr>
        <w:tc>
          <w:tcPr>
            <w:tcW w:w="822" w:type="pct"/>
            <w:gridSpan w:val="2"/>
            <w:shd w:val="clear" w:color="auto" w:fill="auto"/>
            <w:vAlign w:val="center"/>
          </w:tcPr>
          <w:p w14:paraId="7842923A" w14:textId="18FBFD4F"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gridSpan w:val="2"/>
            <w:shd w:val="clear" w:color="auto" w:fill="auto"/>
            <w:vAlign w:val="center"/>
          </w:tcPr>
          <w:p w14:paraId="2CF0C1F1" w14:textId="163189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2"/>
            <w:vMerge/>
            <w:shd w:val="clear" w:color="auto" w:fill="auto"/>
          </w:tcPr>
          <w:p w14:paraId="2B4D1298"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570" w:type="pct"/>
            <w:gridSpan w:val="2"/>
            <w:vMerge/>
            <w:shd w:val="clear" w:color="auto" w:fill="auto"/>
          </w:tcPr>
          <w:p w14:paraId="46CF151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4"/>
            <w:vMerge/>
            <w:shd w:val="clear" w:color="auto" w:fill="auto"/>
          </w:tcPr>
          <w:p w14:paraId="1169760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5"/>
            <w:vMerge/>
            <w:shd w:val="clear" w:color="auto" w:fill="auto"/>
          </w:tcPr>
          <w:p w14:paraId="15E13CB1"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3"/>
            <w:shd w:val="clear" w:color="auto" w:fill="auto"/>
          </w:tcPr>
          <w:p w14:paraId="7CE1FF7B" w14:textId="0914B63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D038E7" w:rsidRPr="00D038E7" w14:paraId="20C320EE" w14:textId="77777777" w:rsidTr="007C229E">
        <w:trPr>
          <w:jc w:val="center"/>
        </w:trPr>
        <w:tc>
          <w:tcPr>
            <w:tcW w:w="2585" w:type="pct"/>
            <w:gridSpan w:val="10"/>
            <w:shd w:val="clear" w:color="auto" w:fill="auto"/>
          </w:tcPr>
          <w:p w14:paraId="212D3B95" w14:textId="67E3DE84" w:rsidR="00043728"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043728" w:rsidRPr="00D038E7">
              <w:rPr>
                <w:rFonts w:ascii="Arial Unicode MS" w:eastAsia="Arial Unicode MS" w:hAnsi="Arial Unicode MS" w:cs="Arial Unicode MS"/>
                <w:sz w:val="28"/>
                <w:szCs w:val="28"/>
              </w:rPr>
              <w:t>-2 The amount granted for cashback on the eligible transactions within the account statement for the above-mentioned categories is maximum of SAR1</w:t>
            </w:r>
            <w:r w:rsidR="00F502F0" w:rsidRPr="00D038E7">
              <w:rPr>
                <w:rFonts w:ascii="Arial Unicode MS" w:eastAsia="Arial Unicode MS" w:hAnsi="Arial Unicode MS" w:cs="Arial Unicode MS"/>
                <w:sz w:val="28"/>
                <w:szCs w:val="28"/>
              </w:rPr>
              <w:t>, 000</w:t>
            </w:r>
            <w:r w:rsidR="00043728" w:rsidRPr="00D038E7">
              <w:rPr>
                <w:rFonts w:ascii="Arial Unicode MS" w:eastAsia="Arial Unicode MS" w:hAnsi="Arial Unicode MS" w:cs="Arial Unicode MS"/>
                <w:sz w:val="28"/>
                <w:szCs w:val="28"/>
              </w:rPr>
              <w:t xml:space="preserve">. </w:t>
            </w:r>
          </w:p>
        </w:tc>
        <w:tc>
          <w:tcPr>
            <w:tcW w:w="2415" w:type="pct"/>
            <w:gridSpan w:val="10"/>
            <w:shd w:val="clear" w:color="auto" w:fill="auto"/>
          </w:tcPr>
          <w:p w14:paraId="5F537BD9" w14:textId="32065479" w:rsidR="00043728"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043728" w:rsidRPr="00D038E7">
              <w:rPr>
                <w:rFonts w:ascii="Arial Unicode MS" w:eastAsia="Arial Unicode MS" w:hAnsi="Arial Unicode MS" w:cs="Arial Unicode MS" w:hint="cs"/>
                <w:sz w:val="28"/>
                <w:szCs w:val="28"/>
                <w:rtl/>
              </w:rPr>
              <w:t>-</w:t>
            </w:r>
            <w:r w:rsidR="009C5C8C" w:rsidRPr="00D038E7">
              <w:rPr>
                <w:rFonts w:ascii="Arial Unicode MS" w:eastAsia="Arial Unicode MS" w:hAnsi="Arial Unicode MS" w:cs="Arial Unicode MS" w:hint="cs"/>
                <w:sz w:val="28"/>
                <w:szCs w:val="28"/>
                <w:rtl/>
              </w:rPr>
              <w:t xml:space="preserve">2 </w:t>
            </w:r>
            <w:r w:rsidR="00043728" w:rsidRPr="00D038E7">
              <w:rPr>
                <w:rFonts w:ascii="Arial Unicode MS" w:eastAsia="Arial Unicode MS" w:hAnsi="Arial Unicode MS" w:cs="Arial Unicode MS"/>
                <w:sz w:val="28"/>
                <w:szCs w:val="28"/>
                <w:rtl/>
              </w:rPr>
              <w:t xml:space="preserve">يتم تقييد </w:t>
            </w:r>
            <w:r w:rsidR="00043728" w:rsidRPr="00D038E7">
              <w:rPr>
                <w:rFonts w:ascii="Arial Unicode MS" w:eastAsia="Arial Unicode MS" w:hAnsi="Arial Unicode MS" w:cs="Arial Unicode MS" w:hint="cs"/>
                <w:sz w:val="28"/>
                <w:szCs w:val="28"/>
                <w:rtl/>
              </w:rPr>
              <w:t>قيمة المبلغ</w:t>
            </w:r>
            <w:r w:rsidR="00043728" w:rsidRPr="00D038E7">
              <w:rPr>
                <w:rFonts w:ascii="Arial Unicode MS" w:eastAsia="Arial Unicode MS" w:hAnsi="Arial Unicode MS" w:cs="Arial Unicode MS"/>
                <w:sz w:val="28"/>
                <w:szCs w:val="28"/>
                <w:rtl/>
              </w:rPr>
              <w:t xml:space="preserve"> الذي يتم منحه </w:t>
            </w:r>
            <w:r w:rsidR="00043728" w:rsidRPr="00D038E7">
              <w:rPr>
                <w:rFonts w:ascii="Arial Unicode MS" w:eastAsia="Arial Unicode MS" w:hAnsi="Arial Unicode MS" w:cs="Arial Unicode MS" w:hint="cs"/>
                <w:sz w:val="28"/>
                <w:szCs w:val="28"/>
                <w:rtl/>
              </w:rPr>
              <w:t xml:space="preserve">للاسترداد النقدي </w:t>
            </w:r>
            <w:r w:rsidR="00043728" w:rsidRPr="00D038E7">
              <w:rPr>
                <w:rFonts w:ascii="Arial Unicode MS" w:eastAsia="Arial Unicode MS" w:hAnsi="Arial Unicode MS" w:cs="Arial Unicode MS"/>
                <w:sz w:val="28"/>
                <w:szCs w:val="28"/>
                <w:rtl/>
              </w:rPr>
              <w:t>على العمليات ال</w:t>
            </w:r>
            <w:r w:rsidR="00043728" w:rsidRPr="00D038E7">
              <w:rPr>
                <w:rFonts w:ascii="Arial Unicode MS" w:eastAsia="Arial Unicode MS" w:hAnsi="Arial Unicode MS" w:cs="Arial Unicode MS" w:hint="cs"/>
                <w:sz w:val="28"/>
                <w:szCs w:val="28"/>
                <w:rtl/>
              </w:rPr>
              <w:t>مستحقة</w:t>
            </w:r>
            <w:r w:rsidR="00043728" w:rsidRPr="00D038E7">
              <w:rPr>
                <w:rFonts w:ascii="Arial Unicode MS" w:eastAsia="Arial Unicode MS" w:hAnsi="Arial Unicode MS" w:cs="Arial Unicode MS"/>
                <w:sz w:val="28"/>
                <w:szCs w:val="28"/>
                <w:rtl/>
              </w:rPr>
              <w:t xml:space="preserve"> </w:t>
            </w:r>
            <w:r w:rsidR="00043728" w:rsidRPr="00D038E7">
              <w:rPr>
                <w:rFonts w:ascii="Arial Unicode MS" w:eastAsia="Arial Unicode MS" w:hAnsi="Arial Unicode MS" w:cs="Arial Unicode MS" w:hint="cs"/>
                <w:sz w:val="28"/>
                <w:szCs w:val="28"/>
                <w:rtl/>
              </w:rPr>
              <w:t>ضمن</w:t>
            </w:r>
            <w:r w:rsidR="00043728" w:rsidRPr="00D038E7">
              <w:rPr>
                <w:rFonts w:ascii="Arial Unicode MS" w:eastAsia="Arial Unicode MS" w:hAnsi="Arial Unicode MS" w:cs="Arial Unicode MS"/>
                <w:sz w:val="28"/>
                <w:szCs w:val="28"/>
                <w:rtl/>
              </w:rPr>
              <w:t xml:space="preserve"> كشف الحساب </w:t>
            </w:r>
            <w:r w:rsidR="00043728" w:rsidRPr="00D038E7">
              <w:rPr>
                <w:rFonts w:ascii="Arial Unicode MS" w:eastAsia="Arial Unicode MS" w:hAnsi="Arial Unicode MS" w:cs="Arial Unicode MS" w:hint="cs"/>
                <w:sz w:val="28"/>
                <w:szCs w:val="28"/>
                <w:rtl/>
              </w:rPr>
              <w:t>للفئات المذكورة أعلاه بحد أعلى 1,000 ريال سعودي.</w:t>
            </w:r>
          </w:p>
        </w:tc>
      </w:tr>
      <w:tr w:rsidR="00D038E7" w:rsidRPr="00D038E7" w14:paraId="37C953E9" w14:textId="77777777" w:rsidTr="007C229E">
        <w:trPr>
          <w:jc w:val="center"/>
        </w:trPr>
        <w:tc>
          <w:tcPr>
            <w:tcW w:w="2585" w:type="pct"/>
            <w:gridSpan w:val="10"/>
            <w:shd w:val="clear" w:color="auto" w:fill="auto"/>
          </w:tcPr>
          <w:p w14:paraId="31D0A6F0" w14:textId="3E58F5CC" w:rsidR="00043728"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043728" w:rsidRPr="00D038E7">
              <w:rPr>
                <w:rFonts w:ascii="Arial Unicode MS" w:eastAsia="Arial Unicode MS" w:hAnsi="Arial Unicode MS" w:cs="Arial Unicode MS"/>
                <w:sz w:val="28"/>
                <w:szCs w:val="28"/>
              </w:rPr>
              <w:t xml:space="preserve">-3 Classification of merchant will be determined by the merchant’s acquiring bank; Acquiring banks are required to follow global standards and </w:t>
            </w:r>
            <w:proofErr w:type="spellStart"/>
            <w:r w:rsidR="00043728" w:rsidRPr="00D038E7">
              <w:rPr>
                <w:rFonts w:ascii="Arial Unicode MS" w:eastAsia="Arial Unicode MS" w:hAnsi="Arial Unicode MS" w:cs="Arial Unicode MS"/>
                <w:sz w:val="28"/>
                <w:szCs w:val="28"/>
              </w:rPr>
              <w:t>definions</w:t>
            </w:r>
            <w:proofErr w:type="spellEnd"/>
            <w:r w:rsidR="00043728" w:rsidRPr="00D038E7">
              <w:rPr>
                <w:rFonts w:ascii="Arial Unicode MS" w:eastAsia="Arial Unicode MS" w:hAnsi="Arial Unicode MS" w:cs="Arial Unicode MS"/>
                <w:sz w:val="28"/>
                <w:szCs w:val="28"/>
              </w:rPr>
              <w:t xml:space="preserve"> of merchant classifications as are set forth by the Schemes (VISA). The Saudi </w:t>
            </w:r>
            <w:r w:rsidR="00F502F0" w:rsidRPr="00D038E7">
              <w:rPr>
                <w:rFonts w:ascii="Arial Unicode MS" w:eastAsia="Arial Unicode MS" w:hAnsi="Arial Unicode MS" w:cs="Arial Unicode MS"/>
                <w:sz w:val="28"/>
                <w:szCs w:val="28"/>
              </w:rPr>
              <w:t>Investment bank</w:t>
            </w:r>
            <w:r w:rsidR="00043728" w:rsidRPr="00D038E7">
              <w:rPr>
                <w:rFonts w:ascii="Arial Unicode MS" w:eastAsia="Arial Unicode MS" w:hAnsi="Arial Unicode MS" w:cs="Arial Unicode MS"/>
                <w:sz w:val="28"/>
                <w:szCs w:val="28"/>
              </w:rPr>
              <w:t xml:space="preserve"> cannot be held accountable for the incorrect classification.</w:t>
            </w:r>
          </w:p>
        </w:tc>
        <w:tc>
          <w:tcPr>
            <w:tcW w:w="2415" w:type="pct"/>
            <w:gridSpan w:val="10"/>
            <w:shd w:val="clear" w:color="auto" w:fill="auto"/>
          </w:tcPr>
          <w:p w14:paraId="2CA101A8" w14:textId="2D62AA04" w:rsidR="00043728"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043728"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00043728" w:rsidRPr="00D038E7">
              <w:rPr>
                <w:rFonts w:ascii="Arial Unicode MS" w:eastAsia="Arial Unicode MS" w:hAnsi="Arial Unicode MS" w:cs="Arial Unicode MS"/>
                <w:sz w:val="28"/>
                <w:szCs w:val="28"/>
                <w:rtl/>
              </w:rPr>
              <w:t xml:space="preserve">لا يمكن تحميل البنك </w:t>
            </w:r>
            <w:r w:rsidR="00043728" w:rsidRPr="00D038E7">
              <w:rPr>
                <w:rFonts w:ascii="Arial Unicode MS" w:eastAsia="Arial Unicode MS" w:hAnsi="Arial Unicode MS" w:cs="Arial Unicode MS" w:hint="cs"/>
                <w:sz w:val="28"/>
                <w:szCs w:val="28"/>
                <w:rtl/>
              </w:rPr>
              <w:t xml:space="preserve">السعودي للاستثمار </w:t>
            </w:r>
            <w:r w:rsidR="00043728" w:rsidRPr="00D038E7">
              <w:rPr>
                <w:rFonts w:ascii="Arial Unicode MS" w:eastAsia="Arial Unicode MS" w:hAnsi="Arial Unicode MS" w:cs="Arial Unicode MS"/>
                <w:sz w:val="28"/>
                <w:szCs w:val="28"/>
                <w:rtl/>
              </w:rPr>
              <w:t xml:space="preserve">المسؤولية عن </w:t>
            </w:r>
            <w:r w:rsidR="00043728" w:rsidRPr="00D038E7">
              <w:rPr>
                <w:rFonts w:ascii="Arial Unicode MS" w:eastAsia="Arial Unicode MS" w:hAnsi="Arial Unicode MS" w:cs="Arial Unicode MS" w:hint="cs"/>
                <w:sz w:val="28"/>
                <w:szCs w:val="28"/>
                <w:rtl/>
              </w:rPr>
              <w:t>التصنيف</w:t>
            </w:r>
            <w:r w:rsidR="00043728" w:rsidRPr="00D038E7">
              <w:rPr>
                <w:rFonts w:ascii="Arial Unicode MS" w:eastAsia="Arial Unicode MS" w:hAnsi="Arial Unicode MS" w:cs="Arial Unicode MS"/>
                <w:sz w:val="28"/>
                <w:szCs w:val="28"/>
                <w:rtl/>
              </w:rPr>
              <w:t xml:space="preserve"> غير الصحيح.</w:t>
            </w:r>
          </w:p>
        </w:tc>
      </w:tr>
      <w:tr w:rsidR="00D038E7" w:rsidRPr="00D038E7" w14:paraId="1EA6E1A8" w14:textId="77777777" w:rsidTr="007C229E">
        <w:trPr>
          <w:jc w:val="center"/>
        </w:trPr>
        <w:tc>
          <w:tcPr>
            <w:tcW w:w="2585" w:type="pct"/>
            <w:gridSpan w:val="10"/>
            <w:shd w:val="clear" w:color="auto" w:fill="auto"/>
          </w:tcPr>
          <w:p w14:paraId="231B3C3C" w14:textId="54CF57C3" w:rsidR="00043728"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043728" w:rsidRPr="00D038E7">
              <w:rPr>
                <w:rFonts w:ascii="Arial Unicode MS" w:eastAsia="Arial Unicode MS" w:hAnsi="Arial Unicode MS" w:cs="Arial Unicode MS"/>
                <w:sz w:val="28"/>
                <w:szCs w:val="28"/>
              </w:rPr>
              <w:t xml:space="preserve">-4 Cashback will be posted once the original </w:t>
            </w:r>
            <w:r w:rsidR="00975C8A" w:rsidRPr="00F9737C">
              <w:rPr>
                <w:rFonts w:ascii="Arial Unicode MS" w:eastAsia="Arial Unicode MS" w:hAnsi="Arial Unicode MS" w:cs="Arial Unicode MS"/>
                <w:sz w:val="28"/>
                <w:szCs w:val="28"/>
              </w:rPr>
              <w:t>eligible</w:t>
            </w:r>
            <w:r w:rsidR="00043728" w:rsidRPr="00D038E7">
              <w:rPr>
                <w:rFonts w:ascii="Arial Unicode MS" w:eastAsia="Arial Unicode MS" w:hAnsi="Arial Unicode MS" w:cs="Arial Unicode MS"/>
                <w:sz w:val="28"/>
                <w:szCs w:val="28"/>
              </w:rPr>
              <w:t xml:space="preserve"> transaction has been settled by the merchant’s acquiring bank.</w:t>
            </w:r>
          </w:p>
        </w:tc>
        <w:tc>
          <w:tcPr>
            <w:tcW w:w="2415" w:type="pct"/>
            <w:gridSpan w:val="10"/>
            <w:shd w:val="clear" w:color="auto" w:fill="auto"/>
          </w:tcPr>
          <w:p w14:paraId="66E29CD1" w14:textId="3C264584" w:rsidR="00043728"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043728"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D038E7" w:rsidRPr="00D038E7" w14:paraId="201F5B05" w14:textId="77777777" w:rsidTr="007C229E">
        <w:trPr>
          <w:jc w:val="center"/>
        </w:trPr>
        <w:tc>
          <w:tcPr>
            <w:tcW w:w="2585" w:type="pct"/>
            <w:gridSpan w:val="10"/>
          </w:tcPr>
          <w:p w14:paraId="7F7E7438" w14:textId="4D832277"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15" w:type="pct"/>
            <w:gridSpan w:val="10"/>
          </w:tcPr>
          <w:p w14:paraId="313D84E0" w14:textId="437E8C34"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 xml:space="preserve"> يتم احتساب مبلغ الاسترداد النقدي مقابل أي دفعات مستحقه على النحو المبين في كشف الحساب الشهري.</w:t>
            </w:r>
          </w:p>
        </w:tc>
      </w:tr>
      <w:tr w:rsidR="00D038E7" w:rsidRPr="00D038E7" w14:paraId="24C234D8" w14:textId="77777777" w:rsidTr="007C229E">
        <w:trPr>
          <w:jc w:val="center"/>
        </w:trPr>
        <w:tc>
          <w:tcPr>
            <w:tcW w:w="2585" w:type="pct"/>
            <w:gridSpan w:val="10"/>
          </w:tcPr>
          <w:p w14:paraId="033336D2" w14:textId="0E7AFAFD"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15" w:type="pct"/>
            <w:gridSpan w:val="10"/>
          </w:tcPr>
          <w:p w14:paraId="5ECACA5D" w14:textId="6181BA10"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6</w:t>
            </w:r>
            <w:r w:rsidR="00B64EA7" w:rsidRPr="00D038E7">
              <w:rPr>
                <w:rFonts w:ascii="Arial Unicode MS" w:eastAsia="Arial Unicode MS" w:hAnsi="Arial Unicode MS" w:cs="Arial Unicode MS" w:hint="cs"/>
                <w:sz w:val="28"/>
                <w:szCs w:val="28"/>
                <w:rtl/>
              </w:rPr>
              <w:t xml:space="preserve"> لا يمكن استبدال مبالغ الاسترداد النقدي مقابل أي من مكافآت البنك الأخرى.</w:t>
            </w:r>
          </w:p>
        </w:tc>
      </w:tr>
      <w:tr w:rsidR="00D038E7" w:rsidRPr="00D038E7" w14:paraId="0C6E7EDE" w14:textId="77777777" w:rsidTr="007C229E">
        <w:trPr>
          <w:jc w:val="center"/>
        </w:trPr>
        <w:tc>
          <w:tcPr>
            <w:tcW w:w="2585" w:type="pct"/>
            <w:gridSpan w:val="10"/>
          </w:tcPr>
          <w:p w14:paraId="61CF3C64" w14:textId="2FE9EF42"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-7 Unless otherwise stated, all transactions, charged to the card are eligible for Cashback as per the categories define in </w:t>
            </w:r>
            <w:r w:rsidR="00B64EA7" w:rsidRPr="00D038E7">
              <w:rPr>
                <w:rFonts w:ascii="Arial Unicode MS" w:eastAsia="Arial Unicode MS" w:hAnsi="Arial Unicode MS" w:cs="Arial Unicode MS"/>
                <w:sz w:val="28"/>
                <w:szCs w:val="28"/>
              </w:rPr>
              <w:lastRenderedPageBreak/>
              <w:t>(clause 23-1) above, except for the following exclusions:</w:t>
            </w:r>
          </w:p>
          <w:p w14:paraId="664CA0AB"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Charges.</w:t>
            </w:r>
          </w:p>
        </w:tc>
        <w:tc>
          <w:tcPr>
            <w:tcW w:w="2415" w:type="pct"/>
            <w:gridSpan w:val="10"/>
          </w:tcPr>
          <w:p w14:paraId="7F8B3D78" w14:textId="4E61E366"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7</w:t>
            </w:r>
            <w:r w:rsidR="00B64EA7" w:rsidRPr="00D038E7">
              <w:rPr>
                <w:rFonts w:ascii="Arial Unicode MS" w:eastAsia="Arial Unicode MS" w:hAnsi="Arial Unicode MS" w:cs="Arial Unicode MS" w:hint="cs"/>
                <w:sz w:val="28"/>
                <w:szCs w:val="28"/>
                <w:rtl/>
              </w:rPr>
              <w:t xml:space="preserve"> ما لم يتم النص على غير التالي فإن كافة العمليات على البطاقة مستحقة للاسترداد النقدي </w:t>
            </w:r>
            <w:r w:rsidR="00B64EA7" w:rsidRPr="00D038E7">
              <w:rPr>
                <w:rFonts w:ascii="Arial Unicode MS" w:eastAsia="Arial Unicode MS" w:hAnsi="Arial Unicode MS" w:cs="Arial Unicode MS" w:hint="cs"/>
                <w:sz w:val="28"/>
                <w:szCs w:val="28"/>
                <w:rtl/>
              </w:rPr>
              <w:lastRenderedPageBreak/>
              <w:t>وفقاً للفئات المحددة أعلاه في (البند 23-1) فيما عدا:</w:t>
            </w:r>
          </w:p>
          <w:p w14:paraId="1BC21583" w14:textId="77777777" w:rsidR="00B64EA7" w:rsidRPr="00D038E7" w:rsidRDefault="00B64EA7" w:rsidP="00B27E00">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B64EA7" w:rsidRP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D038E7" w:rsidRPr="00D038E7" w14:paraId="6186ED93" w14:textId="77777777" w:rsidTr="007C229E">
        <w:trPr>
          <w:jc w:val="center"/>
        </w:trPr>
        <w:tc>
          <w:tcPr>
            <w:tcW w:w="2585" w:type="pct"/>
            <w:gridSpan w:val="10"/>
          </w:tcPr>
          <w:p w14:paraId="047719DE" w14:textId="74F05260"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15" w:type="pct"/>
            <w:gridSpan w:val="10"/>
          </w:tcPr>
          <w:p w14:paraId="6827FFA3" w14:textId="50107EE7"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8</w:t>
            </w:r>
            <w:r w:rsidR="00B64EA7" w:rsidRPr="00D038E7">
              <w:rPr>
                <w:rFonts w:ascii="Arial Unicode MS" w:eastAsia="Arial Unicode MS" w:hAnsi="Arial Unicode MS" w:cs="Arial Unicode MS" w:hint="cs"/>
                <w:sz w:val="28"/>
                <w:szCs w:val="28"/>
                <w:rtl/>
              </w:rPr>
              <w:t xml:space="preserve"> </w:t>
            </w:r>
            <w:r w:rsidR="00B64EA7"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00B64EA7" w:rsidRPr="00D038E7">
              <w:rPr>
                <w:rFonts w:ascii="Arial Unicode MS" w:eastAsia="Arial Unicode MS" w:hAnsi="Arial Unicode MS" w:cs="Arial Unicode MS" w:hint="cs"/>
                <w:sz w:val="28"/>
                <w:szCs w:val="28"/>
                <w:rtl/>
              </w:rPr>
              <w:t xml:space="preserve"> مما</w:t>
            </w:r>
            <w:r w:rsidR="00B64EA7"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00B64EA7" w:rsidRPr="00D038E7">
              <w:rPr>
                <w:rFonts w:ascii="Arial Unicode MS" w:eastAsia="Arial Unicode MS" w:hAnsi="Arial Unicode MS" w:cs="Arial Unicode MS" w:hint="cs"/>
                <w:sz w:val="28"/>
                <w:szCs w:val="28"/>
                <w:rtl/>
              </w:rPr>
              <w:t>.</w:t>
            </w:r>
          </w:p>
        </w:tc>
      </w:tr>
      <w:tr w:rsidR="00D038E7" w:rsidRPr="00D038E7" w14:paraId="115CB17F" w14:textId="77777777" w:rsidTr="007C229E">
        <w:trPr>
          <w:jc w:val="center"/>
        </w:trPr>
        <w:tc>
          <w:tcPr>
            <w:tcW w:w="2585" w:type="pct"/>
            <w:gridSpan w:val="10"/>
          </w:tcPr>
          <w:p w14:paraId="5B0A0FCE" w14:textId="6D5FC77F"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15" w:type="pct"/>
            <w:gridSpan w:val="10"/>
          </w:tcPr>
          <w:p w14:paraId="2C0D32A5" w14:textId="14839C36"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9</w:t>
            </w:r>
            <w:r w:rsidR="00B64EA7" w:rsidRPr="00D038E7">
              <w:rPr>
                <w:rFonts w:ascii="Arial Unicode MS" w:eastAsia="Arial Unicode MS" w:hAnsi="Arial Unicode MS" w:cs="Arial Unicode MS" w:hint="cs"/>
                <w:sz w:val="28"/>
                <w:szCs w:val="28"/>
                <w:rtl/>
              </w:rPr>
              <w:t xml:space="preserve">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D038E7" w:rsidRPr="00D038E7" w14:paraId="5035CF41" w14:textId="77777777" w:rsidTr="007C229E">
        <w:trPr>
          <w:trHeight w:val="3995"/>
          <w:jc w:val="center"/>
        </w:trPr>
        <w:tc>
          <w:tcPr>
            <w:tcW w:w="2585" w:type="pct"/>
            <w:gridSpan w:val="10"/>
          </w:tcPr>
          <w:p w14:paraId="4A7B9693" w14:textId="4419B8CD" w:rsidR="00B64EA7" w:rsidRPr="00D038E7" w:rsidRDefault="00F10C6E" w:rsidP="00C57FB4">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B64EA7" w:rsidRPr="00D038E7" w:rsidRDefault="00B64EA7" w:rsidP="00C57FB4">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B64EA7" w:rsidRPr="00D038E7" w:rsidRDefault="00B64EA7" w:rsidP="00C57FB4">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an international transaction is being made in Bahrain, Kuwait, Oman or the </w:t>
            </w:r>
            <w:proofErr w:type="spellStart"/>
            <w:r w:rsidRPr="00D038E7">
              <w:rPr>
                <w:rFonts w:ascii="Arial Unicode MS" w:eastAsia="Arial Unicode MS" w:hAnsi="Arial Unicode MS" w:cs="Arial Unicode MS"/>
                <w:sz w:val="28"/>
                <w:szCs w:val="28"/>
              </w:rPr>
              <w:t>europenan</w:t>
            </w:r>
            <w:proofErr w:type="spellEnd"/>
            <w:r w:rsidRPr="00D038E7">
              <w:rPr>
                <w:rFonts w:ascii="Arial Unicode MS" w:eastAsia="Arial Unicode MS" w:hAnsi="Arial Unicode MS" w:cs="Arial Unicode MS"/>
                <w:sz w:val="28"/>
                <w:szCs w:val="28"/>
              </w:rPr>
              <w:t xml:space="preserve"> union region then the category is considered as consider as “others”</w:t>
            </w:r>
          </w:p>
          <w:p w14:paraId="2C12088A" w14:textId="553DE632" w:rsidR="00B64EA7" w:rsidRPr="00D038E7" w:rsidRDefault="00B64EA7" w:rsidP="00C57FB4">
            <w:pPr>
              <w:pStyle w:val="ListParagraph"/>
              <w:numPr>
                <w:ilvl w:val="0"/>
                <w:numId w:val="27"/>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w:t>
            </w:r>
            <w:proofErr w:type="spellStart"/>
            <w:r w:rsidRPr="00D038E7">
              <w:rPr>
                <w:rFonts w:ascii="Arial Unicode MS" w:eastAsia="Arial Unicode MS" w:hAnsi="Arial Unicode MS" w:cs="Arial Unicode MS"/>
                <w:sz w:val="28"/>
                <w:szCs w:val="28"/>
              </w:rPr>
              <w:t>calissification</w:t>
            </w:r>
            <w:proofErr w:type="spellEnd"/>
            <w:r w:rsidRPr="00D038E7">
              <w:rPr>
                <w:rFonts w:ascii="Arial Unicode MS" w:eastAsia="Arial Unicode MS" w:hAnsi="Arial Unicode MS" w:cs="Arial Unicode MS"/>
                <w:sz w:val="28"/>
                <w:szCs w:val="28"/>
              </w:rPr>
              <w:t xml:space="preserve"> of the merchant defined by the merchant’s acquiring bank and VISA. </w:t>
            </w:r>
          </w:p>
        </w:tc>
        <w:tc>
          <w:tcPr>
            <w:tcW w:w="2415" w:type="pct"/>
            <w:gridSpan w:val="10"/>
          </w:tcPr>
          <w:p w14:paraId="42B4EBC6" w14:textId="30C60AF4" w:rsidR="00B64EA7" w:rsidRPr="00D038E7" w:rsidRDefault="00F10C6E" w:rsidP="00114DE1">
            <w:pPr>
              <w:tabs>
                <w:tab w:val="left" w:pos="0"/>
              </w:tabs>
              <w:bidi/>
              <w:spacing w:line="36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10</w:t>
            </w:r>
            <w:r w:rsidR="00B64EA7" w:rsidRPr="00D038E7">
              <w:rPr>
                <w:rFonts w:ascii="Arial Unicode MS" w:eastAsia="Arial Unicode MS" w:hAnsi="Arial Unicode MS" w:cs="Arial Unicode MS" w:hint="cs"/>
                <w:sz w:val="28"/>
                <w:szCs w:val="28"/>
                <w:rtl/>
              </w:rPr>
              <w:t xml:space="preserve"> </w:t>
            </w:r>
            <w:r w:rsidR="00B64EA7"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00B64EA7" w:rsidRPr="00D038E7">
              <w:rPr>
                <w:rFonts w:ascii="Arial Unicode MS" w:eastAsia="Arial Unicode MS" w:hAnsi="Arial Unicode MS" w:cs="Arial Unicode MS"/>
                <w:sz w:val="28"/>
                <w:szCs w:val="28"/>
              </w:rPr>
              <w:t>:</w:t>
            </w:r>
          </w:p>
          <w:p w14:paraId="31C5DC14" w14:textId="77777777" w:rsidR="00B64EA7" w:rsidRPr="00D038E7" w:rsidRDefault="00B64EA7" w:rsidP="00114DE1">
            <w:pPr>
              <w:pStyle w:val="ListParagraph"/>
              <w:numPr>
                <w:ilvl w:val="0"/>
                <w:numId w:val="21"/>
              </w:numPr>
              <w:tabs>
                <w:tab w:val="right" w:pos="191"/>
                <w:tab w:val="left" w:pos="814"/>
              </w:tabs>
              <w:spacing w:line="36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B64EA7" w:rsidRPr="00D038E7" w:rsidRDefault="00B64EA7" w:rsidP="00114DE1">
            <w:pPr>
              <w:pStyle w:val="ListParagraph"/>
              <w:numPr>
                <w:ilvl w:val="0"/>
                <w:numId w:val="21"/>
              </w:numPr>
              <w:tabs>
                <w:tab w:val="right" w:pos="191"/>
                <w:tab w:val="left" w:pos="814"/>
              </w:tabs>
              <w:spacing w:line="36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142DA13C" w:rsidR="00B64EA7" w:rsidRPr="00D038E7" w:rsidRDefault="00B64EA7" w:rsidP="00114DE1">
            <w:pPr>
              <w:pStyle w:val="ListParagraph"/>
              <w:numPr>
                <w:ilvl w:val="0"/>
                <w:numId w:val="21"/>
              </w:numPr>
              <w:tabs>
                <w:tab w:val="left" w:pos="0"/>
              </w:tabs>
              <w:spacing w:line="36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ا</w:t>
            </w:r>
            <w:r w:rsidRPr="00D038E7">
              <w:rPr>
                <w:rFonts w:ascii="Arial Unicode MS" w:eastAsia="Arial Unicode MS" w:hAnsi="Arial Unicode MS" w:cs="Arial Unicode MS" w:hint="cs"/>
                <w:sz w:val="28"/>
                <w:szCs w:val="28"/>
                <w:rtl/>
              </w:rPr>
              <w:t>وفيزا</w:t>
            </w:r>
          </w:p>
        </w:tc>
      </w:tr>
      <w:tr w:rsidR="00D038E7" w:rsidRPr="00D038E7" w14:paraId="028ABDAD" w14:textId="77777777" w:rsidTr="007C229E">
        <w:trPr>
          <w:trHeight w:val="143"/>
          <w:jc w:val="center"/>
        </w:trPr>
        <w:tc>
          <w:tcPr>
            <w:tcW w:w="2585" w:type="pct"/>
            <w:gridSpan w:val="10"/>
          </w:tcPr>
          <w:p w14:paraId="71B3B0AE" w14:textId="2E437501"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-1</w:t>
            </w:r>
            <w:r w:rsidR="00F502F0">
              <w:rPr>
                <w:rFonts w:ascii="Arial Unicode MS" w:eastAsia="Arial Unicode MS" w:hAnsi="Arial Unicode MS" w:cs="Arial Unicode MS"/>
                <w:sz w:val="28"/>
                <w:szCs w:val="28"/>
              </w:rPr>
              <w:t>1 Cashback Calculation Example:</w:t>
            </w:r>
          </w:p>
        </w:tc>
        <w:tc>
          <w:tcPr>
            <w:tcW w:w="2415" w:type="pct"/>
            <w:gridSpan w:val="10"/>
          </w:tcPr>
          <w:p w14:paraId="158DF8B4" w14:textId="466CD65A"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 xml:space="preserve">-11 </w:t>
            </w:r>
            <w:r w:rsidR="00B64EA7" w:rsidRPr="00D038E7">
              <w:rPr>
                <w:rFonts w:ascii="Arial Unicode MS" w:eastAsia="Arial Unicode MS" w:hAnsi="Arial Unicode MS" w:cs="Arial Unicode MS"/>
                <w:sz w:val="28"/>
                <w:szCs w:val="28"/>
                <w:rtl/>
              </w:rPr>
              <w:t>مثال توضيحي لحسبة الاسترداد النقدي:</w:t>
            </w:r>
          </w:p>
        </w:tc>
      </w:tr>
      <w:tr w:rsidR="00F502F0" w:rsidRPr="00D038E7" w14:paraId="3B0C8779" w14:textId="77777777" w:rsidTr="007C229E">
        <w:trPr>
          <w:trHeight w:val="1484"/>
          <w:jc w:val="center"/>
        </w:trPr>
        <w:tc>
          <w:tcPr>
            <w:tcW w:w="756" w:type="pct"/>
            <w:shd w:val="clear" w:color="auto" w:fill="F2F2F2" w:themeFill="background1" w:themeFillShade="F2"/>
            <w:vAlign w:val="center"/>
          </w:tcPr>
          <w:p w14:paraId="42FC0689" w14:textId="75BCCE3F"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1015" w:type="pct"/>
            <w:gridSpan w:val="5"/>
            <w:shd w:val="clear" w:color="auto" w:fill="F2F2F2" w:themeFill="background1" w:themeFillShade="F2"/>
            <w:vAlign w:val="center"/>
          </w:tcPr>
          <w:p w14:paraId="599390A8" w14:textId="6741454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814" w:type="pct"/>
            <w:gridSpan w:val="4"/>
            <w:shd w:val="clear" w:color="auto" w:fill="F2F2F2" w:themeFill="background1" w:themeFillShade="F2"/>
            <w:vAlign w:val="center"/>
          </w:tcPr>
          <w:p w14:paraId="0D216389" w14:textId="4E0C1235"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611" w:type="pct"/>
            <w:gridSpan w:val="4"/>
            <w:shd w:val="clear" w:color="auto" w:fill="F2F2F2" w:themeFill="background1" w:themeFillShade="F2"/>
            <w:vAlign w:val="center"/>
          </w:tcPr>
          <w:p w14:paraId="54F444D4" w14:textId="40234B6D"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1005" w:type="pct"/>
            <w:gridSpan w:val="5"/>
            <w:shd w:val="clear" w:color="auto" w:fill="F2F2F2" w:themeFill="background1" w:themeFillShade="F2"/>
            <w:vAlign w:val="center"/>
          </w:tcPr>
          <w:p w14:paraId="3A014C7D" w14:textId="25117C1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799" w:type="pct"/>
            <w:shd w:val="clear" w:color="auto" w:fill="F2F2F2" w:themeFill="background1" w:themeFillShade="F2"/>
            <w:vAlign w:val="center"/>
          </w:tcPr>
          <w:p w14:paraId="255B4FAE" w14:textId="2AD1B8D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F502F0" w:rsidRPr="00D038E7" w14:paraId="55409D3E" w14:textId="77777777" w:rsidTr="007C229E">
        <w:trPr>
          <w:trHeight w:val="20"/>
          <w:jc w:val="center"/>
        </w:trPr>
        <w:tc>
          <w:tcPr>
            <w:tcW w:w="756" w:type="pct"/>
            <w:shd w:val="clear" w:color="auto" w:fill="F2F2F2" w:themeFill="background1" w:themeFillShade="F2"/>
          </w:tcPr>
          <w:p w14:paraId="6D96DFEB"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1015" w:type="pct"/>
            <w:gridSpan w:val="5"/>
            <w:shd w:val="clear" w:color="auto" w:fill="F2F2F2" w:themeFill="background1" w:themeFillShade="F2"/>
          </w:tcPr>
          <w:p w14:paraId="0055FD72" w14:textId="4C4E6EF4"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814" w:type="pct"/>
            <w:gridSpan w:val="4"/>
            <w:shd w:val="clear" w:color="auto" w:fill="F2F2F2" w:themeFill="background1" w:themeFillShade="F2"/>
          </w:tcPr>
          <w:p w14:paraId="78035397"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611" w:type="pct"/>
            <w:gridSpan w:val="4"/>
            <w:shd w:val="clear" w:color="auto" w:fill="F2F2F2" w:themeFill="background1" w:themeFillShade="F2"/>
          </w:tcPr>
          <w:p w14:paraId="62FD4980" w14:textId="5A2BF76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1005" w:type="pct"/>
            <w:gridSpan w:val="5"/>
            <w:shd w:val="clear" w:color="auto" w:fill="F2F2F2" w:themeFill="background1" w:themeFillShade="F2"/>
          </w:tcPr>
          <w:p w14:paraId="63BF12DE"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99" w:type="pct"/>
            <w:shd w:val="clear" w:color="auto" w:fill="F2F2F2" w:themeFill="background1" w:themeFillShade="F2"/>
          </w:tcPr>
          <w:p w14:paraId="3152EC51" w14:textId="23D44760"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F502F0" w:rsidRPr="00D038E7" w14:paraId="014A8429" w14:textId="77777777" w:rsidTr="007C229E">
        <w:trPr>
          <w:trHeight w:val="126"/>
          <w:jc w:val="center"/>
        </w:trPr>
        <w:tc>
          <w:tcPr>
            <w:tcW w:w="756" w:type="pct"/>
            <w:vMerge w:val="restart"/>
            <w:shd w:val="clear" w:color="auto" w:fill="auto"/>
            <w:vAlign w:val="center"/>
          </w:tcPr>
          <w:p w14:paraId="25333DA1" w14:textId="4DFB88B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15" w:type="pct"/>
            <w:gridSpan w:val="5"/>
            <w:vMerge w:val="restart"/>
            <w:shd w:val="clear" w:color="auto" w:fill="auto"/>
            <w:vAlign w:val="center"/>
          </w:tcPr>
          <w:p w14:paraId="39D01C6F" w14:textId="45B88CE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14" w:type="pct"/>
            <w:gridSpan w:val="4"/>
            <w:vMerge w:val="restart"/>
            <w:shd w:val="clear" w:color="auto" w:fill="auto"/>
            <w:vAlign w:val="center"/>
          </w:tcPr>
          <w:p w14:paraId="7FDFAB15" w14:textId="54024B2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611" w:type="pct"/>
            <w:gridSpan w:val="4"/>
            <w:vMerge w:val="restart"/>
            <w:shd w:val="clear" w:color="auto" w:fill="auto"/>
            <w:vAlign w:val="center"/>
          </w:tcPr>
          <w:p w14:paraId="42B33FE3" w14:textId="77097A0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71A6B9A9" w14:textId="419AF8C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99" w:type="pct"/>
            <w:shd w:val="clear" w:color="auto" w:fill="F2F2F2" w:themeFill="background1" w:themeFillShade="F2"/>
          </w:tcPr>
          <w:p w14:paraId="2ADD27BF" w14:textId="2511E10A" w:rsidR="00464F6D" w:rsidRPr="00D038E7" w:rsidRDefault="00490C74" w:rsidP="00B27E00">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00464F6D" w:rsidRPr="00D038E7">
              <w:rPr>
                <w:rFonts w:ascii="Arial Unicode MS" w:eastAsia="Arial Unicode MS" w:hAnsi="Arial Unicode MS" w:cs="Arial Unicode MS"/>
                <w:sz w:val="28"/>
                <w:szCs w:val="28"/>
                <w:rtl/>
              </w:rPr>
              <w:t>والسوبرماركت</w:t>
            </w:r>
          </w:p>
        </w:tc>
      </w:tr>
      <w:tr w:rsidR="00F502F0" w:rsidRPr="00D038E7" w14:paraId="65B73E8C" w14:textId="77777777" w:rsidTr="007C229E">
        <w:trPr>
          <w:trHeight w:val="96"/>
          <w:jc w:val="center"/>
        </w:trPr>
        <w:tc>
          <w:tcPr>
            <w:tcW w:w="756" w:type="pct"/>
            <w:vMerge/>
            <w:shd w:val="clear" w:color="auto" w:fill="auto"/>
          </w:tcPr>
          <w:p w14:paraId="5BF2E25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0FE2116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6EC16DA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D99BC4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5DD994D6"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7F2FBECA" w14:textId="2AAA45F6"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F502F0" w:rsidRPr="00D038E7" w14:paraId="403B4736" w14:textId="77777777" w:rsidTr="007C229E">
        <w:trPr>
          <w:trHeight w:val="908"/>
          <w:jc w:val="center"/>
        </w:trPr>
        <w:tc>
          <w:tcPr>
            <w:tcW w:w="756" w:type="pct"/>
            <w:vMerge w:val="restart"/>
            <w:shd w:val="clear" w:color="auto" w:fill="auto"/>
            <w:vAlign w:val="center"/>
          </w:tcPr>
          <w:p w14:paraId="60B80349" w14:textId="23BF16C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15" w:type="pct"/>
            <w:gridSpan w:val="5"/>
            <w:vMerge w:val="restart"/>
            <w:shd w:val="clear" w:color="auto" w:fill="auto"/>
            <w:vAlign w:val="center"/>
          </w:tcPr>
          <w:p w14:paraId="0E62F4EB" w14:textId="74D9ADCD"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14" w:type="pct"/>
            <w:gridSpan w:val="4"/>
            <w:vMerge w:val="restart"/>
            <w:shd w:val="clear" w:color="auto" w:fill="auto"/>
            <w:vAlign w:val="center"/>
          </w:tcPr>
          <w:p w14:paraId="055A9658" w14:textId="5DED85A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11" w:type="pct"/>
            <w:gridSpan w:val="4"/>
            <w:vMerge w:val="restart"/>
            <w:shd w:val="clear" w:color="auto" w:fill="auto"/>
            <w:vAlign w:val="center"/>
          </w:tcPr>
          <w:p w14:paraId="7F465F91" w14:textId="7C2E80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49CD4752" w14:textId="1EFC581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799" w:type="pct"/>
            <w:shd w:val="clear" w:color="auto" w:fill="F2F2F2" w:themeFill="background1" w:themeFillShade="F2"/>
          </w:tcPr>
          <w:p w14:paraId="22BCCE19" w14:textId="3166C0F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F502F0" w:rsidRPr="00D038E7" w14:paraId="6B72950E" w14:textId="77777777" w:rsidTr="007C229E">
        <w:trPr>
          <w:trHeight w:val="96"/>
          <w:jc w:val="center"/>
        </w:trPr>
        <w:tc>
          <w:tcPr>
            <w:tcW w:w="756" w:type="pct"/>
            <w:vMerge/>
            <w:shd w:val="clear" w:color="auto" w:fill="auto"/>
          </w:tcPr>
          <w:p w14:paraId="5C5191A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404D43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6F170630"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1554E6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20ADC61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459475A8" w14:textId="699553CF"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F502F0" w:rsidRPr="00D038E7" w14:paraId="3768E23B" w14:textId="77777777" w:rsidTr="007C229E">
        <w:trPr>
          <w:trHeight w:val="126"/>
          <w:jc w:val="center"/>
        </w:trPr>
        <w:tc>
          <w:tcPr>
            <w:tcW w:w="756" w:type="pct"/>
            <w:vMerge w:val="restart"/>
            <w:shd w:val="clear" w:color="auto" w:fill="auto"/>
            <w:vAlign w:val="center"/>
          </w:tcPr>
          <w:p w14:paraId="3CCABE9A" w14:textId="4FB0FAE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1015" w:type="pct"/>
            <w:gridSpan w:val="5"/>
            <w:vMerge w:val="restart"/>
            <w:shd w:val="clear" w:color="auto" w:fill="auto"/>
            <w:vAlign w:val="center"/>
          </w:tcPr>
          <w:p w14:paraId="48FEF2BC" w14:textId="539713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814" w:type="pct"/>
            <w:gridSpan w:val="4"/>
            <w:vMerge w:val="restart"/>
            <w:shd w:val="clear" w:color="auto" w:fill="auto"/>
            <w:vAlign w:val="center"/>
          </w:tcPr>
          <w:p w14:paraId="77B2F980" w14:textId="65C7248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611" w:type="pct"/>
            <w:gridSpan w:val="4"/>
            <w:vMerge w:val="restart"/>
            <w:shd w:val="clear" w:color="auto" w:fill="auto"/>
            <w:vAlign w:val="center"/>
          </w:tcPr>
          <w:p w14:paraId="281A9039" w14:textId="23D1029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1E1BA3C4" w14:textId="4BD9C5DB" w:rsidR="00464F6D" w:rsidRPr="00D038E7" w:rsidRDefault="000C2E83"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799" w:type="pct"/>
            <w:shd w:val="clear" w:color="auto" w:fill="F2F2F2" w:themeFill="background1" w:themeFillShade="F2"/>
          </w:tcPr>
          <w:p w14:paraId="3D27B573" w14:textId="0EF7802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F502F0" w:rsidRPr="00D038E7" w14:paraId="307D5F83" w14:textId="77777777" w:rsidTr="007C229E">
        <w:trPr>
          <w:trHeight w:val="96"/>
          <w:jc w:val="center"/>
        </w:trPr>
        <w:tc>
          <w:tcPr>
            <w:tcW w:w="756" w:type="pct"/>
            <w:vMerge/>
            <w:shd w:val="clear" w:color="auto" w:fill="auto"/>
          </w:tcPr>
          <w:p w14:paraId="261078F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60FDB2C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7FC0AA0C"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1D48972E"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04DC8D44"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1C241D1B" w14:textId="256EDD32" w:rsidR="00B64EA7"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F502F0" w:rsidRPr="00D038E7" w14:paraId="381BD1FB" w14:textId="77777777" w:rsidTr="007C229E">
        <w:trPr>
          <w:trHeight w:val="126"/>
          <w:jc w:val="center"/>
        </w:trPr>
        <w:tc>
          <w:tcPr>
            <w:tcW w:w="756" w:type="pct"/>
            <w:vMerge w:val="restart"/>
            <w:shd w:val="clear" w:color="auto" w:fill="auto"/>
            <w:vAlign w:val="center"/>
          </w:tcPr>
          <w:p w14:paraId="1C60F7E8" w14:textId="2DE9B06A"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15" w:type="pct"/>
            <w:gridSpan w:val="5"/>
            <w:vMerge w:val="restart"/>
            <w:shd w:val="clear" w:color="auto" w:fill="auto"/>
            <w:vAlign w:val="center"/>
          </w:tcPr>
          <w:p w14:paraId="4F133D2C" w14:textId="7921AD65"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14" w:type="pct"/>
            <w:gridSpan w:val="4"/>
            <w:vMerge w:val="restart"/>
            <w:shd w:val="clear" w:color="auto" w:fill="auto"/>
            <w:vAlign w:val="center"/>
          </w:tcPr>
          <w:p w14:paraId="301E9C2C" w14:textId="1C05E232"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611" w:type="pct"/>
            <w:gridSpan w:val="4"/>
            <w:vMerge w:val="restart"/>
            <w:shd w:val="clear" w:color="auto" w:fill="auto"/>
            <w:vAlign w:val="center"/>
          </w:tcPr>
          <w:p w14:paraId="215A2000" w14:textId="28C35E39"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45F392B4" w14:textId="77777777"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0C2E83" w:rsidRPr="00D038E7" w:rsidRDefault="000C2E83" w:rsidP="00C904D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799" w:type="pct"/>
            <w:shd w:val="clear" w:color="auto" w:fill="F2F2F2" w:themeFill="background1" w:themeFillShade="F2"/>
          </w:tcPr>
          <w:p w14:paraId="4DBBC906" w14:textId="7B19C29D"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F502F0" w:rsidRPr="00D038E7" w14:paraId="3D99F931" w14:textId="77777777" w:rsidTr="007C229E">
        <w:trPr>
          <w:trHeight w:val="96"/>
          <w:jc w:val="center"/>
        </w:trPr>
        <w:tc>
          <w:tcPr>
            <w:tcW w:w="756" w:type="pct"/>
            <w:vMerge/>
            <w:shd w:val="clear" w:color="auto" w:fill="auto"/>
          </w:tcPr>
          <w:p w14:paraId="27E84C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15CC219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5332970B"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56D9695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6DAC3C53"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03931BB1" w14:textId="1A6A2D28"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F502F0" w:rsidRPr="00D038E7" w14:paraId="01677DE3" w14:textId="77777777" w:rsidTr="007C229E">
        <w:trPr>
          <w:trHeight w:val="260"/>
          <w:jc w:val="center"/>
        </w:trPr>
        <w:tc>
          <w:tcPr>
            <w:tcW w:w="756" w:type="pct"/>
            <w:vMerge w:val="restart"/>
            <w:shd w:val="clear" w:color="auto" w:fill="auto"/>
            <w:vAlign w:val="center"/>
          </w:tcPr>
          <w:p w14:paraId="398154E4" w14:textId="325C9D3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1015" w:type="pct"/>
            <w:gridSpan w:val="5"/>
            <w:vMerge w:val="restart"/>
            <w:shd w:val="clear" w:color="auto" w:fill="auto"/>
            <w:vAlign w:val="center"/>
          </w:tcPr>
          <w:p w14:paraId="1B6AAC3F" w14:textId="6A3D5D70"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814" w:type="pct"/>
            <w:gridSpan w:val="4"/>
            <w:vMerge w:val="restart"/>
            <w:shd w:val="clear" w:color="auto" w:fill="auto"/>
            <w:vAlign w:val="center"/>
          </w:tcPr>
          <w:p w14:paraId="4447CF72" w14:textId="08B0408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611" w:type="pct"/>
            <w:gridSpan w:val="4"/>
            <w:vMerge w:val="restart"/>
            <w:shd w:val="clear" w:color="auto" w:fill="auto"/>
            <w:vAlign w:val="center"/>
          </w:tcPr>
          <w:p w14:paraId="11EE3164" w14:textId="6CA8634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1005" w:type="pct"/>
            <w:gridSpan w:val="5"/>
            <w:vMerge w:val="restart"/>
            <w:shd w:val="clear" w:color="auto" w:fill="auto"/>
            <w:vAlign w:val="center"/>
          </w:tcPr>
          <w:p w14:paraId="79E98F28" w14:textId="12F51AF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799" w:type="pct"/>
            <w:shd w:val="clear" w:color="auto" w:fill="F2F2F2" w:themeFill="background1" w:themeFillShade="F2"/>
          </w:tcPr>
          <w:p w14:paraId="1E536C1E" w14:textId="5C0639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F502F0" w:rsidRPr="00D038E7" w14:paraId="22CF554B" w14:textId="77777777" w:rsidTr="007C229E">
        <w:trPr>
          <w:trHeight w:val="96"/>
          <w:jc w:val="center"/>
        </w:trPr>
        <w:tc>
          <w:tcPr>
            <w:tcW w:w="756" w:type="pct"/>
            <w:vMerge/>
            <w:shd w:val="clear" w:color="auto" w:fill="auto"/>
          </w:tcPr>
          <w:p w14:paraId="7FECE4C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3E12773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65757F9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7AC4CD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580CF2E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03CE779C" w14:textId="6A88A60D"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F502F0" w:rsidRPr="00D038E7" w14:paraId="3116B59E" w14:textId="77777777" w:rsidTr="007C229E">
        <w:trPr>
          <w:trHeight w:val="126"/>
          <w:jc w:val="center"/>
        </w:trPr>
        <w:tc>
          <w:tcPr>
            <w:tcW w:w="756" w:type="pct"/>
            <w:vMerge w:val="restart"/>
            <w:shd w:val="clear" w:color="auto" w:fill="auto"/>
            <w:vAlign w:val="center"/>
          </w:tcPr>
          <w:p w14:paraId="42AAA9C3" w14:textId="1609977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1015" w:type="pct"/>
            <w:gridSpan w:val="5"/>
            <w:vMerge w:val="restart"/>
            <w:shd w:val="clear" w:color="auto" w:fill="auto"/>
            <w:vAlign w:val="center"/>
          </w:tcPr>
          <w:p w14:paraId="4D205BE1"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814" w:type="pct"/>
            <w:gridSpan w:val="4"/>
            <w:vMerge w:val="restart"/>
            <w:shd w:val="clear" w:color="auto" w:fill="auto"/>
            <w:vAlign w:val="center"/>
          </w:tcPr>
          <w:p w14:paraId="252CE7E7" w14:textId="130B6E5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611" w:type="pct"/>
            <w:gridSpan w:val="4"/>
            <w:vMerge w:val="restart"/>
            <w:shd w:val="clear" w:color="auto" w:fill="auto"/>
            <w:vAlign w:val="center"/>
          </w:tcPr>
          <w:p w14:paraId="46C95545" w14:textId="3894EFC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1005" w:type="pct"/>
            <w:gridSpan w:val="5"/>
            <w:vMerge w:val="restart"/>
            <w:shd w:val="clear" w:color="auto" w:fill="auto"/>
            <w:vAlign w:val="center"/>
          </w:tcPr>
          <w:p w14:paraId="34D9156E" w14:textId="44BF558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799" w:type="pct"/>
            <w:shd w:val="clear" w:color="auto" w:fill="F2F2F2" w:themeFill="background1" w:themeFillShade="F2"/>
          </w:tcPr>
          <w:p w14:paraId="7A552FC6" w14:textId="7E517E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F502F0" w:rsidRPr="00D038E7" w14:paraId="0B1F361D" w14:textId="77777777" w:rsidTr="007C229E">
        <w:trPr>
          <w:trHeight w:val="96"/>
          <w:jc w:val="center"/>
        </w:trPr>
        <w:tc>
          <w:tcPr>
            <w:tcW w:w="756" w:type="pct"/>
            <w:vMerge/>
            <w:shd w:val="clear" w:color="auto" w:fill="auto"/>
          </w:tcPr>
          <w:p w14:paraId="47AC821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4008ADD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2802BF8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C7A08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40AC2A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27EEB194" w14:textId="1131FEF5"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F502F0" w:rsidRPr="00D038E7" w14:paraId="3CF6DC8A" w14:textId="77777777" w:rsidTr="007C229E">
        <w:trPr>
          <w:trHeight w:val="377"/>
          <w:jc w:val="center"/>
        </w:trPr>
        <w:tc>
          <w:tcPr>
            <w:tcW w:w="756" w:type="pct"/>
            <w:vMerge w:val="restart"/>
            <w:shd w:val="clear" w:color="auto" w:fill="auto"/>
            <w:vAlign w:val="center"/>
          </w:tcPr>
          <w:p w14:paraId="6E6ED5C9" w14:textId="14FAC9C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1015" w:type="pct"/>
            <w:gridSpan w:val="5"/>
            <w:vMerge w:val="restart"/>
            <w:shd w:val="clear" w:color="auto" w:fill="auto"/>
            <w:vAlign w:val="center"/>
          </w:tcPr>
          <w:p w14:paraId="2D0C6480"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val="restart"/>
            <w:shd w:val="clear" w:color="auto" w:fill="auto"/>
            <w:vAlign w:val="center"/>
          </w:tcPr>
          <w:p w14:paraId="4F784C4E" w14:textId="741C4B4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611" w:type="pct"/>
            <w:gridSpan w:val="4"/>
            <w:vMerge w:val="restart"/>
            <w:shd w:val="clear" w:color="auto" w:fill="auto"/>
            <w:vAlign w:val="center"/>
          </w:tcPr>
          <w:p w14:paraId="551422F4"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val="restart"/>
            <w:shd w:val="clear" w:color="auto" w:fill="auto"/>
            <w:vAlign w:val="center"/>
          </w:tcPr>
          <w:p w14:paraId="008DC396" w14:textId="7C800CF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799" w:type="pct"/>
            <w:shd w:val="clear" w:color="auto" w:fill="F2F2F2" w:themeFill="background1" w:themeFillShade="F2"/>
          </w:tcPr>
          <w:p w14:paraId="4F4248FC" w14:textId="5CEBC46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F502F0" w:rsidRPr="00D038E7" w14:paraId="4C0E4B76" w14:textId="77777777" w:rsidTr="007C229E">
        <w:trPr>
          <w:trHeight w:val="63"/>
          <w:jc w:val="center"/>
        </w:trPr>
        <w:tc>
          <w:tcPr>
            <w:tcW w:w="756" w:type="pct"/>
            <w:vMerge/>
            <w:shd w:val="clear" w:color="auto" w:fill="auto"/>
          </w:tcPr>
          <w:p w14:paraId="0BCE1FD9"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7DA87F4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4427B0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41AB9D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6FB9D6C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4770C3A4" w14:textId="00FB8DB9"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D038E7" w:rsidRPr="00D038E7" w14:paraId="322A6ED2" w14:textId="77777777" w:rsidTr="007C229E">
        <w:trPr>
          <w:trHeight w:val="126"/>
          <w:jc w:val="center"/>
        </w:trPr>
        <w:tc>
          <w:tcPr>
            <w:tcW w:w="4201" w:type="pct"/>
            <w:gridSpan w:val="19"/>
            <w:vMerge w:val="restart"/>
            <w:shd w:val="clear" w:color="auto" w:fill="auto"/>
            <w:vAlign w:val="center"/>
          </w:tcPr>
          <w:p w14:paraId="2E4C604D" w14:textId="28E432EC" w:rsidR="00464F6D" w:rsidRPr="00D038E7" w:rsidRDefault="00464F6D" w:rsidP="005876BD">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005876BD">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ريال</w:t>
            </w:r>
            <w:r w:rsidR="000C2E83" w:rsidRPr="00D038E7">
              <w:rPr>
                <w:rFonts w:ascii="Arial Unicode MS" w:eastAsia="Arial Unicode MS" w:hAnsi="Arial Unicode MS" w:cs="Arial Unicode MS"/>
                <w:sz w:val="28"/>
                <w:szCs w:val="28"/>
              </w:rPr>
              <w:t xml:space="preserve"> </w:t>
            </w:r>
          </w:p>
        </w:tc>
        <w:tc>
          <w:tcPr>
            <w:tcW w:w="799" w:type="pct"/>
            <w:shd w:val="clear" w:color="auto" w:fill="F2F2F2" w:themeFill="background1" w:themeFillShade="F2"/>
          </w:tcPr>
          <w:p w14:paraId="657770AC" w14:textId="4D78B4AB"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D038E7" w:rsidRPr="00D038E7" w14:paraId="448894DB" w14:textId="77777777" w:rsidTr="007C229E">
        <w:trPr>
          <w:trHeight w:val="125"/>
          <w:jc w:val="center"/>
        </w:trPr>
        <w:tc>
          <w:tcPr>
            <w:tcW w:w="4201" w:type="pct"/>
            <w:gridSpan w:val="19"/>
            <w:vMerge/>
            <w:shd w:val="clear" w:color="auto" w:fill="auto"/>
          </w:tcPr>
          <w:p w14:paraId="448D134F" w14:textId="77777777" w:rsidR="00464F6D" w:rsidRPr="00D038E7" w:rsidRDefault="00464F6D" w:rsidP="00B64EA7">
            <w:pPr>
              <w:tabs>
                <w:tab w:val="left" w:pos="0"/>
              </w:tabs>
              <w:bidi/>
              <w:spacing w:line="280" w:lineRule="exact"/>
              <w:jc w:val="both"/>
              <w:rPr>
                <w:rFonts w:ascii="Arial Unicode MS" w:eastAsia="Arial Unicode MS" w:hAnsi="Arial Unicode MS" w:cs="Arial Unicode MS"/>
                <w:sz w:val="28"/>
                <w:szCs w:val="28"/>
                <w:rtl/>
              </w:rPr>
            </w:pPr>
          </w:p>
        </w:tc>
        <w:tc>
          <w:tcPr>
            <w:tcW w:w="799" w:type="pct"/>
            <w:shd w:val="clear" w:color="auto" w:fill="F2F2F2" w:themeFill="background1" w:themeFillShade="F2"/>
          </w:tcPr>
          <w:p w14:paraId="732A9AFB" w14:textId="2AB7E262" w:rsidR="00464F6D" w:rsidRPr="00D038E7" w:rsidRDefault="00464F6D" w:rsidP="00464F6D">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D038E7" w:rsidRPr="00D038E7" w14:paraId="4AC07F58" w14:textId="77777777" w:rsidTr="007C229E">
        <w:trPr>
          <w:trHeight w:val="125"/>
          <w:jc w:val="center"/>
        </w:trPr>
        <w:tc>
          <w:tcPr>
            <w:tcW w:w="2585" w:type="pct"/>
            <w:gridSpan w:val="10"/>
            <w:shd w:val="clear" w:color="auto" w:fill="auto"/>
          </w:tcPr>
          <w:p w14:paraId="2AF13B26" w14:textId="45767879" w:rsidR="009F79E6" w:rsidRPr="00D038E7" w:rsidRDefault="00F10C6E" w:rsidP="00B27E00">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9F79E6"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15" w:type="pct"/>
            <w:gridSpan w:val="10"/>
            <w:shd w:val="clear" w:color="auto" w:fill="auto"/>
          </w:tcPr>
          <w:p w14:paraId="15BB3A83" w14:textId="297E9940" w:rsidR="009F79E6"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9F79E6" w:rsidRPr="00D038E7">
              <w:rPr>
                <w:rFonts w:ascii="Arial Unicode MS" w:eastAsia="Arial Unicode MS" w:hAnsi="Arial Unicode MS" w:cs="Arial Unicode MS" w:hint="cs"/>
                <w:sz w:val="28"/>
                <w:szCs w:val="28"/>
                <w:rtl/>
              </w:rPr>
              <w:t>-12</w:t>
            </w:r>
            <w:r w:rsidR="009F79E6" w:rsidRPr="00D038E7">
              <w:rPr>
                <w:rFonts w:ascii="Arial Unicode MS" w:eastAsia="Arial Unicode MS" w:hAnsi="Arial Unicode MS" w:cs="Arial Unicode MS"/>
                <w:sz w:val="28"/>
                <w:szCs w:val="28"/>
                <w:rtl/>
              </w:rPr>
              <w:t xml:space="preserve">سيتم احتساب الاسترداد النقدي على العمليات </w:t>
            </w:r>
            <w:r w:rsidR="009F79E6" w:rsidRPr="00D038E7">
              <w:rPr>
                <w:rFonts w:ascii="Arial Unicode MS" w:eastAsia="Arial Unicode MS" w:hAnsi="Arial Unicode MS" w:cs="Arial Unicode MS" w:hint="cs"/>
                <w:sz w:val="28"/>
                <w:szCs w:val="28"/>
                <w:rtl/>
              </w:rPr>
              <w:t>المستحقة</w:t>
            </w:r>
            <w:r w:rsidR="009F79E6" w:rsidRPr="00D038E7">
              <w:rPr>
                <w:rFonts w:ascii="Arial Unicode MS" w:eastAsia="Arial Unicode MS" w:hAnsi="Arial Unicode MS" w:cs="Arial Unicode MS"/>
                <w:sz w:val="28"/>
                <w:szCs w:val="28"/>
                <w:rtl/>
              </w:rPr>
              <w:t xml:space="preserve"> مرة كل شهر</w:t>
            </w:r>
            <w:r w:rsidR="009F79E6" w:rsidRPr="00D038E7">
              <w:rPr>
                <w:rFonts w:ascii="Arial Unicode MS" w:eastAsia="Arial Unicode MS" w:hAnsi="Arial Unicode MS" w:cs="Arial Unicode MS" w:hint="cs"/>
                <w:sz w:val="28"/>
                <w:szCs w:val="28"/>
                <w:rtl/>
              </w:rPr>
              <w:t xml:space="preserve"> بنهاية دورة كشف الحساب على أن يتم</w:t>
            </w:r>
            <w:r w:rsidR="009F79E6" w:rsidRPr="00D038E7">
              <w:rPr>
                <w:rFonts w:ascii="Arial Unicode MS" w:eastAsia="Arial Unicode MS" w:hAnsi="Arial Unicode MS" w:cs="Arial Unicode MS"/>
                <w:sz w:val="28"/>
                <w:szCs w:val="28"/>
                <w:rtl/>
              </w:rPr>
              <w:t xml:space="preserve"> تقييد المبلغ الذي يتم منحه </w:t>
            </w:r>
            <w:r w:rsidR="009F79E6" w:rsidRPr="00D038E7">
              <w:rPr>
                <w:rFonts w:ascii="Arial Unicode MS" w:eastAsia="Arial Unicode MS" w:hAnsi="Arial Unicode MS" w:cs="Arial Unicode MS" w:hint="cs"/>
                <w:sz w:val="28"/>
                <w:szCs w:val="28"/>
                <w:rtl/>
              </w:rPr>
              <w:t>ب</w:t>
            </w:r>
            <w:r w:rsidR="009F79E6" w:rsidRPr="00D038E7">
              <w:rPr>
                <w:rFonts w:ascii="Arial Unicode MS" w:eastAsia="Arial Unicode MS" w:hAnsi="Arial Unicode MS" w:cs="Arial Unicode MS"/>
                <w:sz w:val="28"/>
                <w:szCs w:val="28"/>
                <w:rtl/>
              </w:rPr>
              <w:t>تاريخ</w:t>
            </w:r>
            <w:r w:rsidR="009F79E6" w:rsidRPr="00D038E7">
              <w:rPr>
                <w:rFonts w:ascii="Arial Unicode MS" w:eastAsia="Arial Unicode MS" w:hAnsi="Arial Unicode MS" w:cs="Arial Unicode MS" w:hint="cs"/>
                <w:sz w:val="28"/>
                <w:szCs w:val="28"/>
                <w:rtl/>
              </w:rPr>
              <w:t xml:space="preserve"> اصدار</w:t>
            </w:r>
            <w:r w:rsidR="009F79E6" w:rsidRPr="00D038E7">
              <w:rPr>
                <w:rFonts w:ascii="Arial Unicode MS" w:eastAsia="Arial Unicode MS" w:hAnsi="Arial Unicode MS" w:cs="Arial Unicode MS"/>
                <w:sz w:val="28"/>
                <w:szCs w:val="28"/>
                <w:rtl/>
              </w:rPr>
              <w:t xml:space="preserve"> كشف الحساب</w:t>
            </w:r>
            <w:r w:rsidR="009F79E6" w:rsidRPr="00D038E7">
              <w:rPr>
                <w:rFonts w:ascii="Arial Unicode MS" w:eastAsia="Arial Unicode MS" w:hAnsi="Arial Unicode MS" w:cs="Arial Unicode MS" w:hint="cs"/>
                <w:sz w:val="28"/>
                <w:szCs w:val="28"/>
                <w:rtl/>
              </w:rPr>
              <w:t xml:space="preserve"> للشهر</w:t>
            </w:r>
            <w:r w:rsidR="009F79E6" w:rsidRPr="00D038E7">
              <w:rPr>
                <w:rFonts w:ascii="Arial Unicode MS" w:eastAsia="Arial Unicode MS" w:hAnsi="Arial Unicode MS" w:cs="Arial Unicode MS"/>
                <w:sz w:val="28"/>
                <w:szCs w:val="28"/>
                <w:rtl/>
              </w:rPr>
              <w:t xml:space="preserve"> التالي</w:t>
            </w:r>
            <w:r w:rsidR="009F79E6" w:rsidRPr="00D038E7">
              <w:rPr>
                <w:rFonts w:ascii="Arial Unicode MS" w:eastAsia="Arial Unicode MS" w:hAnsi="Arial Unicode MS" w:cs="Arial Unicode MS" w:hint="cs"/>
                <w:sz w:val="28"/>
                <w:szCs w:val="28"/>
                <w:rtl/>
              </w:rPr>
              <w:t>.</w:t>
            </w:r>
          </w:p>
        </w:tc>
      </w:tr>
      <w:tr w:rsidR="00D038E7" w:rsidRPr="00D038E7" w14:paraId="066696FE" w14:textId="77777777" w:rsidTr="007C229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85" w:type="pct"/>
            <w:gridSpan w:val="10"/>
            <w:shd w:val="clear" w:color="auto" w:fill="D9D9D9" w:themeFill="background1" w:themeFillShade="D9"/>
          </w:tcPr>
          <w:p w14:paraId="05205276" w14:textId="155C6107" w:rsidR="000C2E83" w:rsidRPr="00D038E7" w:rsidRDefault="00F10C6E" w:rsidP="00B27E00">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w:t>
            </w:r>
            <w:r w:rsidR="00200EA0">
              <w:rPr>
                <w:rFonts w:ascii="Arial Unicode MS" w:eastAsia="Arial Unicode MS" w:hAnsi="Arial Unicode MS" w:cs="Arial Unicode MS"/>
                <w:b/>
                <w:bCs/>
                <w:sz w:val="28"/>
                <w:szCs w:val="28"/>
              </w:rPr>
              <w:t>6</w:t>
            </w:r>
            <w:r w:rsidR="00145736"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b/>
                <w:bCs/>
                <w:sz w:val="28"/>
                <w:szCs w:val="28"/>
              </w:rPr>
              <w:t>Potential Risks</w:t>
            </w:r>
          </w:p>
        </w:tc>
        <w:tc>
          <w:tcPr>
            <w:tcW w:w="2415" w:type="pct"/>
            <w:gridSpan w:val="10"/>
            <w:shd w:val="clear" w:color="auto" w:fill="D9D9D9" w:themeFill="background1" w:themeFillShade="D9"/>
          </w:tcPr>
          <w:p w14:paraId="44081DA8" w14:textId="74144EAE" w:rsidR="000C2E83" w:rsidRPr="00D038E7" w:rsidRDefault="00F10C6E" w:rsidP="00B27E0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2</w:t>
            </w:r>
            <w:r w:rsidR="00200EA0">
              <w:rPr>
                <w:rFonts w:ascii="Arial Unicode MS" w:eastAsia="Arial Unicode MS" w:hAnsi="Arial Unicode MS" w:cs="Arial Unicode MS" w:hint="cs"/>
                <w:b/>
                <w:bCs/>
                <w:sz w:val="28"/>
                <w:szCs w:val="28"/>
                <w:rtl/>
              </w:rPr>
              <w:t>6</w:t>
            </w:r>
            <w:r w:rsidR="00145736"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hint="cs"/>
                <w:b/>
                <w:bCs/>
                <w:sz w:val="28"/>
                <w:szCs w:val="28"/>
                <w:rtl/>
              </w:rPr>
              <w:t>المخاطر المحتملة</w:t>
            </w:r>
          </w:p>
        </w:tc>
      </w:tr>
      <w:tr w:rsidR="000C2E83" w:rsidRPr="00D038E7" w14:paraId="0C0FF81C" w14:textId="77777777" w:rsidTr="007C229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85" w:type="pct"/>
            <w:gridSpan w:val="10"/>
          </w:tcPr>
          <w:p w14:paraId="5833000A" w14:textId="77777777" w:rsidR="000C2E83" w:rsidRPr="00D038E7" w:rsidRDefault="000C2E83" w:rsidP="00B27E00">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905D9E" w:rsidRPr="00D038E7" w:rsidRDefault="00905D9E" w:rsidP="00B27E00">
            <w:pPr>
              <w:numPr>
                <w:ilvl w:val="0"/>
                <w:numId w:val="37"/>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905D9E" w:rsidRPr="00D038E7" w:rsidRDefault="00905D9E" w:rsidP="00B27E00">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w:t>
            </w:r>
            <w:r w:rsidR="000C2E83" w:rsidRPr="00D038E7">
              <w:rPr>
                <w:rFonts w:ascii="Arial Unicode MS" w:eastAsia="Arial Unicode MS" w:hAnsi="Arial Unicode MS" w:cs="Arial Unicode MS"/>
                <w:noProof/>
                <w:sz w:val="28"/>
                <w:szCs w:val="28"/>
              </w:rPr>
              <w:t>Cancellation/suspension of the Primary and Supplementary Cards without notice from the Bank.</w:t>
            </w:r>
            <w:r w:rsidRPr="00D038E7">
              <w:rPr>
                <w:rFonts w:ascii="Arial Unicode MS" w:eastAsia="Arial Unicode MS" w:hAnsi="Arial Unicode MS" w:cs="Arial Unicode MS"/>
                <w:noProof/>
                <w:sz w:val="28"/>
                <w:szCs w:val="28"/>
              </w:rPr>
              <w:t xml:space="preserve"> </w:t>
            </w:r>
          </w:p>
          <w:p w14:paraId="4571DE3D" w14:textId="5ABEB0C8"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As a result of customer’s default, the Bank may use all legal rights guaranteed by the </w:t>
            </w:r>
            <w:r w:rsidRPr="00D038E7">
              <w:rPr>
                <w:rFonts w:ascii="Arial Unicode MS" w:eastAsia="Arial Unicode MS" w:hAnsi="Arial Unicode MS" w:cs="Arial Unicode MS"/>
                <w:noProof/>
                <w:sz w:val="28"/>
                <w:szCs w:val="28"/>
              </w:rPr>
              <w:lastRenderedPageBreak/>
              <w:t>law, including resorting to the competent judicial authorities in the Kingdom of Saudi Arabia to claim paying the due amounts.</w:t>
            </w:r>
          </w:p>
          <w:p w14:paraId="52A8494B" w14:textId="736EC5B8" w:rsidR="000C2E83" w:rsidRPr="00D038E7" w:rsidRDefault="000C2E83"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1D109C8A" w:rsidR="000C2E83" w:rsidRPr="00D038E7" w:rsidRDefault="000C2E83" w:rsidP="00B27E00">
            <w:pPr>
              <w:pStyle w:val="ListParagraph"/>
              <w:numPr>
                <w:ilvl w:val="0"/>
                <w:numId w:val="37"/>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15" w:type="pct"/>
            <w:gridSpan w:val="10"/>
          </w:tcPr>
          <w:p w14:paraId="5F792438" w14:textId="77777777" w:rsidR="000C2E83" w:rsidRPr="00D038E7" w:rsidRDefault="000C2E83" w:rsidP="00045358">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lastRenderedPageBreak/>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0C2E83" w:rsidRPr="00D038E7" w:rsidRDefault="00905D9E"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000C2E83"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905D9E" w:rsidRPr="00D038E7" w:rsidRDefault="00905D9E"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905D9E" w:rsidRPr="00D038E7" w:rsidRDefault="00905D9E"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نتيجة لتعثر العميل في السداد، يمكن للبنك استخدام كافة الحقوق الشرعية والقانونية </w:t>
            </w:r>
            <w:r w:rsidRPr="00D038E7">
              <w:rPr>
                <w:rFonts w:ascii="Arial Unicode MS" w:eastAsia="Arial Unicode MS" w:hAnsi="Arial Unicode MS" w:cs="Arial Unicode MS"/>
                <w:noProof/>
                <w:sz w:val="28"/>
                <w:szCs w:val="28"/>
                <w:rtl/>
              </w:rPr>
              <w:lastRenderedPageBreak/>
              <w:t>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0C2E83" w:rsidRPr="00D038E7" w:rsidRDefault="000C2E83"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0C2E83" w:rsidRPr="00D038E7" w:rsidRDefault="000C2E83" w:rsidP="00045358">
            <w:pPr>
              <w:pStyle w:val="ListParagraph"/>
              <w:numPr>
                <w:ilvl w:val="0"/>
                <w:numId w:val="36"/>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D038E7" w:rsidRPr="00D038E7" w14:paraId="70A62001" w14:textId="77777777" w:rsidTr="007C229E">
        <w:trPr>
          <w:jc w:val="center"/>
        </w:trPr>
        <w:tc>
          <w:tcPr>
            <w:tcW w:w="2585" w:type="pct"/>
            <w:gridSpan w:val="10"/>
            <w:shd w:val="clear" w:color="auto" w:fill="D9D9D9" w:themeFill="background1" w:themeFillShade="D9"/>
          </w:tcPr>
          <w:p w14:paraId="5E17DD20" w14:textId="54635B73" w:rsidR="003477F3" w:rsidRPr="00D038E7" w:rsidRDefault="00F10C6E" w:rsidP="00045358">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lastRenderedPageBreak/>
              <w:t>2</w:t>
            </w:r>
            <w:r w:rsidR="00200EA0">
              <w:rPr>
                <w:rFonts w:ascii="Arial Unicode MS" w:eastAsia="Arial Unicode MS" w:hAnsi="Arial Unicode MS" w:cs="Arial Unicode MS"/>
                <w:b/>
                <w:bCs/>
                <w:sz w:val="28"/>
                <w:szCs w:val="28"/>
              </w:rPr>
              <w:t>7</w:t>
            </w:r>
            <w:r w:rsidR="00145736">
              <w:rPr>
                <w:rFonts w:ascii="Arial Unicode MS" w:eastAsia="Arial Unicode MS" w:hAnsi="Arial Unicode MS" w:cs="Arial Unicode MS"/>
                <w:b/>
                <w:bCs/>
                <w:sz w:val="28"/>
                <w:szCs w:val="28"/>
              </w:rPr>
              <w:t>.</w:t>
            </w:r>
            <w:r w:rsidR="00045358">
              <w:rPr>
                <w:rFonts w:ascii="Arial Unicode MS" w:eastAsia="Arial Unicode MS" w:hAnsi="Arial Unicode MS" w:cs="Arial Unicode MS"/>
                <w:b/>
                <w:bCs/>
                <w:sz w:val="28"/>
                <w:szCs w:val="28"/>
              </w:rPr>
              <w:t xml:space="preserve"> </w:t>
            </w:r>
            <w:r w:rsidR="003477F3" w:rsidRPr="00D038E7">
              <w:rPr>
                <w:rFonts w:ascii="Arial Unicode MS" w:eastAsia="Arial Unicode MS" w:hAnsi="Arial Unicode MS" w:cs="Arial Unicode MS"/>
                <w:b/>
                <w:bCs/>
                <w:sz w:val="28"/>
                <w:szCs w:val="28"/>
              </w:rPr>
              <w:t>Customers Protection Principles and Guidelines Terms</w:t>
            </w:r>
          </w:p>
        </w:tc>
        <w:tc>
          <w:tcPr>
            <w:tcW w:w="2415" w:type="pct"/>
            <w:gridSpan w:val="10"/>
            <w:shd w:val="clear" w:color="auto" w:fill="D9D9D9" w:themeFill="background1" w:themeFillShade="D9"/>
          </w:tcPr>
          <w:p w14:paraId="548AECAA" w14:textId="150A42E7" w:rsidR="003477F3" w:rsidRPr="00C57FB4" w:rsidRDefault="00F10C6E" w:rsidP="00B27E00">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w:t>
            </w:r>
            <w:r w:rsidR="00200EA0">
              <w:rPr>
                <w:rFonts w:ascii="Arial Unicode MS" w:eastAsia="Arial Unicode MS" w:hAnsi="Arial Unicode MS" w:cs="Arial Unicode MS" w:hint="cs"/>
                <w:b/>
                <w:bCs/>
                <w:sz w:val="28"/>
                <w:szCs w:val="28"/>
                <w:rtl/>
              </w:rPr>
              <w:t>7</w:t>
            </w:r>
            <w:r w:rsidR="00145736" w:rsidRPr="00C57FB4">
              <w:rPr>
                <w:rFonts w:ascii="Arial Unicode MS" w:eastAsia="Arial Unicode MS" w:hAnsi="Arial Unicode MS" w:cs="Arial Unicode MS" w:hint="cs"/>
                <w:b/>
                <w:bCs/>
                <w:sz w:val="28"/>
                <w:szCs w:val="28"/>
                <w:rtl/>
              </w:rPr>
              <w:t>.</w:t>
            </w:r>
            <w:r w:rsidR="00C57FB4">
              <w:rPr>
                <w:rFonts w:ascii="Arial Unicode MS" w:eastAsia="Arial Unicode MS" w:hAnsi="Arial Unicode MS" w:cs="Arial Unicode MS"/>
                <w:b/>
                <w:bCs/>
                <w:sz w:val="28"/>
                <w:szCs w:val="28"/>
              </w:rPr>
              <w:t xml:space="preserve"> </w:t>
            </w:r>
            <w:r w:rsidR="003477F3" w:rsidRPr="00C57FB4">
              <w:rPr>
                <w:rFonts w:ascii="Arial Unicode MS" w:eastAsia="Arial Unicode MS" w:hAnsi="Arial Unicode MS" w:cs="Arial Unicode MS" w:hint="eastAsia"/>
                <w:b/>
                <w:bCs/>
                <w:sz w:val="28"/>
                <w:szCs w:val="28"/>
                <w:rtl/>
              </w:rPr>
              <w:t>الاحكام</w:t>
            </w:r>
            <w:r w:rsidR="003477F3" w:rsidRPr="00C57FB4">
              <w:rPr>
                <w:rFonts w:ascii="Arial Unicode MS" w:eastAsia="Arial Unicode MS" w:hAnsi="Arial Unicode MS" w:cs="Arial Unicode MS"/>
                <w:b/>
                <w:bCs/>
                <w:sz w:val="28"/>
                <w:szCs w:val="28"/>
                <w:rtl/>
              </w:rPr>
              <w:t xml:space="preserve"> الخاصة بمبادئ وقواعد حماية </w:t>
            </w:r>
            <w:r w:rsidR="003477F3" w:rsidRPr="00C57FB4">
              <w:rPr>
                <w:rFonts w:ascii="Arial Unicode MS" w:eastAsia="Arial Unicode MS" w:hAnsi="Arial Unicode MS" w:cs="Arial Unicode MS" w:hint="eastAsia"/>
                <w:b/>
                <w:bCs/>
                <w:sz w:val="28"/>
                <w:szCs w:val="28"/>
                <w:rtl/>
              </w:rPr>
              <w:t>ال</w:t>
            </w:r>
            <w:r w:rsidR="003477F3" w:rsidRPr="00C57FB4">
              <w:rPr>
                <w:rFonts w:ascii="Arial Unicode MS" w:eastAsia="Arial Unicode MS" w:hAnsi="Arial Unicode MS" w:cs="Arial Unicode MS"/>
                <w:b/>
                <w:bCs/>
                <w:sz w:val="28"/>
                <w:szCs w:val="28"/>
                <w:rtl/>
              </w:rPr>
              <w:t>عملاء</w:t>
            </w:r>
          </w:p>
        </w:tc>
      </w:tr>
      <w:tr w:rsidR="00D038E7" w:rsidRPr="00D038E7" w14:paraId="470C6F3E" w14:textId="77777777" w:rsidTr="007C229E">
        <w:trPr>
          <w:jc w:val="center"/>
        </w:trPr>
        <w:tc>
          <w:tcPr>
            <w:tcW w:w="2585" w:type="pct"/>
            <w:gridSpan w:val="10"/>
            <w:shd w:val="clear" w:color="auto" w:fill="FFFFFF" w:themeFill="background1"/>
          </w:tcPr>
          <w:p w14:paraId="2F8863CB" w14:textId="55072430"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w:t>
            </w:r>
            <w:r w:rsidR="00200EA0" w:rsidRPr="00D038E7">
              <w:rPr>
                <w:rFonts w:ascii="Arial Unicode MS" w:eastAsia="Arial Unicode MS" w:hAnsi="Arial Unicode MS" w:cs="Arial Unicode MS"/>
                <w:sz w:val="28"/>
                <w:szCs w:val="28"/>
              </w:rPr>
              <w:t>this request</w:t>
            </w:r>
            <w:r w:rsidR="00200EA0"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2415" w:type="pct"/>
            <w:gridSpan w:val="10"/>
            <w:shd w:val="clear" w:color="auto" w:fill="FFFFFF" w:themeFill="background1"/>
          </w:tcPr>
          <w:p w14:paraId="1E6941C2" w14:textId="0984D37A" w:rsidR="003477F3" w:rsidRPr="00D038E7" w:rsidRDefault="003477F3" w:rsidP="00390379">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D038E7" w:rsidRPr="00D038E7" w14:paraId="0320F669" w14:textId="77777777" w:rsidTr="007C229E">
        <w:trPr>
          <w:jc w:val="center"/>
        </w:trPr>
        <w:tc>
          <w:tcPr>
            <w:tcW w:w="2585" w:type="pct"/>
            <w:gridSpan w:val="10"/>
            <w:shd w:val="clear" w:color="auto" w:fill="FFFFFF" w:themeFill="background1"/>
          </w:tcPr>
          <w:p w14:paraId="232FEC31" w14:textId="074D79E1"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15" w:type="pct"/>
            <w:gridSpan w:val="10"/>
            <w:shd w:val="clear" w:color="auto" w:fill="FFFFFF" w:themeFill="background1"/>
          </w:tcPr>
          <w:p w14:paraId="0084D661" w14:textId="116AAC1A" w:rsidR="003477F3" w:rsidRPr="00D038E7" w:rsidRDefault="003477F3" w:rsidP="00390379">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D038E7" w:rsidRPr="00D038E7" w14:paraId="344A9D15" w14:textId="77777777" w:rsidTr="007C229E">
        <w:trPr>
          <w:jc w:val="center"/>
        </w:trPr>
        <w:tc>
          <w:tcPr>
            <w:tcW w:w="2585" w:type="pct"/>
            <w:gridSpan w:val="10"/>
            <w:shd w:val="clear" w:color="auto" w:fill="FFFFFF" w:themeFill="background1"/>
          </w:tcPr>
          <w:p w14:paraId="3C128CCB" w14:textId="06FE04F6"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w:t>
            </w:r>
            <w:r w:rsidR="00200EA0" w:rsidRPr="00D038E7">
              <w:rPr>
                <w:rFonts w:ascii="Arial Unicode MS" w:eastAsia="Arial Unicode MS" w:hAnsi="Arial Unicode MS" w:cs="Arial Unicode MS"/>
                <w:sz w:val="28"/>
                <w:szCs w:val="28"/>
              </w:rPr>
              <w:t>this request</w:t>
            </w:r>
            <w:r w:rsidR="00200EA0">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c>
          <w:tcPr>
            <w:tcW w:w="2415" w:type="pct"/>
            <w:gridSpan w:val="10"/>
            <w:shd w:val="clear" w:color="auto" w:fill="FFFFFF" w:themeFill="background1"/>
          </w:tcPr>
          <w:p w14:paraId="2EB0160C" w14:textId="1C31EB8D"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D038E7" w:rsidRPr="00D038E7" w14:paraId="2AC95E62" w14:textId="77777777" w:rsidTr="007C229E">
        <w:trPr>
          <w:jc w:val="center"/>
        </w:trPr>
        <w:tc>
          <w:tcPr>
            <w:tcW w:w="2585" w:type="pct"/>
            <w:gridSpan w:val="10"/>
            <w:shd w:val="clear" w:color="auto" w:fill="D9D9D9" w:themeFill="background1" w:themeFillShade="D9"/>
          </w:tcPr>
          <w:p w14:paraId="702BA9F1" w14:textId="5A9A5CA3" w:rsidR="004D4A3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w:t>
            </w:r>
            <w:r w:rsidR="00200EA0">
              <w:rPr>
                <w:rFonts w:ascii="Arial Unicode MS" w:eastAsia="Arial Unicode MS" w:hAnsi="Arial Unicode MS" w:cs="Arial Unicode MS"/>
                <w:b/>
                <w:bCs/>
                <w:sz w:val="28"/>
                <w:szCs w:val="28"/>
              </w:rPr>
              <w:t>8</w:t>
            </w:r>
            <w:r w:rsidR="004D4A3F" w:rsidRPr="00D038E7">
              <w:rPr>
                <w:rFonts w:ascii="Arial Unicode MS" w:eastAsia="Arial Unicode MS" w:hAnsi="Arial Unicode MS" w:cs="Arial Unicode MS"/>
                <w:b/>
                <w:bCs/>
                <w:sz w:val="28"/>
                <w:szCs w:val="28"/>
              </w:rPr>
              <w:t>.</w:t>
            </w:r>
            <w:r>
              <w:rPr>
                <w:rFonts w:ascii="Arial Unicode MS" w:eastAsia="Arial Unicode MS" w:hAnsi="Arial Unicode MS" w:cs="Arial Unicode MS" w:hint="cs"/>
                <w:b/>
                <w:bCs/>
                <w:sz w:val="28"/>
                <w:szCs w:val="28"/>
                <w:rtl/>
              </w:rPr>
              <w:t xml:space="preserve"> </w:t>
            </w:r>
            <w:r w:rsidR="004D4A3F" w:rsidRPr="00D038E7">
              <w:rPr>
                <w:rFonts w:ascii="Arial Unicode MS" w:eastAsia="Arial Unicode MS" w:hAnsi="Arial Unicode MS" w:cs="Arial Unicode MS"/>
                <w:b/>
                <w:bCs/>
                <w:sz w:val="28"/>
                <w:szCs w:val="28"/>
              </w:rPr>
              <w:t>Non-Moving Banking Relationships</w:t>
            </w:r>
          </w:p>
        </w:tc>
        <w:tc>
          <w:tcPr>
            <w:tcW w:w="2415" w:type="pct"/>
            <w:gridSpan w:val="10"/>
            <w:shd w:val="clear" w:color="auto" w:fill="D9D9D9" w:themeFill="background1" w:themeFillShade="D9"/>
          </w:tcPr>
          <w:p w14:paraId="56237EEE" w14:textId="55B8A345" w:rsidR="004D4A3F"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w:t>
            </w:r>
            <w:r w:rsidR="00200EA0">
              <w:rPr>
                <w:rFonts w:ascii="Arial Unicode MS" w:eastAsia="Arial Unicode MS" w:hAnsi="Arial Unicode MS" w:cs="Arial Unicode MS" w:hint="cs"/>
                <w:b/>
                <w:bCs/>
                <w:sz w:val="28"/>
                <w:szCs w:val="28"/>
                <w:rtl/>
              </w:rPr>
              <w:t>8</w:t>
            </w:r>
            <w:r w:rsidR="004D4A3F"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004D4A3F" w:rsidRPr="00D038E7">
              <w:rPr>
                <w:rFonts w:ascii="Arial Unicode MS" w:eastAsia="Arial Unicode MS" w:hAnsi="Arial Unicode MS" w:cs="Arial Unicode MS"/>
                <w:b/>
                <w:bCs/>
                <w:sz w:val="28"/>
                <w:szCs w:val="28"/>
                <w:rtl/>
              </w:rPr>
              <w:t>التعاملات المصرفية غير المتحركة</w:t>
            </w:r>
          </w:p>
        </w:tc>
      </w:tr>
      <w:tr w:rsidR="000D32CE" w:rsidRPr="00D038E7" w14:paraId="7EAC490B" w14:textId="77777777" w:rsidTr="007C229E">
        <w:trPr>
          <w:jc w:val="center"/>
        </w:trPr>
        <w:tc>
          <w:tcPr>
            <w:tcW w:w="2585" w:type="pct"/>
            <w:gridSpan w:val="10"/>
            <w:shd w:val="clear" w:color="auto" w:fill="auto"/>
          </w:tcPr>
          <w:p w14:paraId="13680C77" w14:textId="419D3F94" w:rsidR="00856D15"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8</w:t>
            </w:r>
            <w:r w:rsidR="00856D15" w:rsidRPr="00D038E7">
              <w:rPr>
                <w:rFonts w:ascii="Arial Unicode MS" w:eastAsia="Arial Unicode MS" w:hAnsi="Arial Unicode MS" w:cs="Arial Unicode MS"/>
                <w:sz w:val="28"/>
                <w:szCs w:val="28"/>
              </w:rPr>
              <w:t xml:space="preserve">.1 </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proofErr w:type="spellStart"/>
            <w:r w:rsidR="009E78A3">
              <w:rPr>
                <w:rFonts w:ascii="Arial Unicode MS" w:eastAsia="Arial Unicode MS" w:hAnsi="Arial Unicode MS" w:cs="Arial Unicode MS"/>
                <w:sz w:val="28"/>
                <w:szCs w:val="28"/>
              </w:rPr>
              <w:t xml:space="preserve">self </w:t>
            </w:r>
            <w:r w:rsidR="00856D15" w:rsidRPr="00D038E7">
              <w:rPr>
                <w:rFonts w:ascii="Arial Unicode MS" w:eastAsia="Arial Unicode MS" w:hAnsi="Arial Unicode MS" w:cs="Arial Unicode MS" w:hint="eastAsia"/>
                <w:sz w:val="28"/>
                <w:szCs w:val="28"/>
              </w:rPr>
              <w:t>conducted</w:t>
            </w:r>
            <w:proofErr w:type="spellEnd"/>
            <w:r w:rsidR="00856D15" w:rsidRPr="00D038E7">
              <w:rPr>
                <w:rFonts w:ascii="Arial Unicode MS" w:eastAsia="Arial Unicode MS" w:hAnsi="Arial Unicode MS" w:cs="Arial Unicode MS" w:hint="eastAsia"/>
                <w:sz w:val="28"/>
                <w:szCs w:val="28"/>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15" w:type="pct"/>
            <w:gridSpan w:val="10"/>
            <w:shd w:val="clear" w:color="auto" w:fill="auto"/>
          </w:tcPr>
          <w:p w14:paraId="19B2E29C" w14:textId="203313A3" w:rsidR="00856D15" w:rsidRPr="00D038E7" w:rsidRDefault="00F10C6E" w:rsidP="00390379">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8</w:t>
            </w:r>
            <w:r>
              <w:rPr>
                <w:rFonts w:ascii="Arial Unicode MS" w:eastAsia="Arial Unicode MS" w:hAnsi="Arial Unicode MS" w:cs="Arial Unicode MS" w:hint="cs"/>
                <w:sz w:val="28"/>
                <w:szCs w:val="28"/>
                <w:rtl/>
              </w:rPr>
              <w:t>-1</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tl/>
              </w:rPr>
              <w:t>التعاملات المصرفية غير المتحركة</w:t>
            </w:r>
            <w:r w:rsidR="00856D15" w:rsidRPr="00D038E7">
              <w:rPr>
                <w:rFonts w:ascii="Arial Unicode MS" w:eastAsia="Arial Unicode MS" w:hAnsi="Arial Unicode MS" w:cs="Arial Unicode MS" w:hint="eastAsia"/>
                <w:sz w:val="28"/>
                <w:szCs w:val="28"/>
              </w:rPr>
              <w:t>:</w:t>
            </w:r>
            <w:r w:rsidR="00856D15" w:rsidRPr="00D038E7">
              <w:rPr>
                <w:rFonts w:ascii="Arial Unicode MS" w:eastAsia="Arial Unicode MS" w:hAnsi="Arial Unicode MS" w:cs="Arial Unicode MS" w:hint="eastAsia"/>
                <w:sz w:val="28"/>
                <w:szCs w:val="28"/>
                <w:rtl/>
              </w:rPr>
              <w:t xml:space="preserve"> </w:t>
            </w:r>
            <w:r w:rsidR="00856D15"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9E78A3">
              <w:rPr>
                <w:rFonts w:ascii="Arial Unicode MS" w:eastAsia="Arial Unicode MS" w:hAnsi="Arial Unicode MS" w:cs="Arial Unicode MS" w:hint="cs"/>
                <w:sz w:val="28"/>
                <w:szCs w:val="28"/>
                <w:rtl/>
              </w:rPr>
              <w:t xml:space="preserve"> بنفسه</w:t>
            </w:r>
            <w:r w:rsidR="009E78A3"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cs"/>
                <w:sz w:val="28"/>
                <w:szCs w:val="28"/>
                <w:rtl/>
              </w:rPr>
              <w:t>أو المفوّض عنه أو ورثته و تعذر الاستدلال على صاحب الحساب واستنفاذ كافة وسائل الاتصال به</w:t>
            </w:r>
            <w:r w:rsidR="00856D15" w:rsidRPr="00D038E7">
              <w:rPr>
                <w:rFonts w:ascii="Arial Unicode MS" w:eastAsia="Arial Unicode MS" w:hAnsi="Arial Unicode MS" w:cs="Arial Unicode MS" w:hint="eastAsia"/>
                <w:sz w:val="28"/>
                <w:szCs w:val="28"/>
                <w:rtl/>
              </w:rPr>
              <w:t> </w:t>
            </w:r>
            <w:r w:rsidR="00856D15"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0D32CE" w:rsidRPr="00D038E7" w14:paraId="44F12B02" w14:textId="77777777" w:rsidTr="007C229E">
        <w:trPr>
          <w:jc w:val="center"/>
        </w:trPr>
        <w:tc>
          <w:tcPr>
            <w:tcW w:w="2585" w:type="pct"/>
            <w:gridSpan w:val="10"/>
            <w:shd w:val="clear" w:color="auto" w:fill="auto"/>
          </w:tcPr>
          <w:p w14:paraId="5E089CFE" w14:textId="48ACF94A" w:rsidR="00856D15"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w:t>
            </w:r>
            <w:r w:rsidR="00200EA0">
              <w:rPr>
                <w:rFonts w:ascii="Arial Unicode MS" w:eastAsia="Arial Unicode MS" w:hAnsi="Arial Unicode MS" w:cs="Arial Unicode MS"/>
                <w:sz w:val="28"/>
                <w:szCs w:val="28"/>
              </w:rPr>
              <w:t>8</w:t>
            </w:r>
            <w:r w:rsidR="00856D15" w:rsidRPr="00D038E7">
              <w:rPr>
                <w:rFonts w:ascii="Arial Unicode MS" w:eastAsia="Arial Unicode MS" w:hAnsi="Arial Unicode MS" w:cs="Arial Unicode MS"/>
                <w:sz w:val="28"/>
                <w:szCs w:val="28"/>
              </w:rPr>
              <w:t>.2</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proofErr w:type="spellStart"/>
            <w:r w:rsidR="009E78A3">
              <w:rPr>
                <w:rFonts w:ascii="Arial Unicode MS" w:eastAsia="Arial Unicode MS" w:hAnsi="Arial Unicode MS" w:cs="Arial Unicode MS"/>
                <w:sz w:val="28"/>
                <w:szCs w:val="28"/>
              </w:rPr>
              <w:t>Self initiated</w:t>
            </w:r>
            <w:proofErr w:type="spellEnd"/>
            <w:r w:rsidR="00856D15"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00B02CF9"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856D15" w:rsidRPr="00D038E7" w:rsidRDefault="00856D15" w:rsidP="00B27E00">
            <w:pPr>
              <w:pStyle w:val="ListParagraph"/>
              <w:numPr>
                <w:ilvl w:val="0"/>
                <w:numId w:val="34"/>
              </w:numPr>
              <w:tabs>
                <w:tab w:val="left" w:pos="0"/>
              </w:tabs>
              <w:bidi w:val="0"/>
              <w:spacing w:line="28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415" w:type="pct"/>
            <w:gridSpan w:val="10"/>
            <w:shd w:val="clear" w:color="auto" w:fill="auto"/>
          </w:tcPr>
          <w:p w14:paraId="4F152724" w14:textId="2414C805" w:rsidR="00856D15" w:rsidRPr="00D038E7" w:rsidRDefault="00F10C6E" w:rsidP="00114DE1">
            <w:pPr>
              <w:bidi/>
              <w:spacing w:line="40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8</w:t>
            </w:r>
            <w:r>
              <w:rPr>
                <w:rFonts w:ascii="Arial Unicode MS" w:eastAsia="Arial Unicode MS" w:hAnsi="Arial Unicode MS" w:cs="Arial Unicode MS" w:hint="cs"/>
                <w:sz w:val="28"/>
                <w:szCs w:val="28"/>
                <w:rtl/>
              </w:rPr>
              <w:t>-2</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00856D15" w:rsidRPr="00D038E7">
              <w:rPr>
                <w:rFonts w:ascii="Arial Unicode MS" w:eastAsia="Arial Unicode MS" w:hAnsi="Arial Unicode MS" w:cs="Arial Unicode MS" w:hint="cs"/>
                <w:sz w:val="28"/>
                <w:szCs w:val="28"/>
                <w:rtl/>
              </w:rPr>
              <w:t>وتختلف حالة</w:t>
            </w:r>
            <w:r w:rsidR="00856D15"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9E78A3">
              <w:rPr>
                <w:rFonts w:ascii="Arial Unicode MS" w:eastAsia="Arial Unicode MS" w:hAnsi="Arial Unicode MS" w:cs="Arial Unicode MS" w:hint="cs"/>
                <w:sz w:val="28"/>
                <w:szCs w:val="28"/>
                <w:rtl/>
              </w:rPr>
              <w:t xml:space="preserve"> بنفسه</w:t>
            </w:r>
            <w:r w:rsidR="00856D15"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856D15" w:rsidRPr="00D038E7" w:rsidRDefault="00856D15" w:rsidP="00114DE1">
            <w:pPr>
              <w:pStyle w:val="ListParagraph"/>
              <w:numPr>
                <w:ilvl w:val="0"/>
                <w:numId w:val="35"/>
              </w:numPr>
              <w:spacing w:line="40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856D15" w:rsidRPr="00D038E7" w:rsidRDefault="00856D15" w:rsidP="00114DE1">
            <w:pPr>
              <w:pStyle w:val="ListParagraph"/>
              <w:numPr>
                <w:ilvl w:val="0"/>
                <w:numId w:val="35"/>
              </w:numPr>
              <w:spacing w:line="40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856D15" w:rsidRPr="00D038E7" w:rsidRDefault="00856D15" w:rsidP="00114DE1">
            <w:pPr>
              <w:pStyle w:val="ListParagraph"/>
              <w:numPr>
                <w:ilvl w:val="0"/>
                <w:numId w:val="35"/>
              </w:numPr>
              <w:spacing w:line="40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02386552" w:rsidR="00856D15" w:rsidRPr="00114DE1" w:rsidRDefault="00856D15" w:rsidP="00114DE1">
            <w:pPr>
              <w:pStyle w:val="ListParagraph"/>
              <w:numPr>
                <w:ilvl w:val="0"/>
                <w:numId w:val="35"/>
              </w:numPr>
              <w:tabs>
                <w:tab w:val="left" w:pos="0"/>
              </w:tabs>
              <w:spacing w:line="40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tc>
      </w:tr>
      <w:tr w:rsidR="00D038E7" w:rsidRPr="00D038E7" w14:paraId="1A3D26E0" w14:textId="77777777" w:rsidTr="007C229E">
        <w:trPr>
          <w:jc w:val="center"/>
        </w:trPr>
        <w:tc>
          <w:tcPr>
            <w:tcW w:w="2585" w:type="pct"/>
            <w:gridSpan w:val="10"/>
            <w:shd w:val="clear" w:color="auto" w:fill="D9D9D9" w:themeFill="background1" w:themeFillShade="D9"/>
          </w:tcPr>
          <w:p w14:paraId="71B1DE01" w14:textId="2BB6EB3F"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415" w:type="pct"/>
            <w:gridSpan w:val="10"/>
            <w:shd w:val="clear" w:color="auto" w:fill="D9D9D9" w:themeFill="background1" w:themeFillShade="D9"/>
          </w:tcPr>
          <w:p w14:paraId="4F9ECD77" w14:textId="417F9DC9"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D038E7" w:rsidRPr="00D038E7" w14:paraId="43D9C296" w14:textId="77777777" w:rsidTr="007C229E">
        <w:trPr>
          <w:jc w:val="center"/>
        </w:trPr>
        <w:tc>
          <w:tcPr>
            <w:tcW w:w="2585" w:type="pct"/>
            <w:gridSpan w:val="10"/>
            <w:shd w:val="clear" w:color="auto" w:fill="auto"/>
          </w:tcPr>
          <w:p w14:paraId="578363AB" w14:textId="0BDDCA5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15" w:type="pct"/>
            <w:gridSpan w:val="10"/>
            <w:shd w:val="clear" w:color="auto" w:fill="auto"/>
          </w:tcPr>
          <w:p w14:paraId="66938171" w14:textId="56A7EAA1"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D038E7" w:rsidRPr="00D038E7" w14:paraId="0D1F96B7" w14:textId="77777777" w:rsidTr="007C229E">
        <w:trPr>
          <w:jc w:val="center"/>
        </w:trPr>
        <w:tc>
          <w:tcPr>
            <w:tcW w:w="2585" w:type="pct"/>
            <w:gridSpan w:val="10"/>
            <w:shd w:val="clear" w:color="auto" w:fill="auto"/>
          </w:tcPr>
          <w:p w14:paraId="140ADBF9" w14:textId="02E114D5"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The details furnished in this application are true and correct to the best of my knowledge and belief. I am aware that I may be held liable if any of the information I have supplied to the Bank proves to be false, misleading or misrepresenting.</w:t>
            </w:r>
          </w:p>
        </w:tc>
        <w:tc>
          <w:tcPr>
            <w:tcW w:w="2415" w:type="pct"/>
            <w:gridSpan w:val="10"/>
            <w:shd w:val="clear" w:color="auto" w:fill="auto"/>
          </w:tcPr>
          <w:p w14:paraId="7FA58D03" w14:textId="0FE8E9E7"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D038E7" w:rsidRPr="00D038E7" w14:paraId="526DC7E5" w14:textId="77777777" w:rsidTr="007C229E">
        <w:trPr>
          <w:jc w:val="center"/>
        </w:trPr>
        <w:tc>
          <w:tcPr>
            <w:tcW w:w="2585" w:type="pct"/>
            <w:gridSpan w:val="10"/>
            <w:shd w:val="clear" w:color="auto" w:fill="auto"/>
          </w:tcPr>
          <w:p w14:paraId="281E211C" w14:textId="7561F113"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15" w:type="pct"/>
            <w:gridSpan w:val="10"/>
            <w:shd w:val="clear" w:color="auto" w:fill="auto"/>
          </w:tcPr>
          <w:p w14:paraId="26E8F78E" w14:textId="496A528C"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703AC4" w:rsidRPr="00D038E7" w14:paraId="06A16A06" w14:textId="77777777" w:rsidTr="007C229E">
        <w:trPr>
          <w:jc w:val="center"/>
        </w:trPr>
        <w:tc>
          <w:tcPr>
            <w:tcW w:w="2585" w:type="pct"/>
            <w:gridSpan w:val="10"/>
            <w:shd w:val="clear" w:color="auto" w:fill="auto"/>
          </w:tcPr>
          <w:p w14:paraId="203B6B4B" w14:textId="26F301CE" w:rsidR="00703AC4" w:rsidRPr="00D038E7" w:rsidRDefault="00703AC4" w:rsidP="00703AC4">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15" w:type="pct"/>
            <w:gridSpan w:val="10"/>
            <w:shd w:val="clear" w:color="auto" w:fill="auto"/>
          </w:tcPr>
          <w:p w14:paraId="228FEDC5" w14:textId="62564617" w:rsidR="00703AC4" w:rsidRPr="00D038E7" w:rsidRDefault="00703AC4"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0D32CE" w:rsidRPr="00D038E7" w14:paraId="08B0DA2D" w14:textId="77777777" w:rsidTr="007C229E">
        <w:trPr>
          <w:trHeight w:val="3266"/>
          <w:jc w:val="center"/>
        </w:trPr>
        <w:tc>
          <w:tcPr>
            <w:tcW w:w="2585" w:type="pct"/>
            <w:gridSpan w:val="10"/>
            <w:shd w:val="clear" w:color="auto" w:fill="auto"/>
          </w:tcPr>
          <w:p w14:paraId="589A76B4" w14:textId="5C0BC6BC"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15" w:type="pct"/>
            <w:gridSpan w:val="10"/>
            <w:shd w:val="clear" w:color="auto" w:fill="auto"/>
          </w:tcPr>
          <w:p w14:paraId="38C8C16A" w14:textId="4F9569B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D038E7" w:rsidRPr="00D038E7" w14:paraId="20117492" w14:textId="77777777" w:rsidTr="007C229E">
        <w:trPr>
          <w:jc w:val="center"/>
        </w:trPr>
        <w:tc>
          <w:tcPr>
            <w:tcW w:w="2585" w:type="pct"/>
            <w:gridSpan w:val="10"/>
            <w:shd w:val="clear" w:color="auto" w:fill="auto"/>
          </w:tcPr>
          <w:p w14:paraId="03AE9B96" w14:textId="74928F7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415" w:type="pct"/>
            <w:gridSpan w:val="10"/>
            <w:shd w:val="clear" w:color="auto" w:fill="auto"/>
          </w:tcPr>
          <w:p w14:paraId="5C93758C" w14:textId="699E421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D038E7" w:rsidRPr="00D038E7" w14:paraId="56D1D3A3" w14:textId="77777777" w:rsidTr="007C229E">
        <w:trPr>
          <w:jc w:val="center"/>
        </w:trPr>
        <w:tc>
          <w:tcPr>
            <w:tcW w:w="2585" w:type="pct"/>
            <w:gridSpan w:val="10"/>
            <w:shd w:val="clear" w:color="auto" w:fill="auto"/>
          </w:tcPr>
          <w:p w14:paraId="58B1D06A" w14:textId="0DA0886F" w:rsidR="00856D15" w:rsidRPr="00D038E7" w:rsidRDefault="00856D15" w:rsidP="00975C8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w:t>
            </w:r>
            <w:r w:rsidR="00975C8A">
              <w:rPr>
                <w:rFonts w:ascii="Arial Unicode MS" w:eastAsia="Arial Unicode MS" w:hAnsi="Arial Unicode MS" w:cs="Arial Unicode MS"/>
                <w:sz w:val="28"/>
                <w:szCs w:val="28"/>
              </w:rPr>
              <w:t>use</w:t>
            </w:r>
            <w:r w:rsidR="00975C8A"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the 4-digit PIN to carry out POS or ATM transactions anywhere in the world for my own financial safety and security. I will not share or disclose my PIN to anyone including </w:t>
            </w:r>
            <w:r w:rsidRPr="00D038E7">
              <w:rPr>
                <w:rFonts w:ascii="Arial Unicode MS" w:eastAsia="Arial Unicode MS" w:hAnsi="Arial Unicode MS" w:cs="Arial Unicode MS"/>
                <w:sz w:val="28"/>
                <w:szCs w:val="28"/>
              </w:rPr>
              <w:lastRenderedPageBreak/>
              <w:t>any friends or family members (e.g., spouse, parents or children).</w:t>
            </w:r>
          </w:p>
        </w:tc>
        <w:tc>
          <w:tcPr>
            <w:tcW w:w="2415" w:type="pct"/>
            <w:gridSpan w:val="10"/>
            <w:shd w:val="clear" w:color="auto" w:fill="auto"/>
          </w:tcPr>
          <w:p w14:paraId="3895685F" w14:textId="641D2EF2"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D038E7" w:rsidRPr="00D038E7" w14:paraId="2C053408" w14:textId="77777777" w:rsidTr="007C229E">
        <w:trPr>
          <w:jc w:val="center"/>
        </w:trPr>
        <w:tc>
          <w:tcPr>
            <w:tcW w:w="2585" w:type="pct"/>
            <w:gridSpan w:val="10"/>
            <w:shd w:val="clear" w:color="auto" w:fill="auto"/>
          </w:tcPr>
          <w:p w14:paraId="54B5C5A2" w14:textId="1F9CCD32" w:rsidR="00856D15" w:rsidRPr="00D038E7" w:rsidRDefault="00856D15" w:rsidP="00975C8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 xml:space="preserve">I will maintain a valid mobile phone number capable of receiving SMS messages. I will always ensure that the mobile phone number I </w:t>
            </w:r>
            <w:r w:rsidR="00975C8A">
              <w:rPr>
                <w:rFonts w:ascii="Arial Unicode MS" w:eastAsia="Arial Unicode MS" w:hAnsi="Arial Unicode MS" w:cs="Arial Unicode MS"/>
                <w:sz w:val="28"/>
                <w:szCs w:val="28"/>
              </w:rPr>
              <w:t>provide</w:t>
            </w:r>
            <w:r w:rsidR="00975C8A"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15" w:type="pct"/>
            <w:gridSpan w:val="10"/>
            <w:shd w:val="clear" w:color="auto" w:fill="auto"/>
          </w:tcPr>
          <w:p w14:paraId="5C6BBB81" w14:textId="40D4C644"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0D32CE" w:rsidRPr="00D038E7" w14:paraId="73ACCC8A" w14:textId="77777777" w:rsidTr="007C229E">
        <w:trPr>
          <w:jc w:val="center"/>
        </w:trPr>
        <w:tc>
          <w:tcPr>
            <w:tcW w:w="2585" w:type="pct"/>
            <w:gridSpan w:val="10"/>
            <w:shd w:val="clear" w:color="auto" w:fill="auto"/>
          </w:tcPr>
          <w:p w14:paraId="5EA9ED86" w14:textId="04F86401"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15" w:type="pct"/>
            <w:gridSpan w:val="10"/>
            <w:shd w:val="clear" w:color="auto" w:fill="auto"/>
          </w:tcPr>
          <w:p w14:paraId="380A069F" w14:textId="4D9946FA"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D038E7" w:rsidRPr="00D038E7" w14:paraId="4523BCB9" w14:textId="77777777" w:rsidTr="007C229E">
        <w:trPr>
          <w:trHeight w:val="638"/>
          <w:jc w:val="center"/>
        </w:trPr>
        <w:tc>
          <w:tcPr>
            <w:tcW w:w="2585" w:type="pct"/>
            <w:gridSpan w:val="10"/>
            <w:shd w:val="clear" w:color="auto" w:fill="auto"/>
          </w:tcPr>
          <w:p w14:paraId="472FAE9D" w14:textId="34D7030E"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15" w:type="pct"/>
            <w:gridSpan w:val="10"/>
            <w:shd w:val="clear" w:color="auto" w:fill="auto"/>
          </w:tcPr>
          <w:p w14:paraId="0B4A86D8" w14:textId="45CBBA20"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D038E7" w:rsidRPr="00D038E7" w14:paraId="1C79929C" w14:textId="77777777" w:rsidTr="007C229E">
        <w:trPr>
          <w:trHeight w:val="2465"/>
          <w:jc w:val="center"/>
        </w:trPr>
        <w:tc>
          <w:tcPr>
            <w:tcW w:w="2585" w:type="pct"/>
            <w:gridSpan w:val="10"/>
            <w:shd w:val="clear" w:color="auto" w:fill="auto"/>
          </w:tcPr>
          <w:p w14:paraId="070BDE27" w14:textId="057FE6E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15" w:type="pct"/>
            <w:gridSpan w:val="10"/>
            <w:shd w:val="clear" w:color="auto" w:fill="auto"/>
          </w:tcPr>
          <w:p w14:paraId="6D562295" w14:textId="09D1077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D038E7" w:rsidRPr="00D038E7" w14:paraId="6949D467" w14:textId="77777777" w:rsidTr="007C229E">
        <w:trPr>
          <w:jc w:val="center"/>
        </w:trPr>
        <w:tc>
          <w:tcPr>
            <w:tcW w:w="2585" w:type="pct"/>
            <w:gridSpan w:val="10"/>
            <w:shd w:val="clear" w:color="auto" w:fill="auto"/>
          </w:tcPr>
          <w:p w14:paraId="1B69145C" w14:textId="28F2E013" w:rsidR="00856D15" w:rsidRPr="00D038E7" w:rsidRDefault="00856D15" w:rsidP="00FF232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By signing this application, I acknowledge that I have read and agree with the Bank’s terms and conditions available on the Bank’s website at (www.saib.com.sa) I am aware </w:t>
            </w:r>
            <w:r w:rsidRPr="00D038E7">
              <w:rPr>
                <w:rFonts w:ascii="Arial Unicode MS" w:eastAsia="Arial Unicode MS" w:hAnsi="Arial Unicode MS" w:cs="Arial Unicode MS"/>
                <w:sz w:val="28"/>
                <w:szCs w:val="28"/>
              </w:rPr>
              <w:lastRenderedPageBreak/>
              <w:t>that the first usage of the Card(s</w:t>
            </w:r>
            <w:r w:rsidR="00B02CF9" w:rsidRPr="00D038E7">
              <w:rPr>
                <w:rFonts w:ascii="Arial Unicode MS" w:eastAsia="Arial Unicode MS" w:hAnsi="Arial Unicode MS" w:cs="Arial Unicode MS"/>
                <w:sz w:val="28"/>
                <w:szCs w:val="28"/>
              </w:rPr>
              <w:t>) further</w:t>
            </w:r>
            <w:r w:rsidRPr="00D038E7">
              <w:rPr>
                <w:rFonts w:ascii="Arial Unicode MS" w:eastAsia="Arial Unicode MS" w:hAnsi="Arial Unicode MS" w:cs="Arial Unicode MS"/>
                <w:sz w:val="28"/>
                <w:szCs w:val="28"/>
              </w:rPr>
              <w:t xml:space="preserve"> indicates my agreement to abide by such terms and conditions.</w:t>
            </w:r>
          </w:p>
        </w:tc>
        <w:tc>
          <w:tcPr>
            <w:tcW w:w="2415" w:type="pct"/>
            <w:gridSpan w:val="10"/>
            <w:shd w:val="clear" w:color="auto" w:fill="auto"/>
          </w:tcPr>
          <w:p w14:paraId="293ECCF6" w14:textId="6C916E87" w:rsidR="00856D15" w:rsidRPr="00D038E7" w:rsidRDefault="00856D15" w:rsidP="00FF232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D038E7" w:rsidRPr="00D038E7" w14:paraId="49F4502A" w14:textId="77777777" w:rsidTr="007C229E">
        <w:trPr>
          <w:trHeight w:val="216"/>
          <w:jc w:val="center"/>
        </w:trPr>
        <w:tc>
          <w:tcPr>
            <w:tcW w:w="2585" w:type="pct"/>
            <w:gridSpan w:val="10"/>
            <w:shd w:val="clear" w:color="auto" w:fill="D9D9D9" w:themeFill="background1" w:themeFillShade="D9"/>
          </w:tcPr>
          <w:p w14:paraId="5DD5E821" w14:textId="77777777" w:rsidR="007A7393" w:rsidRPr="00D038E7" w:rsidRDefault="007A7393"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For Bank’s Use</w:t>
            </w:r>
          </w:p>
        </w:tc>
        <w:tc>
          <w:tcPr>
            <w:tcW w:w="2415" w:type="pct"/>
            <w:gridSpan w:val="10"/>
            <w:shd w:val="clear" w:color="auto" w:fill="D9D9D9" w:themeFill="background1" w:themeFillShade="D9"/>
          </w:tcPr>
          <w:p w14:paraId="72372E33" w14:textId="77777777" w:rsidR="007A7393" w:rsidRPr="00D038E7" w:rsidRDefault="007A7393"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E00957" w:rsidRPr="00D038E7" w14:paraId="6E359FBE" w14:textId="77777777" w:rsidTr="007C229E">
        <w:trPr>
          <w:trHeight w:val="216"/>
          <w:jc w:val="center"/>
        </w:trPr>
        <w:tc>
          <w:tcPr>
            <w:tcW w:w="1302" w:type="pct"/>
            <w:gridSpan w:val="4"/>
          </w:tcPr>
          <w:p w14:paraId="3CB43BFE" w14:textId="77777777" w:rsidR="00E00957" w:rsidRPr="00D038E7" w:rsidRDefault="00E00957" w:rsidP="00E00957">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2"/>
          </w:tcPr>
          <w:p w14:paraId="696E45DB" w14:textId="4B721FA1" w:rsidR="00E00957" w:rsidRPr="00D038E7" w:rsidRDefault="005876BD" w:rsidP="00E00957">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alias w:val="SalesPersonName"/>
                <w:tag w:val="SalesPersonName"/>
                <w:id w:val="1736506410"/>
                <w:placeholder>
                  <w:docPart w:val="50AC549BF66145EFB4779946FAB165BF"/>
                </w:placeholder>
                <w:text/>
              </w:sdtPr>
              <w:sdtEndPr/>
              <w:sdtContent>
                <w:r w:rsidR="00E00957">
                  <w:rPr>
                    <w:rFonts w:ascii="Arial Unicode MS" w:eastAsia="Arial Unicode MS" w:hAnsi="Arial Unicode MS" w:cs="Arial Unicode MS"/>
                    <w:sz w:val="28"/>
                    <w:szCs w:val="28"/>
                    <w:rtl/>
                  </w:rPr>
                  <w:t>--</w:t>
                </w:r>
              </w:sdtContent>
            </w:sdt>
          </w:p>
        </w:tc>
        <w:tc>
          <w:tcPr>
            <w:tcW w:w="1146" w:type="pct"/>
            <w:gridSpan w:val="4"/>
          </w:tcPr>
          <w:p w14:paraId="467AC072" w14:textId="77777777"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E00957" w:rsidRPr="00D038E7" w14:paraId="03324EA8" w14:textId="77777777" w:rsidTr="007C229E">
        <w:trPr>
          <w:trHeight w:val="216"/>
          <w:jc w:val="center"/>
        </w:trPr>
        <w:tc>
          <w:tcPr>
            <w:tcW w:w="1302" w:type="pct"/>
            <w:gridSpan w:val="4"/>
          </w:tcPr>
          <w:p w14:paraId="48E1D044" w14:textId="705DA24C" w:rsidR="00E00957" w:rsidRPr="00D038E7" w:rsidRDefault="00E00957" w:rsidP="00E0095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Pr>
            <w:alias w:val="TodayDate"/>
            <w:tag w:val="TodayDate"/>
            <w:id w:val="-1654286513"/>
            <w:placeholder>
              <w:docPart w:val="75FBE7C92A8F4243996A14833074F19D"/>
            </w:placeholder>
            <w:text/>
          </w:sdtPr>
          <w:sdtEndPr/>
          <w:sdtContent>
            <w:tc>
              <w:tcPr>
                <w:tcW w:w="2552" w:type="pct"/>
                <w:gridSpan w:val="12"/>
              </w:tcPr>
              <w:p w14:paraId="19FF996C" w14:textId="1EECE1A7" w:rsidR="00E00957" w:rsidRPr="00D038E7" w:rsidRDefault="00E00957" w:rsidP="00E00957">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1146" w:type="pct"/>
            <w:gridSpan w:val="4"/>
          </w:tcPr>
          <w:p w14:paraId="7DAD7A1B" w14:textId="6AFEAE94"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E00957" w:rsidRPr="00D038E7" w14:paraId="77B0A0E9" w14:textId="77777777" w:rsidTr="007C229E">
        <w:trPr>
          <w:trHeight w:val="216"/>
          <w:jc w:val="center"/>
        </w:trPr>
        <w:tc>
          <w:tcPr>
            <w:tcW w:w="1302" w:type="pct"/>
            <w:gridSpan w:val="4"/>
          </w:tcPr>
          <w:p w14:paraId="22B9BF22" w14:textId="33E446C5" w:rsidR="00E00957" w:rsidRPr="00D038E7" w:rsidRDefault="00E00957" w:rsidP="00E0095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12"/>
          </w:tcPr>
          <w:p w14:paraId="4AE63E30" w14:textId="04FFE67A" w:rsidR="00E00957" w:rsidRPr="00D038E7" w:rsidRDefault="005876BD" w:rsidP="00E00957">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alias w:val="UserID"/>
                <w:tag w:val="SalesPersonName"/>
                <w:id w:val="-357274779"/>
                <w:placeholder>
                  <w:docPart w:val="E65D05B9428A4C7B9BFE22190AB810CC"/>
                </w:placeholder>
                <w:text/>
              </w:sdtPr>
              <w:sdtEndPr/>
              <w:sdtContent>
                <w:r w:rsidR="00E00957" w:rsidRPr="00857BB1">
                  <w:rPr>
                    <w:rFonts w:ascii="Arial Unicode MS" w:eastAsia="Arial Unicode MS" w:hAnsi="Arial Unicode MS" w:cs="Arial Unicode MS"/>
                    <w:sz w:val="28"/>
                    <w:szCs w:val="28"/>
                  </w:rPr>
                  <w:t>--</w:t>
                </w:r>
              </w:sdtContent>
            </w:sdt>
          </w:p>
        </w:tc>
        <w:tc>
          <w:tcPr>
            <w:tcW w:w="1146" w:type="pct"/>
            <w:gridSpan w:val="4"/>
          </w:tcPr>
          <w:p w14:paraId="7DEC922C" w14:textId="577BB042"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703AC4" w:rsidRPr="00D038E7" w14:paraId="00603AE8" w14:textId="77777777" w:rsidTr="007C229E">
        <w:trPr>
          <w:trHeight w:val="216"/>
          <w:jc w:val="center"/>
        </w:trPr>
        <w:tc>
          <w:tcPr>
            <w:tcW w:w="1302" w:type="pct"/>
            <w:gridSpan w:val="4"/>
          </w:tcPr>
          <w:p w14:paraId="27476C8C" w14:textId="10B4F66B" w:rsidR="00703AC4" w:rsidRPr="00D038E7" w:rsidRDefault="00703AC4" w:rsidP="00703AC4">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2"/>
          </w:tcPr>
          <w:p w14:paraId="7A1BF952" w14:textId="77777777" w:rsidR="00703AC4" w:rsidRPr="00D038E7" w:rsidRDefault="00703AC4" w:rsidP="00703AC4">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4"/>
          </w:tcPr>
          <w:p w14:paraId="1E38B40E" w14:textId="52AA9D99" w:rsidR="00703AC4" w:rsidRPr="00D038E7" w:rsidRDefault="00703AC4" w:rsidP="00703AC4">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التوقيع </w:t>
            </w:r>
          </w:p>
        </w:tc>
      </w:tr>
      <w:tr w:rsidR="00D038E7" w:rsidRPr="00D038E7" w14:paraId="3D46B1EE" w14:textId="77777777" w:rsidTr="007C229E">
        <w:trPr>
          <w:trHeight w:val="225"/>
          <w:jc w:val="center"/>
        </w:trPr>
        <w:tc>
          <w:tcPr>
            <w:tcW w:w="2585" w:type="pct"/>
            <w:gridSpan w:val="10"/>
            <w:shd w:val="clear" w:color="auto" w:fill="D9D9D9" w:themeFill="background1" w:themeFillShade="D9"/>
          </w:tcPr>
          <w:p w14:paraId="6479A60F" w14:textId="77777777" w:rsidR="00CE674A" w:rsidRPr="00D038E7" w:rsidRDefault="00CE674A"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15" w:type="pct"/>
            <w:gridSpan w:val="10"/>
            <w:shd w:val="clear" w:color="auto" w:fill="D9D9D9" w:themeFill="background1" w:themeFillShade="D9"/>
          </w:tcPr>
          <w:p w14:paraId="29E47AC5" w14:textId="77777777" w:rsidR="00CE674A" w:rsidRPr="00D038E7" w:rsidRDefault="00CE674A"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E00957" w:rsidRPr="00D038E7" w14:paraId="5FF046CD" w14:textId="77777777" w:rsidTr="007C229E">
        <w:trPr>
          <w:trHeight w:val="70"/>
          <w:jc w:val="center"/>
        </w:trPr>
        <w:tc>
          <w:tcPr>
            <w:tcW w:w="1302" w:type="pct"/>
            <w:gridSpan w:val="4"/>
            <w:shd w:val="clear" w:color="auto" w:fill="auto"/>
          </w:tcPr>
          <w:p w14:paraId="079D26F6" w14:textId="6F0ABEEE" w:rsidR="00E00957" w:rsidRPr="00D038E7" w:rsidRDefault="00E00957" w:rsidP="00E0095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2"/>
            <w:shd w:val="clear" w:color="auto" w:fill="auto"/>
          </w:tcPr>
          <w:p w14:paraId="32EC6D15" w14:textId="39511D5D" w:rsidR="00E00957" w:rsidRPr="00D038E7" w:rsidRDefault="005876BD" w:rsidP="00E00957">
            <w:pPr>
              <w:tabs>
                <w:tab w:val="left" w:pos="0"/>
              </w:tabs>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Pr>
                <w:alias w:val="SalesPersonName"/>
                <w:tag w:val="SalesPersonName"/>
                <w:id w:val="-397976782"/>
                <w:placeholder>
                  <w:docPart w:val="829A81A19C8D40048B28E119E8CD844A"/>
                </w:placeholder>
                <w:text/>
              </w:sdtPr>
              <w:sdtEndPr/>
              <w:sdtContent>
                <w:r w:rsidR="00E00957">
                  <w:rPr>
                    <w:rFonts w:ascii="Arial Unicode MS" w:eastAsia="Arial Unicode MS" w:hAnsi="Arial Unicode MS" w:cs="Arial Unicode MS"/>
                    <w:sz w:val="28"/>
                    <w:szCs w:val="28"/>
                    <w:rtl/>
                  </w:rPr>
                  <w:t>--</w:t>
                </w:r>
              </w:sdtContent>
            </w:sdt>
          </w:p>
        </w:tc>
        <w:tc>
          <w:tcPr>
            <w:tcW w:w="1146" w:type="pct"/>
            <w:gridSpan w:val="4"/>
            <w:shd w:val="clear" w:color="auto" w:fill="auto"/>
          </w:tcPr>
          <w:p w14:paraId="7E13FD7B" w14:textId="146EFF63" w:rsidR="00E00957" w:rsidRPr="00D038E7" w:rsidRDefault="00E00957" w:rsidP="00E0095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E00957" w:rsidRPr="00D038E7" w14:paraId="5B661F68" w14:textId="77777777" w:rsidTr="007C229E">
        <w:trPr>
          <w:trHeight w:val="70"/>
          <w:jc w:val="center"/>
        </w:trPr>
        <w:tc>
          <w:tcPr>
            <w:tcW w:w="1302" w:type="pct"/>
            <w:gridSpan w:val="4"/>
          </w:tcPr>
          <w:p w14:paraId="63EA9EDB" w14:textId="4C9A9336" w:rsidR="00E00957" w:rsidRPr="00D038E7" w:rsidRDefault="00E00957" w:rsidP="00E0095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Pr>
            <w:alias w:val="TodayDate"/>
            <w:tag w:val="TodayDate"/>
            <w:id w:val="-1040058703"/>
            <w:placeholder>
              <w:docPart w:val="F89EE2BFADCF4648AC90B30AB4F6C892"/>
            </w:placeholder>
            <w:text/>
          </w:sdtPr>
          <w:sdtEndPr/>
          <w:sdtContent>
            <w:tc>
              <w:tcPr>
                <w:tcW w:w="2552" w:type="pct"/>
                <w:gridSpan w:val="12"/>
              </w:tcPr>
              <w:p w14:paraId="3ADD2B40" w14:textId="6F62F649" w:rsidR="00E00957" w:rsidRPr="00D038E7" w:rsidRDefault="00E00957" w:rsidP="00E00957">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1146" w:type="pct"/>
            <w:gridSpan w:val="4"/>
          </w:tcPr>
          <w:p w14:paraId="51D1097F" w14:textId="7D3CAB44"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E00957" w:rsidRPr="00D038E7" w14:paraId="1F94C80C" w14:textId="77777777" w:rsidTr="007C229E">
        <w:trPr>
          <w:trHeight w:val="70"/>
          <w:jc w:val="center"/>
        </w:trPr>
        <w:tc>
          <w:tcPr>
            <w:tcW w:w="1302" w:type="pct"/>
            <w:gridSpan w:val="4"/>
            <w:shd w:val="clear" w:color="auto" w:fill="auto"/>
          </w:tcPr>
          <w:p w14:paraId="3C76B1ED" w14:textId="01483B81" w:rsidR="00E00957" w:rsidRPr="00D038E7" w:rsidRDefault="00E00957" w:rsidP="00E0095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12"/>
            <w:shd w:val="clear" w:color="auto" w:fill="auto"/>
          </w:tcPr>
          <w:p w14:paraId="4800861A" w14:textId="3F7CB2D1" w:rsidR="00E00957" w:rsidRPr="00D038E7" w:rsidRDefault="005876BD" w:rsidP="00E00957">
            <w:pPr>
              <w:tabs>
                <w:tab w:val="left" w:pos="0"/>
              </w:tabs>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Pr>
                <w:alias w:val="UserID"/>
                <w:tag w:val="SalesPersonName"/>
                <w:id w:val="-1973513666"/>
                <w:placeholder>
                  <w:docPart w:val="F7DC5D06E84B44089A51CD8CF5C894AF"/>
                </w:placeholder>
                <w:text/>
              </w:sdtPr>
              <w:sdtEndPr/>
              <w:sdtContent>
                <w:r w:rsidR="00E00957" w:rsidRPr="00857BB1">
                  <w:rPr>
                    <w:rFonts w:ascii="Arial Unicode MS" w:eastAsia="Arial Unicode MS" w:hAnsi="Arial Unicode MS" w:cs="Arial Unicode MS"/>
                    <w:sz w:val="28"/>
                    <w:szCs w:val="28"/>
                  </w:rPr>
                  <w:t>--</w:t>
                </w:r>
              </w:sdtContent>
            </w:sdt>
          </w:p>
        </w:tc>
        <w:tc>
          <w:tcPr>
            <w:tcW w:w="1146" w:type="pct"/>
            <w:gridSpan w:val="4"/>
            <w:shd w:val="clear" w:color="auto" w:fill="auto"/>
          </w:tcPr>
          <w:p w14:paraId="56CA07A9" w14:textId="33FDE716" w:rsidR="00E00957" w:rsidRPr="00D038E7" w:rsidRDefault="00E00957" w:rsidP="00E0095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B43739" w:rsidRPr="00D038E7" w14:paraId="522F0085" w14:textId="77777777" w:rsidTr="007C229E">
        <w:trPr>
          <w:trHeight w:val="70"/>
          <w:jc w:val="center"/>
        </w:trPr>
        <w:tc>
          <w:tcPr>
            <w:tcW w:w="1302" w:type="pct"/>
            <w:gridSpan w:val="4"/>
            <w:shd w:val="clear" w:color="auto" w:fill="auto"/>
          </w:tcPr>
          <w:p w14:paraId="198D5C01" w14:textId="2595C444" w:rsidR="00B43739" w:rsidRPr="00D038E7" w:rsidRDefault="00B43739" w:rsidP="00B43739">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2"/>
            <w:shd w:val="clear" w:color="auto" w:fill="auto"/>
          </w:tcPr>
          <w:p w14:paraId="5F0F5B31" w14:textId="77777777" w:rsidR="00B43739" w:rsidRPr="00D038E7" w:rsidRDefault="00B43739" w:rsidP="00B43739">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4"/>
            <w:shd w:val="clear" w:color="auto" w:fill="auto"/>
          </w:tcPr>
          <w:p w14:paraId="6B2A55EB" w14:textId="5FBF8904" w:rsidR="00B43739" w:rsidRPr="00D038E7" w:rsidRDefault="00B43739" w:rsidP="00B43739">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42D5A296" w:rsidR="00471232" w:rsidRPr="00D038E7" w:rsidRDefault="00471232" w:rsidP="00E00957">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00E00957">
              <w:rPr>
                <w:rFonts w:ascii="Arial Unicode MS" w:eastAsia="Arial Unicode MS" w:hAnsi="Arial Unicode MS" w:cs="Arial Unicode MS"/>
                <w:sz w:val="28"/>
                <w:szCs w:val="28"/>
              </w:rPr>
              <w:t xml:space="preserve"> </w:t>
            </w:r>
            <w:sdt>
              <w:sdtPr>
                <w:rPr>
                  <w:rFonts w:ascii="Arial Unicode MS" w:eastAsia="Arial Unicode MS" w:hAnsi="Arial Unicode MS" w:cs="Arial Unicode MS"/>
                  <w:sz w:val="28"/>
                  <w:szCs w:val="28"/>
                </w:rPr>
                <w:alias w:val="TodayDayEN"/>
                <w:tag w:val="TodayDayEN"/>
                <w:id w:val="1087805289"/>
                <w:placeholder>
                  <w:docPart w:val="495AA50C6F85462685BE3E2A1AC71082"/>
                </w:placeholder>
                <w:text/>
              </w:sdtPr>
              <w:sdtEndPr/>
              <w:sdtContent>
                <w:r w:rsidR="00E00957" w:rsidRPr="00857BB1">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sz w:val="28"/>
                <w:szCs w:val="28"/>
              </w:rPr>
              <w:t xml:space="preserve"> day dated</w:t>
            </w:r>
            <w:r w:rsidR="00760AF4">
              <w:rPr>
                <w:rFonts w:ascii="Arial Unicode MS" w:eastAsia="Arial Unicode MS" w:hAnsi="Arial Unicode MS" w:cs="Arial Unicode MS"/>
                <w:sz w:val="28"/>
                <w:szCs w:val="28"/>
              </w:rPr>
              <w:t xml:space="preserve"> </w:t>
            </w:r>
            <w:sdt>
              <w:sdtPr>
                <w:rPr>
                  <w:rFonts w:ascii="Arial Unicode MS" w:eastAsia="Arial Unicode MS" w:hAnsi="Arial Unicode MS" w:cs="Arial Unicode MS"/>
                  <w:sz w:val="28"/>
                  <w:szCs w:val="28"/>
                </w:rPr>
                <w:alias w:val="TodayDate"/>
                <w:tag w:val="TodayDate"/>
                <w:id w:val="-2064626610"/>
                <w:placeholder>
                  <w:docPart w:val="C8AAF29AA26F415AA03702C97B0FFA13"/>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sz w:val="28"/>
                <w:szCs w:val="28"/>
              </w:rPr>
              <w:t xml:space="preserve">  , this Agreement has been made by and between:</w:t>
            </w:r>
          </w:p>
        </w:tc>
        <w:tc>
          <w:tcPr>
            <w:tcW w:w="5527" w:type="dxa"/>
          </w:tcPr>
          <w:p w14:paraId="62CD2E3E" w14:textId="29D7DE9B" w:rsidR="00471232" w:rsidRPr="00D038E7" w:rsidRDefault="00471232" w:rsidP="00E00957">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sdt>
              <w:sdtPr>
                <w:rPr>
                  <w:rFonts w:ascii="Arial Unicode MS" w:eastAsia="Arial Unicode MS" w:hAnsi="Arial Unicode MS" w:cs="Arial Unicode MS"/>
                  <w:sz w:val="28"/>
                  <w:szCs w:val="28"/>
                  <w:rtl/>
                </w:rPr>
                <w:alias w:val="TodayDayAR"/>
                <w:tag w:val="TodayDayAR"/>
                <w:id w:val="1998446308"/>
                <w:placeholder>
                  <w:docPart w:val="889F70D453A64E6FB0D06BDA4F350F0A"/>
                </w:placeholder>
                <w:text/>
              </w:sdtPr>
              <w:sdtEndPr/>
              <w:sdtContent>
                <w:r w:rsidR="00E00957" w:rsidRPr="00857BB1">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alias w:val="TodayDate"/>
                <w:tag w:val="TodayDate"/>
                <w:id w:val="-1654599963"/>
                <w:placeholder>
                  <w:docPart w:val="B3BD445A23A0452C87EE13228A2BFA29"/>
                </w:placeholder>
                <w:text/>
              </w:sdtPr>
              <w:sdtEndPr/>
              <w:sdtContent>
                <w:r w:rsidR="00E00957">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2D5D23E4"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sdt>
              <w:sdtPr>
                <w:rPr>
                  <w:rFonts w:ascii="Arial Unicode MS" w:eastAsia="Arial Unicode MS" w:hAnsi="Arial Unicode MS" w:cs="Arial Unicode MS"/>
                  <w:sz w:val="28"/>
                  <w:szCs w:val="28"/>
                </w:rPr>
                <w:alias w:val="FullName"/>
                <w:tag w:val="FullName"/>
                <w:id w:val="-519709593"/>
                <w:placeholder>
                  <w:docPart w:val="6C76B427D9E14F65AF83EE9168D470F9"/>
                </w:placeholder>
                <w:text/>
              </w:sdtPr>
              <w:sdtEndPr/>
              <w:sdtContent>
                <w:r w:rsidR="00760AF4">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sz w:val="28"/>
                <w:szCs w:val="28"/>
              </w:rPr>
              <w:t xml:space="preserve"> Mobile No. </w:t>
            </w:r>
            <w:sdt>
              <w:sdtPr>
                <w:rPr>
                  <w:rFonts w:ascii="Arial Unicode MS" w:eastAsia="Arial Unicode MS" w:hAnsi="Arial Unicode MS" w:cs="Arial Unicode MS"/>
                  <w:sz w:val="28"/>
                  <w:szCs w:val="28"/>
                </w:rPr>
                <w:alias w:val="ContactEmailID"/>
                <w:tag w:val="ContactEmailID"/>
                <w:id w:val="574479863"/>
                <w:placeholder>
                  <w:docPart w:val="773E8BF2256241A7AEBE1495785F8C12"/>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sz w:val="28"/>
                <w:szCs w:val="28"/>
              </w:rPr>
              <w:t xml:space="preserve"> Email </w:t>
            </w:r>
            <w:sdt>
              <w:sdtPr>
                <w:rPr>
                  <w:rFonts w:ascii="Arial Unicode MS" w:eastAsia="Arial Unicode MS" w:hAnsi="Arial Unicode MS" w:cs="Arial Unicode MS"/>
                  <w:sz w:val="28"/>
                  <w:szCs w:val="28"/>
                </w:rPr>
                <w:alias w:val="ContactMobileNumber"/>
                <w:tag w:val="ContactMobileNumber"/>
                <w:id w:val="1264583960"/>
                <w:placeholder>
                  <w:docPart w:val="94D5F1BE3D6F41F2B37C1CA93C32CBC3"/>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44BF141A" w:rsidR="00471232" w:rsidRPr="00D038E7" w:rsidRDefault="00471232" w:rsidP="00760AF4">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sdt>
              <w:sdtPr>
                <w:rPr>
                  <w:rFonts w:ascii="Arial Unicode MS" w:eastAsia="Arial Unicode MS" w:hAnsi="Arial Unicode MS" w:cs="Arial Unicode MS"/>
                  <w:sz w:val="28"/>
                  <w:szCs w:val="28"/>
                  <w:rtl/>
                </w:rPr>
                <w:alias w:val="FullName"/>
                <w:tag w:val="FullName"/>
                <w:id w:val="-188155507"/>
                <w:placeholder>
                  <w:docPart w:val="FFE1CB11B1154A12A9CE40F0F972AD3C"/>
                </w:placeholder>
                <w:text/>
              </w:sdtPr>
              <w:sdtEndPr/>
              <w:sdtContent>
                <w:r w:rsidR="00760AF4" w:rsidRPr="00857BB1">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hint="cs"/>
                <w:sz w:val="28"/>
                <w:szCs w:val="28"/>
                <w:rtl/>
              </w:rPr>
              <w:t xml:space="preserve"> رقم جوال: </w:t>
            </w:r>
            <w:sdt>
              <w:sdtPr>
                <w:rPr>
                  <w:rFonts w:ascii="Arial Unicode MS" w:eastAsia="Arial Unicode MS" w:hAnsi="Arial Unicode MS" w:cs="Arial Unicode MS"/>
                  <w:sz w:val="28"/>
                  <w:szCs w:val="28"/>
                  <w:rtl/>
                </w:rPr>
                <w:alias w:val="ContactMobileNumber"/>
                <w:tag w:val="ContactMobileNumber"/>
                <w:id w:val="-71584226"/>
                <w:placeholder>
                  <w:docPart w:val="1D045CCFBAEE4357886D85B5EEAF716A"/>
                </w:placeholder>
                <w:text/>
              </w:sdtPr>
              <w:sdtEndPr/>
              <w:sdtContent>
                <w:r w:rsidR="00760AF4">
                  <w:rPr>
                    <w:rFonts w:ascii="Arial Unicode MS" w:eastAsia="Arial Unicode MS" w:hAnsi="Arial Unicode MS" w:cs="Arial Unicode MS"/>
                    <w:sz w:val="28"/>
                    <w:szCs w:val="28"/>
                    <w:rtl/>
                  </w:rPr>
                  <w:t>--</w:t>
                </w:r>
              </w:sdtContent>
            </w:sdt>
            <w:r w:rsidR="00760AF4"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بريد إلكتروني: </w:t>
            </w:r>
            <w:sdt>
              <w:sdtPr>
                <w:rPr>
                  <w:rFonts w:ascii="Arial Unicode MS" w:eastAsia="Arial Unicode MS" w:hAnsi="Arial Unicode MS" w:cs="Arial Unicode MS"/>
                  <w:sz w:val="28"/>
                  <w:szCs w:val="28"/>
                  <w:rtl/>
                </w:rPr>
                <w:alias w:val="ContactEmailID"/>
                <w:tag w:val="ContactEmailID"/>
                <w:id w:val="1137916288"/>
                <w:placeholder>
                  <w:docPart w:val="1B2DEA1E00B34B4BADD80941907A3B26"/>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Whereas the Cardholder desires to finance his/her purchasing by using the Credit Card of The Saudi Investment Bank via a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 </w:t>
            </w:r>
            <w:proofErr w:type="spellStart"/>
            <w:r w:rsidRPr="00D038E7">
              <w:rPr>
                <w:rFonts w:ascii="Arial Unicode MS" w:eastAsia="Arial Unicode MS" w:hAnsi="Arial Unicode MS" w:cs="Arial Unicode MS"/>
                <w:b/>
                <w:bCs/>
                <w:sz w:val="28"/>
                <w:szCs w:val="28"/>
              </w:rPr>
              <w:t>Tawarruq</w:t>
            </w:r>
            <w:proofErr w:type="spellEnd"/>
            <w:r w:rsidRPr="00D038E7">
              <w:rPr>
                <w:rFonts w:ascii="Arial Unicode MS" w:eastAsia="Arial Unicode MS" w:hAnsi="Arial Unicode MS" w:cs="Arial Unicode MS"/>
                <w:b/>
                <w:bCs/>
                <w:sz w:val="28"/>
                <w:szCs w:val="28"/>
              </w:rPr>
              <w:t xml:space="preserve">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Under the provisions of this Agreement, a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means Customer’s purchase of commodities from the bank, and then the Cardholder’s authorization to the Bank to sell said goods, provided that the sales proceeds resulting from the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315B9EE9"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2. Authorizations under </w:t>
            </w:r>
            <w:proofErr w:type="spellStart"/>
            <w:r w:rsidRPr="00D038E7">
              <w:rPr>
                <w:rFonts w:ascii="Arial Unicode MS" w:eastAsia="Arial Unicode MS" w:hAnsi="Arial Unicode MS" w:cs="Arial Unicode MS"/>
                <w:b/>
                <w:bCs/>
                <w:sz w:val="28"/>
                <w:szCs w:val="28"/>
              </w:rPr>
              <w:t>Tawarruq</w:t>
            </w:r>
            <w:proofErr w:type="spellEnd"/>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in the event that it is not exceed the loaning amount. The Cardholder authorizes the bank in </w:t>
            </w:r>
            <w:proofErr w:type="spellStart"/>
            <w:r w:rsidRPr="00D038E7">
              <w:rPr>
                <w:rFonts w:ascii="Arial Unicode MS" w:eastAsia="Arial Unicode MS" w:hAnsi="Arial Unicode MS" w:cs="Arial Unicode MS"/>
                <w:sz w:val="28"/>
                <w:szCs w:val="28"/>
              </w:rPr>
              <w:t>acceopting</w:t>
            </w:r>
            <w:proofErr w:type="spellEnd"/>
            <w:r w:rsidRPr="00D038E7">
              <w:rPr>
                <w:rFonts w:ascii="Arial Unicode MS" w:eastAsia="Arial Unicode MS" w:hAnsi="Arial Unicode MS" w:cs="Arial Unicode MS"/>
                <w:sz w:val="28"/>
                <w:szCs w:val="28"/>
              </w:rPr>
              <w:t xml:space="preserve">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the customer in the purchase</w:t>
            </w:r>
          </w:p>
        </w:tc>
        <w:tc>
          <w:tcPr>
            <w:tcW w:w="5517" w:type="dxa"/>
            <w:gridSpan w:val="2"/>
          </w:tcPr>
          <w:p w14:paraId="5DE66886" w14:textId="006122D3"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 أصالة عن نفسه ونيابة عن العميل في الشراء .</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 Goods sale transaction: The Cardholder authorizes the bank to sell the goods purchased by the Cardholder to a third party as per the prices prevailing at the </w:t>
            </w:r>
            <w:proofErr w:type="spellStart"/>
            <w:r w:rsidRPr="00D038E7">
              <w:rPr>
                <w:rFonts w:ascii="Arial Unicode MS" w:eastAsia="Arial Unicode MS" w:hAnsi="Arial Unicode MS" w:cs="Arial Unicode MS"/>
                <w:sz w:val="28"/>
                <w:szCs w:val="28"/>
              </w:rPr>
              <w:t>sale</w:t>
            </w:r>
            <w:proofErr w:type="spellEnd"/>
            <w:r w:rsidRPr="00D038E7">
              <w:rPr>
                <w:rFonts w:ascii="Arial Unicode MS" w:eastAsia="Arial Unicode MS" w:hAnsi="Arial Unicode MS" w:cs="Arial Unicode MS"/>
                <w:sz w:val="28"/>
                <w:szCs w:val="28"/>
              </w:rPr>
              <w:t xml:space="preserv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2981AD8E"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722DAA">
        <w:trPr>
          <w:jc w:val="center"/>
        </w:trPr>
        <w:tc>
          <w:tcPr>
            <w:tcW w:w="5516" w:type="dxa"/>
            <w:gridSpan w:val="2"/>
            <w:shd w:val="clear" w:color="auto" w:fill="D9D9D9" w:themeFill="background1" w:themeFillShade="D9"/>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760AF4" w:rsidRPr="00D038E7" w14:paraId="44487FD8" w14:textId="77777777" w:rsidTr="00C57FB4">
        <w:trPr>
          <w:trHeight w:val="116"/>
          <w:jc w:val="center"/>
        </w:trPr>
        <w:tc>
          <w:tcPr>
            <w:tcW w:w="2846" w:type="dxa"/>
          </w:tcPr>
          <w:p w14:paraId="31C22467" w14:textId="77777777" w:rsidR="00760AF4" w:rsidRPr="00D038E7" w:rsidRDefault="00760AF4" w:rsidP="00760AF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tcPr>
          <w:p w14:paraId="7FFB5D41" w14:textId="1162F6C1" w:rsidR="00760AF4" w:rsidRPr="00D038E7" w:rsidRDefault="005876BD" w:rsidP="00760AF4">
            <w:pPr>
              <w:tabs>
                <w:tab w:val="left" w:pos="2081"/>
                <w:tab w:val="center" w:pos="265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alias w:val="SalesPersonName"/>
                <w:tag w:val="SalesPersonName"/>
                <w:id w:val="1332327201"/>
                <w:placeholder>
                  <w:docPart w:val="C03631AD6FC8428684118BC7A6673378"/>
                </w:placeholder>
                <w:text/>
              </w:sdtPr>
              <w:sdtEndPr/>
              <w:sdtContent>
                <w:r w:rsidR="00760AF4">
                  <w:rPr>
                    <w:rFonts w:ascii="Arial Unicode MS" w:eastAsia="Arial Unicode MS" w:hAnsi="Arial Unicode MS" w:cs="Arial Unicode MS"/>
                    <w:sz w:val="28"/>
                    <w:szCs w:val="28"/>
                    <w:rtl/>
                  </w:rPr>
                  <w:t>--</w:t>
                </w:r>
              </w:sdtContent>
            </w:sdt>
          </w:p>
        </w:tc>
        <w:tc>
          <w:tcPr>
            <w:tcW w:w="2731" w:type="dxa"/>
          </w:tcPr>
          <w:p w14:paraId="69357EA5" w14:textId="77777777" w:rsidR="00760AF4" w:rsidRPr="00D038E7" w:rsidRDefault="00760AF4" w:rsidP="00760AF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760AF4" w:rsidRPr="00D038E7" w14:paraId="7FB0726D" w14:textId="77777777" w:rsidTr="00C57FB4">
        <w:trPr>
          <w:trHeight w:val="116"/>
          <w:jc w:val="center"/>
        </w:trPr>
        <w:tc>
          <w:tcPr>
            <w:tcW w:w="2846" w:type="dxa"/>
          </w:tcPr>
          <w:p w14:paraId="2C5D5DA2" w14:textId="77777777" w:rsidR="00760AF4" w:rsidRPr="00D038E7" w:rsidRDefault="00760AF4" w:rsidP="00760AF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Date </w:t>
            </w:r>
          </w:p>
        </w:tc>
        <w:sdt>
          <w:sdtPr>
            <w:rPr>
              <w:rFonts w:ascii="Arial Unicode MS" w:eastAsia="Arial Unicode MS" w:hAnsi="Arial Unicode MS" w:cs="Arial Unicode MS"/>
              <w:sz w:val="28"/>
              <w:szCs w:val="28"/>
            </w:rPr>
            <w:alias w:val="TodayDate"/>
            <w:tag w:val="TodayDate"/>
            <w:id w:val="1506869563"/>
            <w:placeholder>
              <w:docPart w:val="DA29D9518EEE42F99459A31DA9AA7839"/>
            </w:placeholder>
            <w:text/>
          </w:sdtPr>
          <w:sdtEndPr/>
          <w:sdtContent>
            <w:tc>
              <w:tcPr>
                <w:tcW w:w="5456" w:type="dxa"/>
                <w:gridSpan w:val="2"/>
              </w:tcPr>
              <w:p w14:paraId="14DDD35D" w14:textId="76A87F3A" w:rsidR="00760AF4" w:rsidRPr="00D038E7" w:rsidRDefault="00760AF4" w:rsidP="00760AF4">
                <w:pPr>
                  <w:tabs>
                    <w:tab w:val="left" w:pos="2081"/>
                    <w:tab w:val="center" w:pos="265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2731" w:type="dxa"/>
          </w:tcPr>
          <w:p w14:paraId="1D026384" w14:textId="77777777" w:rsidR="00760AF4" w:rsidRPr="00D038E7" w:rsidRDefault="00760AF4" w:rsidP="00760AF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760AF4" w:rsidRPr="00D038E7" w14:paraId="0EB8D04A" w14:textId="77777777" w:rsidTr="00C57FB4">
        <w:trPr>
          <w:trHeight w:val="116"/>
          <w:jc w:val="center"/>
        </w:trPr>
        <w:tc>
          <w:tcPr>
            <w:tcW w:w="2846" w:type="dxa"/>
          </w:tcPr>
          <w:p w14:paraId="2F22B7A2" w14:textId="77777777" w:rsidR="00760AF4" w:rsidRPr="00D038E7" w:rsidRDefault="00760AF4" w:rsidP="00760AF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tcPr>
          <w:p w14:paraId="61EB9B64" w14:textId="665249D7" w:rsidR="00760AF4" w:rsidRPr="00D038E7" w:rsidRDefault="005876BD" w:rsidP="00760AF4">
            <w:pPr>
              <w:tabs>
                <w:tab w:val="left" w:pos="2081"/>
                <w:tab w:val="center" w:pos="265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alias w:val="UserID"/>
                <w:tag w:val="SalesPersonName"/>
                <w:id w:val="-2136010371"/>
                <w:placeholder>
                  <w:docPart w:val="BBE1D21995984F5A8412B7B2E95E1B82"/>
                </w:placeholder>
                <w:text/>
              </w:sdtPr>
              <w:sdtEndPr/>
              <w:sdtContent>
                <w:r w:rsidR="00760AF4" w:rsidRPr="00857BB1">
                  <w:rPr>
                    <w:rFonts w:ascii="Arial Unicode MS" w:eastAsia="Arial Unicode MS" w:hAnsi="Arial Unicode MS" w:cs="Arial Unicode MS"/>
                    <w:sz w:val="28"/>
                    <w:szCs w:val="28"/>
                  </w:rPr>
                  <w:t>--</w:t>
                </w:r>
              </w:sdtContent>
            </w:sdt>
          </w:p>
        </w:tc>
        <w:tc>
          <w:tcPr>
            <w:tcW w:w="2731" w:type="dxa"/>
          </w:tcPr>
          <w:p w14:paraId="26B5277E" w14:textId="77777777" w:rsidR="00760AF4" w:rsidRPr="00D038E7" w:rsidRDefault="00760AF4" w:rsidP="00760AF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C57FB4">
        <w:trPr>
          <w:trHeight w:val="116"/>
          <w:jc w:val="center"/>
        </w:trPr>
        <w:tc>
          <w:tcPr>
            <w:tcW w:w="2846" w:type="dxa"/>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9"/>
          <w:footerReference w:type="default" r:id="rId20"/>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21"/>
          <w:type w:val="continuous"/>
          <w:pgSz w:w="11907" w:h="16839" w:code="9"/>
          <w:pgMar w:top="576" w:right="432" w:bottom="288" w:left="432" w:header="360" w:footer="144" w:gutter="0"/>
          <w:cols w:space="720"/>
          <w:docGrid w:linePitch="360"/>
        </w:sect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27"/>
        <w:gridCol w:w="1502"/>
        <w:gridCol w:w="691"/>
        <w:gridCol w:w="811"/>
        <w:gridCol w:w="1586"/>
        <w:gridCol w:w="88"/>
        <w:gridCol w:w="3039"/>
      </w:tblGrid>
      <w:tr w:rsidR="00D038E7" w:rsidRPr="00D038E7" w14:paraId="64219BA9" w14:textId="77777777" w:rsidTr="005876BD">
        <w:trPr>
          <w:jc w:val="center"/>
        </w:trPr>
        <w:tc>
          <w:tcPr>
            <w:tcW w:w="2499" w:type="pct"/>
            <w:gridSpan w:val="3"/>
            <w:shd w:val="clear" w:color="auto" w:fill="D9D9D9" w:themeFill="background1" w:themeFillShade="D9"/>
            <w:vAlign w:val="center"/>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2501" w:type="pct"/>
            <w:gridSpan w:val="4"/>
            <w:shd w:val="clear" w:color="auto" w:fill="D9D9D9" w:themeFill="background1" w:themeFillShade="D9"/>
            <w:vAlign w:val="center"/>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760AF4" w:rsidRPr="00D038E7" w14:paraId="5C71F67C" w14:textId="77777777" w:rsidTr="005876BD">
        <w:trPr>
          <w:jc w:val="center"/>
        </w:trPr>
        <w:tc>
          <w:tcPr>
            <w:tcW w:w="1506" w:type="pct"/>
            <w:vAlign w:val="center"/>
          </w:tcPr>
          <w:p w14:paraId="785D9315" w14:textId="77777777"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Pr>
            <w:alias w:val="FullName"/>
            <w:tag w:val="FullName"/>
            <w:id w:val="1196736857"/>
            <w:placeholder>
              <w:docPart w:val="CA4A073163B24147A34C9DDAC06E663E"/>
            </w:placeholder>
            <w:text/>
          </w:sdtPr>
          <w:sdtEndPr/>
          <w:sdtContent>
            <w:tc>
              <w:tcPr>
                <w:tcW w:w="2078" w:type="pct"/>
                <w:gridSpan w:val="4"/>
                <w:vAlign w:val="center"/>
              </w:tcPr>
              <w:p w14:paraId="38E09406" w14:textId="050648D7"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sidRPr="00857BB1">
                  <w:rPr>
                    <w:rFonts w:ascii="Arial Unicode MS" w:eastAsia="Arial Unicode MS" w:hAnsi="Arial Unicode MS" w:cs="Arial Unicode MS"/>
                    <w:sz w:val="28"/>
                    <w:szCs w:val="28"/>
                  </w:rPr>
                  <w:t>--</w:t>
                </w:r>
              </w:p>
            </w:tc>
          </w:sdtContent>
        </w:sdt>
        <w:tc>
          <w:tcPr>
            <w:tcW w:w="1416" w:type="pct"/>
            <w:gridSpan w:val="2"/>
            <w:vAlign w:val="center"/>
          </w:tcPr>
          <w:p w14:paraId="1A9B8CB7" w14:textId="77777777"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760AF4" w:rsidRPr="00D038E7" w14:paraId="5C4C2894" w14:textId="77777777" w:rsidTr="005876BD">
        <w:trPr>
          <w:trHeight w:val="63"/>
          <w:jc w:val="center"/>
        </w:trPr>
        <w:tc>
          <w:tcPr>
            <w:tcW w:w="1506" w:type="pct"/>
            <w:vAlign w:val="center"/>
          </w:tcPr>
          <w:p w14:paraId="3096677F" w14:textId="4BDD8EE2"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Pr>
            <w:alias w:val="TodayDate"/>
            <w:tag w:val="TodayDate"/>
            <w:id w:val="-1300918929"/>
            <w:placeholder>
              <w:docPart w:val="1329D666763F4A688A89C55CBCE4C1C2"/>
            </w:placeholder>
            <w:text/>
          </w:sdtPr>
          <w:sdtEndPr/>
          <w:sdtContent>
            <w:tc>
              <w:tcPr>
                <w:tcW w:w="2078" w:type="pct"/>
                <w:gridSpan w:val="4"/>
                <w:vAlign w:val="center"/>
              </w:tcPr>
              <w:p w14:paraId="150D4975" w14:textId="77F3E4EA"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tl/>
                  </w:rPr>
                  <w:t>--</w:t>
                </w:r>
              </w:p>
            </w:tc>
          </w:sdtContent>
        </w:sdt>
        <w:tc>
          <w:tcPr>
            <w:tcW w:w="1416" w:type="pct"/>
            <w:gridSpan w:val="2"/>
            <w:vAlign w:val="center"/>
          </w:tcPr>
          <w:p w14:paraId="3F0FCD84" w14:textId="6324418E"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760AF4" w:rsidRPr="00D038E7" w14:paraId="7AD8CC0F" w14:textId="77777777" w:rsidTr="005876BD">
        <w:trPr>
          <w:trHeight w:val="61"/>
          <w:jc w:val="center"/>
        </w:trPr>
        <w:tc>
          <w:tcPr>
            <w:tcW w:w="1506" w:type="pct"/>
            <w:vAlign w:val="center"/>
          </w:tcPr>
          <w:p w14:paraId="39209713" w14:textId="0278B694"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lang w:bidi="ar-AE"/>
            </w:rPr>
            <w:alias w:val="ApplicationNo"/>
            <w:tag w:val="ApplicationNo"/>
            <w:id w:val="-740644119"/>
            <w:placeholder>
              <w:docPart w:val="AE8805128D7D4648BDB7D1FB2907F0F5"/>
            </w:placeholder>
            <w:text/>
          </w:sdtPr>
          <w:sdtEndPr/>
          <w:sdtContent>
            <w:tc>
              <w:tcPr>
                <w:tcW w:w="2078" w:type="pct"/>
                <w:gridSpan w:val="4"/>
                <w:vAlign w:val="center"/>
              </w:tcPr>
              <w:p w14:paraId="32509709" w14:textId="5AEE1144"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sidRPr="00304EFC">
                  <w:rPr>
                    <w:rFonts w:ascii="Arial Unicode MS" w:eastAsia="Arial Unicode MS" w:hAnsi="Arial Unicode MS" w:cs="Arial Unicode MS"/>
                    <w:sz w:val="28"/>
                    <w:szCs w:val="28"/>
                    <w:lang w:bidi="ar-AE"/>
                  </w:rPr>
                  <w:t>--</w:t>
                </w:r>
              </w:p>
            </w:tc>
          </w:sdtContent>
        </w:sdt>
        <w:tc>
          <w:tcPr>
            <w:tcW w:w="1416" w:type="pct"/>
            <w:gridSpan w:val="2"/>
            <w:vAlign w:val="center"/>
          </w:tcPr>
          <w:p w14:paraId="193AABAD" w14:textId="09721208"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760AF4" w:rsidRPr="00D038E7" w14:paraId="67F25D74" w14:textId="77777777" w:rsidTr="005876BD">
        <w:trPr>
          <w:trHeight w:val="61"/>
          <w:jc w:val="center"/>
        </w:trPr>
        <w:tc>
          <w:tcPr>
            <w:tcW w:w="1506" w:type="pct"/>
            <w:vAlign w:val="center"/>
          </w:tcPr>
          <w:p w14:paraId="40EBD6EF" w14:textId="03B79EF5"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Pr>
            <w:alias w:val="IDNo"/>
            <w:tag w:val="IDNo"/>
            <w:id w:val="1546797158"/>
            <w:placeholder>
              <w:docPart w:val="ADDBEAA81D04444E99B0F2BC35E6DF21"/>
            </w:placeholder>
            <w:text/>
          </w:sdtPr>
          <w:sdtEndPr/>
          <w:sdtContent>
            <w:tc>
              <w:tcPr>
                <w:tcW w:w="2078" w:type="pct"/>
                <w:gridSpan w:val="4"/>
                <w:vAlign w:val="center"/>
              </w:tcPr>
              <w:p w14:paraId="32A17481" w14:textId="4B670733"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tl/>
                  </w:rPr>
                  <w:t>--</w:t>
                </w:r>
              </w:p>
            </w:tc>
          </w:sdtContent>
        </w:sdt>
        <w:tc>
          <w:tcPr>
            <w:tcW w:w="1416" w:type="pct"/>
            <w:gridSpan w:val="2"/>
            <w:vAlign w:val="center"/>
          </w:tcPr>
          <w:p w14:paraId="6A194ED6" w14:textId="2C020E7D"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5876BD">
        <w:trPr>
          <w:trHeight w:val="61"/>
          <w:jc w:val="center"/>
        </w:trPr>
        <w:tc>
          <w:tcPr>
            <w:tcW w:w="2499" w:type="pct"/>
            <w:gridSpan w:val="3"/>
            <w:shd w:val="clear" w:color="auto" w:fill="D9D9D9" w:themeFill="background1" w:themeFillShade="D9"/>
            <w:vAlign w:val="center"/>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01" w:type="pct"/>
            <w:gridSpan w:val="4"/>
            <w:shd w:val="clear" w:color="auto" w:fill="D9D9D9" w:themeFill="background1" w:themeFillShade="D9"/>
            <w:vAlign w:val="center"/>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5876BD">
        <w:trPr>
          <w:jc w:val="center"/>
        </w:trPr>
        <w:tc>
          <w:tcPr>
            <w:tcW w:w="1506" w:type="pct"/>
            <w:vAlign w:val="center"/>
          </w:tcPr>
          <w:p w14:paraId="58267B86" w14:textId="452D162D" w:rsidR="000D32CE" w:rsidRPr="00D038E7" w:rsidRDefault="000D32C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118" w:type="pct"/>
            <w:gridSpan w:val="5"/>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376"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5876BD">
        <w:trPr>
          <w:trHeight w:val="62"/>
          <w:jc w:val="center"/>
        </w:trPr>
        <w:tc>
          <w:tcPr>
            <w:tcW w:w="1506" w:type="pct"/>
            <w:vAlign w:val="center"/>
          </w:tcPr>
          <w:p w14:paraId="6FFC312C" w14:textId="07CD2BD7"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118" w:type="pct"/>
            <w:gridSpan w:val="5"/>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376"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5876BD">
        <w:trPr>
          <w:trHeight w:val="62"/>
          <w:jc w:val="center"/>
        </w:trPr>
        <w:tc>
          <w:tcPr>
            <w:tcW w:w="1506" w:type="pct"/>
            <w:vAlign w:val="center"/>
          </w:tcPr>
          <w:p w14:paraId="2516E2CF" w14:textId="4D218FBC"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118" w:type="pct"/>
            <w:gridSpan w:val="5"/>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4351B66D"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w:t>
            </w:r>
            <w:r w:rsidR="00200EA0">
              <w:rPr>
                <w:rFonts w:ascii="Arial Unicode MS" w:hAnsi="Arial Unicode MS"/>
                <w:sz w:val="28"/>
              </w:rPr>
              <w:t>bank</w:t>
            </w:r>
            <w:r w:rsidR="00200EA0">
              <w:rPr>
                <w:rFonts w:ascii="Arial Unicode MS" w:hAnsi="Arial Unicode MS" w:hint="cs"/>
                <w:sz w:val="28"/>
                <w:rtl/>
              </w:rPr>
              <w:t xml:space="preserve"> </w:t>
            </w:r>
            <w:r w:rsidR="00200EA0">
              <w:rPr>
                <w:rFonts w:ascii="Arial Unicode MS" w:hAnsi="Arial Unicode MS"/>
                <w:sz w:val="28"/>
              </w:rPr>
              <w:t>per</w:t>
            </w:r>
            <w:r w:rsidR="00D02826">
              <w:rPr>
                <w:rFonts w:ascii="Arial Unicode MS" w:hAnsi="Arial Unicode MS"/>
                <w:sz w:val="28"/>
              </w:rPr>
              <w:t xml:space="preserve"> client basis </w:t>
            </w:r>
          </w:p>
        </w:tc>
        <w:tc>
          <w:tcPr>
            <w:tcW w:w="1376" w:type="pct"/>
            <w:vAlign w:val="center"/>
          </w:tcPr>
          <w:p w14:paraId="193867E0" w14:textId="34F162F4"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5876BD">
        <w:trPr>
          <w:trHeight w:val="62"/>
          <w:jc w:val="center"/>
        </w:trPr>
        <w:tc>
          <w:tcPr>
            <w:tcW w:w="1506"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118" w:type="pct"/>
            <w:gridSpan w:val="5"/>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5876BD">
        <w:trPr>
          <w:trHeight w:val="62"/>
          <w:jc w:val="center"/>
        </w:trPr>
        <w:tc>
          <w:tcPr>
            <w:tcW w:w="1506"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118" w:type="pct"/>
            <w:gridSpan w:val="5"/>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5876BD">
        <w:trPr>
          <w:trHeight w:val="62"/>
          <w:jc w:val="center"/>
        </w:trPr>
        <w:tc>
          <w:tcPr>
            <w:tcW w:w="1506"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118" w:type="pct"/>
            <w:gridSpan w:val="5"/>
            <w:vAlign w:val="center"/>
          </w:tcPr>
          <w:p w14:paraId="42C53EEC" w14:textId="00838B71" w:rsidR="008812BE" w:rsidRPr="00D038E7" w:rsidRDefault="00D073F1"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p w14:paraId="48705DCB" w14:textId="1DD61090" w:rsidR="008812BE" w:rsidRPr="00D038E7" w:rsidRDefault="008812BE" w:rsidP="00D073F1">
            <w:pPr>
              <w:tabs>
                <w:tab w:val="left" w:pos="0"/>
              </w:tabs>
              <w:spacing w:line="280" w:lineRule="exact"/>
              <w:jc w:val="center"/>
              <w:rPr>
                <w:rFonts w:ascii="Arial Unicode MS" w:eastAsia="Arial Unicode MS" w:hAnsi="Arial Unicode MS" w:cs="Arial Unicode MS"/>
                <w:sz w:val="28"/>
                <w:szCs w:val="28"/>
              </w:rPr>
            </w:pPr>
          </w:p>
        </w:tc>
        <w:tc>
          <w:tcPr>
            <w:tcW w:w="1376" w:type="pct"/>
            <w:vAlign w:val="center"/>
          </w:tcPr>
          <w:p w14:paraId="19CB0632" w14:textId="1CC7ED3A"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06944A61" w14:textId="77777777" w:rsidTr="005876BD">
        <w:trPr>
          <w:trHeight w:val="232"/>
          <w:jc w:val="center"/>
        </w:trPr>
        <w:tc>
          <w:tcPr>
            <w:tcW w:w="1506" w:type="pct"/>
            <w:vMerge w:val="restart"/>
            <w:vAlign w:val="center"/>
          </w:tcPr>
          <w:p w14:paraId="3E65387E" w14:textId="30D04665"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other </w:t>
            </w:r>
            <w:proofErr w:type="spellStart"/>
            <w:r w:rsidRPr="00D038E7">
              <w:rPr>
                <w:rFonts w:ascii="Arial Unicode MS" w:eastAsia="Arial Unicode MS" w:hAnsi="Arial Unicode MS" w:cs="Arial Unicode MS"/>
                <w:sz w:val="28"/>
                <w:szCs w:val="28"/>
              </w:rPr>
              <w:t>Cedit</w:t>
            </w:r>
            <w:proofErr w:type="spellEnd"/>
            <w:r w:rsidRPr="00D038E7">
              <w:rPr>
                <w:rFonts w:ascii="Arial Unicode MS" w:eastAsia="Arial Unicode MS" w:hAnsi="Arial Unicode MS" w:cs="Arial Unicode MS"/>
                <w:sz w:val="28"/>
                <w:szCs w:val="28"/>
              </w:rPr>
              <w:t xml:space="preserve"> Card</w:t>
            </w:r>
          </w:p>
        </w:tc>
        <w:tc>
          <w:tcPr>
            <w:tcW w:w="680" w:type="pct"/>
            <w:vAlign w:val="center"/>
          </w:tcPr>
          <w:p w14:paraId="14F8C1C0"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680" w:type="pct"/>
            <w:gridSpan w:val="2"/>
            <w:vAlign w:val="center"/>
          </w:tcPr>
          <w:p w14:paraId="4420AEF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58" w:type="pct"/>
            <w:gridSpan w:val="2"/>
            <w:vAlign w:val="center"/>
          </w:tcPr>
          <w:p w14:paraId="32E8A5E9"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376" w:type="pct"/>
            <w:vMerge w:val="restart"/>
            <w:vAlign w:val="center"/>
          </w:tcPr>
          <w:p w14:paraId="2942E692" w14:textId="0B6E5E0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1DC66524" w14:textId="77777777" w:rsidTr="005876BD">
        <w:trPr>
          <w:trHeight w:val="656"/>
          <w:jc w:val="center"/>
        </w:trPr>
        <w:tc>
          <w:tcPr>
            <w:tcW w:w="1506" w:type="pct"/>
            <w:vMerge/>
            <w:vAlign w:val="center"/>
          </w:tcPr>
          <w:p w14:paraId="4865B152" w14:textId="7777777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p>
        </w:tc>
        <w:tc>
          <w:tcPr>
            <w:tcW w:w="680" w:type="pct"/>
            <w:vAlign w:val="center"/>
          </w:tcPr>
          <w:p w14:paraId="4333BF22" w14:textId="280D0045" w:rsidR="008812BE" w:rsidRPr="00396C98" w:rsidRDefault="00390379"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sidR="00682754">
              <w:rPr>
                <w:rFonts w:ascii="Arial Unicode MS" w:eastAsia="Arial Unicode MS" w:hAnsi="Arial Unicode MS" w:cs="Arial Unicode MS"/>
                <w:sz w:val="28"/>
                <w:szCs w:val="28"/>
              </w:rPr>
              <w:t>300</w:t>
            </w:r>
            <w:r w:rsidR="00682754" w:rsidRPr="00396C98">
              <w:rPr>
                <w:rFonts w:ascii="Arial Unicode MS" w:eastAsia="Arial Unicode MS" w:hAnsi="Arial Unicode MS" w:cs="Arial Unicode MS"/>
                <w:sz w:val="28"/>
                <w:szCs w:val="28"/>
                <w:rtl/>
              </w:rPr>
              <w:t xml:space="preserve"> </w:t>
            </w:r>
            <w:r w:rsidR="00B02CF9">
              <w:rPr>
                <w:rFonts w:ascii="Arial Unicode MS" w:eastAsia="Arial Unicode MS" w:hAnsi="Arial Unicode MS" w:cs="Arial Unicode MS"/>
                <w:sz w:val="28"/>
                <w:szCs w:val="28"/>
              </w:rPr>
              <w:t>SAR</w:t>
            </w:r>
            <w:r w:rsidR="008812BE" w:rsidRPr="00396C98">
              <w:rPr>
                <w:rFonts w:ascii="Arial Unicode MS" w:eastAsia="Arial Unicode MS" w:hAnsi="Arial Unicode MS" w:cs="Arial Unicode MS"/>
                <w:sz w:val="28"/>
                <w:szCs w:val="28"/>
                <w:rtl/>
              </w:rPr>
              <w:t xml:space="preserve"> </w:t>
            </w:r>
            <w:r w:rsidR="008812BE" w:rsidRPr="00396C98">
              <w:rPr>
                <w:rFonts w:ascii="Arial Unicode MS" w:eastAsia="Arial Unicode MS" w:hAnsi="Arial Unicode MS" w:cs="Arial Unicode MS"/>
                <w:sz w:val="28"/>
                <w:szCs w:val="28"/>
              </w:rPr>
              <w:t xml:space="preserve"> </w:t>
            </w:r>
          </w:p>
        </w:tc>
        <w:tc>
          <w:tcPr>
            <w:tcW w:w="680" w:type="pct"/>
            <w:gridSpan w:val="2"/>
            <w:vAlign w:val="center"/>
          </w:tcPr>
          <w:p w14:paraId="7EA84661" w14:textId="15D018B5" w:rsidR="008812BE" w:rsidRPr="00396C98" w:rsidRDefault="00390379"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008812BE" w:rsidRPr="00396C98">
              <w:rPr>
                <w:rFonts w:ascii="Arial Unicode MS" w:eastAsia="Arial Unicode MS" w:hAnsi="Arial Unicode MS" w:cs="Arial Unicode MS"/>
                <w:sz w:val="28"/>
                <w:szCs w:val="28"/>
                <w:rtl/>
              </w:rPr>
              <w:t xml:space="preserve"> </w:t>
            </w:r>
          </w:p>
          <w:p w14:paraId="3338502C" w14:textId="41A0370B"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58" w:type="pct"/>
            <w:gridSpan w:val="2"/>
            <w:vAlign w:val="center"/>
          </w:tcPr>
          <w:p w14:paraId="4EC7AAE0" w14:textId="6B508FB9" w:rsidR="008812BE" w:rsidRPr="00396C98" w:rsidRDefault="00DD0E70"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008812BE" w:rsidRPr="00396C98">
              <w:rPr>
                <w:rFonts w:ascii="Arial Unicode MS" w:eastAsia="Arial Unicode MS" w:hAnsi="Arial Unicode MS" w:cs="Arial Unicode MS"/>
                <w:sz w:val="28"/>
                <w:szCs w:val="28"/>
                <w:rtl/>
              </w:rPr>
              <w:t xml:space="preserve"> ريال</w:t>
            </w:r>
          </w:p>
          <w:p w14:paraId="005060F9" w14:textId="51CD0778"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376" w:type="pct"/>
            <w:vMerge/>
            <w:vAlign w:val="center"/>
          </w:tcPr>
          <w:p w14:paraId="26A4DD31"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5876BD">
        <w:trPr>
          <w:trHeight w:val="62"/>
          <w:jc w:val="center"/>
        </w:trPr>
        <w:tc>
          <w:tcPr>
            <w:tcW w:w="1506" w:type="pct"/>
            <w:vAlign w:val="center"/>
          </w:tcPr>
          <w:p w14:paraId="396F1DCD" w14:textId="7305BF3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118" w:type="pct"/>
            <w:gridSpan w:val="5"/>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376" w:type="pct"/>
            <w:vAlign w:val="center"/>
          </w:tcPr>
          <w:p w14:paraId="32AA7B7B" w14:textId="50F3BED3"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1D4670" w:rsidRPr="00D038E7" w14:paraId="728CC931" w14:textId="77777777" w:rsidTr="005876BD">
        <w:trPr>
          <w:trHeight w:val="62"/>
          <w:jc w:val="center"/>
        </w:trPr>
        <w:tc>
          <w:tcPr>
            <w:tcW w:w="1506" w:type="pct"/>
            <w:vAlign w:val="center"/>
          </w:tcPr>
          <w:p w14:paraId="197269A2" w14:textId="641E48A6" w:rsidR="001D4670" w:rsidRPr="00D038E7" w:rsidRDefault="001D4670" w:rsidP="001D467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Fee</w:t>
            </w:r>
          </w:p>
        </w:tc>
        <w:tc>
          <w:tcPr>
            <w:tcW w:w="2118" w:type="pct"/>
            <w:gridSpan w:val="5"/>
            <w:vAlign w:val="center"/>
          </w:tcPr>
          <w:p w14:paraId="554B2ED6" w14:textId="425F7F72"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376" w:type="pct"/>
            <w:vAlign w:val="center"/>
          </w:tcPr>
          <w:p w14:paraId="4050B06B" w14:textId="4716C34D"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5876BD">
        <w:trPr>
          <w:trHeight w:val="62"/>
          <w:jc w:val="center"/>
        </w:trPr>
        <w:tc>
          <w:tcPr>
            <w:tcW w:w="1506"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118" w:type="pct"/>
            <w:gridSpan w:val="5"/>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376"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5876BD">
        <w:trPr>
          <w:trHeight w:val="62"/>
          <w:jc w:val="center"/>
        </w:trPr>
        <w:tc>
          <w:tcPr>
            <w:tcW w:w="1506"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118" w:type="pct"/>
            <w:gridSpan w:val="5"/>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5876BD">
        <w:trPr>
          <w:trHeight w:val="62"/>
          <w:jc w:val="center"/>
        </w:trPr>
        <w:tc>
          <w:tcPr>
            <w:tcW w:w="1506" w:type="pct"/>
            <w:vAlign w:val="center"/>
          </w:tcPr>
          <w:p w14:paraId="601EBCD9" w14:textId="19D124AB"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118" w:type="pct"/>
            <w:gridSpan w:val="5"/>
            <w:vAlign w:val="center"/>
          </w:tcPr>
          <w:p w14:paraId="163FA821" w14:textId="691D15FE" w:rsidR="008812BE" w:rsidRPr="00D038E7" w:rsidRDefault="008812BE" w:rsidP="00B02CF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1D4670">
              <w:rPr>
                <w:rFonts w:ascii="Arial Unicode MS" w:eastAsia="Arial Unicode MS" w:hAnsi="Arial Unicode MS" w:cs="Arial Unicode MS"/>
                <w:sz w:val="28"/>
                <w:szCs w:val="28"/>
              </w:rPr>
              <w:t>50</w:t>
            </w:r>
            <w:r w:rsidR="001D4670"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376"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1D4670" w:rsidRPr="00D038E7" w14:paraId="07D1717D" w14:textId="77777777" w:rsidTr="005876BD">
        <w:trPr>
          <w:trHeight w:val="62"/>
          <w:jc w:val="center"/>
        </w:trPr>
        <w:tc>
          <w:tcPr>
            <w:tcW w:w="1506" w:type="pct"/>
            <w:vAlign w:val="center"/>
          </w:tcPr>
          <w:p w14:paraId="59EC90A1" w14:textId="4F01FEC1"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sz w:val="28"/>
              </w:rPr>
              <w:t xml:space="preserve">ATM </w:t>
            </w:r>
            <w:r w:rsidRPr="006937CA">
              <w:rPr>
                <w:rFonts w:ascii="Arial Unicode MS" w:hAnsi="Arial Unicode MS"/>
                <w:sz w:val="28"/>
              </w:rPr>
              <w:t>Cash Withdrawal Fee</w:t>
            </w:r>
          </w:p>
        </w:tc>
        <w:tc>
          <w:tcPr>
            <w:tcW w:w="2118" w:type="pct"/>
            <w:gridSpan w:val="5"/>
            <w:vAlign w:val="center"/>
          </w:tcPr>
          <w:p w14:paraId="1A96FF5E" w14:textId="77777777" w:rsidR="001D4670" w:rsidRDefault="001D4670" w:rsidP="001D4670">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637549E0" w14:textId="2DCF770A"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tc>
        <w:tc>
          <w:tcPr>
            <w:tcW w:w="1376" w:type="pct"/>
            <w:vAlign w:val="center"/>
          </w:tcPr>
          <w:p w14:paraId="25A00AF7" w14:textId="0B1695D3"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Pr="008630B1">
              <w:rPr>
                <w:rFonts w:ascii="Arial Unicode MS" w:hAnsi="Arial Unicode MS" w:cs="Arial Unicode MS"/>
                <w:sz w:val="28"/>
                <w:szCs w:val="28"/>
                <w:rtl/>
              </w:rPr>
              <w:t xml:space="preserve"> </w:t>
            </w:r>
            <w:r w:rsidRPr="008630B1">
              <w:rPr>
                <w:rFonts w:ascii="Arial Unicode MS" w:hAnsi="Arial Unicode MS" w:cs="Arial Unicode MS" w:hint="cs"/>
                <w:sz w:val="28"/>
                <w:szCs w:val="28"/>
                <w:rtl/>
              </w:rPr>
              <w:t>من</w:t>
            </w:r>
            <w:r w:rsidRPr="008630B1">
              <w:rPr>
                <w:rFonts w:ascii="Arial Unicode MS" w:hAnsi="Arial Unicode MS" w:cs="Arial Unicode MS"/>
                <w:sz w:val="28"/>
                <w:szCs w:val="28"/>
                <w:rtl/>
              </w:rPr>
              <w:t xml:space="preserve"> </w:t>
            </w:r>
            <w:r w:rsidRPr="008630B1">
              <w:rPr>
                <w:rFonts w:ascii="Arial Unicode MS" w:hAnsi="Arial Unicode MS" w:cs="Arial Unicode MS" w:hint="cs"/>
                <w:sz w:val="28"/>
                <w:szCs w:val="28"/>
                <w:rtl/>
              </w:rPr>
              <w:t>جهاز</w:t>
            </w:r>
            <w:r w:rsidRPr="008630B1">
              <w:rPr>
                <w:rFonts w:ascii="Arial Unicode MS" w:hAnsi="Arial Unicode MS" w:cs="Arial Unicode MS"/>
                <w:sz w:val="28"/>
                <w:szCs w:val="28"/>
                <w:rtl/>
              </w:rPr>
              <w:t xml:space="preserve"> </w:t>
            </w:r>
            <w:r>
              <w:rPr>
                <w:rFonts w:ascii="Arial Unicode MS" w:hAnsi="Arial Unicode MS" w:cs="Arial Unicode MS" w:hint="cs"/>
                <w:sz w:val="28"/>
                <w:szCs w:val="28"/>
                <w:rtl/>
              </w:rPr>
              <w:t>الصر</w:t>
            </w:r>
            <w:r w:rsidRPr="008630B1">
              <w:rPr>
                <w:rFonts w:ascii="Arial Unicode MS" w:hAnsi="Arial Unicode MS" w:cs="Arial Unicode MS" w:hint="cs"/>
                <w:sz w:val="28"/>
                <w:szCs w:val="28"/>
                <w:rtl/>
              </w:rPr>
              <w:t>ف</w:t>
            </w:r>
            <w:r w:rsidRPr="008630B1">
              <w:rPr>
                <w:rFonts w:ascii="Arial Unicode MS" w:hAnsi="Arial Unicode MS" w:cs="Arial Unicode MS"/>
                <w:sz w:val="28"/>
                <w:szCs w:val="28"/>
                <w:rtl/>
              </w:rPr>
              <w:t xml:space="preserve"> </w:t>
            </w:r>
            <w:r w:rsidRPr="008630B1">
              <w:rPr>
                <w:rFonts w:ascii="Arial Unicode MS" w:hAnsi="Arial Unicode MS" w:cs="Arial Unicode MS" w:hint="cs"/>
                <w:sz w:val="28"/>
                <w:szCs w:val="28"/>
                <w:rtl/>
              </w:rPr>
              <w:t>الآلي</w:t>
            </w:r>
          </w:p>
        </w:tc>
      </w:tr>
      <w:tr w:rsidR="001D4670" w:rsidRPr="00D038E7" w14:paraId="6BEB1C62" w14:textId="77777777" w:rsidTr="005876BD">
        <w:trPr>
          <w:trHeight w:val="62"/>
          <w:jc w:val="center"/>
        </w:trPr>
        <w:tc>
          <w:tcPr>
            <w:tcW w:w="1506" w:type="pct"/>
            <w:vAlign w:val="center"/>
          </w:tcPr>
          <w:p w14:paraId="7C7E754C" w14:textId="77777777" w:rsidR="001D4670" w:rsidRPr="00576742" w:rsidRDefault="001D4670" w:rsidP="001D4670">
            <w:pPr>
              <w:spacing w:line="300" w:lineRule="exact"/>
              <w:jc w:val="both"/>
              <w:rPr>
                <w:rFonts w:ascii="Arial Unicode MS" w:hAnsi="Arial Unicode MS"/>
                <w:sz w:val="28"/>
              </w:rPr>
            </w:pPr>
            <w:r w:rsidRPr="00576742">
              <w:rPr>
                <w:rFonts w:ascii="Arial Unicode MS" w:hAnsi="Arial Unicode MS"/>
                <w:sz w:val="28"/>
              </w:rPr>
              <w:t>Cash withdrawal (Transfer to Current Account)</w:t>
            </w:r>
          </w:p>
          <w:p w14:paraId="0A79BC3F" w14:textId="77777777"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p>
        </w:tc>
        <w:tc>
          <w:tcPr>
            <w:tcW w:w="2118" w:type="pct"/>
            <w:gridSpan w:val="5"/>
            <w:vAlign w:val="center"/>
          </w:tcPr>
          <w:p w14:paraId="1A66E6EA" w14:textId="77777777" w:rsidR="001D4670" w:rsidRDefault="001D4670" w:rsidP="001D4670">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lastRenderedPageBreak/>
              <w:t>لا تتجاوز 3% من مبلغ العملية بحد أقصى 75 ريال</w:t>
            </w:r>
          </w:p>
          <w:p w14:paraId="7B3765CB" w14:textId="78B54DAF"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lastRenderedPageBreak/>
              <w:t>3% of the transaction amount, with a maximum limit of (75) SAR</w:t>
            </w:r>
          </w:p>
        </w:tc>
        <w:tc>
          <w:tcPr>
            <w:tcW w:w="1376" w:type="pct"/>
            <w:vAlign w:val="center"/>
          </w:tcPr>
          <w:p w14:paraId="174923B2" w14:textId="5E7238FE"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lastRenderedPageBreak/>
              <w:t>سحب نقدي (تنفيذ عملية تحويل الى الحساب الجاري)</w:t>
            </w:r>
          </w:p>
        </w:tc>
      </w:tr>
      <w:tr w:rsidR="001D4670" w:rsidRPr="00D038E7" w14:paraId="55710C47" w14:textId="77777777" w:rsidTr="005876BD">
        <w:trPr>
          <w:trHeight w:val="62"/>
          <w:jc w:val="center"/>
        </w:trPr>
        <w:tc>
          <w:tcPr>
            <w:tcW w:w="1506" w:type="pct"/>
            <w:vAlign w:val="center"/>
          </w:tcPr>
          <w:p w14:paraId="6DF40A7D" w14:textId="5F016361"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sz w:val="28"/>
              </w:rPr>
              <w:t>E-Wallet Recharge</w:t>
            </w:r>
          </w:p>
        </w:tc>
        <w:tc>
          <w:tcPr>
            <w:tcW w:w="2118" w:type="pct"/>
            <w:gridSpan w:val="5"/>
            <w:vAlign w:val="center"/>
          </w:tcPr>
          <w:p w14:paraId="4643554C" w14:textId="534E6AC9"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376" w:type="pct"/>
            <w:vAlign w:val="center"/>
          </w:tcPr>
          <w:p w14:paraId="202C1010" w14:textId="0263861A"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1D4670" w:rsidRPr="00D038E7" w14:paraId="1B096994" w14:textId="77777777" w:rsidTr="005876BD">
        <w:trPr>
          <w:trHeight w:val="62"/>
          <w:jc w:val="center"/>
        </w:trPr>
        <w:tc>
          <w:tcPr>
            <w:tcW w:w="1506" w:type="pct"/>
            <w:vAlign w:val="center"/>
          </w:tcPr>
          <w:p w14:paraId="4F472392" w14:textId="3F1C4832"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6937CA">
              <w:rPr>
                <w:rFonts w:ascii="Arial Unicode MS" w:hAnsi="Arial Unicode MS"/>
                <w:sz w:val="28"/>
              </w:rPr>
              <w:t>Additional Statement Fee</w:t>
            </w:r>
          </w:p>
        </w:tc>
        <w:tc>
          <w:tcPr>
            <w:tcW w:w="2118" w:type="pct"/>
            <w:gridSpan w:val="5"/>
            <w:vAlign w:val="center"/>
          </w:tcPr>
          <w:p w14:paraId="772C8668" w14:textId="3B0A7B36"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vAlign w:val="center"/>
          </w:tcPr>
          <w:p w14:paraId="022D32FB" w14:textId="1C259751"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1D4670" w:rsidRPr="00D038E7" w14:paraId="3F6754BC" w14:textId="77777777" w:rsidTr="005876BD">
        <w:trPr>
          <w:trHeight w:val="62"/>
          <w:jc w:val="center"/>
        </w:trPr>
        <w:tc>
          <w:tcPr>
            <w:tcW w:w="1506" w:type="pct"/>
            <w:vAlign w:val="center"/>
          </w:tcPr>
          <w:p w14:paraId="6F986FC4" w14:textId="692AC9F4"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6937CA">
              <w:rPr>
                <w:rFonts w:ascii="Arial Unicode MS" w:hAnsi="Arial Unicode MS"/>
                <w:sz w:val="28"/>
              </w:rPr>
              <w:t>Dispute Fee (False Disputes)</w:t>
            </w:r>
          </w:p>
        </w:tc>
        <w:tc>
          <w:tcPr>
            <w:tcW w:w="2118" w:type="pct"/>
            <w:gridSpan w:val="5"/>
            <w:vAlign w:val="center"/>
          </w:tcPr>
          <w:p w14:paraId="4604B660" w14:textId="29927314"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vAlign w:val="center"/>
          </w:tcPr>
          <w:p w14:paraId="3DD56A99" w14:textId="72558D25"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1D4670" w:rsidRPr="00D038E7" w14:paraId="3A3F39DB" w14:textId="77777777" w:rsidTr="005876BD">
        <w:trPr>
          <w:trHeight w:val="62"/>
          <w:jc w:val="center"/>
        </w:trPr>
        <w:tc>
          <w:tcPr>
            <w:tcW w:w="1506" w:type="pct"/>
            <w:vAlign w:val="center"/>
          </w:tcPr>
          <w:p w14:paraId="68EE278B" w14:textId="5714BE33"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C275B9">
              <w:rPr>
                <w:rFonts w:ascii="Arial Unicode MS" w:hAnsi="Arial Unicode MS"/>
                <w:sz w:val="28"/>
              </w:rPr>
              <w:t xml:space="preserve">Credit card Local Transaction - POS / Online </w:t>
            </w:r>
          </w:p>
        </w:tc>
        <w:tc>
          <w:tcPr>
            <w:tcW w:w="2118" w:type="pct"/>
            <w:gridSpan w:val="5"/>
            <w:vAlign w:val="center"/>
          </w:tcPr>
          <w:p w14:paraId="136FDE82" w14:textId="51D18ACF"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376" w:type="pct"/>
            <w:vAlign w:val="center"/>
          </w:tcPr>
          <w:p w14:paraId="45B7E0FE" w14:textId="6EC710B2"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1D4670" w:rsidRPr="00D038E7" w14:paraId="367BFDF7" w14:textId="77777777" w:rsidTr="005876BD">
        <w:trPr>
          <w:trHeight w:val="62"/>
          <w:jc w:val="center"/>
        </w:trPr>
        <w:tc>
          <w:tcPr>
            <w:tcW w:w="1506" w:type="pct"/>
            <w:vAlign w:val="center"/>
          </w:tcPr>
          <w:p w14:paraId="65D87346" w14:textId="77777777" w:rsidR="001D4670" w:rsidRPr="004774EF" w:rsidRDefault="001D4670" w:rsidP="001D4670">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F5B0E2F" w14:textId="77777777"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p>
        </w:tc>
        <w:tc>
          <w:tcPr>
            <w:tcW w:w="2118" w:type="pct"/>
            <w:gridSpan w:val="5"/>
            <w:vAlign w:val="center"/>
          </w:tcPr>
          <w:p w14:paraId="433C00D5" w14:textId="3BCB32F3"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376" w:type="pct"/>
            <w:vAlign w:val="center"/>
          </w:tcPr>
          <w:p w14:paraId="6FF8CA76" w14:textId="7D6E6B0A"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1D4670" w:rsidRPr="00D038E7" w14:paraId="58E4E402" w14:textId="77777777" w:rsidTr="005876BD">
        <w:trPr>
          <w:trHeight w:val="62"/>
          <w:jc w:val="center"/>
        </w:trPr>
        <w:tc>
          <w:tcPr>
            <w:tcW w:w="1506" w:type="pct"/>
            <w:vAlign w:val="center"/>
          </w:tcPr>
          <w:p w14:paraId="5762BAF4" w14:textId="100D6BE0"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118" w:type="pct"/>
            <w:gridSpan w:val="5"/>
            <w:vAlign w:val="center"/>
          </w:tcPr>
          <w:p w14:paraId="01AB1416" w14:textId="6DF032FC"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376" w:type="pct"/>
            <w:vAlign w:val="center"/>
          </w:tcPr>
          <w:p w14:paraId="1B2E439F" w14:textId="32E0D9BF"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r w:rsidR="00200EA0" w:rsidRPr="00D038E7" w14:paraId="41C3393A" w14:textId="77777777" w:rsidTr="005876BD">
        <w:trPr>
          <w:trHeight w:val="62"/>
          <w:jc w:val="center"/>
        </w:trPr>
        <w:tc>
          <w:tcPr>
            <w:tcW w:w="1506" w:type="pct"/>
            <w:vAlign w:val="center"/>
          </w:tcPr>
          <w:p w14:paraId="407C829A" w14:textId="51A1F4BD" w:rsidR="00200EA0" w:rsidRPr="006937CA" w:rsidRDefault="00200EA0" w:rsidP="00200EA0">
            <w:pPr>
              <w:tabs>
                <w:tab w:val="left" w:pos="0"/>
              </w:tabs>
              <w:spacing w:line="280" w:lineRule="exact"/>
              <w:jc w:val="both"/>
              <w:rPr>
                <w:rFonts w:ascii="Arial Unicode MS" w:hAnsi="Arial Unicode MS"/>
                <w:sz w:val="28"/>
              </w:rPr>
            </w:pPr>
            <w:r>
              <w:rPr>
                <w:rFonts w:ascii="Arial Unicode MS" w:hAnsi="Arial Unicode MS"/>
                <w:sz w:val="28"/>
              </w:rPr>
              <w:t>Statement Generation Date</w:t>
            </w:r>
          </w:p>
        </w:tc>
        <w:tc>
          <w:tcPr>
            <w:tcW w:w="2118" w:type="pct"/>
            <w:gridSpan w:val="5"/>
            <w:vAlign w:val="center"/>
          </w:tcPr>
          <w:p w14:paraId="4D36DB4A" w14:textId="77777777" w:rsidR="00200EA0" w:rsidRDefault="00200EA0" w:rsidP="00200EA0">
            <w:pPr>
              <w:tabs>
                <w:tab w:val="left" w:pos="0"/>
              </w:tabs>
              <w:spacing w:line="280" w:lineRule="exact"/>
              <w:jc w:val="center"/>
              <w:rPr>
                <w:rFonts w:ascii="Arial Unicode MS" w:eastAsia="Arial Unicode MS" w:hAnsi="Arial Unicode MS" w:cs="Arial Unicode MS"/>
                <w:sz w:val="28"/>
                <w:szCs w:val="28"/>
                <w:rtl/>
              </w:rPr>
            </w:pPr>
            <w:r w:rsidRPr="00B824BA">
              <w:rPr>
                <w:rFonts w:ascii="Arial Unicode MS" w:eastAsia="Arial Unicode MS" w:hAnsi="Arial Unicode MS" w:cs="Arial Unicode MS" w:hint="cs"/>
                <w:sz w:val="28"/>
                <w:szCs w:val="28"/>
                <w:rtl/>
              </w:rPr>
              <w:t xml:space="preserve">يتم ارساله </w:t>
            </w:r>
            <w:r>
              <w:rPr>
                <w:rFonts w:ascii="Arial Unicode MS" w:eastAsia="Arial Unicode MS" w:hAnsi="Arial Unicode MS" w:cs="Arial Unicode MS" w:hint="cs"/>
                <w:sz w:val="28"/>
                <w:szCs w:val="28"/>
                <w:rtl/>
              </w:rPr>
              <w:t>آ</w:t>
            </w:r>
            <w:r w:rsidRPr="00B824BA">
              <w:rPr>
                <w:rFonts w:ascii="Arial Unicode MS" w:eastAsia="Arial Unicode MS" w:hAnsi="Arial Unicode MS" w:cs="Arial Unicode MS" w:hint="cs"/>
                <w:sz w:val="28"/>
                <w:szCs w:val="28"/>
                <w:rtl/>
              </w:rPr>
              <w:t>ليا كل شهر</w:t>
            </w:r>
          </w:p>
          <w:p w14:paraId="03AB143B" w14:textId="4C877D8C" w:rsidR="00200EA0" w:rsidRPr="00F502F0" w:rsidRDefault="00200EA0" w:rsidP="00200EA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generated automatically every month</w:t>
            </w:r>
          </w:p>
        </w:tc>
        <w:tc>
          <w:tcPr>
            <w:tcW w:w="1376" w:type="pct"/>
            <w:vAlign w:val="center"/>
          </w:tcPr>
          <w:p w14:paraId="5533DD72" w14:textId="04E851A2" w:rsidR="00200EA0" w:rsidRPr="006937CA" w:rsidRDefault="00200EA0" w:rsidP="00200EA0">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تاريخ إصدار كشف الحساب</w:t>
            </w:r>
          </w:p>
        </w:tc>
      </w:tr>
      <w:tr w:rsidR="00200EA0" w:rsidRPr="00D038E7" w14:paraId="672F606B" w14:textId="77777777" w:rsidTr="005876BD">
        <w:trPr>
          <w:trHeight w:val="62"/>
          <w:jc w:val="center"/>
        </w:trPr>
        <w:tc>
          <w:tcPr>
            <w:tcW w:w="1506" w:type="pct"/>
            <w:vAlign w:val="center"/>
          </w:tcPr>
          <w:p w14:paraId="73281260" w14:textId="5F906B4C" w:rsidR="00200EA0" w:rsidRPr="006937CA" w:rsidRDefault="00200EA0" w:rsidP="00200EA0">
            <w:pPr>
              <w:tabs>
                <w:tab w:val="left" w:pos="0"/>
              </w:tabs>
              <w:spacing w:line="280" w:lineRule="exact"/>
              <w:jc w:val="both"/>
              <w:rPr>
                <w:rFonts w:ascii="Arial Unicode MS" w:hAnsi="Arial Unicode MS"/>
                <w:sz w:val="28"/>
              </w:rPr>
            </w:pPr>
            <w:r>
              <w:rPr>
                <w:rFonts w:ascii="Arial Unicode MS" w:hAnsi="Arial Unicode MS"/>
                <w:sz w:val="28"/>
              </w:rPr>
              <w:t>Due Date</w:t>
            </w:r>
          </w:p>
        </w:tc>
        <w:tc>
          <w:tcPr>
            <w:tcW w:w="2118" w:type="pct"/>
            <w:gridSpan w:val="5"/>
            <w:vAlign w:val="center"/>
          </w:tcPr>
          <w:p w14:paraId="42712C55" w14:textId="77777777" w:rsidR="00200EA0" w:rsidRDefault="00200EA0" w:rsidP="00200EA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بعد  25 يوماً من تاريخ إصدار كشف الحساب</w:t>
            </w:r>
          </w:p>
          <w:p w14:paraId="6355DE9D" w14:textId="0ABE9E09" w:rsidR="00200EA0" w:rsidRPr="00F502F0" w:rsidRDefault="00200EA0" w:rsidP="00200EA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Due date to be 25+ days from the statement generation date</w:t>
            </w:r>
          </w:p>
        </w:tc>
        <w:tc>
          <w:tcPr>
            <w:tcW w:w="1376" w:type="pct"/>
            <w:vAlign w:val="center"/>
          </w:tcPr>
          <w:p w14:paraId="704A230B" w14:textId="4DC17AFD" w:rsidR="00200EA0" w:rsidRPr="006937CA" w:rsidRDefault="00200EA0" w:rsidP="00200EA0">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التاريخ المستحق للسداد</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22"/>
          <w:footerReference w:type="default" r:id="rId23"/>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lastRenderedPageBreak/>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42147BED"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61F7775E" w14:textId="30967FF7"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0BE4EF27"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45662C26" w14:textId="67ADDE4F"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2BCD2DF1"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00200EA0">
              <w:rPr>
                <w:rFonts w:ascii="Arial Unicode MS" w:eastAsia="Arial Unicode MS" w:hAnsi="Arial Unicode MS" w:cs="Arial Unicode MS" w:hint="cs"/>
                <w:sz w:val="28"/>
                <w:szCs w:val="28"/>
                <w:rtl/>
              </w:rPr>
              <w:t>مبالغ</w:t>
            </w:r>
            <w:r w:rsidR="00200EA0">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200EA0">
        <w:trPr>
          <w:trHeight w:val="1142"/>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4"/>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BF69" w14:textId="77777777" w:rsidR="009303DA" w:rsidRDefault="009303DA" w:rsidP="000F1700">
      <w:pPr>
        <w:spacing w:after="0" w:line="240" w:lineRule="auto"/>
      </w:pPr>
      <w:r>
        <w:separator/>
      </w:r>
    </w:p>
    <w:p w14:paraId="05452917" w14:textId="77777777" w:rsidR="009303DA" w:rsidRDefault="009303DA"/>
    <w:p w14:paraId="49461A44" w14:textId="77777777" w:rsidR="009303DA" w:rsidRDefault="009303DA"/>
  </w:endnote>
  <w:endnote w:type="continuationSeparator" w:id="0">
    <w:p w14:paraId="0E668498" w14:textId="77777777" w:rsidR="009303DA" w:rsidRDefault="009303DA" w:rsidP="000F1700">
      <w:pPr>
        <w:spacing w:after="0" w:line="240" w:lineRule="auto"/>
      </w:pPr>
      <w:r>
        <w:continuationSeparator/>
      </w:r>
    </w:p>
    <w:p w14:paraId="0DF96389" w14:textId="77777777" w:rsidR="009303DA" w:rsidRDefault="009303DA"/>
    <w:p w14:paraId="336C279B" w14:textId="77777777" w:rsidR="009303DA" w:rsidRDefault="009303DA"/>
  </w:endnote>
  <w:endnote w:type="continuationNotice" w:id="1">
    <w:p w14:paraId="23D2C6DE" w14:textId="77777777" w:rsidR="009303DA" w:rsidRDefault="009303DA">
      <w:pPr>
        <w:spacing w:after="0" w:line="240" w:lineRule="auto"/>
      </w:pPr>
    </w:p>
    <w:p w14:paraId="6823F209" w14:textId="77777777" w:rsidR="009303DA" w:rsidRDefault="00930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Arabic Kufi">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136E" w14:textId="77777777" w:rsidR="009303DA" w:rsidRDefault="009303DA" w:rsidP="00FF2325">
    <w:pPr>
      <w:spacing w:after="0" w:line="280" w:lineRule="exact"/>
    </w:pPr>
  </w:p>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5470"/>
    </w:tblGrid>
    <w:tr w:rsidR="009303DA" w:rsidRPr="00FF5E8B" w14:paraId="64688BB6" w14:textId="77777777" w:rsidTr="00FF2325">
      <w:trPr>
        <w:trHeight w:val="541"/>
      </w:trPr>
      <w:tc>
        <w:tcPr>
          <w:tcW w:w="2588" w:type="pct"/>
        </w:tcPr>
        <w:p w14:paraId="3A7FD446" w14:textId="4D9B0287" w:rsidR="009303DA" w:rsidRPr="000A373C" w:rsidRDefault="009303DA"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tcPr>
        <w:p w14:paraId="54FF623C" w14:textId="1F01C426" w:rsidR="009303DA" w:rsidRPr="000A373C" w:rsidRDefault="009303DA"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EndPr/>
        <w:sdtContent>
          <w:p w14:paraId="3C37A11E" w14:textId="4D05420C" w:rsidR="009303DA" w:rsidRPr="00575137" w:rsidRDefault="009303DA" w:rsidP="00F22CE3">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944A" w14:textId="77777777" w:rsidR="009303DA" w:rsidRDefault="009303DA">
    <w:pPr>
      <w:pStyle w:val="Footer"/>
    </w:pPr>
  </w:p>
  <w:p w14:paraId="5AFA93DF" w14:textId="77777777" w:rsidR="009303DA" w:rsidRDefault="009303DA"/>
  <w:p w14:paraId="233EB3F8" w14:textId="77777777" w:rsidR="009303DA" w:rsidRDefault="009303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9303DA"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9303DA" w:rsidRPr="00FF2325" w:rsidRDefault="009303DA"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9303DA" w:rsidRPr="00FF2325" w:rsidRDefault="009303DA"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9303DA" w:rsidRPr="00FF2325" w:rsidRDefault="009303DA"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9303DA" w:rsidRPr="00FF5E8B" w14:paraId="5B6C555A" w14:textId="77777777" w:rsidTr="00FF2325">
      <w:trPr>
        <w:trHeight w:val="541"/>
      </w:trPr>
      <w:tc>
        <w:tcPr>
          <w:tcW w:w="2588" w:type="pct"/>
          <w:gridSpan w:val="3"/>
        </w:tcPr>
        <w:p w14:paraId="351B9993" w14:textId="6902CBC8" w:rsidR="009303DA" w:rsidRPr="000A373C" w:rsidRDefault="009303DA"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20EAD635" w:rsidR="009303DA" w:rsidRPr="000A373C" w:rsidRDefault="009303DA"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EndPr/>
        <w:sdtContent>
          <w:p w14:paraId="66134C83" w14:textId="56BCA033" w:rsidR="009303DA" w:rsidRPr="007C29B5" w:rsidRDefault="009303DA" w:rsidP="00F22CE3">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9303DA" w:rsidRPr="00FF5E8B" w14:paraId="1D0718AB" w14:textId="77777777" w:rsidTr="00EF7A54">
      <w:trPr>
        <w:trHeight w:val="288"/>
      </w:trPr>
      <w:tc>
        <w:tcPr>
          <w:tcW w:w="2528" w:type="pct"/>
        </w:tcPr>
        <w:p w14:paraId="39285F8F" w14:textId="64EAC70E"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62C25922"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7938468D" w:rsidR="009303DA" w:rsidRPr="00D61938" w:rsidRDefault="005876BD"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32</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9303DA" w:rsidRPr="00D038E7" w14:paraId="6FE2E437" w14:textId="77777777" w:rsidTr="00EF7A54">
      <w:tc>
        <w:tcPr>
          <w:tcW w:w="975" w:type="pct"/>
          <w:shd w:val="clear" w:color="auto" w:fill="auto"/>
        </w:tcPr>
        <w:p w14:paraId="0AA51E60" w14:textId="77777777" w:rsidR="009303DA" w:rsidRPr="00D236B1" w:rsidRDefault="009303DA"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9303DA" w:rsidRPr="00D236B1" w:rsidRDefault="009303DA"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9303DA" w:rsidRPr="00D236B1" w:rsidRDefault="009303DA"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9303DA" w:rsidRPr="00FF5E8B" w14:paraId="3F351AAC" w14:textId="77777777" w:rsidTr="00EF7A54">
      <w:trPr>
        <w:trHeight w:val="288"/>
      </w:trPr>
      <w:tc>
        <w:tcPr>
          <w:tcW w:w="2528" w:type="pct"/>
          <w:gridSpan w:val="2"/>
        </w:tcPr>
        <w:p w14:paraId="6E5A05F8" w14:textId="52E0CF16"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1BBBFC31"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0CA82F04" w:rsidR="009303DA" w:rsidRPr="00D61938" w:rsidRDefault="005876BD"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34</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9303DA" w:rsidRPr="00FF5E8B" w14:paraId="107813F6" w14:textId="77777777" w:rsidTr="00EF7A54">
      <w:trPr>
        <w:trHeight w:val="288"/>
      </w:trPr>
      <w:tc>
        <w:tcPr>
          <w:tcW w:w="2528" w:type="pct"/>
        </w:tcPr>
        <w:p w14:paraId="35BA903D" w14:textId="5BDB95AC"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9303DA" w:rsidRPr="00D61938" w:rsidRDefault="005876BD"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EndPr/>
          <w:sdtContent>
            <w:r w:rsidR="009303DA" w:rsidRPr="00D039D9">
              <w:rPr>
                <w:rFonts w:ascii="Arial Unicode MS" w:eastAsia="Arial Unicode MS" w:hAnsi="Arial Unicode MS" w:cs="Arial Unicode MS"/>
                <w:color w:val="595959" w:themeColor="text1" w:themeTint="A6"/>
                <w:sz w:val="16"/>
                <w:szCs w:val="16"/>
              </w:rPr>
              <w:t>C.</w:t>
            </w:r>
            <w:r w:rsidR="009303DA">
              <w:rPr>
                <w:rFonts w:ascii="Arial Unicode MS" w:eastAsia="Arial Unicode MS" w:hAnsi="Arial Unicode MS" w:cs="Arial Unicode MS"/>
                <w:color w:val="595959" w:themeColor="text1" w:themeTint="A6"/>
                <w:sz w:val="16"/>
                <w:szCs w:val="16"/>
              </w:rPr>
              <w:t>13</w:t>
            </w:r>
            <w:r w:rsidR="009303DA" w:rsidRPr="00D039D9">
              <w:rPr>
                <w:rFonts w:ascii="Arial Unicode MS" w:eastAsia="Arial Unicode MS" w:hAnsi="Arial Unicode MS" w:cs="Arial Unicode MS"/>
                <w:color w:val="595959" w:themeColor="text1" w:themeTint="A6"/>
                <w:sz w:val="16"/>
                <w:szCs w:val="16"/>
              </w:rPr>
              <w:t>.</w:t>
            </w:r>
            <w:r w:rsidR="009303DA">
              <w:rPr>
                <w:rFonts w:ascii="Arial Unicode MS" w:eastAsia="Arial Unicode MS" w:hAnsi="Arial Unicode MS" w:cs="Arial Unicode MS"/>
                <w:color w:val="595959" w:themeColor="text1" w:themeTint="A6"/>
                <w:sz w:val="16"/>
                <w:szCs w:val="16"/>
              </w:rPr>
              <w:t>011</w:t>
            </w:r>
            <w:r w:rsidR="009303DA" w:rsidRPr="00D039D9">
              <w:rPr>
                <w:rFonts w:ascii="Arial Unicode MS" w:eastAsia="Arial Unicode MS" w:hAnsi="Arial Unicode MS" w:cs="Arial Unicode MS"/>
                <w:color w:val="595959" w:themeColor="text1" w:themeTint="A6"/>
                <w:sz w:val="16"/>
                <w:szCs w:val="16"/>
              </w:rPr>
              <w:t>.</w:t>
            </w:r>
            <w:r w:rsidR="009303DA">
              <w:rPr>
                <w:rFonts w:ascii="Arial Unicode MS" w:eastAsia="Arial Unicode MS" w:hAnsi="Arial Unicode MS" w:cs="Arial Unicode MS"/>
                <w:color w:val="595959" w:themeColor="text1" w:themeTint="A6"/>
                <w:sz w:val="16"/>
                <w:szCs w:val="16"/>
              </w:rPr>
              <w:t>25</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9303DA">
              <w:rPr>
                <w:rFonts w:ascii="Arial Unicode MS" w:eastAsia="Arial Unicode MS" w:hAnsi="Arial Unicode MS" w:cs="Arial Unicode MS"/>
                <w:b/>
                <w:bCs/>
                <w:noProof/>
                <w:color w:val="595959" w:themeColor="text1" w:themeTint="A6"/>
                <w:sz w:val="16"/>
                <w:szCs w:val="16"/>
              </w:rPr>
              <w:t>35</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9303DA">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9303DA" w:rsidRPr="00B27E00" w14:paraId="540725FF" w14:textId="77777777" w:rsidTr="00B27E00">
      <w:tc>
        <w:tcPr>
          <w:tcW w:w="975" w:type="pct"/>
          <w:shd w:val="clear" w:color="auto" w:fill="auto"/>
        </w:tcPr>
        <w:p w14:paraId="215DB544" w14:textId="77777777" w:rsidR="009303DA" w:rsidRPr="00B27E00" w:rsidRDefault="009303DA"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9303DA" w:rsidRPr="00B27E00" w:rsidRDefault="009303DA"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9303DA" w:rsidRPr="00B27E00" w:rsidRDefault="009303DA"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9303DA" w:rsidRPr="00FF5E8B" w14:paraId="50459DA8" w14:textId="77777777" w:rsidTr="00B27E00">
      <w:trPr>
        <w:trHeight w:val="288"/>
      </w:trPr>
      <w:tc>
        <w:tcPr>
          <w:tcW w:w="2528" w:type="pct"/>
          <w:gridSpan w:val="2"/>
        </w:tcPr>
        <w:p w14:paraId="6BAB5A7B" w14:textId="6C6429F8"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3A8CCD5F" w:rsidR="009303DA" w:rsidRPr="00D61938" w:rsidRDefault="005876BD"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35</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AB5" w14:textId="77777777" w:rsidR="009303DA" w:rsidRPr="00372840" w:rsidRDefault="009303DA">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9303DA" w:rsidRPr="00FF5E8B" w14:paraId="5A1534CD" w14:textId="77777777" w:rsidTr="00372840">
      <w:trPr>
        <w:trHeight w:val="288"/>
      </w:trPr>
      <w:tc>
        <w:tcPr>
          <w:tcW w:w="2528" w:type="pct"/>
        </w:tcPr>
        <w:p w14:paraId="44C41A0F" w14:textId="695DD497"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1F79E131"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055F7F63" w:rsidR="009303DA" w:rsidRPr="00D61938" w:rsidRDefault="005876BD"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5E579DE1" w14:textId="77777777" w:rsidR="009303DA" w:rsidRDefault="009303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EF43" w14:textId="77777777" w:rsidR="009303DA" w:rsidRDefault="009303DA" w:rsidP="000F1700">
      <w:pPr>
        <w:spacing w:after="0" w:line="240" w:lineRule="auto"/>
      </w:pPr>
      <w:r>
        <w:separator/>
      </w:r>
    </w:p>
    <w:p w14:paraId="2E8CB3A9" w14:textId="77777777" w:rsidR="009303DA" w:rsidRDefault="009303DA"/>
    <w:p w14:paraId="66D51776" w14:textId="77777777" w:rsidR="009303DA" w:rsidRDefault="009303DA"/>
  </w:footnote>
  <w:footnote w:type="continuationSeparator" w:id="0">
    <w:p w14:paraId="35F005F8" w14:textId="77777777" w:rsidR="009303DA" w:rsidRDefault="009303DA" w:rsidP="000F1700">
      <w:pPr>
        <w:spacing w:after="0" w:line="240" w:lineRule="auto"/>
      </w:pPr>
      <w:r>
        <w:continuationSeparator/>
      </w:r>
    </w:p>
    <w:p w14:paraId="5421D2E9" w14:textId="77777777" w:rsidR="009303DA" w:rsidRDefault="009303DA"/>
    <w:p w14:paraId="30A509FD" w14:textId="77777777" w:rsidR="009303DA" w:rsidRDefault="009303DA"/>
  </w:footnote>
  <w:footnote w:type="continuationNotice" w:id="1">
    <w:p w14:paraId="4521A6CB" w14:textId="77777777" w:rsidR="009303DA" w:rsidRDefault="009303DA">
      <w:pPr>
        <w:spacing w:after="0" w:line="240" w:lineRule="auto"/>
      </w:pPr>
    </w:p>
    <w:p w14:paraId="370897DB" w14:textId="77777777" w:rsidR="009303DA" w:rsidRDefault="00930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9303DA" w14:paraId="3E758E38" w14:textId="77777777" w:rsidTr="00D61938">
      <w:trPr>
        <w:trHeight w:val="184"/>
      </w:trPr>
      <w:tc>
        <w:tcPr>
          <w:tcW w:w="1231" w:type="pct"/>
        </w:tcPr>
        <w:p w14:paraId="3603A0AB" w14:textId="77777777" w:rsidR="009303DA" w:rsidRDefault="009303DA" w:rsidP="000F1700">
          <w:pPr>
            <w:pStyle w:val="Header"/>
            <w:jc w:val="both"/>
          </w:pPr>
          <w:r>
            <w:rPr>
              <w:noProof/>
            </w:rPr>
            <w:drawing>
              <wp:inline distT="0" distB="0" distL="0" distR="0" wp14:anchorId="3717350D" wp14:editId="105AFB82">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6F60BF35" w:rsidR="009303DA" w:rsidRPr="00884339" w:rsidRDefault="009303DA" w:rsidP="00C80138">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ملخص</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3843B18D" w:rsidR="009303DA" w:rsidRPr="00884339" w:rsidRDefault="009303DA" w:rsidP="00394C1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2"/>
              <w:szCs w:val="32"/>
            </w:rPr>
            <w:t xml:space="preserve">Summary of Issuing Credit Card </w:t>
          </w:r>
        </w:p>
      </w:tc>
    </w:tr>
  </w:tbl>
  <w:p w14:paraId="0B124ED2" w14:textId="58ABD241" w:rsidR="009303DA" w:rsidRPr="001E655D" w:rsidRDefault="009303DA" w:rsidP="001E655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9303DA" w14:paraId="0D6AC418" w14:textId="77777777" w:rsidTr="00D61938">
      <w:trPr>
        <w:trHeight w:val="184"/>
      </w:trPr>
      <w:tc>
        <w:tcPr>
          <w:tcW w:w="1231" w:type="pct"/>
        </w:tcPr>
        <w:p w14:paraId="28F6F7B9" w14:textId="77777777" w:rsidR="009303DA" w:rsidRDefault="009303DA" w:rsidP="000F1700">
          <w:pPr>
            <w:pStyle w:val="Header"/>
            <w:jc w:val="both"/>
          </w:pPr>
          <w:r>
            <w:rPr>
              <w:noProof/>
            </w:rPr>
            <w:drawing>
              <wp:inline distT="0" distB="0" distL="0" distR="0" wp14:anchorId="73D843EF" wp14:editId="4AB32C13">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9303DA" w:rsidRPr="00884339" w:rsidRDefault="009303DA"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9303DA" w:rsidRPr="00884339" w:rsidRDefault="009303DA"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F920854" w14:textId="0008DA50" w:rsidR="009303DA" w:rsidRPr="00C26A3C" w:rsidRDefault="009303DA" w:rsidP="00645BA4">
    <w:pPr>
      <w:tabs>
        <w:tab w:val="left" w:pos="4542"/>
      </w:tabs>
      <w:rPr>
        <w:sz w:val="2"/>
        <w:szCs w:val="2"/>
      </w:rPr>
    </w:pPr>
    <w:r>
      <w:rPr>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9303DA" w14:paraId="26500DFD" w14:textId="77777777" w:rsidTr="00401D8A">
      <w:trPr>
        <w:trHeight w:val="184"/>
      </w:trPr>
      <w:tc>
        <w:tcPr>
          <w:tcW w:w="702" w:type="pct"/>
        </w:tcPr>
        <w:p w14:paraId="12152513" w14:textId="77777777" w:rsidR="009303DA" w:rsidRDefault="009303DA" w:rsidP="00492F21">
          <w:pPr>
            <w:pStyle w:val="Header"/>
            <w:jc w:val="both"/>
          </w:pPr>
          <w:r>
            <w:rPr>
              <w:noProof/>
            </w:rPr>
            <w:drawing>
              <wp:inline distT="0" distB="0" distL="0" distR="0" wp14:anchorId="65CEF121" wp14:editId="4F056737">
                <wp:extent cx="1581912" cy="484632"/>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9303DA" w:rsidRPr="00E5197E"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9303DA" w:rsidRPr="00502FD3"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proofErr w:type="spellStart"/>
          <w:r w:rsidRPr="00E5197E">
            <w:rPr>
              <w:rFonts w:ascii="Arial Unicode MS" w:eastAsia="Arial Unicode MS" w:hAnsi="Arial Unicode MS" w:cs="Arial Unicode MS"/>
              <w:b/>
              <w:bCs/>
              <w:color w:val="595959" w:themeColor="text1" w:themeTint="A6"/>
              <w:sz w:val="32"/>
              <w:szCs w:val="32"/>
            </w:rPr>
            <w:t>Tawarruq</w:t>
          </w:r>
          <w:proofErr w:type="spellEnd"/>
          <w:r w:rsidRPr="00E5197E">
            <w:rPr>
              <w:rFonts w:ascii="Arial Unicode MS" w:eastAsia="Arial Unicode MS" w:hAnsi="Arial Unicode MS" w:cs="Arial Unicode MS"/>
              <w:b/>
              <w:bCs/>
              <w:color w:val="595959" w:themeColor="text1" w:themeTint="A6"/>
              <w:sz w:val="32"/>
              <w:szCs w:val="32"/>
            </w:rPr>
            <w:t xml:space="preserve"> Agreement</w:t>
          </w:r>
        </w:p>
      </w:tc>
      <w:tc>
        <w:tcPr>
          <w:tcW w:w="2149" w:type="pct"/>
        </w:tcPr>
        <w:p w14:paraId="3866D657" w14:textId="77777777" w:rsidR="009303DA" w:rsidRPr="00E5197E"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9303DA" w:rsidRPr="00E5197E"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proofErr w:type="spellStart"/>
          <w:r w:rsidRPr="00E5197E">
            <w:rPr>
              <w:rFonts w:ascii="Arial Unicode MS" w:eastAsia="Arial Unicode MS" w:hAnsi="Arial Unicode MS" w:cs="Arial Unicode MS"/>
              <w:b/>
              <w:bCs/>
              <w:color w:val="595959" w:themeColor="text1" w:themeTint="A6"/>
              <w:sz w:val="32"/>
              <w:szCs w:val="32"/>
            </w:rPr>
            <w:t>Tawarruq</w:t>
          </w:r>
          <w:proofErr w:type="spellEnd"/>
          <w:r w:rsidRPr="00E5197E">
            <w:rPr>
              <w:rFonts w:ascii="Arial Unicode MS" w:eastAsia="Arial Unicode MS" w:hAnsi="Arial Unicode MS" w:cs="Arial Unicode MS"/>
              <w:b/>
              <w:bCs/>
              <w:color w:val="595959" w:themeColor="text1" w:themeTint="A6"/>
              <w:sz w:val="32"/>
              <w:szCs w:val="32"/>
            </w:rPr>
            <w:t xml:space="preserve"> Agreement</w:t>
          </w:r>
        </w:p>
      </w:tc>
    </w:tr>
  </w:tbl>
  <w:p w14:paraId="683574CE" w14:textId="77777777" w:rsidR="009303DA" w:rsidRPr="000F1700" w:rsidRDefault="009303DA">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9303DA" w14:paraId="57223458" w14:textId="77777777" w:rsidTr="00D61938">
      <w:trPr>
        <w:trHeight w:val="184"/>
      </w:trPr>
      <w:tc>
        <w:tcPr>
          <w:tcW w:w="1231" w:type="pct"/>
        </w:tcPr>
        <w:p w14:paraId="600D62A0" w14:textId="77777777" w:rsidR="009303DA" w:rsidRDefault="009303DA" w:rsidP="000F1700">
          <w:pPr>
            <w:pStyle w:val="Header"/>
            <w:jc w:val="both"/>
          </w:pPr>
          <w:r>
            <w:rPr>
              <w:noProof/>
            </w:rPr>
            <w:drawing>
              <wp:inline distT="0" distB="0" distL="0" distR="0" wp14:anchorId="7F3846DD" wp14:editId="2D037616">
                <wp:extent cx="1581912" cy="48463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9303DA" w:rsidRPr="00E5197E" w:rsidRDefault="009303DA"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9303DA" w:rsidRPr="00E5197E" w:rsidRDefault="009303DA"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9303DA" w:rsidRPr="000F1700" w:rsidRDefault="009303D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E9D"/>
    <w:multiLevelType w:val="hybridMultilevel"/>
    <w:tmpl w:val="74D0E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637F5"/>
    <w:multiLevelType w:val="hybridMultilevel"/>
    <w:tmpl w:val="C80615A0"/>
    <w:lvl w:ilvl="0" w:tplc="084E0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62CB0"/>
    <w:multiLevelType w:val="hybridMultilevel"/>
    <w:tmpl w:val="1FEE742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40DE3"/>
    <w:multiLevelType w:val="hybridMultilevel"/>
    <w:tmpl w:val="C59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E1212"/>
    <w:multiLevelType w:val="hybridMultilevel"/>
    <w:tmpl w:val="DBD2ADC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7318BB"/>
    <w:multiLevelType w:val="hybridMultilevel"/>
    <w:tmpl w:val="0D40C0E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C6A7A"/>
    <w:multiLevelType w:val="hybridMultilevel"/>
    <w:tmpl w:val="4712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5A741A"/>
    <w:multiLevelType w:val="hybridMultilevel"/>
    <w:tmpl w:val="6CBCCFA0"/>
    <w:lvl w:ilvl="0" w:tplc="F40C254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80824"/>
    <w:multiLevelType w:val="hybridMultilevel"/>
    <w:tmpl w:val="297E39AC"/>
    <w:lvl w:ilvl="0" w:tplc="DA44DC1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94972">
    <w:abstractNumId w:val="5"/>
  </w:num>
  <w:num w:numId="2" w16cid:durableId="320237801">
    <w:abstractNumId w:val="44"/>
  </w:num>
  <w:num w:numId="3" w16cid:durableId="2074623619">
    <w:abstractNumId w:val="46"/>
  </w:num>
  <w:num w:numId="4" w16cid:durableId="595098459">
    <w:abstractNumId w:val="45"/>
  </w:num>
  <w:num w:numId="5" w16cid:durableId="1689137127">
    <w:abstractNumId w:val="29"/>
  </w:num>
  <w:num w:numId="6" w16cid:durableId="855846047">
    <w:abstractNumId w:val="31"/>
  </w:num>
  <w:num w:numId="7" w16cid:durableId="969093340">
    <w:abstractNumId w:val="4"/>
  </w:num>
  <w:num w:numId="8" w16cid:durableId="2016833557">
    <w:abstractNumId w:val="41"/>
  </w:num>
  <w:num w:numId="9" w16cid:durableId="1033069999">
    <w:abstractNumId w:val="35"/>
  </w:num>
  <w:num w:numId="10" w16cid:durableId="1793087099">
    <w:abstractNumId w:val="10"/>
  </w:num>
  <w:num w:numId="11" w16cid:durableId="220212964">
    <w:abstractNumId w:val="15"/>
  </w:num>
  <w:num w:numId="12" w16cid:durableId="1498493845">
    <w:abstractNumId w:val="27"/>
  </w:num>
  <w:num w:numId="13" w16cid:durableId="1500927749">
    <w:abstractNumId w:val="32"/>
  </w:num>
  <w:num w:numId="14" w16cid:durableId="1751003801">
    <w:abstractNumId w:val="28"/>
  </w:num>
  <w:num w:numId="15" w16cid:durableId="1156266360">
    <w:abstractNumId w:val="18"/>
  </w:num>
  <w:num w:numId="16" w16cid:durableId="877085422">
    <w:abstractNumId w:val="2"/>
  </w:num>
  <w:num w:numId="17" w16cid:durableId="1003050155">
    <w:abstractNumId w:val="40"/>
  </w:num>
  <w:num w:numId="18" w16cid:durableId="737636403">
    <w:abstractNumId w:val="21"/>
  </w:num>
  <w:num w:numId="19" w16cid:durableId="809320818">
    <w:abstractNumId w:val="42"/>
  </w:num>
  <w:num w:numId="20" w16cid:durableId="1117720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001933">
    <w:abstractNumId w:val="22"/>
  </w:num>
  <w:num w:numId="22" w16cid:durableId="460271162">
    <w:abstractNumId w:val="8"/>
  </w:num>
  <w:num w:numId="23" w16cid:durableId="129055082">
    <w:abstractNumId w:val="16"/>
  </w:num>
  <w:num w:numId="24" w16cid:durableId="639042673">
    <w:abstractNumId w:val="14"/>
  </w:num>
  <w:num w:numId="25" w16cid:durableId="1618636437">
    <w:abstractNumId w:val="19"/>
  </w:num>
  <w:num w:numId="26" w16cid:durableId="1847667396">
    <w:abstractNumId w:val="30"/>
  </w:num>
  <w:num w:numId="27" w16cid:durableId="615253174">
    <w:abstractNumId w:val="37"/>
  </w:num>
  <w:num w:numId="28" w16cid:durableId="161160708">
    <w:abstractNumId w:val="1"/>
  </w:num>
  <w:num w:numId="29" w16cid:durableId="691415931">
    <w:abstractNumId w:val="36"/>
  </w:num>
  <w:num w:numId="30" w16cid:durableId="2029138300">
    <w:abstractNumId w:val="6"/>
  </w:num>
  <w:num w:numId="31" w16cid:durableId="2059166802">
    <w:abstractNumId w:val="23"/>
  </w:num>
  <w:num w:numId="32" w16cid:durableId="789477283">
    <w:abstractNumId w:val="47"/>
  </w:num>
  <w:num w:numId="33" w16cid:durableId="400055443">
    <w:abstractNumId w:val="39"/>
  </w:num>
  <w:num w:numId="34" w16cid:durableId="19551693">
    <w:abstractNumId w:val="43"/>
  </w:num>
  <w:num w:numId="35" w16cid:durableId="2075543747">
    <w:abstractNumId w:val="24"/>
  </w:num>
  <w:num w:numId="36" w16cid:durableId="2104757871">
    <w:abstractNumId w:val="26"/>
  </w:num>
  <w:num w:numId="37" w16cid:durableId="571894249">
    <w:abstractNumId w:val="9"/>
  </w:num>
  <w:num w:numId="38" w16cid:durableId="1707755105">
    <w:abstractNumId w:val="17"/>
  </w:num>
  <w:num w:numId="39" w16cid:durableId="1728918813">
    <w:abstractNumId w:val="11"/>
  </w:num>
  <w:num w:numId="40" w16cid:durableId="681318918">
    <w:abstractNumId w:val="0"/>
  </w:num>
  <w:num w:numId="41" w16cid:durableId="1567915736">
    <w:abstractNumId w:val="38"/>
  </w:num>
  <w:num w:numId="42" w16cid:durableId="37945785">
    <w:abstractNumId w:val="33"/>
  </w:num>
  <w:num w:numId="43" w16cid:durableId="1376661760">
    <w:abstractNumId w:val="25"/>
  </w:num>
  <w:num w:numId="44" w16cid:durableId="1113399170">
    <w:abstractNumId w:val="13"/>
  </w:num>
  <w:num w:numId="45" w16cid:durableId="1897618660">
    <w:abstractNumId w:val="7"/>
  </w:num>
  <w:num w:numId="46" w16cid:durableId="1445155166">
    <w:abstractNumId w:val="12"/>
  </w:num>
  <w:num w:numId="47" w16cid:durableId="7609146">
    <w:abstractNumId w:val="3"/>
  </w:num>
  <w:num w:numId="48" w16cid:durableId="14104665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0966"/>
    <w:rsid w:val="00001ABA"/>
    <w:rsid w:val="00003041"/>
    <w:rsid w:val="0000325F"/>
    <w:rsid w:val="000034D8"/>
    <w:rsid w:val="000059E0"/>
    <w:rsid w:val="000075A9"/>
    <w:rsid w:val="00010EEC"/>
    <w:rsid w:val="00011213"/>
    <w:rsid w:val="0001285C"/>
    <w:rsid w:val="0001467B"/>
    <w:rsid w:val="00016BE6"/>
    <w:rsid w:val="000215D4"/>
    <w:rsid w:val="000219EB"/>
    <w:rsid w:val="00021FBC"/>
    <w:rsid w:val="00022C45"/>
    <w:rsid w:val="00022E2B"/>
    <w:rsid w:val="00023320"/>
    <w:rsid w:val="0002367F"/>
    <w:rsid w:val="000243D9"/>
    <w:rsid w:val="0002478C"/>
    <w:rsid w:val="0002634A"/>
    <w:rsid w:val="0002720F"/>
    <w:rsid w:val="0002727A"/>
    <w:rsid w:val="00030846"/>
    <w:rsid w:val="000312DA"/>
    <w:rsid w:val="00031537"/>
    <w:rsid w:val="00032544"/>
    <w:rsid w:val="00032827"/>
    <w:rsid w:val="00032FDA"/>
    <w:rsid w:val="0003313B"/>
    <w:rsid w:val="00033C84"/>
    <w:rsid w:val="00034DF5"/>
    <w:rsid w:val="00035C7C"/>
    <w:rsid w:val="00037C84"/>
    <w:rsid w:val="00037E9F"/>
    <w:rsid w:val="00037EBE"/>
    <w:rsid w:val="000402BD"/>
    <w:rsid w:val="00040A36"/>
    <w:rsid w:val="00040AE6"/>
    <w:rsid w:val="00040C30"/>
    <w:rsid w:val="0004163C"/>
    <w:rsid w:val="00041877"/>
    <w:rsid w:val="00042F96"/>
    <w:rsid w:val="00043692"/>
    <w:rsid w:val="00043728"/>
    <w:rsid w:val="00045358"/>
    <w:rsid w:val="00045AEE"/>
    <w:rsid w:val="00050358"/>
    <w:rsid w:val="00052EE5"/>
    <w:rsid w:val="00055CE7"/>
    <w:rsid w:val="00057164"/>
    <w:rsid w:val="000576B0"/>
    <w:rsid w:val="00057D2B"/>
    <w:rsid w:val="0006222C"/>
    <w:rsid w:val="0006312B"/>
    <w:rsid w:val="000639CC"/>
    <w:rsid w:val="00071040"/>
    <w:rsid w:val="000726FD"/>
    <w:rsid w:val="00072EEF"/>
    <w:rsid w:val="0007530A"/>
    <w:rsid w:val="0007628C"/>
    <w:rsid w:val="00076EC2"/>
    <w:rsid w:val="000774FA"/>
    <w:rsid w:val="00080EA2"/>
    <w:rsid w:val="0008424D"/>
    <w:rsid w:val="00084915"/>
    <w:rsid w:val="0008569B"/>
    <w:rsid w:val="00085E7B"/>
    <w:rsid w:val="00086A27"/>
    <w:rsid w:val="00087923"/>
    <w:rsid w:val="00090760"/>
    <w:rsid w:val="00090B4C"/>
    <w:rsid w:val="00090F43"/>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18F6"/>
    <w:rsid w:val="000C2685"/>
    <w:rsid w:val="000C2E83"/>
    <w:rsid w:val="000C4191"/>
    <w:rsid w:val="000C54ED"/>
    <w:rsid w:val="000C60DF"/>
    <w:rsid w:val="000C65F9"/>
    <w:rsid w:val="000C70DA"/>
    <w:rsid w:val="000D1E97"/>
    <w:rsid w:val="000D32CE"/>
    <w:rsid w:val="000D51C9"/>
    <w:rsid w:val="000D5548"/>
    <w:rsid w:val="000E1924"/>
    <w:rsid w:val="000E34EE"/>
    <w:rsid w:val="000E4AEE"/>
    <w:rsid w:val="000E4BCA"/>
    <w:rsid w:val="000E56A1"/>
    <w:rsid w:val="000E582B"/>
    <w:rsid w:val="000E6AE6"/>
    <w:rsid w:val="000F1700"/>
    <w:rsid w:val="000F4AC0"/>
    <w:rsid w:val="000F59FD"/>
    <w:rsid w:val="000F60FC"/>
    <w:rsid w:val="000F6BB4"/>
    <w:rsid w:val="001007DA"/>
    <w:rsid w:val="0010471B"/>
    <w:rsid w:val="0010486A"/>
    <w:rsid w:val="00106A81"/>
    <w:rsid w:val="00110D65"/>
    <w:rsid w:val="00111F3B"/>
    <w:rsid w:val="00112116"/>
    <w:rsid w:val="001134A7"/>
    <w:rsid w:val="00114DE1"/>
    <w:rsid w:val="00115397"/>
    <w:rsid w:val="001164BA"/>
    <w:rsid w:val="001208BA"/>
    <w:rsid w:val="00120AFA"/>
    <w:rsid w:val="0012252E"/>
    <w:rsid w:val="00124047"/>
    <w:rsid w:val="0012530E"/>
    <w:rsid w:val="00126DC9"/>
    <w:rsid w:val="0012765A"/>
    <w:rsid w:val="00127B49"/>
    <w:rsid w:val="00130C02"/>
    <w:rsid w:val="00131BD0"/>
    <w:rsid w:val="0013317F"/>
    <w:rsid w:val="001361A9"/>
    <w:rsid w:val="00136890"/>
    <w:rsid w:val="00136E44"/>
    <w:rsid w:val="001428B2"/>
    <w:rsid w:val="001430E5"/>
    <w:rsid w:val="00144EBA"/>
    <w:rsid w:val="00145736"/>
    <w:rsid w:val="00147DF8"/>
    <w:rsid w:val="00150093"/>
    <w:rsid w:val="00151078"/>
    <w:rsid w:val="00151987"/>
    <w:rsid w:val="00151C89"/>
    <w:rsid w:val="001530AB"/>
    <w:rsid w:val="001560D4"/>
    <w:rsid w:val="00157C15"/>
    <w:rsid w:val="001602EB"/>
    <w:rsid w:val="001612AA"/>
    <w:rsid w:val="0016224B"/>
    <w:rsid w:val="00164D54"/>
    <w:rsid w:val="001651CA"/>
    <w:rsid w:val="001652C4"/>
    <w:rsid w:val="00165A9D"/>
    <w:rsid w:val="00174131"/>
    <w:rsid w:val="0017472A"/>
    <w:rsid w:val="00174B07"/>
    <w:rsid w:val="00174B4F"/>
    <w:rsid w:val="00176E93"/>
    <w:rsid w:val="001771FF"/>
    <w:rsid w:val="0018100B"/>
    <w:rsid w:val="00181A6C"/>
    <w:rsid w:val="0018238C"/>
    <w:rsid w:val="00182B75"/>
    <w:rsid w:val="00184B15"/>
    <w:rsid w:val="00184EC6"/>
    <w:rsid w:val="001850F0"/>
    <w:rsid w:val="00186954"/>
    <w:rsid w:val="00186BD2"/>
    <w:rsid w:val="00190326"/>
    <w:rsid w:val="001916E6"/>
    <w:rsid w:val="00193408"/>
    <w:rsid w:val="00193496"/>
    <w:rsid w:val="00194799"/>
    <w:rsid w:val="00194F34"/>
    <w:rsid w:val="00195EC7"/>
    <w:rsid w:val="00195F97"/>
    <w:rsid w:val="00197C73"/>
    <w:rsid w:val="001A0116"/>
    <w:rsid w:val="001A272F"/>
    <w:rsid w:val="001A3084"/>
    <w:rsid w:val="001A539A"/>
    <w:rsid w:val="001A58CE"/>
    <w:rsid w:val="001A7585"/>
    <w:rsid w:val="001A784A"/>
    <w:rsid w:val="001A7F57"/>
    <w:rsid w:val="001B0952"/>
    <w:rsid w:val="001B0956"/>
    <w:rsid w:val="001B0DD2"/>
    <w:rsid w:val="001B38EA"/>
    <w:rsid w:val="001B4403"/>
    <w:rsid w:val="001B5187"/>
    <w:rsid w:val="001B5A40"/>
    <w:rsid w:val="001B5B6F"/>
    <w:rsid w:val="001B6BD4"/>
    <w:rsid w:val="001B6DF7"/>
    <w:rsid w:val="001B7DB9"/>
    <w:rsid w:val="001C1304"/>
    <w:rsid w:val="001C2EB8"/>
    <w:rsid w:val="001C36BE"/>
    <w:rsid w:val="001C7427"/>
    <w:rsid w:val="001C7CEC"/>
    <w:rsid w:val="001C7DD6"/>
    <w:rsid w:val="001C7E22"/>
    <w:rsid w:val="001D0EF1"/>
    <w:rsid w:val="001D4670"/>
    <w:rsid w:val="001D627E"/>
    <w:rsid w:val="001E1466"/>
    <w:rsid w:val="001E2F03"/>
    <w:rsid w:val="001E385A"/>
    <w:rsid w:val="001E50F4"/>
    <w:rsid w:val="001E5238"/>
    <w:rsid w:val="001E6247"/>
    <w:rsid w:val="001E655D"/>
    <w:rsid w:val="001E66A8"/>
    <w:rsid w:val="001E77AC"/>
    <w:rsid w:val="001F0554"/>
    <w:rsid w:val="001F2305"/>
    <w:rsid w:val="001F331A"/>
    <w:rsid w:val="001F5219"/>
    <w:rsid w:val="00200626"/>
    <w:rsid w:val="00200E6E"/>
    <w:rsid w:val="00200EA0"/>
    <w:rsid w:val="00203DD5"/>
    <w:rsid w:val="00204C59"/>
    <w:rsid w:val="0020533E"/>
    <w:rsid w:val="0020782A"/>
    <w:rsid w:val="002105F2"/>
    <w:rsid w:val="00210679"/>
    <w:rsid w:val="00213632"/>
    <w:rsid w:val="00213BEE"/>
    <w:rsid w:val="002173A3"/>
    <w:rsid w:val="00220EE9"/>
    <w:rsid w:val="00222315"/>
    <w:rsid w:val="002248C4"/>
    <w:rsid w:val="0022549D"/>
    <w:rsid w:val="002270FE"/>
    <w:rsid w:val="00230F96"/>
    <w:rsid w:val="00231934"/>
    <w:rsid w:val="00232B10"/>
    <w:rsid w:val="00234642"/>
    <w:rsid w:val="00235B0F"/>
    <w:rsid w:val="00235D3D"/>
    <w:rsid w:val="00235FF7"/>
    <w:rsid w:val="002367BA"/>
    <w:rsid w:val="00236F05"/>
    <w:rsid w:val="00240733"/>
    <w:rsid w:val="002411B0"/>
    <w:rsid w:val="00242D2C"/>
    <w:rsid w:val="00243636"/>
    <w:rsid w:val="00243A09"/>
    <w:rsid w:val="002445CD"/>
    <w:rsid w:val="00244833"/>
    <w:rsid w:val="00246A0F"/>
    <w:rsid w:val="002504F0"/>
    <w:rsid w:val="00251726"/>
    <w:rsid w:val="0025369E"/>
    <w:rsid w:val="00253C26"/>
    <w:rsid w:val="0025400D"/>
    <w:rsid w:val="002543C7"/>
    <w:rsid w:val="00254578"/>
    <w:rsid w:val="002553E2"/>
    <w:rsid w:val="002558B3"/>
    <w:rsid w:val="00256220"/>
    <w:rsid w:val="00256FFC"/>
    <w:rsid w:val="00260D2D"/>
    <w:rsid w:val="00261230"/>
    <w:rsid w:val="002647F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5066"/>
    <w:rsid w:val="00286615"/>
    <w:rsid w:val="0029142B"/>
    <w:rsid w:val="00291907"/>
    <w:rsid w:val="00293382"/>
    <w:rsid w:val="00293C1A"/>
    <w:rsid w:val="00295B30"/>
    <w:rsid w:val="002967AD"/>
    <w:rsid w:val="00296846"/>
    <w:rsid w:val="002968DC"/>
    <w:rsid w:val="002A0A27"/>
    <w:rsid w:val="002A1779"/>
    <w:rsid w:val="002A22DE"/>
    <w:rsid w:val="002A2D5B"/>
    <w:rsid w:val="002A32C5"/>
    <w:rsid w:val="002A679A"/>
    <w:rsid w:val="002B129A"/>
    <w:rsid w:val="002B2366"/>
    <w:rsid w:val="002B4252"/>
    <w:rsid w:val="002B4FCF"/>
    <w:rsid w:val="002B5828"/>
    <w:rsid w:val="002B5833"/>
    <w:rsid w:val="002B668E"/>
    <w:rsid w:val="002C21C2"/>
    <w:rsid w:val="002C34DF"/>
    <w:rsid w:val="002C37EC"/>
    <w:rsid w:val="002C397C"/>
    <w:rsid w:val="002C43BE"/>
    <w:rsid w:val="002C5756"/>
    <w:rsid w:val="002C5F49"/>
    <w:rsid w:val="002C6171"/>
    <w:rsid w:val="002D06B9"/>
    <w:rsid w:val="002D11AE"/>
    <w:rsid w:val="002D3351"/>
    <w:rsid w:val="002D77D1"/>
    <w:rsid w:val="002E021E"/>
    <w:rsid w:val="002E2E9E"/>
    <w:rsid w:val="002E2EE0"/>
    <w:rsid w:val="002E2F2A"/>
    <w:rsid w:val="002E59AB"/>
    <w:rsid w:val="002F1B9E"/>
    <w:rsid w:val="002F3F7A"/>
    <w:rsid w:val="002F43EA"/>
    <w:rsid w:val="002F518C"/>
    <w:rsid w:val="002F52DB"/>
    <w:rsid w:val="002F55D4"/>
    <w:rsid w:val="002F6E80"/>
    <w:rsid w:val="002F75CB"/>
    <w:rsid w:val="003003A9"/>
    <w:rsid w:val="0030153A"/>
    <w:rsid w:val="00303C9E"/>
    <w:rsid w:val="00303DCC"/>
    <w:rsid w:val="00304601"/>
    <w:rsid w:val="00306534"/>
    <w:rsid w:val="00306C4E"/>
    <w:rsid w:val="003129A9"/>
    <w:rsid w:val="0031313A"/>
    <w:rsid w:val="0031361F"/>
    <w:rsid w:val="0031517F"/>
    <w:rsid w:val="003161DF"/>
    <w:rsid w:val="00316A5C"/>
    <w:rsid w:val="00321AFC"/>
    <w:rsid w:val="00321C76"/>
    <w:rsid w:val="00322B6E"/>
    <w:rsid w:val="003257EC"/>
    <w:rsid w:val="0032700E"/>
    <w:rsid w:val="003274CA"/>
    <w:rsid w:val="00327592"/>
    <w:rsid w:val="0033009A"/>
    <w:rsid w:val="00330EEB"/>
    <w:rsid w:val="00331733"/>
    <w:rsid w:val="00332519"/>
    <w:rsid w:val="00334A19"/>
    <w:rsid w:val="003355C7"/>
    <w:rsid w:val="00336B9D"/>
    <w:rsid w:val="0033759A"/>
    <w:rsid w:val="0034032F"/>
    <w:rsid w:val="00341831"/>
    <w:rsid w:val="003447DF"/>
    <w:rsid w:val="00344C05"/>
    <w:rsid w:val="00344C34"/>
    <w:rsid w:val="003463C2"/>
    <w:rsid w:val="003477F3"/>
    <w:rsid w:val="00347E9C"/>
    <w:rsid w:val="003501BA"/>
    <w:rsid w:val="003502B3"/>
    <w:rsid w:val="003504A8"/>
    <w:rsid w:val="00350765"/>
    <w:rsid w:val="00350D41"/>
    <w:rsid w:val="00352066"/>
    <w:rsid w:val="003522B1"/>
    <w:rsid w:val="00352FEC"/>
    <w:rsid w:val="0035365C"/>
    <w:rsid w:val="003557FD"/>
    <w:rsid w:val="00355E00"/>
    <w:rsid w:val="003563E2"/>
    <w:rsid w:val="00356E61"/>
    <w:rsid w:val="00357849"/>
    <w:rsid w:val="003579AE"/>
    <w:rsid w:val="00363242"/>
    <w:rsid w:val="003652CC"/>
    <w:rsid w:val="00366B68"/>
    <w:rsid w:val="00366D4C"/>
    <w:rsid w:val="00367BF2"/>
    <w:rsid w:val="003705A0"/>
    <w:rsid w:val="00372840"/>
    <w:rsid w:val="003749C1"/>
    <w:rsid w:val="0037579B"/>
    <w:rsid w:val="00375C0B"/>
    <w:rsid w:val="00376352"/>
    <w:rsid w:val="003764E1"/>
    <w:rsid w:val="00376650"/>
    <w:rsid w:val="003775C5"/>
    <w:rsid w:val="00380546"/>
    <w:rsid w:val="00381CFB"/>
    <w:rsid w:val="00381F30"/>
    <w:rsid w:val="00382F15"/>
    <w:rsid w:val="00383663"/>
    <w:rsid w:val="00384BD7"/>
    <w:rsid w:val="00386513"/>
    <w:rsid w:val="00387F1F"/>
    <w:rsid w:val="00390379"/>
    <w:rsid w:val="003928E5"/>
    <w:rsid w:val="00392E98"/>
    <w:rsid w:val="0039354E"/>
    <w:rsid w:val="00394C12"/>
    <w:rsid w:val="003954C2"/>
    <w:rsid w:val="00395CC8"/>
    <w:rsid w:val="00396C98"/>
    <w:rsid w:val="00397B3F"/>
    <w:rsid w:val="00397B82"/>
    <w:rsid w:val="00397CC6"/>
    <w:rsid w:val="003A1CA0"/>
    <w:rsid w:val="003A1CF2"/>
    <w:rsid w:val="003A1E9A"/>
    <w:rsid w:val="003A3EAB"/>
    <w:rsid w:val="003B113A"/>
    <w:rsid w:val="003C2ED9"/>
    <w:rsid w:val="003C3404"/>
    <w:rsid w:val="003C3642"/>
    <w:rsid w:val="003C4EC6"/>
    <w:rsid w:val="003C79DC"/>
    <w:rsid w:val="003D1249"/>
    <w:rsid w:val="003D4914"/>
    <w:rsid w:val="003D68BE"/>
    <w:rsid w:val="003D79E2"/>
    <w:rsid w:val="003E150C"/>
    <w:rsid w:val="003E2034"/>
    <w:rsid w:val="003E5224"/>
    <w:rsid w:val="003E5768"/>
    <w:rsid w:val="003E7DF2"/>
    <w:rsid w:val="003F0772"/>
    <w:rsid w:val="003F39F3"/>
    <w:rsid w:val="003F4076"/>
    <w:rsid w:val="003F4107"/>
    <w:rsid w:val="003F52E4"/>
    <w:rsid w:val="00400394"/>
    <w:rsid w:val="00400D49"/>
    <w:rsid w:val="00401D8A"/>
    <w:rsid w:val="00402198"/>
    <w:rsid w:val="00402313"/>
    <w:rsid w:val="00404455"/>
    <w:rsid w:val="0040503C"/>
    <w:rsid w:val="0040560E"/>
    <w:rsid w:val="00405D0E"/>
    <w:rsid w:val="004106C0"/>
    <w:rsid w:val="00412CE7"/>
    <w:rsid w:val="00414B40"/>
    <w:rsid w:val="00414B72"/>
    <w:rsid w:val="004156C3"/>
    <w:rsid w:val="00416C3C"/>
    <w:rsid w:val="004200C0"/>
    <w:rsid w:val="00420A37"/>
    <w:rsid w:val="00422D01"/>
    <w:rsid w:val="004230E7"/>
    <w:rsid w:val="0042320D"/>
    <w:rsid w:val="0042424B"/>
    <w:rsid w:val="00434ED7"/>
    <w:rsid w:val="00435221"/>
    <w:rsid w:val="0043527B"/>
    <w:rsid w:val="00442463"/>
    <w:rsid w:val="00442A99"/>
    <w:rsid w:val="00442AA6"/>
    <w:rsid w:val="00442BFB"/>
    <w:rsid w:val="0044783F"/>
    <w:rsid w:val="00451226"/>
    <w:rsid w:val="004514F5"/>
    <w:rsid w:val="004519DC"/>
    <w:rsid w:val="004534B2"/>
    <w:rsid w:val="0045690E"/>
    <w:rsid w:val="00460A8D"/>
    <w:rsid w:val="00464D58"/>
    <w:rsid w:val="00464F6D"/>
    <w:rsid w:val="004650C3"/>
    <w:rsid w:val="004652A9"/>
    <w:rsid w:val="00465636"/>
    <w:rsid w:val="00465F75"/>
    <w:rsid w:val="00466011"/>
    <w:rsid w:val="00466986"/>
    <w:rsid w:val="0046794F"/>
    <w:rsid w:val="00471075"/>
    <w:rsid w:val="0047122C"/>
    <w:rsid w:val="00471232"/>
    <w:rsid w:val="004733F0"/>
    <w:rsid w:val="00477910"/>
    <w:rsid w:val="00481FAE"/>
    <w:rsid w:val="00482680"/>
    <w:rsid w:val="00482802"/>
    <w:rsid w:val="00483567"/>
    <w:rsid w:val="0048411E"/>
    <w:rsid w:val="00486823"/>
    <w:rsid w:val="004873E5"/>
    <w:rsid w:val="0048768E"/>
    <w:rsid w:val="00490C74"/>
    <w:rsid w:val="004923A2"/>
    <w:rsid w:val="0049252B"/>
    <w:rsid w:val="00492F21"/>
    <w:rsid w:val="00493C71"/>
    <w:rsid w:val="00496D39"/>
    <w:rsid w:val="004A411B"/>
    <w:rsid w:val="004A6E95"/>
    <w:rsid w:val="004A7CB8"/>
    <w:rsid w:val="004B0AA9"/>
    <w:rsid w:val="004B233A"/>
    <w:rsid w:val="004B274E"/>
    <w:rsid w:val="004C48E1"/>
    <w:rsid w:val="004C498C"/>
    <w:rsid w:val="004D0381"/>
    <w:rsid w:val="004D0885"/>
    <w:rsid w:val="004D20BC"/>
    <w:rsid w:val="004D2D5B"/>
    <w:rsid w:val="004D37BA"/>
    <w:rsid w:val="004D4A3F"/>
    <w:rsid w:val="004D6B25"/>
    <w:rsid w:val="004E43A0"/>
    <w:rsid w:val="004F1DAF"/>
    <w:rsid w:val="004F2183"/>
    <w:rsid w:val="004F54C5"/>
    <w:rsid w:val="004F5F41"/>
    <w:rsid w:val="004F7403"/>
    <w:rsid w:val="004F791A"/>
    <w:rsid w:val="004F7EC6"/>
    <w:rsid w:val="00502D84"/>
    <w:rsid w:val="00502FD3"/>
    <w:rsid w:val="00503739"/>
    <w:rsid w:val="00503AE6"/>
    <w:rsid w:val="0050620F"/>
    <w:rsid w:val="00506FAB"/>
    <w:rsid w:val="0051093C"/>
    <w:rsid w:val="00516854"/>
    <w:rsid w:val="005168D6"/>
    <w:rsid w:val="00517F0D"/>
    <w:rsid w:val="005223BC"/>
    <w:rsid w:val="0052453B"/>
    <w:rsid w:val="00524B9E"/>
    <w:rsid w:val="00525006"/>
    <w:rsid w:val="0053074C"/>
    <w:rsid w:val="0053089F"/>
    <w:rsid w:val="0053391A"/>
    <w:rsid w:val="00533F7A"/>
    <w:rsid w:val="005344A2"/>
    <w:rsid w:val="00534683"/>
    <w:rsid w:val="00535CA5"/>
    <w:rsid w:val="00535EBB"/>
    <w:rsid w:val="00537DAE"/>
    <w:rsid w:val="00540227"/>
    <w:rsid w:val="0054083C"/>
    <w:rsid w:val="00540ED5"/>
    <w:rsid w:val="00541946"/>
    <w:rsid w:val="00541F17"/>
    <w:rsid w:val="005428AA"/>
    <w:rsid w:val="005459C9"/>
    <w:rsid w:val="00545F04"/>
    <w:rsid w:val="00547F6E"/>
    <w:rsid w:val="00550069"/>
    <w:rsid w:val="005533B5"/>
    <w:rsid w:val="00554577"/>
    <w:rsid w:val="005560F8"/>
    <w:rsid w:val="0055660E"/>
    <w:rsid w:val="00556642"/>
    <w:rsid w:val="005579F8"/>
    <w:rsid w:val="00560C7B"/>
    <w:rsid w:val="00562E0E"/>
    <w:rsid w:val="00562ED1"/>
    <w:rsid w:val="00563453"/>
    <w:rsid w:val="00563B7E"/>
    <w:rsid w:val="00563E12"/>
    <w:rsid w:val="00565295"/>
    <w:rsid w:val="005668F7"/>
    <w:rsid w:val="00566C83"/>
    <w:rsid w:val="00567EF0"/>
    <w:rsid w:val="005713F0"/>
    <w:rsid w:val="00572E4C"/>
    <w:rsid w:val="005739D2"/>
    <w:rsid w:val="00573A47"/>
    <w:rsid w:val="00575137"/>
    <w:rsid w:val="00576225"/>
    <w:rsid w:val="005763DE"/>
    <w:rsid w:val="0057696E"/>
    <w:rsid w:val="00582820"/>
    <w:rsid w:val="00582A64"/>
    <w:rsid w:val="00582C7E"/>
    <w:rsid w:val="005843C1"/>
    <w:rsid w:val="00584506"/>
    <w:rsid w:val="00585F1F"/>
    <w:rsid w:val="005876BD"/>
    <w:rsid w:val="005904CD"/>
    <w:rsid w:val="00590C3E"/>
    <w:rsid w:val="00592B0C"/>
    <w:rsid w:val="005939BF"/>
    <w:rsid w:val="005942AB"/>
    <w:rsid w:val="0059596C"/>
    <w:rsid w:val="00596F6A"/>
    <w:rsid w:val="005A127F"/>
    <w:rsid w:val="005A3EE4"/>
    <w:rsid w:val="005A4971"/>
    <w:rsid w:val="005A4B43"/>
    <w:rsid w:val="005A51B6"/>
    <w:rsid w:val="005A5689"/>
    <w:rsid w:val="005A7553"/>
    <w:rsid w:val="005A77C9"/>
    <w:rsid w:val="005A77F4"/>
    <w:rsid w:val="005B1476"/>
    <w:rsid w:val="005B2322"/>
    <w:rsid w:val="005B3D19"/>
    <w:rsid w:val="005B44BA"/>
    <w:rsid w:val="005B6D88"/>
    <w:rsid w:val="005B75AA"/>
    <w:rsid w:val="005B79AB"/>
    <w:rsid w:val="005C081C"/>
    <w:rsid w:val="005C0F7A"/>
    <w:rsid w:val="005C2420"/>
    <w:rsid w:val="005C4886"/>
    <w:rsid w:val="005C5803"/>
    <w:rsid w:val="005C594E"/>
    <w:rsid w:val="005C6904"/>
    <w:rsid w:val="005C75A5"/>
    <w:rsid w:val="005D0F56"/>
    <w:rsid w:val="005D592D"/>
    <w:rsid w:val="005D6D63"/>
    <w:rsid w:val="005E1D50"/>
    <w:rsid w:val="005E308C"/>
    <w:rsid w:val="005E3B31"/>
    <w:rsid w:val="005E4485"/>
    <w:rsid w:val="005E55D8"/>
    <w:rsid w:val="005E69FC"/>
    <w:rsid w:val="005F094F"/>
    <w:rsid w:val="005F0A36"/>
    <w:rsid w:val="005F0E1E"/>
    <w:rsid w:val="005F1547"/>
    <w:rsid w:val="005F2B10"/>
    <w:rsid w:val="005F2C48"/>
    <w:rsid w:val="005F2E68"/>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5CA9"/>
    <w:rsid w:val="00630794"/>
    <w:rsid w:val="00632C77"/>
    <w:rsid w:val="006333F9"/>
    <w:rsid w:val="00637B56"/>
    <w:rsid w:val="00640E30"/>
    <w:rsid w:val="00640EA0"/>
    <w:rsid w:val="00643139"/>
    <w:rsid w:val="00643CF9"/>
    <w:rsid w:val="00645BA4"/>
    <w:rsid w:val="0064629F"/>
    <w:rsid w:val="0065152D"/>
    <w:rsid w:val="00651EE3"/>
    <w:rsid w:val="0065215C"/>
    <w:rsid w:val="00652739"/>
    <w:rsid w:val="006535EF"/>
    <w:rsid w:val="006540F4"/>
    <w:rsid w:val="006566A5"/>
    <w:rsid w:val="00657C66"/>
    <w:rsid w:val="00657E13"/>
    <w:rsid w:val="006617F9"/>
    <w:rsid w:val="006619FA"/>
    <w:rsid w:val="00661BD9"/>
    <w:rsid w:val="00664088"/>
    <w:rsid w:val="00664C4A"/>
    <w:rsid w:val="00665495"/>
    <w:rsid w:val="006670EC"/>
    <w:rsid w:val="00670F43"/>
    <w:rsid w:val="006711A0"/>
    <w:rsid w:val="00672206"/>
    <w:rsid w:val="00673897"/>
    <w:rsid w:val="00674E1D"/>
    <w:rsid w:val="006752A8"/>
    <w:rsid w:val="006757DE"/>
    <w:rsid w:val="00676A68"/>
    <w:rsid w:val="00676AD6"/>
    <w:rsid w:val="00676EF8"/>
    <w:rsid w:val="00677A4E"/>
    <w:rsid w:val="00680F40"/>
    <w:rsid w:val="00682642"/>
    <w:rsid w:val="00682754"/>
    <w:rsid w:val="0068519E"/>
    <w:rsid w:val="00687C0D"/>
    <w:rsid w:val="0069064F"/>
    <w:rsid w:val="0069081D"/>
    <w:rsid w:val="00690838"/>
    <w:rsid w:val="00690983"/>
    <w:rsid w:val="006921B4"/>
    <w:rsid w:val="006922C1"/>
    <w:rsid w:val="0069326F"/>
    <w:rsid w:val="0069523B"/>
    <w:rsid w:val="0069630A"/>
    <w:rsid w:val="006A00B8"/>
    <w:rsid w:val="006A17C8"/>
    <w:rsid w:val="006A1C79"/>
    <w:rsid w:val="006A255D"/>
    <w:rsid w:val="006A33D1"/>
    <w:rsid w:val="006A35B2"/>
    <w:rsid w:val="006A4248"/>
    <w:rsid w:val="006A731B"/>
    <w:rsid w:val="006B21FF"/>
    <w:rsid w:val="006B277D"/>
    <w:rsid w:val="006B441F"/>
    <w:rsid w:val="006B630F"/>
    <w:rsid w:val="006C02BB"/>
    <w:rsid w:val="006C02D2"/>
    <w:rsid w:val="006C4E31"/>
    <w:rsid w:val="006C53A1"/>
    <w:rsid w:val="006C77F3"/>
    <w:rsid w:val="006D0B08"/>
    <w:rsid w:val="006D14D4"/>
    <w:rsid w:val="006D1509"/>
    <w:rsid w:val="006D5134"/>
    <w:rsid w:val="006D6156"/>
    <w:rsid w:val="006D7281"/>
    <w:rsid w:val="006D7443"/>
    <w:rsid w:val="006D789B"/>
    <w:rsid w:val="006D7C0A"/>
    <w:rsid w:val="006E104F"/>
    <w:rsid w:val="006E30C8"/>
    <w:rsid w:val="006E4191"/>
    <w:rsid w:val="006E4CD4"/>
    <w:rsid w:val="006E6F7B"/>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202DB"/>
    <w:rsid w:val="00720C5D"/>
    <w:rsid w:val="00722677"/>
    <w:rsid w:val="00722DAA"/>
    <w:rsid w:val="00723901"/>
    <w:rsid w:val="007250DA"/>
    <w:rsid w:val="00726462"/>
    <w:rsid w:val="007269C9"/>
    <w:rsid w:val="00726A5C"/>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B9F"/>
    <w:rsid w:val="007510BE"/>
    <w:rsid w:val="00751182"/>
    <w:rsid w:val="00751379"/>
    <w:rsid w:val="007519A0"/>
    <w:rsid w:val="00751FD1"/>
    <w:rsid w:val="00752092"/>
    <w:rsid w:val="00753442"/>
    <w:rsid w:val="00755519"/>
    <w:rsid w:val="00756DA9"/>
    <w:rsid w:val="00757968"/>
    <w:rsid w:val="00760AF4"/>
    <w:rsid w:val="00761929"/>
    <w:rsid w:val="00763135"/>
    <w:rsid w:val="00766A63"/>
    <w:rsid w:val="00766E68"/>
    <w:rsid w:val="00772AC3"/>
    <w:rsid w:val="007733C0"/>
    <w:rsid w:val="00773FC3"/>
    <w:rsid w:val="007759A5"/>
    <w:rsid w:val="00775A7F"/>
    <w:rsid w:val="00776E36"/>
    <w:rsid w:val="00777FF6"/>
    <w:rsid w:val="00780D99"/>
    <w:rsid w:val="00783007"/>
    <w:rsid w:val="007833CA"/>
    <w:rsid w:val="007835A4"/>
    <w:rsid w:val="007867F9"/>
    <w:rsid w:val="00786A93"/>
    <w:rsid w:val="00787381"/>
    <w:rsid w:val="007877B9"/>
    <w:rsid w:val="00787B21"/>
    <w:rsid w:val="007921B6"/>
    <w:rsid w:val="0079312A"/>
    <w:rsid w:val="00796DC9"/>
    <w:rsid w:val="00796E2C"/>
    <w:rsid w:val="007972A9"/>
    <w:rsid w:val="007973F9"/>
    <w:rsid w:val="007A2062"/>
    <w:rsid w:val="007A2C83"/>
    <w:rsid w:val="007A386B"/>
    <w:rsid w:val="007A389F"/>
    <w:rsid w:val="007A5A30"/>
    <w:rsid w:val="007A5F02"/>
    <w:rsid w:val="007A7393"/>
    <w:rsid w:val="007B08A4"/>
    <w:rsid w:val="007B2278"/>
    <w:rsid w:val="007B307C"/>
    <w:rsid w:val="007B3186"/>
    <w:rsid w:val="007B3C42"/>
    <w:rsid w:val="007B6402"/>
    <w:rsid w:val="007B65BD"/>
    <w:rsid w:val="007C089F"/>
    <w:rsid w:val="007C229E"/>
    <w:rsid w:val="007C29B5"/>
    <w:rsid w:val="007C2EB3"/>
    <w:rsid w:val="007C314D"/>
    <w:rsid w:val="007C4EDE"/>
    <w:rsid w:val="007C4F1F"/>
    <w:rsid w:val="007C65FB"/>
    <w:rsid w:val="007C6B89"/>
    <w:rsid w:val="007C6D30"/>
    <w:rsid w:val="007C759F"/>
    <w:rsid w:val="007C7F2A"/>
    <w:rsid w:val="007D313C"/>
    <w:rsid w:val="007D3AEE"/>
    <w:rsid w:val="007D46F0"/>
    <w:rsid w:val="007D4D0D"/>
    <w:rsid w:val="007D5584"/>
    <w:rsid w:val="007D71E7"/>
    <w:rsid w:val="007E050E"/>
    <w:rsid w:val="007E1B02"/>
    <w:rsid w:val="007E3487"/>
    <w:rsid w:val="007E3739"/>
    <w:rsid w:val="007E3796"/>
    <w:rsid w:val="007E413B"/>
    <w:rsid w:val="007E56F4"/>
    <w:rsid w:val="007F404C"/>
    <w:rsid w:val="007F595A"/>
    <w:rsid w:val="007F6C6C"/>
    <w:rsid w:val="008000B9"/>
    <w:rsid w:val="008001BF"/>
    <w:rsid w:val="008005BD"/>
    <w:rsid w:val="00803F90"/>
    <w:rsid w:val="008043DB"/>
    <w:rsid w:val="00804AB6"/>
    <w:rsid w:val="00804B87"/>
    <w:rsid w:val="00805682"/>
    <w:rsid w:val="00805885"/>
    <w:rsid w:val="00805C43"/>
    <w:rsid w:val="00812905"/>
    <w:rsid w:val="00813E11"/>
    <w:rsid w:val="008141C8"/>
    <w:rsid w:val="008141F8"/>
    <w:rsid w:val="00815B06"/>
    <w:rsid w:val="008203CB"/>
    <w:rsid w:val="00821B57"/>
    <w:rsid w:val="008221C1"/>
    <w:rsid w:val="0082256B"/>
    <w:rsid w:val="00822763"/>
    <w:rsid w:val="0082324C"/>
    <w:rsid w:val="0082343B"/>
    <w:rsid w:val="00824A60"/>
    <w:rsid w:val="00825953"/>
    <w:rsid w:val="00826587"/>
    <w:rsid w:val="0082699E"/>
    <w:rsid w:val="00826F02"/>
    <w:rsid w:val="00830963"/>
    <w:rsid w:val="008311AE"/>
    <w:rsid w:val="0083185D"/>
    <w:rsid w:val="00831AF3"/>
    <w:rsid w:val="00831CB7"/>
    <w:rsid w:val="008334B9"/>
    <w:rsid w:val="008339C5"/>
    <w:rsid w:val="0083452A"/>
    <w:rsid w:val="008346DE"/>
    <w:rsid w:val="008359BC"/>
    <w:rsid w:val="00836DFD"/>
    <w:rsid w:val="00837651"/>
    <w:rsid w:val="008413B7"/>
    <w:rsid w:val="0084203E"/>
    <w:rsid w:val="0084298C"/>
    <w:rsid w:val="00842BD4"/>
    <w:rsid w:val="00842DFE"/>
    <w:rsid w:val="00843CBA"/>
    <w:rsid w:val="008444CA"/>
    <w:rsid w:val="00845198"/>
    <w:rsid w:val="00845D45"/>
    <w:rsid w:val="008463C2"/>
    <w:rsid w:val="008512A1"/>
    <w:rsid w:val="008518A1"/>
    <w:rsid w:val="00853255"/>
    <w:rsid w:val="00854BB7"/>
    <w:rsid w:val="008552C9"/>
    <w:rsid w:val="008554FF"/>
    <w:rsid w:val="00856A8C"/>
    <w:rsid w:val="00856D15"/>
    <w:rsid w:val="00857A16"/>
    <w:rsid w:val="00857FE3"/>
    <w:rsid w:val="00860253"/>
    <w:rsid w:val="00871755"/>
    <w:rsid w:val="0087194B"/>
    <w:rsid w:val="00872E5B"/>
    <w:rsid w:val="00875DF3"/>
    <w:rsid w:val="008802B0"/>
    <w:rsid w:val="008812BE"/>
    <w:rsid w:val="008820A0"/>
    <w:rsid w:val="00884339"/>
    <w:rsid w:val="00884343"/>
    <w:rsid w:val="008877A4"/>
    <w:rsid w:val="0088797E"/>
    <w:rsid w:val="00890745"/>
    <w:rsid w:val="008916F5"/>
    <w:rsid w:val="00891C54"/>
    <w:rsid w:val="00892619"/>
    <w:rsid w:val="00892870"/>
    <w:rsid w:val="00892BA6"/>
    <w:rsid w:val="00894485"/>
    <w:rsid w:val="00894CA5"/>
    <w:rsid w:val="00895247"/>
    <w:rsid w:val="0089528D"/>
    <w:rsid w:val="00896276"/>
    <w:rsid w:val="008972E6"/>
    <w:rsid w:val="008A345C"/>
    <w:rsid w:val="008A3FC1"/>
    <w:rsid w:val="008A447E"/>
    <w:rsid w:val="008A5F0F"/>
    <w:rsid w:val="008B060E"/>
    <w:rsid w:val="008B0F0F"/>
    <w:rsid w:val="008B161D"/>
    <w:rsid w:val="008B2327"/>
    <w:rsid w:val="008B4FAF"/>
    <w:rsid w:val="008B7A1D"/>
    <w:rsid w:val="008C0B60"/>
    <w:rsid w:val="008C1775"/>
    <w:rsid w:val="008C3836"/>
    <w:rsid w:val="008C4C46"/>
    <w:rsid w:val="008C5575"/>
    <w:rsid w:val="008C5CE4"/>
    <w:rsid w:val="008C614C"/>
    <w:rsid w:val="008C76ED"/>
    <w:rsid w:val="008D1C18"/>
    <w:rsid w:val="008D2FB0"/>
    <w:rsid w:val="008D3282"/>
    <w:rsid w:val="008D4C01"/>
    <w:rsid w:val="008D4D19"/>
    <w:rsid w:val="008E0B57"/>
    <w:rsid w:val="008E16BA"/>
    <w:rsid w:val="008E2513"/>
    <w:rsid w:val="008E2A47"/>
    <w:rsid w:val="008E3500"/>
    <w:rsid w:val="008E3ADE"/>
    <w:rsid w:val="008E412B"/>
    <w:rsid w:val="008F2A55"/>
    <w:rsid w:val="008F43BA"/>
    <w:rsid w:val="008F60D8"/>
    <w:rsid w:val="008F69F2"/>
    <w:rsid w:val="00900272"/>
    <w:rsid w:val="00900A62"/>
    <w:rsid w:val="009014C6"/>
    <w:rsid w:val="009014D4"/>
    <w:rsid w:val="00902C32"/>
    <w:rsid w:val="0090391B"/>
    <w:rsid w:val="00903A20"/>
    <w:rsid w:val="009057D2"/>
    <w:rsid w:val="00905D9E"/>
    <w:rsid w:val="00911632"/>
    <w:rsid w:val="00912C25"/>
    <w:rsid w:val="00913B75"/>
    <w:rsid w:val="0091405B"/>
    <w:rsid w:val="00915986"/>
    <w:rsid w:val="0091634D"/>
    <w:rsid w:val="00917C7A"/>
    <w:rsid w:val="0092120D"/>
    <w:rsid w:val="009212F8"/>
    <w:rsid w:val="00922651"/>
    <w:rsid w:val="00922802"/>
    <w:rsid w:val="00924A67"/>
    <w:rsid w:val="00927295"/>
    <w:rsid w:val="009303DA"/>
    <w:rsid w:val="00933599"/>
    <w:rsid w:val="009352DF"/>
    <w:rsid w:val="00936510"/>
    <w:rsid w:val="00937B71"/>
    <w:rsid w:val="0094000C"/>
    <w:rsid w:val="00941CC8"/>
    <w:rsid w:val="00943959"/>
    <w:rsid w:val="009439B3"/>
    <w:rsid w:val="0094446F"/>
    <w:rsid w:val="00944493"/>
    <w:rsid w:val="00944BC2"/>
    <w:rsid w:val="00947D0D"/>
    <w:rsid w:val="00954AEC"/>
    <w:rsid w:val="00955B2D"/>
    <w:rsid w:val="0095651E"/>
    <w:rsid w:val="00956942"/>
    <w:rsid w:val="00957DEF"/>
    <w:rsid w:val="00961FA0"/>
    <w:rsid w:val="00961FC2"/>
    <w:rsid w:val="00964E38"/>
    <w:rsid w:val="00966654"/>
    <w:rsid w:val="009721E8"/>
    <w:rsid w:val="00972461"/>
    <w:rsid w:val="00973541"/>
    <w:rsid w:val="00973AEB"/>
    <w:rsid w:val="00974675"/>
    <w:rsid w:val="00975C8A"/>
    <w:rsid w:val="00980894"/>
    <w:rsid w:val="00981086"/>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222E"/>
    <w:rsid w:val="009A477E"/>
    <w:rsid w:val="009A5799"/>
    <w:rsid w:val="009A5B77"/>
    <w:rsid w:val="009B2C9A"/>
    <w:rsid w:val="009B37A7"/>
    <w:rsid w:val="009B4DC8"/>
    <w:rsid w:val="009C0394"/>
    <w:rsid w:val="009C05B5"/>
    <w:rsid w:val="009C1B07"/>
    <w:rsid w:val="009C2059"/>
    <w:rsid w:val="009C35C0"/>
    <w:rsid w:val="009C36DE"/>
    <w:rsid w:val="009C389A"/>
    <w:rsid w:val="009C5B54"/>
    <w:rsid w:val="009C5C8C"/>
    <w:rsid w:val="009C5DD8"/>
    <w:rsid w:val="009D5CD8"/>
    <w:rsid w:val="009D694E"/>
    <w:rsid w:val="009D7B9D"/>
    <w:rsid w:val="009E066F"/>
    <w:rsid w:val="009E2B08"/>
    <w:rsid w:val="009E42F5"/>
    <w:rsid w:val="009E5168"/>
    <w:rsid w:val="009E5D22"/>
    <w:rsid w:val="009E6193"/>
    <w:rsid w:val="009E78A3"/>
    <w:rsid w:val="009F4ED3"/>
    <w:rsid w:val="009F5676"/>
    <w:rsid w:val="009F5726"/>
    <w:rsid w:val="009F63D3"/>
    <w:rsid w:val="009F79E6"/>
    <w:rsid w:val="009F7E97"/>
    <w:rsid w:val="00A00A6D"/>
    <w:rsid w:val="00A01744"/>
    <w:rsid w:val="00A018D1"/>
    <w:rsid w:val="00A03673"/>
    <w:rsid w:val="00A046DD"/>
    <w:rsid w:val="00A10BA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64A9"/>
    <w:rsid w:val="00A373FC"/>
    <w:rsid w:val="00A40A0B"/>
    <w:rsid w:val="00A4100F"/>
    <w:rsid w:val="00A416AB"/>
    <w:rsid w:val="00A4283A"/>
    <w:rsid w:val="00A428D3"/>
    <w:rsid w:val="00A44FA2"/>
    <w:rsid w:val="00A45750"/>
    <w:rsid w:val="00A50269"/>
    <w:rsid w:val="00A50317"/>
    <w:rsid w:val="00A5108C"/>
    <w:rsid w:val="00A52998"/>
    <w:rsid w:val="00A52C3B"/>
    <w:rsid w:val="00A54D0C"/>
    <w:rsid w:val="00A55CBF"/>
    <w:rsid w:val="00A55CD6"/>
    <w:rsid w:val="00A55F98"/>
    <w:rsid w:val="00A5660B"/>
    <w:rsid w:val="00A567E7"/>
    <w:rsid w:val="00A5712C"/>
    <w:rsid w:val="00A57929"/>
    <w:rsid w:val="00A57B01"/>
    <w:rsid w:val="00A57E27"/>
    <w:rsid w:val="00A62837"/>
    <w:rsid w:val="00A62DF7"/>
    <w:rsid w:val="00A641FF"/>
    <w:rsid w:val="00A654A2"/>
    <w:rsid w:val="00A66881"/>
    <w:rsid w:val="00A70149"/>
    <w:rsid w:val="00A729E1"/>
    <w:rsid w:val="00A73E12"/>
    <w:rsid w:val="00A749D4"/>
    <w:rsid w:val="00A7575C"/>
    <w:rsid w:val="00A80F41"/>
    <w:rsid w:val="00A8185E"/>
    <w:rsid w:val="00A821C0"/>
    <w:rsid w:val="00A82627"/>
    <w:rsid w:val="00A83BAF"/>
    <w:rsid w:val="00A85285"/>
    <w:rsid w:val="00A85498"/>
    <w:rsid w:val="00A8582B"/>
    <w:rsid w:val="00A874D9"/>
    <w:rsid w:val="00A93373"/>
    <w:rsid w:val="00A933FD"/>
    <w:rsid w:val="00A955E9"/>
    <w:rsid w:val="00A97366"/>
    <w:rsid w:val="00AA09A7"/>
    <w:rsid w:val="00AA29D8"/>
    <w:rsid w:val="00AA3529"/>
    <w:rsid w:val="00AA3CEC"/>
    <w:rsid w:val="00AA4693"/>
    <w:rsid w:val="00AA6A48"/>
    <w:rsid w:val="00AB0CF3"/>
    <w:rsid w:val="00AB3A7B"/>
    <w:rsid w:val="00AB41F2"/>
    <w:rsid w:val="00AB54FA"/>
    <w:rsid w:val="00AB6288"/>
    <w:rsid w:val="00AB68BE"/>
    <w:rsid w:val="00AB71C2"/>
    <w:rsid w:val="00AC4C41"/>
    <w:rsid w:val="00AC603C"/>
    <w:rsid w:val="00AC63C5"/>
    <w:rsid w:val="00AC77BC"/>
    <w:rsid w:val="00AD05C2"/>
    <w:rsid w:val="00AD09DA"/>
    <w:rsid w:val="00AD0E7B"/>
    <w:rsid w:val="00AD2CF8"/>
    <w:rsid w:val="00AD401B"/>
    <w:rsid w:val="00AD52EA"/>
    <w:rsid w:val="00AD6EF9"/>
    <w:rsid w:val="00AD7246"/>
    <w:rsid w:val="00AE2B07"/>
    <w:rsid w:val="00AE2FE8"/>
    <w:rsid w:val="00AE35BB"/>
    <w:rsid w:val="00AE6052"/>
    <w:rsid w:val="00AE6EA3"/>
    <w:rsid w:val="00AE703D"/>
    <w:rsid w:val="00AF0051"/>
    <w:rsid w:val="00AF044C"/>
    <w:rsid w:val="00AF1B24"/>
    <w:rsid w:val="00AF3B95"/>
    <w:rsid w:val="00AF42E2"/>
    <w:rsid w:val="00AF4611"/>
    <w:rsid w:val="00AF6EE1"/>
    <w:rsid w:val="00AF7508"/>
    <w:rsid w:val="00AF789D"/>
    <w:rsid w:val="00AF7D8C"/>
    <w:rsid w:val="00AF7F2F"/>
    <w:rsid w:val="00B00CEC"/>
    <w:rsid w:val="00B02CF9"/>
    <w:rsid w:val="00B039A2"/>
    <w:rsid w:val="00B039F4"/>
    <w:rsid w:val="00B045B8"/>
    <w:rsid w:val="00B0581E"/>
    <w:rsid w:val="00B06F41"/>
    <w:rsid w:val="00B07E86"/>
    <w:rsid w:val="00B11C11"/>
    <w:rsid w:val="00B12F29"/>
    <w:rsid w:val="00B14470"/>
    <w:rsid w:val="00B14C16"/>
    <w:rsid w:val="00B156A6"/>
    <w:rsid w:val="00B15DCF"/>
    <w:rsid w:val="00B170CC"/>
    <w:rsid w:val="00B2019F"/>
    <w:rsid w:val="00B20D21"/>
    <w:rsid w:val="00B23B06"/>
    <w:rsid w:val="00B24AA0"/>
    <w:rsid w:val="00B257DB"/>
    <w:rsid w:val="00B278F0"/>
    <w:rsid w:val="00B27E00"/>
    <w:rsid w:val="00B315AB"/>
    <w:rsid w:val="00B31656"/>
    <w:rsid w:val="00B33B76"/>
    <w:rsid w:val="00B34642"/>
    <w:rsid w:val="00B34EE2"/>
    <w:rsid w:val="00B41125"/>
    <w:rsid w:val="00B43739"/>
    <w:rsid w:val="00B4445F"/>
    <w:rsid w:val="00B44C4A"/>
    <w:rsid w:val="00B453CD"/>
    <w:rsid w:val="00B45C97"/>
    <w:rsid w:val="00B4642E"/>
    <w:rsid w:val="00B503BD"/>
    <w:rsid w:val="00B51DCE"/>
    <w:rsid w:val="00B51F7D"/>
    <w:rsid w:val="00B5609B"/>
    <w:rsid w:val="00B56555"/>
    <w:rsid w:val="00B56D58"/>
    <w:rsid w:val="00B57BED"/>
    <w:rsid w:val="00B6041F"/>
    <w:rsid w:val="00B60501"/>
    <w:rsid w:val="00B608BA"/>
    <w:rsid w:val="00B61B0C"/>
    <w:rsid w:val="00B61F5F"/>
    <w:rsid w:val="00B63F2A"/>
    <w:rsid w:val="00B64EA7"/>
    <w:rsid w:val="00B64F4B"/>
    <w:rsid w:val="00B651AB"/>
    <w:rsid w:val="00B679C9"/>
    <w:rsid w:val="00B71160"/>
    <w:rsid w:val="00B7287E"/>
    <w:rsid w:val="00B74446"/>
    <w:rsid w:val="00B83975"/>
    <w:rsid w:val="00B852BD"/>
    <w:rsid w:val="00B8582E"/>
    <w:rsid w:val="00B8616E"/>
    <w:rsid w:val="00B864F7"/>
    <w:rsid w:val="00B86843"/>
    <w:rsid w:val="00B871F7"/>
    <w:rsid w:val="00B90646"/>
    <w:rsid w:val="00B930EF"/>
    <w:rsid w:val="00B93A6F"/>
    <w:rsid w:val="00B93FAD"/>
    <w:rsid w:val="00B9416A"/>
    <w:rsid w:val="00BA1ADD"/>
    <w:rsid w:val="00BA4A36"/>
    <w:rsid w:val="00BA5218"/>
    <w:rsid w:val="00BA57BB"/>
    <w:rsid w:val="00BA7951"/>
    <w:rsid w:val="00BB0F80"/>
    <w:rsid w:val="00BB192C"/>
    <w:rsid w:val="00BB2AD3"/>
    <w:rsid w:val="00BC0B53"/>
    <w:rsid w:val="00BC18D2"/>
    <w:rsid w:val="00BC22E0"/>
    <w:rsid w:val="00BC27DA"/>
    <w:rsid w:val="00BC2D9A"/>
    <w:rsid w:val="00BC45F8"/>
    <w:rsid w:val="00BC62E2"/>
    <w:rsid w:val="00BD1A14"/>
    <w:rsid w:val="00BD2CB3"/>
    <w:rsid w:val="00BD5E3A"/>
    <w:rsid w:val="00BD63C9"/>
    <w:rsid w:val="00BD64CB"/>
    <w:rsid w:val="00BD7017"/>
    <w:rsid w:val="00BE0841"/>
    <w:rsid w:val="00BE0965"/>
    <w:rsid w:val="00BE2245"/>
    <w:rsid w:val="00BE440F"/>
    <w:rsid w:val="00BE5674"/>
    <w:rsid w:val="00BE587C"/>
    <w:rsid w:val="00BE5E2A"/>
    <w:rsid w:val="00BF0687"/>
    <w:rsid w:val="00BF1BC8"/>
    <w:rsid w:val="00BF2F35"/>
    <w:rsid w:val="00BF4CC6"/>
    <w:rsid w:val="00BF5085"/>
    <w:rsid w:val="00BF67A6"/>
    <w:rsid w:val="00BF6F0A"/>
    <w:rsid w:val="00BF7E7C"/>
    <w:rsid w:val="00C01559"/>
    <w:rsid w:val="00C02C01"/>
    <w:rsid w:val="00C02D4A"/>
    <w:rsid w:val="00C0316B"/>
    <w:rsid w:val="00C04F78"/>
    <w:rsid w:val="00C05C5E"/>
    <w:rsid w:val="00C06415"/>
    <w:rsid w:val="00C07606"/>
    <w:rsid w:val="00C10852"/>
    <w:rsid w:val="00C13133"/>
    <w:rsid w:val="00C138B9"/>
    <w:rsid w:val="00C13D38"/>
    <w:rsid w:val="00C14D97"/>
    <w:rsid w:val="00C16177"/>
    <w:rsid w:val="00C207B9"/>
    <w:rsid w:val="00C21AB9"/>
    <w:rsid w:val="00C236B6"/>
    <w:rsid w:val="00C23FB7"/>
    <w:rsid w:val="00C24504"/>
    <w:rsid w:val="00C251EE"/>
    <w:rsid w:val="00C26A3C"/>
    <w:rsid w:val="00C277FC"/>
    <w:rsid w:val="00C30B9D"/>
    <w:rsid w:val="00C30CA7"/>
    <w:rsid w:val="00C31457"/>
    <w:rsid w:val="00C3247D"/>
    <w:rsid w:val="00C332B1"/>
    <w:rsid w:val="00C34B6D"/>
    <w:rsid w:val="00C36AD2"/>
    <w:rsid w:val="00C3753C"/>
    <w:rsid w:val="00C37774"/>
    <w:rsid w:val="00C37776"/>
    <w:rsid w:val="00C406E3"/>
    <w:rsid w:val="00C40CF0"/>
    <w:rsid w:val="00C43B80"/>
    <w:rsid w:val="00C44D4A"/>
    <w:rsid w:val="00C45AE3"/>
    <w:rsid w:val="00C46548"/>
    <w:rsid w:val="00C47124"/>
    <w:rsid w:val="00C4775E"/>
    <w:rsid w:val="00C47E9B"/>
    <w:rsid w:val="00C5056B"/>
    <w:rsid w:val="00C513B5"/>
    <w:rsid w:val="00C5193A"/>
    <w:rsid w:val="00C52778"/>
    <w:rsid w:val="00C5286D"/>
    <w:rsid w:val="00C53731"/>
    <w:rsid w:val="00C539BF"/>
    <w:rsid w:val="00C552CB"/>
    <w:rsid w:val="00C56529"/>
    <w:rsid w:val="00C566A9"/>
    <w:rsid w:val="00C57292"/>
    <w:rsid w:val="00C5771C"/>
    <w:rsid w:val="00C57FB4"/>
    <w:rsid w:val="00C60C93"/>
    <w:rsid w:val="00C624EF"/>
    <w:rsid w:val="00C638B1"/>
    <w:rsid w:val="00C653DE"/>
    <w:rsid w:val="00C65D91"/>
    <w:rsid w:val="00C66C81"/>
    <w:rsid w:val="00C7315A"/>
    <w:rsid w:val="00C732B6"/>
    <w:rsid w:val="00C73493"/>
    <w:rsid w:val="00C744E8"/>
    <w:rsid w:val="00C749FC"/>
    <w:rsid w:val="00C77F61"/>
    <w:rsid w:val="00C80138"/>
    <w:rsid w:val="00C818E3"/>
    <w:rsid w:val="00C828C7"/>
    <w:rsid w:val="00C82C3A"/>
    <w:rsid w:val="00C8441A"/>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6C8"/>
    <w:rsid w:val="00CC3D2B"/>
    <w:rsid w:val="00CC3E41"/>
    <w:rsid w:val="00CC533D"/>
    <w:rsid w:val="00CC5F71"/>
    <w:rsid w:val="00CD1175"/>
    <w:rsid w:val="00CD3F13"/>
    <w:rsid w:val="00CD4D14"/>
    <w:rsid w:val="00CD5501"/>
    <w:rsid w:val="00CD56E3"/>
    <w:rsid w:val="00CD59B4"/>
    <w:rsid w:val="00CD6DED"/>
    <w:rsid w:val="00CE3A17"/>
    <w:rsid w:val="00CE5210"/>
    <w:rsid w:val="00CE5292"/>
    <w:rsid w:val="00CE674A"/>
    <w:rsid w:val="00CE6AD5"/>
    <w:rsid w:val="00CF5194"/>
    <w:rsid w:val="00CF5F71"/>
    <w:rsid w:val="00CF7962"/>
    <w:rsid w:val="00CF7C4B"/>
    <w:rsid w:val="00D00A3F"/>
    <w:rsid w:val="00D01934"/>
    <w:rsid w:val="00D020ED"/>
    <w:rsid w:val="00D02826"/>
    <w:rsid w:val="00D038E7"/>
    <w:rsid w:val="00D03997"/>
    <w:rsid w:val="00D039D9"/>
    <w:rsid w:val="00D0502E"/>
    <w:rsid w:val="00D073F1"/>
    <w:rsid w:val="00D10063"/>
    <w:rsid w:val="00D12CF4"/>
    <w:rsid w:val="00D130B7"/>
    <w:rsid w:val="00D1454C"/>
    <w:rsid w:val="00D16A91"/>
    <w:rsid w:val="00D2143C"/>
    <w:rsid w:val="00D21703"/>
    <w:rsid w:val="00D2287A"/>
    <w:rsid w:val="00D22B6B"/>
    <w:rsid w:val="00D230F0"/>
    <w:rsid w:val="00D236B1"/>
    <w:rsid w:val="00D26978"/>
    <w:rsid w:val="00D27B93"/>
    <w:rsid w:val="00D307E0"/>
    <w:rsid w:val="00D324F1"/>
    <w:rsid w:val="00D3290E"/>
    <w:rsid w:val="00D32C5C"/>
    <w:rsid w:val="00D32EC9"/>
    <w:rsid w:val="00D33147"/>
    <w:rsid w:val="00D33BC9"/>
    <w:rsid w:val="00D36F63"/>
    <w:rsid w:val="00D37621"/>
    <w:rsid w:val="00D37938"/>
    <w:rsid w:val="00D40FC5"/>
    <w:rsid w:val="00D41C64"/>
    <w:rsid w:val="00D445C7"/>
    <w:rsid w:val="00D447BD"/>
    <w:rsid w:val="00D459D1"/>
    <w:rsid w:val="00D45CFB"/>
    <w:rsid w:val="00D4652F"/>
    <w:rsid w:val="00D47354"/>
    <w:rsid w:val="00D4767B"/>
    <w:rsid w:val="00D52C9E"/>
    <w:rsid w:val="00D54425"/>
    <w:rsid w:val="00D544DD"/>
    <w:rsid w:val="00D546FB"/>
    <w:rsid w:val="00D5577F"/>
    <w:rsid w:val="00D55AA4"/>
    <w:rsid w:val="00D56CB0"/>
    <w:rsid w:val="00D60CA8"/>
    <w:rsid w:val="00D61938"/>
    <w:rsid w:val="00D61C99"/>
    <w:rsid w:val="00D62277"/>
    <w:rsid w:val="00D6253F"/>
    <w:rsid w:val="00D63C32"/>
    <w:rsid w:val="00D64D9C"/>
    <w:rsid w:val="00D6541F"/>
    <w:rsid w:val="00D678DB"/>
    <w:rsid w:val="00D707FB"/>
    <w:rsid w:val="00D72A26"/>
    <w:rsid w:val="00D754EB"/>
    <w:rsid w:val="00D82856"/>
    <w:rsid w:val="00D82CE3"/>
    <w:rsid w:val="00D83E62"/>
    <w:rsid w:val="00D85643"/>
    <w:rsid w:val="00D86A5E"/>
    <w:rsid w:val="00D93300"/>
    <w:rsid w:val="00D9380D"/>
    <w:rsid w:val="00D93A54"/>
    <w:rsid w:val="00D95815"/>
    <w:rsid w:val="00D95C74"/>
    <w:rsid w:val="00D96608"/>
    <w:rsid w:val="00D96C20"/>
    <w:rsid w:val="00DA165E"/>
    <w:rsid w:val="00DA1E35"/>
    <w:rsid w:val="00DA2746"/>
    <w:rsid w:val="00DA406E"/>
    <w:rsid w:val="00DA6EB2"/>
    <w:rsid w:val="00DA71E1"/>
    <w:rsid w:val="00DA7580"/>
    <w:rsid w:val="00DB0C79"/>
    <w:rsid w:val="00DB1127"/>
    <w:rsid w:val="00DB1526"/>
    <w:rsid w:val="00DB1E07"/>
    <w:rsid w:val="00DB26E7"/>
    <w:rsid w:val="00DB2A42"/>
    <w:rsid w:val="00DB43B6"/>
    <w:rsid w:val="00DB4608"/>
    <w:rsid w:val="00DB490E"/>
    <w:rsid w:val="00DB7DB7"/>
    <w:rsid w:val="00DC01ED"/>
    <w:rsid w:val="00DC2C85"/>
    <w:rsid w:val="00DC3823"/>
    <w:rsid w:val="00DC3F22"/>
    <w:rsid w:val="00DC51C3"/>
    <w:rsid w:val="00DC53AE"/>
    <w:rsid w:val="00DC70E9"/>
    <w:rsid w:val="00DC7272"/>
    <w:rsid w:val="00DC745E"/>
    <w:rsid w:val="00DC7592"/>
    <w:rsid w:val="00DD0E70"/>
    <w:rsid w:val="00DD1702"/>
    <w:rsid w:val="00DD2CFE"/>
    <w:rsid w:val="00DD45D7"/>
    <w:rsid w:val="00DD52F9"/>
    <w:rsid w:val="00DD68B3"/>
    <w:rsid w:val="00DD7CE1"/>
    <w:rsid w:val="00DE1052"/>
    <w:rsid w:val="00DE3C0B"/>
    <w:rsid w:val="00DE3C49"/>
    <w:rsid w:val="00DE4707"/>
    <w:rsid w:val="00DE4A03"/>
    <w:rsid w:val="00DE78F0"/>
    <w:rsid w:val="00DE7EA5"/>
    <w:rsid w:val="00DE7F60"/>
    <w:rsid w:val="00DF0615"/>
    <w:rsid w:val="00DF0751"/>
    <w:rsid w:val="00DF1015"/>
    <w:rsid w:val="00DF2158"/>
    <w:rsid w:val="00DF2162"/>
    <w:rsid w:val="00DF2D84"/>
    <w:rsid w:val="00DF4A6E"/>
    <w:rsid w:val="00DF6BB0"/>
    <w:rsid w:val="00DF76AE"/>
    <w:rsid w:val="00DF7DEA"/>
    <w:rsid w:val="00E00957"/>
    <w:rsid w:val="00E02556"/>
    <w:rsid w:val="00E04E08"/>
    <w:rsid w:val="00E13DAB"/>
    <w:rsid w:val="00E20171"/>
    <w:rsid w:val="00E20710"/>
    <w:rsid w:val="00E218F9"/>
    <w:rsid w:val="00E2241D"/>
    <w:rsid w:val="00E23A79"/>
    <w:rsid w:val="00E24153"/>
    <w:rsid w:val="00E2474A"/>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197E"/>
    <w:rsid w:val="00E55947"/>
    <w:rsid w:val="00E55F7F"/>
    <w:rsid w:val="00E565FC"/>
    <w:rsid w:val="00E6117F"/>
    <w:rsid w:val="00E65C19"/>
    <w:rsid w:val="00E6770D"/>
    <w:rsid w:val="00E701A6"/>
    <w:rsid w:val="00E70A4F"/>
    <w:rsid w:val="00E718C8"/>
    <w:rsid w:val="00E75208"/>
    <w:rsid w:val="00E754D7"/>
    <w:rsid w:val="00E7655E"/>
    <w:rsid w:val="00E765E0"/>
    <w:rsid w:val="00E7758E"/>
    <w:rsid w:val="00E80081"/>
    <w:rsid w:val="00E84725"/>
    <w:rsid w:val="00E84B8B"/>
    <w:rsid w:val="00E86F4B"/>
    <w:rsid w:val="00E940E3"/>
    <w:rsid w:val="00E94359"/>
    <w:rsid w:val="00E94871"/>
    <w:rsid w:val="00EA1C6F"/>
    <w:rsid w:val="00EA24DC"/>
    <w:rsid w:val="00EA27BE"/>
    <w:rsid w:val="00EA2CB5"/>
    <w:rsid w:val="00EA38AA"/>
    <w:rsid w:val="00EA39DB"/>
    <w:rsid w:val="00EA3C88"/>
    <w:rsid w:val="00EA5976"/>
    <w:rsid w:val="00EA7956"/>
    <w:rsid w:val="00EA7CE7"/>
    <w:rsid w:val="00EB214E"/>
    <w:rsid w:val="00EB4AC0"/>
    <w:rsid w:val="00EB5E33"/>
    <w:rsid w:val="00EB6474"/>
    <w:rsid w:val="00EB6C2C"/>
    <w:rsid w:val="00EB6CFC"/>
    <w:rsid w:val="00EC0183"/>
    <w:rsid w:val="00EC11EF"/>
    <w:rsid w:val="00EC1566"/>
    <w:rsid w:val="00EC29C4"/>
    <w:rsid w:val="00EC2E9E"/>
    <w:rsid w:val="00EC4085"/>
    <w:rsid w:val="00EC48FD"/>
    <w:rsid w:val="00EC5A26"/>
    <w:rsid w:val="00EC6BDE"/>
    <w:rsid w:val="00ED04F3"/>
    <w:rsid w:val="00ED7C86"/>
    <w:rsid w:val="00EE0179"/>
    <w:rsid w:val="00EE01D6"/>
    <w:rsid w:val="00EE12C5"/>
    <w:rsid w:val="00EE1852"/>
    <w:rsid w:val="00EE1DA7"/>
    <w:rsid w:val="00EE2156"/>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0C6E"/>
    <w:rsid w:val="00F13EFD"/>
    <w:rsid w:val="00F15AD0"/>
    <w:rsid w:val="00F169E7"/>
    <w:rsid w:val="00F201A7"/>
    <w:rsid w:val="00F22382"/>
    <w:rsid w:val="00F22CE3"/>
    <w:rsid w:val="00F23D1D"/>
    <w:rsid w:val="00F241F7"/>
    <w:rsid w:val="00F26958"/>
    <w:rsid w:val="00F27BCB"/>
    <w:rsid w:val="00F30003"/>
    <w:rsid w:val="00F31D9A"/>
    <w:rsid w:val="00F34EDA"/>
    <w:rsid w:val="00F3524D"/>
    <w:rsid w:val="00F36AFF"/>
    <w:rsid w:val="00F41869"/>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29C6"/>
    <w:rsid w:val="00F7396E"/>
    <w:rsid w:val="00F75782"/>
    <w:rsid w:val="00F758C6"/>
    <w:rsid w:val="00F763F9"/>
    <w:rsid w:val="00F76AE6"/>
    <w:rsid w:val="00F77FCB"/>
    <w:rsid w:val="00F808D3"/>
    <w:rsid w:val="00F80D0D"/>
    <w:rsid w:val="00F81D6E"/>
    <w:rsid w:val="00F8345A"/>
    <w:rsid w:val="00F86863"/>
    <w:rsid w:val="00F875A8"/>
    <w:rsid w:val="00F87B8C"/>
    <w:rsid w:val="00F87DAB"/>
    <w:rsid w:val="00F9011D"/>
    <w:rsid w:val="00F9360B"/>
    <w:rsid w:val="00F957A1"/>
    <w:rsid w:val="00F957C6"/>
    <w:rsid w:val="00F9737C"/>
    <w:rsid w:val="00F97901"/>
    <w:rsid w:val="00FA0D78"/>
    <w:rsid w:val="00FA5860"/>
    <w:rsid w:val="00FA6B8F"/>
    <w:rsid w:val="00FB1044"/>
    <w:rsid w:val="00FB11C3"/>
    <w:rsid w:val="00FB12C1"/>
    <w:rsid w:val="00FB1597"/>
    <w:rsid w:val="00FB1AB6"/>
    <w:rsid w:val="00FB2144"/>
    <w:rsid w:val="00FB2465"/>
    <w:rsid w:val="00FB437E"/>
    <w:rsid w:val="00FB4C08"/>
    <w:rsid w:val="00FB7660"/>
    <w:rsid w:val="00FC2C35"/>
    <w:rsid w:val="00FC4DE5"/>
    <w:rsid w:val="00FC5AC8"/>
    <w:rsid w:val="00FC670C"/>
    <w:rsid w:val="00FC77E3"/>
    <w:rsid w:val="00FD0040"/>
    <w:rsid w:val="00FD3C6C"/>
    <w:rsid w:val="00FE27AC"/>
    <w:rsid w:val="00FE4FB2"/>
    <w:rsid w:val="00FE52EB"/>
    <w:rsid w:val="00FE53C7"/>
    <w:rsid w:val="00FE586E"/>
    <w:rsid w:val="00FE7B67"/>
    <w:rsid w:val="00FF0FEF"/>
    <w:rsid w:val="00FF1755"/>
    <w:rsid w:val="00FF2325"/>
    <w:rsid w:val="00FF47C7"/>
    <w:rsid w:val="00FF483C"/>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C229E"/>
    <w:rPr>
      <w:rFonts w:ascii="Cuprum-Regular" w:hAnsi="Cuprum-Regular" w:hint="default"/>
      <w:b w:val="0"/>
      <w:bCs w:val="0"/>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920408688B4F81B930DD7F70E28907"/>
        <w:category>
          <w:name w:val="General"/>
          <w:gallery w:val="placeholder"/>
        </w:category>
        <w:types>
          <w:type w:val="bbPlcHdr"/>
        </w:types>
        <w:behaviors>
          <w:behavior w:val="content"/>
        </w:behaviors>
        <w:guid w:val="{1E2D6324-19CE-4C84-B53F-A67AD63EB4B9}"/>
      </w:docPartPr>
      <w:docPartBody>
        <w:p w:rsidR="008219F0" w:rsidRDefault="008219F0" w:rsidP="008219F0">
          <w:pPr>
            <w:pStyle w:val="36920408688B4F81B930DD7F70E28907"/>
          </w:pPr>
          <w:r w:rsidRPr="00403041">
            <w:rPr>
              <w:rStyle w:val="PlaceholderText"/>
            </w:rPr>
            <w:t>Click here to enter text.</w:t>
          </w:r>
        </w:p>
      </w:docPartBody>
    </w:docPart>
    <w:docPart>
      <w:docPartPr>
        <w:name w:val="3566E4933856413786A0EDC92F163B88"/>
        <w:category>
          <w:name w:val="General"/>
          <w:gallery w:val="placeholder"/>
        </w:category>
        <w:types>
          <w:type w:val="bbPlcHdr"/>
        </w:types>
        <w:behaviors>
          <w:behavior w:val="content"/>
        </w:behaviors>
        <w:guid w:val="{1958575D-5639-4479-A756-1DA3A19566A7}"/>
      </w:docPartPr>
      <w:docPartBody>
        <w:p w:rsidR="008219F0" w:rsidRDefault="008219F0" w:rsidP="008219F0">
          <w:pPr>
            <w:pStyle w:val="3566E4933856413786A0EDC92F163B88"/>
          </w:pPr>
          <w:r w:rsidRPr="00A146A5">
            <w:rPr>
              <w:rStyle w:val="PlaceholderText"/>
            </w:rPr>
            <w:t>Click here to enter text.</w:t>
          </w:r>
        </w:p>
      </w:docPartBody>
    </w:docPart>
    <w:docPart>
      <w:docPartPr>
        <w:name w:val="6122CC76DEC9498F869D41EE968C41EC"/>
        <w:category>
          <w:name w:val="General"/>
          <w:gallery w:val="placeholder"/>
        </w:category>
        <w:types>
          <w:type w:val="bbPlcHdr"/>
        </w:types>
        <w:behaviors>
          <w:behavior w:val="content"/>
        </w:behaviors>
        <w:guid w:val="{CC266D50-3C35-44E4-8F94-BB7C8A050296}"/>
      </w:docPartPr>
      <w:docPartBody>
        <w:p w:rsidR="008219F0" w:rsidRDefault="008219F0" w:rsidP="008219F0">
          <w:pPr>
            <w:pStyle w:val="6122CC76DEC9498F869D41EE968C41EC"/>
          </w:pPr>
          <w:r w:rsidRPr="00403041">
            <w:rPr>
              <w:rStyle w:val="PlaceholderText"/>
            </w:rPr>
            <w:t>Click here to enter text.</w:t>
          </w:r>
        </w:p>
      </w:docPartBody>
    </w:docPart>
    <w:docPart>
      <w:docPartPr>
        <w:name w:val="79C4CA1C65EB44C5A2BFE2AB1A2D14F1"/>
        <w:category>
          <w:name w:val="General"/>
          <w:gallery w:val="placeholder"/>
        </w:category>
        <w:types>
          <w:type w:val="bbPlcHdr"/>
        </w:types>
        <w:behaviors>
          <w:behavior w:val="content"/>
        </w:behaviors>
        <w:guid w:val="{D52E121B-64B2-4622-9C26-E8A22BDE027D}"/>
      </w:docPartPr>
      <w:docPartBody>
        <w:p w:rsidR="008219F0" w:rsidRDefault="008219F0" w:rsidP="008219F0">
          <w:pPr>
            <w:pStyle w:val="79C4CA1C65EB44C5A2BFE2AB1A2D14F1"/>
          </w:pPr>
          <w:r w:rsidRPr="00403041">
            <w:rPr>
              <w:rStyle w:val="PlaceholderText"/>
            </w:rPr>
            <w:t>Click here to enter text.</w:t>
          </w:r>
        </w:p>
      </w:docPartBody>
    </w:docPart>
    <w:docPart>
      <w:docPartPr>
        <w:name w:val="227D74D0A87F43D081DB11A49EDCACDE"/>
        <w:category>
          <w:name w:val="General"/>
          <w:gallery w:val="placeholder"/>
        </w:category>
        <w:types>
          <w:type w:val="bbPlcHdr"/>
        </w:types>
        <w:behaviors>
          <w:behavior w:val="content"/>
        </w:behaviors>
        <w:guid w:val="{9EE08E0B-55F6-45FF-A24B-F87DBAE33671}"/>
      </w:docPartPr>
      <w:docPartBody>
        <w:p w:rsidR="008219F0" w:rsidRDefault="008219F0" w:rsidP="008219F0">
          <w:pPr>
            <w:pStyle w:val="227D74D0A87F43D081DB11A49EDCACDE"/>
          </w:pPr>
          <w:r w:rsidRPr="00EA66C8">
            <w:rPr>
              <w:rStyle w:val="PlaceholderText"/>
            </w:rPr>
            <w:t>Click here to enter text.</w:t>
          </w:r>
        </w:p>
      </w:docPartBody>
    </w:docPart>
    <w:docPart>
      <w:docPartPr>
        <w:name w:val="8B94EDA52F8F4D4EBA865E3DD0B7A71B"/>
        <w:category>
          <w:name w:val="General"/>
          <w:gallery w:val="placeholder"/>
        </w:category>
        <w:types>
          <w:type w:val="bbPlcHdr"/>
        </w:types>
        <w:behaviors>
          <w:behavior w:val="content"/>
        </w:behaviors>
        <w:guid w:val="{5A4BB261-9C51-4465-A2AE-46F08FFBDD3C}"/>
      </w:docPartPr>
      <w:docPartBody>
        <w:p w:rsidR="008219F0" w:rsidRDefault="008219F0" w:rsidP="008219F0">
          <w:pPr>
            <w:pStyle w:val="8B94EDA52F8F4D4EBA865E3DD0B7A71B"/>
          </w:pPr>
          <w:r w:rsidRPr="00403041">
            <w:rPr>
              <w:rStyle w:val="PlaceholderText"/>
            </w:rPr>
            <w:t>Click here to enter text.</w:t>
          </w:r>
        </w:p>
      </w:docPartBody>
    </w:docPart>
    <w:docPart>
      <w:docPartPr>
        <w:name w:val="8D774DC1300A430B953086A34EE8F193"/>
        <w:category>
          <w:name w:val="General"/>
          <w:gallery w:val="placeholder"/>
        </w:category>
        <w:types>
          <w:type w:val="bbPlcHdr"/>
        </w:types>
        <w:behaviors>
          <w:behavior w:val="content"/>
        </w:behaviors>
        <w:guid w:val="{ED8F793A-3DEF-43C4-B9CA-52BFD338DFDC}"/>
      </w:docPartPr>
      <w:docPartBody>
        <w:p w:rsidR="008219F0" w:rsidRDefault="008219F0" w:rsidP="008219F0">
          <w:pPr>
            <w:pStyle w:val="8D774DC1300A430B953086A34EE8F193"/>
          </w:pPr>
          <w:r w:rsidRPr="00403041">
            <w:rPr>
              <w:rStyle w:val="PlaceholderText"/>
            </w:rPr>
            <w:t>Click here to enter text.</w:t>
          </w:r>
        </w:p>
      </w:docPartBody>
    </w:docPart>
    <w:docPart>
      <w:docPartPr>
        <w:name w:val="12C9ADEB1FF74C7CA2EA9CB598F2F212"/>
        <w:category>
          <w:name w:val="General"/>
          <w:gallery w:val="placeholder"/>
        </w:category>
        <w:types>
          <w:type w:val="bbPlcHdr"/>
        </w:types>
        <w:behaviors>
          <w:behavior w:val="content"/>
        </w:behaviors>
        <w:guid w:val="{597F2181-3238-403E-8210-B6AD1C681F3C}"/>
      </w:docPartPr>
      <w:docPartBody>
        <w:p w:rsidR="008219F0" w:rsidRDefault="008219F0" w:rsidP="008219F0">
          <w:pPr>
            <w:pStyle w:val="12C9ADEB1FF74C7CA2EA9CB598F2F212"/>
          </w:pPr>
          <w:r w:rsidRPr="00EA66C8">
            <w:rPr>
              <w:rStyle w:val="PlaceholderText"/>
            </w:rPr>
            <w:t>Click here to enter text.</w:t>
          </w:r>
        </w:p>
      </w:docPartBody>
    </w:docPart>
    <w:docPart>
      <w:docPartPr>
        <w:name w:val="691FFB8C00CF49FD83C75ED86E6470B8"/>
        <w:category>
          <w:name w:val="General"/>
          <w:gallery w:val="placeholder"/>
        </w:category>
        <w:types>
          <w:type w:val="bbPlcHdr"/>
        </w:types>
        <w:behaviors>
          <w:behavior w:val="content"/>
        </w:behaviors>
        <w:guid w:val="{66A2FD83-A483-47E5-AC85-6CF01B4AF04C}"/>
      </w:docPartPr>
      <w:docPartBody>
        <w:p w:rsidR="008219F0" w:rsidRDefault="008219F0" w:rsidP="008219F0">
          <w:pPr>
            <w:pStyle w:val="691FFB8C00CF49FD83C75ED86E6470B8"/>
          </w:pPr>
          <w:r w:rsidRPr="00403041">
            <w:rPr>
              <w:rStyle w:val="PlaceholderText"/>
            </w:rPr>
            <w:t>Click here to enter text.</w:t>
          </w:r>
        </w:p>
      </w:docPartBody>
    </w:docPart>
    <w:docPart>
      <w:docPartPr>
        <w:name w:val="7AA82786F553459F93824F3D25DA5313"/>
        <w:category>
          <w:name w:val="General"/>
          <w:gallery w:val="placeholder"/>
        </w:category>
        <w:types>
          <w:type w:val="bbPlcHdr"/>
        </w:types>
        <w:behaviors>
          <w:behavior w:val="content"/>
        </w:behaviors>
        <w:guid w:val="{0C85C41A-B3A8-40B5-974D-A20F25B02564}"/>
      </w:docPartPr>
      <w:docPartBody>
        <w:p w:rsidR="008219F0" w:rsidRDefault="008219F0" w:rsidP="008219F0">
          <w:pPr>
            <w:pStyle w:val="7AA82786F553459F93824F3D25DA5313"/>
          </w:pPr>
          <w:r w:rsidRPr="00EA66C8">
            <w:rPr>
              <w:rStyle w:val="PlaceholderText"/>
            </w:rPr>
            <w:t>Click here to enter text.</w:t>
          </w:r>
        </w:p>
      </w:docPartBody>
    </w:docPart>
    <w:docPart>
      <w:docPartPr>
        <w:name w:val="088BD6EE8876413BB69CA2CB9BFEA79F"/>
        <w:category>
          <w:name w:val="General"/>
          <w:gallery w:val="placeholder"/>
        </w:category>
        <w:types>
          <w:type w:val="bbPlcHdr"/>
        </w:types>
        <w:behaviors>
          <w:behavior w:val="content"/>
        </w:behaviors>
        <w:guid w:val="{95AD11AB-C92F-44DC-80AB-CAAA6FEE51DC}"/>
      </w:docPartPr>
      <w:docPartBody>
        <w:p w:rsidR="008219F0" w:rsidRDefault="008219F0" w:rsidP="008219F0">
          <w:pPr>
            <w:pStyle w:val="088BD6EE8876413BB69CA2CB9BFEA79F"/>
          </w:pPr>
          <w:r w:rsidRPr="00EA66C8">
            <w:rPr>
              <w:rStyle w:val="PlaceholderText"/>
            </w:rPr>
            <w:t>Click here to enter text.</w:t>
          </w:r>
        </w:p>
      </w:docPartBody>
    </w:docPart>
    <w:docPart>
      <w:docPartPr>
        <w:name w:val="69BF955D29614BE5812C1722338FA48C"/>
        <w:category>
          <w:name w:val="General"/>
          <w:gallery w:val="placeholder"/>
        </w:category>
        <w:types>
          <w:type w:val="bbPlcHdr"/>
        </w:types>
        <w:behaviors>
          <w:behavior w:val="content"/>
        </w:behaviors>
        <w:guid w:val="{A72A0ECD-45B2-4C83-8D8D-00FBBF24DF08}"/>
      </w:docPartPr>
      <w:docPartBody>
        <w:p w:rsidR="008219F0" w:rsidRDefault="008219F0" w:rsidP="008219F0">
          <w:pPr>
            <w:pStyle w:val="69BF955D29614BE5812C1722338FA48C"/>
          </w:pPr>
          <w:r w:rsidRPr="00403041">
            <w:rPr>
              <w:rStyle w:val="PlaceholderText"/>
            </w:rPr>
            <w:t>Click here to enter text.</w:t>
          </w:r>
        </w:p>
      </w:docPartBody>
    </w:docPart>
    <w:docPart>
      <w:docPartPr>
        <w:name w:val="8052789D228647C697262983F18CDB42"/>
        <w:category>
          <w:name w:val="General"/>
          <w:gallery w:val="placeholder"/>
        </w:category>
        <w:types>
          <w:type w:val="bbPlcHdr"/>
        </w:types>
        <w:behaviors>
          <w:behavior w:val="content"/>
        </w:behaviors>
        <w:guid w:val="{6F82A22B-ABB1-4A85-90DB-1403C8873E04}"/>
      </w:docPartPr>
      <w:docPartBody>
        <w:p w:rsidR="008219F0" w:rsidRDefault="008219F0" w:rsidP="008219F0">
          <w:pPr>
            <w:pStyle w:val="8052789D228647C697262983F18CDB42"/>
          </w:pPr>
          <w:r w:rsidRPr="00403041">
            <w:rPr>
              <w:rStyle w:val="PlaceholderText"/>
            </w:rPr>
            <w:t>Click here to enter text.</w:t>
          </w:r>
        </w:p>
      </w:docPartBody>
    </w:docPart>
    <w:docPart>
      <w:docPartPr>
        <w:name w:val="49C8991470C448CD93E6651C4AE7AE77"/>
        <w:category>
          <w:name w:val="General"/>
          <w:gallery w:val="placeholder"/>
        </w:category>
        <w:types>
          <w:type w:val="bbPlcHdr"/>
        </w:types>
        <w:behaviors>
          <w:behavior w:val="content"/>
        </w:behaviors>
        <w:guid w:val="{CB32DB97-0989-4464-AA4B-6FFACCA32E8C}"/>
      </w:docPartPr>
      <w:docPartBody>
        <w:p w:rsidR="008219F0" w:rsidRDefault="008219F0" w:rsidP="008219F0">
          <w:pPr>
            <w:pStyle w:val="49C8991470C448CD93E6651C4AE7AE77"/>
          </w:pPr>
          <w:r w:rsidRPr="00EA66C8">
            <w:rPr>
              <w:rStyle w:val="PlaceholderText"/>
            </w:rPr>
            <w:t>Click here to enter text.</w:t>
          </w:r>
        </w:p>
      </w:docPartBody>
    </w:docPart>
    <w:docPart>
      <w:docPartPr>
        <w:name w:val="D13EBC5558C2426088BC2B17FA891ED3"/>
        <w:category>
          <w:name w:val="General"/>
          <w:gallery w:val="placeholder"/>
        </w:category>
        <w:types>
          <w:type w:val="bbPlcHdr"/>
        </w:types>
        <w:behaviors>
          <w:behavior w:val="content"/>
        </w:behaviors>
        <w:guid w:val="{5705AAA0-035D-4EB2-BC5A-40AE70D44FD4}"/>
      </w:docPartPr>
      <w:docPartBody>
        <w:p w:rsidR="008219F0" w:rsidRDefault="008219F0" w:rsidP="008219F0">
          <w:pPr>
            <w:pStyle w:val="D13EBC5558C2426088BC2B17FA891ED3"/>
          </w:pPr>
          <w:r w:rsidRPr="00EA66C8">
            <w:rPr>
              <w:rStyle w:val="PlaceholderText"/>
            </w:rPr>
            <w:t>Click here to enter text.</w:t>
          </w:r>
        </w:p>
      </w:docPartBody>
    </w:docPart>
    <w:docPart>
      <w:docPartPr>
        <w:name w:val="5B443389EC01407D8EDF9A5B6E2A823D"/>
        <w:category>
          <w:name w:val="General"/>
          <w:gallery w:val="placeholder"/>
        </w:category>
        <w:types>
          <w:type w:val="bbPlcHdr"/>
        </w:types>
        <w:behaviors>
          <w:behavior w:val="content"/>
        </w:behaviors>
        <w:guid w:val="{B603FC81-A5ED-4CE7-B486-EC4E8290FE2C}"/>
      </w:docPartPr>
      <w:docPartBody>
        <w:p w:rsidR="008219F0" w:rsidRDefault="008219F0" w:rsidP="008219F0">
          <w:pPr>
            <w:pStyle w:val="5B443389EC01407D8EDF9A5B6E2A823D"/>
          </w:pPr>
          <w:r w:rsidRPr="00EA66C8">
            <w:rPr>
              <w:rStyle w:val="PlaceholderText"/>
            </w:rPr>
            <w:t>Click here to enter text.</w:t>
          </w:r>
        </w:p>
      </w:docPartBody>
    </w:docPart>
    <w:docPart>
      <w:docPartPr>
        <w:name w:val="9C4B4F24C58D4323823739E59FF63252"/>
        <w:category>
          <w:name w:val="General"/>
          <w:gallery w:val="placeholder"/>
        </w:category>
        <w:types>
          <w:type w:val="bbPlcHdr"/>
        </w:types>
        <w:behaviors>
          <w:behavior w:val="content"/>
        </w:behaviors>
        <w:guid w:val="{76BB4775-591C-4D12-9ABA-D7033F3C0C4E}"/>
      </w:docPartPr>
      <w:docPartBody>
        <w:p w:rsidR="008219F0" w:rsidRDefault="008219F0" w:rsidP="008219F0">
          <w:pPr>
            <w:pStyle w:val="9C4B4F24C58D4323823739E59FF63252"/>
          </w:pPr>
          <w:r w:rsidRPr="00403041">
            <w:rPr>
              <w:rStyle w:val="PlaceholderText"/>
            </w:rPr>
            <w:t>Click here to enter text.</w:t>
          </w:r>
        </w:p>
      </w:docPartBody>
    </w:docPart>
    <w:docPart>
      <w:docPartPr>
        <w:name w:val="963CC95313ED467A89C3D32C703FFF45"/>
        <w:category>
          <w:name w:val="General"/>
          <w:gallery w:val="placeholder"/>
        </w:category>
        <w:types>
          <w:type w:val="bbPlcHdr"/>
        </w:types>
        <w:behaviors>
          <w:behavior w:val="content"/>
        </w:behaviors>
        <w:guid w:val="{FEDEDB6D-BE11-4A58-8132-874FDEFC4BE8}"/>
      </w:docPartPr>
      <w:docPartBody>
        <w:p w:rsidR="008219F0" w:rsidRDefault="008219F0" w:rsidP="008219F0">
          <w:pPr>
            <w:pStyle w:val="963CC95313ED467A89C3D32C703FFF45"/>
          </w:pPr>
          <w:r w:rsidRPr="00403041">
            <w:rPr>
              <w:rStyle w:val="PlaceholderText"/>
            </w:rPr>
            <w:t>Click here to enter text.</w:t>
          </w:r>
        </w:p>
      </w:docPartBody>
    </w:docPart>
    <w:docPart>
      <w:docPartPr>
        <w:name w:val="45F9485FCC4D4FD1B1EDC3EF2525D5CE"/>
        <w:category>
          <w:name w:val="General"/>
          <w:gallery w:val="placeholder"/>
        </w:category>
        <w:types>
          <w:type w:val="bbPlcHdr"/>
        </w:types>
        <w:behaviors>
          <w:behavior w:val="content"/>
        </w:behaviors>
        <w:guid w:val="{023C6651-28A0-4DC3-B9ED-EED964791CAF}"/>
      </w:docPartPr>
      <w:docPartBody>
        <w:p w:rsidR="008219F0" w:rsidRDefault="008219F0" w:rsidP="008219F0">
          <w:pPr>
            <w:pStyle w:val="45F9485FCC4D4FD1B1EDC3EF2525D5CE"/>
          </w:pPr>
          <w:r w:rsidRPr="00403041">
            <w:rPr>
              <w:rStyle w:val="PlaceholderText"/>
            </w:rPr>
            <w:t>Click here to enter text.</w:t>
          </w:r>
        </w:p>
      </w:docPartBody>
    </w:docPart>
    <w:docPart>
      <w:docPartPr>
        <w:name w:val="D2B7351C85DB479BB01B4DD79B84F719"/>
        <w:category>
          <w:name w:val="General"/>
          <w:gallery w:val="placeholder"/>
        </w:category>
        <w:types>
          <w:type w:val="bbPlcHdr"/>
        </w:types>
        <w:behaviors>
          <w:behavior w:val="content"/>
        </w:behaviors>
        <w:guid w:val="{1EAD1095-359E-4E33-94F0-FC5355B6613E}"/>
      </w:docPartPr>
      <w:docPartBody>
        <w:p w:rsidR="008219F0" w:rsidRDefault="008219F0" w:rsidP="008219F0">
          <w:pPr>
            <w:pStyle w:val="D2B7351C85DB479BB01B4DD79B84F719"/>
          </w:pPr>
          <w:r w:rsidRPr="0048206E">
            <w:rPr>
              <w:rStyle w:val="PlaceholderText"/>
            </w:rPr>
            <w:t>Click here to enter text.</w:t>
          </w:r>
        </w:p>
      </w:docPartBody>
    </w:docPart>
    <w:docPart>
      <w:docPartPr>
        <w:name w:val="91030752412849AFA5CD9FBEE3F35EBC"/>
        <w:category>
          <w:name w:val="General"/>
          <w:gallery w:val="placeholder"/>
        </w:category>
        <w:types>
          <w:type w:val="bbPlcHdr"/>
        </w:types>
        <w:behaviors>
          <w:behavior w:val="content"/>
        </w:behaviors>
        <w:guid w:val="{B04CBD15-2B75-4480-A925-B7838EAA5320}"/>
      </w:docPartPr>
      <w:docPartBody>
        <w:p w:rsidR="008219F0" w:rsidRDefault="008219F0" w:rsidP="008219F0">
          <w:pPr>
            <w:pStyle w:val="91030752412849AFA5CD9FBEE3F35EBC"/>
          </w:pPr>
          <w:r w:rsidRPr="0048206E">
            <w:rPr>
              <w:rStyle w:val="PlaceholderText"/>
            </w:rPr>
            <w:t>Click here to enter text.</w:t>
          </w:r>
        </w:p>
      </w:docPartBody>
    </w:docPart>
    <w:docPart>
      <w:docPartPr>
        <w:name w:val="7338A2BD24414974A1CF8A58D85EC734"/>
        <w:category>
          <w:name w:val="General"/>
          <w:gallery w:val="placeholder"/>
        </w:category>
        <w:types>
          <w:type w:val="bbPlcHdr"/>
        </w:types>
        <w:behaviors>
          <w:behavior w:val="content"/>
        </w:behaviors>
        <w:guid w:val="{8BAB92BF-9EC7-46F8-B56C-9928D71116AB}"/>
      </w:docPartPr>
      <w:docPartBody>
        <w:p w:rsidR="008219F0" w:rsidRDefault="008219F0" w:rsidP="008219F0">
          <w:pPr>
            <w:pStyle w:val="7338A2BD24414974A1CF8A58D85EC734"/>
          </w:pPr>
          <w:r w:rsidRPr="0048206E">
            <w:rPr>
              <w:rStyle w:val="PlaceholderText"/>
            </w:rPr>
            <w:t>Click here to enter text.</w:t>
          </w:r>
        </w:p>
      </w:docPartBody>
    </w:docPart>
    <w:docPart>
      <w:docPartPr>
        <w:name w:val="D4D464C1F6C84F8491EAA4DCB6041FE0"/>
        <w:category>
          <w:name w:val="General"/>
          <w:gallery w:val="placeholder"/>
        </w:category>
        <w:types>
          <w:type w:val="bbPlcHdr"/>
        </w:types>
        <w:behaviors>
          <w:behavior w:val="content"/>
        </w:behaviors>
        <w:guid w:val="{727DB4A1-EF4F-441F-ADF9-05DF1610176A}"/>
      </w:docPartPr>
      <w:docPartBody>
        <w:p w:rsidR="008219F0" w:rsidRDefault="008219F0" w:rsidP="008219F0">
          <w:pPr>
            <w:pStyle w:val="D4D464C1F6C84F8491EAA4DCB6041FE0"/>
          </w:pPr>
          <w:r w:rsidRPr="0048206E">
            <w:rPr>
              <w:rStyle w:val="PlaceholderText"/>
            </w:rPr>
            <w:t>Click here to enter text.</w:t>
          </w:r>
        </w:p>
      </w:docPartBody>
    </w:docPart>
    <w:docPart>
      <w:docPartPr>
        <w:name w:val="D59FFE704246412A8BECD65496806EFD"/>
        <w:category>
          <w:name w:val="General"/>
          <w:gallery w:val="placeholder"/>
        </w:category>
        <w:types>
          <w:type w:val="bbPlcHdr"/>
        </w:types>
        <w:behaviors>
          <w:behavior w:val="content"/>
        </w:behaviors>
        <w:guid w:val="{579960DD-E60A-4797-908C-629A7D840424}"/>
      </w:docPartPr>
      <w:docPartBody>
        <w:p w:rsidR="008219F0" w:rsidRDefault="008219F0" w:rsidP="008219F0">
          <w:pPr>
            <w:pStyle w:val="D59FFE704246412A8BECD65496806EFD"/>
          </w:pPr>
          <w:r w:rsidRPr="00EA66C8">
            <w:rPr>
              <w:rStyle w:val="PlaceholderText"/>
            </w:rPr>
            <w:t>Click here to enter text.</w:t>
          </w:r>
        </w:p>
      </w:docPartBody>
    </w:docPart>
    <w:docPart>
      <w:docPartPr>
        <w:name w:val="B5AE4E239EF34030A712A1B5FA897BAB"/>
        <w:category>
          <w:name w:val="General"/>
          <w:gallery w:val="placeholder"/>
        </w:category>
        <w:types>
          <w:type w:val="bbPlcHdr"/>
        </w:types>
        <w:behaviors>
          <w:behavior w:val="content"/>
        </w:behaviors>
        <w:guid w:val="{1D5D0715-3CAF-48EF-B127-BB4139113BEC}"/>
      </w:docPartPr>
      <w:docPartBody>
        <w:p w:rsidR="008219F0" w:rsidRDefault="008219F0" w:rsidP="008219F0">
          <w:pPr>
            <w:pStyle w:val="B5AE4E239EF34030A712A1B5FA897BAB"/>
          </w:pPr>
          <w:r w:rsidRPr="0048206E">
            <w:rPr>
              <w:rStyle w:val="PlaceholderText"/>
            </w:rPr>
            <w:t>Click here to enter text.</w:t>
          </w:r>
        </w:p>
      </w:docPartBody>
    </w:docPart>
    <w:docPart>
      <w:docPartPr>
        <w:name w:val="B9EB7B2D47234B5CB326AC2EB1ADED9D"/>
        <w:category>
          <w:name w:val="General"/>
          <w:gallery w:val="placeholder"/>
        </w:category>
        <w:types>
          <w:type w:val="bbPlcHdr"/>
        </w:types>
        <w:behaviors>
          <w:behavior w:val="content"/>
        </w:behaviors>
        <w:guid w:val="{62059C90-3C3C-4A51-9914-36A8FABBCB80}"/>
      </w:docPartPr>
      <w:docPartBody>
        <w:p w:rsidR="008219F0" w:rsidRDefault="008219F0" w:rsidP="008219F0">
          <w:pPr>
            <w:pStyle w:val="B9EB7B2D47234B5CB326AC2EB1ADED9D"/>
          </w:pPr>
          <w:r w:rsidRPr="0048206E">
            <w:rPr>
              <w:rStyle w:val="PlaceholderText"/>
            </w:rPr>
            <w:t>Click here to enter text.</w:t>
          </w:r>
        </w:p>
      </w:docPartBody>
    </w:docPart>
    <w:docPart>
      <w:docPartPr>
        <w:name w:val="52F31210849D42AE943594FB1A052814"/>
        <w:category>
          <w:name w:val="General"/>
          <w:gallery w:val="placeholder"/>
        </w:category>
        <w:types>
          <w:type w:val="bbPlcHdr"/>
        </w:types>
        <w:behaviors>
          <w:behavior w:val="content"/>
        </w:behaviors>
        <w:guid w:val="{CEFAFEC8-96CC-4044-BDFF-1344D17E2AD4}"/>
      </w:docPartPr>
      <w:docPartBody>
        <w:p w:rsidR="008219F0" w:rsidRDefault="008219F0" w:rsidP="008219F0">
          <w:pPr>
            <w:pStyle w:val="52F31210849D42AE943594FB1A052814"/>
          </w:pPr>
          <w:r w:rsidRPr="009B426D">
            <w:rPr>
              <w:rStyle w:val="PlaceholderText"/>
            </w:rPr>
            <w:t>Click here to enter a date.</w:t>
          </w:r>
        </w:p>
      </w:docPartBody>
    </w:docPart>
    <w:docPart>
      <w:docPartPr>
        <w:name w:val="9BEF8C8CE71D4FC4A732B5E8DBAE46BA"/>
        <w:category>
          <w:name w:val="General"/>
          <w:gallery w:val="placeholder"/>
        </w:category>
        <w:types>
          <w:type w:val="bbPlcHdr"/>
        </w:types>
        <w:behaviors>
          <w:behavior w:val="content"/>
        </w:behaviors>
        <w:guid w:val="{4D124424-E30F-411F-B540-782DD720EA21}"/>
      </w:docPartPr>
      <w:docPartBody>
        <w:p w:rsidR="008219F0" w:rsidRDefault="008219F0" w:rsidP="008219F0">
          <w:pPr>
            <w:pStyle w:val="9BEF8C8CE71D4FC4A732B5E8DBAE46BA"/>
          </w:pPr>
          <w:r w:rsidRPr="0048206E">
            <w:rPr>
              <w:rStyle w:val="PlaceholderText"/>
            </w:rPr>
            <w:t>Click here to enter text.</w:t>
          </w:r>
        </w:p>
      </w:docPartBody>
    </w:docPart>
    <w:docPart>
      <w:docPartPr>
        <w:name w:val="29CF2F47B3744544B11E6DCA6B99A1EA"/>
        <w:category>
          <w:name w:val="General"/>
          <w:gallery w:val="placeholder"/>
        </w:category>
        <w:types>
          <w:type w:val="bbPlcHdr"/>
        </w:types>
        <w:behaviors>
          <w:behavior w:val="content"/>
        </w:behaviors>
        <w:guid w:val="{5BA0B71D-0439-459D-988F-EDFF1A4BDF46}"/>
      </w:docPartPr>
      <w:docPartBody>
        <w:p w:rsidR="008219F0" w:rsidRDefault="008219F0" w:rsidP="008219F0">
          <w:pPr>
            <w:pStyle w:val="29CF2F47B3744544B11E6DCA6B99A1EA"/>
          </w:pPr>
          <w:r w:rsidRPr="00EA66C8">
            <w:rPr>
              <w:rStyle w:val="PlaceholderText"/>
            </w:rPr>
            <w:t>Click here to enter text.</w:t>
          </w:r>
        </w:p>
      </w:docPartBody>
    </w:docPart>
    <w:docPart>
      <w:docPartPr>
        <w:name w:val="9C42394AA56E4A6ABCA0AB959A291056"/>
        <w:category>
          <w:name w:val="General"/>
          <w:gallery w:val="placeholder"/>
        </w:category>
        <w:types>
          <w:type w:val="bbPlcHdr"/>
        </w:types>
        <w:behaviors>
          <w:behavior w:val="content"/>
        </w:behaviors>
        <w:guid w:val="{1204E0AC-35F8-4599-A95B-ED0F71051B56}"/>
      </w:docPartPr>
      <w:docPartBody>
        <w:p w:rsidR="008219F0" w:rsidRDefault="008219F0" w:rsidP="008219F0">
          <w:pPr>
            <w:pStyle w:val="9C42394AA56E4A6ABCA0AB959A291056"/>
          </w:pPr>
          <w:r w:rsidRPr="0048206E">
            <w:rPr>
              <w:rStyle w:val="PlaceholderText"/>
            </w:rPr>
            <w:t>Click here to enter text.</w:t>
          </w:r>
        </w:p>
      </w:docPartBody>
    </w:docPart>
    <w:docPart>
      <w:docPartPr>
        <w:name w:val="6DD88295F742485EB7E461E8CD490DEC"/>
        <w:category>
          <w:name w:val="General"/>
          <w:gallery w:val="placeholder"/>
        </w:category>
        <w:types>
          <w:type w:val="bbPlcHdr"/>
        </w:types>
        <w:behaviors>
          <w:behavior w:val="content"/>
        </w:behaviors>
        <w:guid w:val="{F755415F-9882-4191-BDF4-23D1F9D9DA73}"/>
      </w:docPartPr>
      <w:docPartBody>
        <w:p w:rsidR="008219F0" w:rsidRDefault="008219F0" w:rsidP="008219F0">
          <w:pPr>
            <w:pStyle w:val="6DD88295F742485EB7E461E8CD490DEC"/>
          </w:pPr>
          <w:r w:rsidRPr="0048206E">
            <w:rPr>
              <w:rStyle w:val="PlaceholderText"/>
            </w:rPr>
            <w:t>Click here to enter text.</w:t>
          </w:r>
        </w:p>
      </w:docPartBody>
    </w:docPart>
    <w:docPart>
      <w:docPartPr>
        <w:name w:val="ABBC10EBD6A4438CA3862348C8907F11"/>
        <w:category>
          <w:name w:val="General"/>
          <w:gallery w:val="placeholder"/>
        </w:category>
        <w:types>
          <w:type w:val="bbPlcHdr"/>
        </w:types>
        <w:behaviors>
          <w:behavior w:val="content"/>
        </w:behaviors>
        <w:guid w:val="{92EBDD61-9046-4872-AB5C-074EC71A1353}"/>
      </w:docPartPr>
      <w:docPartBody>
        <w:p w:rsidR="008219F0" w:rsidRDefault="008219F0" w:rsidP="008219F0">
          <w:pPr>
            <w:pStyle w:val="ABBC10EBD6A4438CA3862348C8907F11"/>
          </w:pPr>
          <w:r w:rsidRPr="0048206E">
            <w:rPr>
              <w:rStyle w:val="PlaceholderText"/>
            </w:rPr>
            <w:t>Click here to enter text.</w:t>
          </w:r>
        </w:p>
      </w:docPartBody>
    </w:docPart>
    <w:docPart>
      <w:docPartPr>
        <w:name w:val="2381DD1E031D409382A250741D7A3260"/>
        <w:category>
          <w:name w:val="General"/>
          <w:gallery w:val="placeholder"/>
        </w:category>
        <w:types>
          <w:type w:val="bbPlcHdr"/>
        </w:types>
        <w:behaviors>
          <w:behavior w:val="content"/>
        </w:behaviors>
        <w:guid w:val="{6F7C0209-9349-49E0-8942-0A0335AE562F}"/>
      </w:docPartPr>
      <w:docPartBody>
        <w:p w:rsidR="008219F0" w:rsidRDefault="008219F0" w:rsidP="008219F0">
          <w:pPr>
            <w:pStyle w:val="2381DD1E031D409382A250741D7A3260"/>
          </w:pPr>
          <w:r w:rsidRPr="0048206E">
            <w:rPr>
              <w:rStyle w:val="PlaceholderText"/>
            </w:rPr>
            <w:t>Click here to enter text.</w:t>
          </w:r>
        </w:p>
      </w:docPartBody>
    </w:docPart>
    <w:docPart>
      <w:docPartPr>
        <w:name w:val="46C144DF16774B1FBF2A7F1C9C146C48"/>
        <w:category>
          <w:name w:val="General"/>
          <w:gallery w:val="placeholder"/>
        </w:category>
        <w:types>
          <w:type w:val="bbPlcHdr"/>
        </w:types>
        <w:behaviors>
          <w:behavior w:val="content"/>
        </w:behaviors>
        <w:guid w:val="{C321D105-B432-45AC-9D50-A9F537DC3C59}"/>
      </w:docPartPr>
      <w:docPartBody>
        <w:p w:rsidR="008219F0" w:rsidRDefault="008219F0" w:rsidP="008219F0">
          <w:pPr>
            <w:pStyle w:val="46C144DF16774B1FBF2A7F1C9C146C48"/>
          </w:pPr>
          <w:r w:rsidRPr="0048206E">
            <w:rPr>
              <w:rStyle w:val="PlaceholderText"/>
            </w:rPr>
            <w:t>Click here to enter text.</w:t>
          </w:r>
        </w:p>
      </w:docPartBody>
    </w:docPart>
    <w:docPart>
      <w:docPartPr>
        <w:name w:val="17872ECFFE3049DE81103A54D8CC2CC0"/>
        <w:category>
          <w:name w:val="General"/>
          <w:gallery w:val="placeholder"/>
        </w:category>
        <w:types>
          <w:type w:val="bbPlcHdr"/>
        </w:types>
        <w:behaviors>
          <w:behavior w:val="content"/>
        </w:behaviors>
        <w:guid w:val="{A15D19DD-E81C-42EB-A81A-E88065F0DFE4}"/>
      </w:docPartPr>
      <w:docPartBody>
        <w:p w:rsidR="008219F0" w:rsidRDefault="008219F0" w:rsidP="008219F0">
          <w:pPr>
            <w:pStyle w:val="17872ECFFE3049DE81103A54D8CC2CC0"/>
          </w:pPr>
          <w:r w:rsidRPr="0048206E">
            <w:rPr>
              <w:rStyle w:val="PlaceholderText"/>
            </w:rPr>
            <w:t>Click here to enter text.</w:t>
          </w:r>
        </w:p>
      </w:docPartBody>
    </w:docPart>
    <w:docPart>
      <w:docPartPr>
        <w:name w:val="905FCE2B6AC644E59B28405DF687DE2F"/>
        <w:category>
          <w:name w:val="General"/>
          <w:gallery w:val="placeholder"/>
        </w:category>
        <w:types>
          <w:type w:val="bbPlcHdr"/>
        </w:types>
        <w:behaviors>
          <w:behavior w:val="content"/>
        </w:behaviors>
        <w:guid w:val="{3983C533-6E74-409A-8CDA-07472A9C5D95}"/>
      </w:docPartPr>
      <w:docPartBody>
        <w:p w:rsidR="008219F0" w:rsidRDefault="008219F0" w:rsidP="008219F0">
          <w:pPr>
            <w:pStyle w:val="905FCE2B6AC644E59B28405DF687DE2F"/>
          </w:pPr>
          <w:r w:rsidRPr="0048206E">
            <w:rPr>
              <w:rStyle w:val="PlaceholderText"/>
            </w:rPr>
            <w:t>Click here to enter text.</w:t>
          </w:r>
        </w:p>
      </w:docPartBody>
    </w:docPart>
    <w:docPart>
      <w:docPartPr>
        <w:name w:val="B5408178E32C4126ADED110411B31A1E"/>
        <w:category>
          <w:name w:val="General"/>
          <w:gallery w:val="placeholder"/>
        </w:category>
        <w:types>
          <w:type w:val="bbPlcHdr"/>
        </w:types>
        <w:behaviors>
          <w:behavior w:val="content"/>
        </w:behaviors>
        <w:guid w:val="{A773C990-0BF5-461A-8C5E-58A5041BDC4A}"/>
      </w:docPartPr>
      <w:docPartBody>
        <w:p w:rsidR="008219F0" w:rsidRDefault="008219F0" w:rsidP="008219F0">
          <w:pPr>
            <w:pStyle w:val="B5408178E32C4126ADED110411B31A1E"/>
          </w:pPr>
          <w:r w:rsidRPr="0048206E">
            <w:rPr>
              <w:rStyle w:val="PlaceholderText"/>
            </w:rPr>
            <w:t>Click here to enter text.</w:t>
          </w:r>
        </w:p>
      </w:docPartBody>
    </w:docPart>
    <w:docPart>
      <w:docPartPr>
        <w:name w:val="1D6A40AAF0C74D848BBA54C39265CBC6"/>
        <w:category>
          <w:name w:val="General"/>
          <w:gallery w:val="placeholder"/>
        </w:category>
        <w:types>
          <w:type w:val="bbPlcHdr"/>
        </w:types>
        <w:behaviors>
          <w:behavior w:val="content"/>
        </w:behaviors>
        <w:guid w:val="{6AD1FD90-7AD7-447F-ACFC-8C604514A449}"/>
      </w:docPartPr>
      <w:docPartBody>
        <w:p w:rsidR="008219F0" w:rsidRDefault="008219F0" w:rsidP="008219F0">
          <w:pPr>
            <w:pStyle w:val="1D6A40AAF0C74D848BBA54C39265CBC6"/>
          </w:pPr>
          <w:r w:rsidRPr="0048206E">
            <w:rPr>
              <w:rStyle w:val="PlaceholderText"/>
            </w:rPr>
            <w:t>Click here to enter text.</w:t>
          </w:r>
        </w:p>
      </w:docPartBody>
    </w:docPart>
    <w:docPart>
      <w:docPartPr>
        <w:name w:val="5B473D2A582C431EA6556A5C102B6073"/>
        <w:category>
          <w:name w:val="General"/>
          <w:gallery w:val="placeholder"/>
        </w:category>
        <w:types>
          <w:type w:val="bbPlcHdr"/>
        </w:types>
        <w:behaviors>
          <w:behavior w:val="content"/>
        </w:behaviors>
        <w:guid w:val="{3A55F151-DA12-4FAF-8832-02A086B44D91}"/>
      </w:docPartPr>
      <w:docPartBody>
        <w:p w:rsidR="008219F0" w:rsidRDefault="008219F0" w:rsidP="008219F0">
          <w:pPr>
            <w:pStyle w:val="5B473D2A582C431EA6556A5C102B6073"/>
          </w:pPr>
          <w:r w:rsidRPr="0048206E">
            <w:rPr>
              <w:rStyle w:val="PlaceholderText"/>
            </w:rPr>
            <w:t>Click here to enter text.</w:t>
          </w:r>
        </w:p>
      </w:docPartBody>
    </w:docPart>
    <w:docPart>
      <w:docPartPr>
        <w:name w:val="EBB666CABBFB461298A378B11D699F15"/>
        <w:category>
          <w:name w:val="General"/>
          <w:gallery w:val="placeholder"/>
        </w:category>
        <w:types>
          <w:type w:val="bbPlcHdr"/>
        </w:types>
        <w:behaviors>
          <w:behavior w:val="content"/>
        </w:behaviors>
        <w:guid w:val="{DC59CB60-18DA-4430-8D06-B07DCC1D3C08}"/>
      </w:docPartPr>
      <w:docPartBody>
        <w:p w:rsidR="008219F0" w:rsidRDefault="008219F0" w:rsidP="008219F0">
          <w:pPr>
            <w:pStyle w:val="EBB666CABBFB461298A378B11D699F15"/>
          </w:pPr>
          <w:r w:rsidRPr="0048206E">
            <w:rPr>
              <w:rStyle w:val="PlaceholderText"/>
            </w:rPr>
            <w:t>Click here to enter text.</w:t>
          </w:r>
        </w:p>
      </w:docPartBody>
    </w:docPart>
    <w:docPart>
      <w:docPartPr>
        <w:name w:val="7602A9C690B44B4CAEFB8B2E0FC02610"/>
        <w:category>
          <w:name w:val="General"/>
          <w:gallery w:val="placeholder"/>
        </w:category>
        <w:types>
          <w:type w:val="bbPlcHdr"/>
        </w:types>
        <w:behaviors>
          <w:behavior w:val="content"/>
        </w:behaviors>
        <w:guid w:val="{AAC8E1E3-5E59-45F4-A91A-CCEF2DA6A0A4}"/>
      </w:docPartPr>
      <w:docPartBody>
        <w:p w:rsidR="008219F0" w:rsidRDefault="008219F0" w:rsidP="008219F0">
          <w:pPr>
            <w:pStyle w:val="7602A9C690B44B4CAEFB8B2E0FC02610"/>
          </w:pPr>
          <w:r w:rsidRPr="0048206E">
            <w:rPr>
              <w:rStyle w:val="PlaceholderText"/>
            </w:rPr>
            <w:t>Click here to enter text.</w:t>
          </w:r>
        </w:p>
      </w:docPartBody>
    </w:docPart>
    <w:docPart>
      <w:docPartPr>
        <w:name w:val="CBBBA405C13C46B98C27A541BD2B5DDE"/>
        <w:category>
          <w:name w:val="General"/>
          <w:gallery w:val="placeholder"/>
        </w:category>
        <w:types>
          <w:type w:val="bbPlcHdr"/>
        </w:types>
        <w:behaviors>
          <w:behavior w:val="content"/>
        </w:behaviors>
        <w:guid w:val="{65E356C3-5E91-4198-8150-0AE4CEECDD18}"/>
      </w:docPartPr>
      <w:docPartBody>
        <w:p w:rsidR="008219F0" w:rsidRDefault="008219F0" w:rsidP="008219F0">
          <w:pPr>
            <w:pStyle w:val="CBBBA405C13C46B98C27A541BD2B5DDE"/>
          </w:pPr>
          <w:r w:rsidRPr="0048206E">
            <w:rPr>
              <w:rStyle w:val="PlaceholderText"/>
            </w:rPr>
            <w:t>Click here to enter text.</w:t>
          </w:r>
        </w:p>
      </w:docPartBody>
    </w:docPart>
    <w:docPart>
      <w:docPartPr>
        <w:name w:val="79B1337164A04D899E39DB7EF9F9E898"/>
        <w:category>
          <w:name w:val="General"/>
          <w:gallery w:val="placeholder"/>
        </w:category>
        <w:types>
          <w:type w:val="bbPlcHdr"/>
        </w:types>
        <w:behaviors>
          <w:behavior w:val="content"/>
        </w:behaviors>
        <w:guid w:val="{8EE36A2E-B860-4541-9A3A-A5D9612B86B4}"/>
      </w:docPartPr>
      <w:docPartBody>
        <w:p w:rsidR="008219F0" w:rsidRDefault="008219F0" w:rsidP="008219F0">
          <w:pPr>
            <w:pStyle w:val="79B1337164A04D899E39DB7EF9F9E898"/>
          </w:pPr>
          <w:r w:rsidRPr="0048206E">
            <w:rPr>
              <w:rStyle w:val="PlaceholderText"/>
            </w:rPr>
            <w:t>Click here to enter text.</w:t>
          </w:r>
        </w:p>
      </w:docPartBody>
    </w:docPart>
    <w:docPart>
      <w:docPartPr>
        <w:name w:val="EB0658DB39074175B1DFAC6EC582E84A"/>
        <w:category>
          <w:name w:val="General"/>
          <w:gallery w:val="placeholder"/>
        </w:category>
        <w:types>
          <w:type w:val="bbPlcHdr"/>
        </w:types>
        <w:behaviors>
          <w:behavior w:val="content"/>
        </w:behaviors>
        <w:guid w:val="{40BE3A84-DCA8-4C7D-AA3D-CDBAD18CCED6}"/>
      </w:docPartPr>
      <w:docPartBody>
        <w:p w:rsidR="008219F0" w:rsidRDefault="008219F0" w:rsidP="008219F0">
          <w:pPr>
            <w:pStyle w:val="EB0658DB39074175B1DFAC6EC582E84A"/>
          </w:pPr>
          <w:r w:rsidRPr="0048206E">
            <w:rPr>
              <w:rStyle w:val="PlaceholderText"/>
            </w:rPr>
            <w:t>Click here to enter text.</w:t>
          </w:r>
        </w:p>
      </w:docPartBody>
    </w:docPart>
    <w:docPart>
      <w:docPartPr>
        <w:name w:val="E8EC576B0EB843DF8A9CB994753E73F8"/>
        <w:category>
          <w:name w:val="General"/>
          <w:gallery w:val="placeholder"/>
        </w:category>
        <w:types>
          <w:type w:val="bbPlcHdr"/>
        </w:types>
        <w:behaviors>
          <w:behavior w:val="content"/>
        </w:behaviors>
        <w:guid w:val="{216462EE-BD55-4E7C-8673-7806F3EA01C7}"/>
      </w:docPartPr>
      <w:docPartBody>
        <w:p w:rsidR="008219F0" w:rsidRDefault="008219F0" w:rsidP="008219F0">
          <w:pPr>
            <w:pStyle w:val="E8EC576B0EB843DF8A9CB994753E73F8"/>
          </w:pPr>
          <w:r w:rsidRPr="00D038E7">
            <w:rPr>
              <w:rStyle w:val="PlaceholderText"/>
              <w:sz w:val="28"/>
              <w:szCs w:val="28"/>
            </w:rPr>
            <w:t>Choose an item.</w:t>
          </w:r>
        </w:p>
      </w:docPartBody>
    </w:docPart>
    <w:docPart>
      <w:docPartPr>
        <w:name w:val="649BD8F8B2E84C928A2604AE9AAFBB45"/>
        <w:category>
          <w:name w:val="General"/>
          <w:gallery w:val="placeholder"/>
        </w:category>
        <w:types>
          <w:type w:val="bbPlcHdr"/>
        </w:types>
        <w:behaviors>
          <w:behavior w:val="content"/>
        </w:behaviors>
        <w:guid w:val="{D89855AD-1828-4D9B-B78D-E771652F0942}"/>
      </w:docPartPr>
      <w:docPartBody>
        <w:p w:rsidR="008219F0" w:rsidRDefault="008219F0" w:rsidP="008219F0">
          <w:pPr>
            <w:pStyle w:val="649BD8F8B2E84C928A2604AE9AAFBB45"/>
          </w:pPr>
          <w:r w:rsidRPr="00403041">
            <w:rPr>
              <w:rStyle w:val="PlaceholderText"/>
            </w:rPr>
            <w:t>Click here to enter text.</w:t>
          </w:r>
        </w:p>
      </w:docPartBody>
    </w:docPart>
    <w:docPart>
      <w:docPartPr>
        <w:name w:val="EF1F624C98684FCD967C7F11FFA3EA89"/>
        <w:category>
          <w:name w:val="General"/>
          <w:gallery w:val="placeholder"/>
        </w:category>
        <w:types>
          <w:type w:val="bbPlcHdr"/>
        </w:types>
        <w:behaviors>
          <w:behavior w:val="content"/>
        </w:behaviors>
        <w:guid w:val="{C872E617-AA79-42BB-9707-347DEF8FAA5C}"/>
      </w:docPartPr>
      <w:docPartBody>
        <w:p w:rsidR="008219F0" w:rsidRDefault="008219F0" w:rsidP="008219F0">
          <w:pPr>
            <w:pStyle w:val="EF1F624C98684FCD967C7F11FFA3EA89"/>
          </w:pPr>
          <w:r w:rsidRPr="00403041">
            <w:rPr>
              <w:rStyle w:val="PlaceholderText"/>
            </w:rPr>
            <w:t>Click here to enter text.</w:t>
          </w:r>
        </w:p>
      </w:docPartBody>
    </w:docPart>
    <w:docPart>
      <w:docPartPr>
        <w:name w:val="99133D81B3A44971A92EBCD4BBB7F4D3"/>
        <w:category>
          <w:name w:val="General"/>
          <w:gallery w:val="placeholder"/>
        </w:category>
        <w:types>
          <w:type w:val="bbPlcHdr"/>
        </w:types>
        <w:behaviors>
          <w:behavior w:val="content"/>
        </w:behaviors>
        <w:guid w:val="{F8C89C72-FE6C-467C-853E-5049FB5119AB}"/>
      </w:docPartPr>
      <w:docPartBody>
        <w:p w:rsidR="008219F0" w:rsidRDefault="008219F0" w:rsidP="008219F0">
          <w:pPr>
            <w:pStyle w:val="99133D81B3A44971A92EBCD4BBB7F4D3"/>
          </w:pPr>
          <w:r w:rsidRPr="00D038E7">
            <w:rPr>
              <w:rStyle w:val="PlaceholderText"/>
              <w:sz w:val="28"/>
              <w:szCs w:val="28"/>
            </w:rPr>
            <w:t>Choose an item.</w:t>
          </w:r>
        </w:p>
      </w:docPartBody>
    </w:docPart>
    <w:docPart>
      <w:docPartPr>
        <w:name w:val="5A3B9F52C88D46FF87851385EEBDD56F"/>
        <w:category>
          <w:name w:val="General"/>
          <w:gallery w:val="placeholder"/>
        </w:category>
        <w:types>
          <w:type w:val="bbPlcHdr"/>
        </w:types>
        <w:behaviors>
          <w:behavior w:val="content"/>
        </w:behaviors>
        <w:guid w:val="{4EFDE4DD-34F4-44F3-851E-C953C5C06215}"/>
      </w:docPartPr>
      <w:docPartBody>
        <w:p w:rsidR="008219F0" w:rsidRDefault="008219F0" w:rsidP="008219F0">
          <w:pPr>
            <w:pStyle w:val="5A3B9F52C88D46FF87851385EEBDD56F"/>
          </w:pPr>
          <w:r w:rsidRPr="00D038E7">
            <w:rPr>
              <w:rStyle w:val="PlaceholderText"/>
              <w:sz w:val="28"/>
              <w:szCs w:val="28"/>
            </w:rPr>
            <w:t>Choose an item.</w:t>
          </w:r>
        </w:p>
      </w:docPartBody>
    </w:docPart>
    <w:docPart>
      <w:docPartPr>
        <w:name w:val="02ADEC8FF288419DB86F4561408FA71D"/>
        <w:category>
          <w:name w:val="General"/>
          <w:gallery w:val="placeholder"/>
        </w:category>
        <w:types>
          <w:type w:val="bbPlcHdr"/>
        </w:types>
        <w:behaviors>
          <w:behavior w:val="content"/>
        </w:behaviors>
        <w:guid w:val="{89A069E3-5B1F-4D33-A639-1A8A63AB1200}"/>
      </w:docPartPr>
      <w:docPartBody>
        <w:p w:rsidR="008219F0" w:rsidRDefault="008219F0" w:rsidP="008219F0">
          <w:pPr>
            <w:pStyle w:val="02ADEC8FF288419DB86F4561408FA71D"/>
          </w:pPr>
          <w:r w:rsidRPr="0048206E">
            <w:rPr>
              <w:rStyle w:val="PlaceholderText"/>
            </w:rPr>
            <w:t>Click here to enter text.</w:t>
          </w:r>
        </w:p>
      </w:docPartBody>
    </w:docPart>
    <w:docPart>
      <w:docPartPr>
        <w:name w:val="B97A8E48C4544E3BB07FE5EECD8F5DDF"/>
        <w:category>
          <w:name w:val="General"/>
          <w:gallery w:val="placeholder"/>
        </w:category>
        <w:types>
          <w:type w:val="bbPlcHdr"/>
        </w:types>
        <w:behaviors>
          <w:behavior w:val="content"/>
        </w:behaviors>
        <w:guid w:val="{098AAC06-2CA7-4CE0-AC49-AE52CB67FB9E}"/>
      </w:docPartPr>
      <w:docPartBody>
        <w:p w:rsidR="008219F0" w:rsidRDefault="008219F0" w:rsidP="008219F0">
          <w:pPr>
            <w:pStyle w:val="B97A8E48C4544E3BB07FE5EECD8F5DDF"/>
          </w:pPr>
          <w:r w:rsidRPr="0048206E">
            <w:rPr>
              <w:rStyle w:val="PlaceholderText"/>
            </w:rPr>
            <w:t>Click here to enter text.</w:t>
          </w:r>
        </w:p>
      </w:docPartBody>
    </w:docPart>
    <w:docPart>
      <w:docPartPr>
        <w:name w:val="67F9B38E76EA4413ACA54120A1200FDC"/>
        <w:category>
          <w:name w:val="General"/>
          <w:gallery w:val="placeholder"/>
        </w:category>
        <w:types>
          <w:type w:val="bbPlcHdr"/>
        </w:types>
        <w:behaviors>
          <w:behavior w:val="content"/>
        </w:behaviors>
        <w:guid w:val="{AD6E52B0-0233-4ACC-B47B-AD88A6EDAE0A}"/>
      </w:docPartPr>
      <w:docPartBody>
        <w:p w:rsidR="008219F0" w:rsidRDefault="008219F0" w:rsidP="008219F0">
          <w:pPr>
            <w:pStyle w:val="67F9B38E76EA4413ACA54120A1200FDC"/>
          </w:pPr>
          <w:r w:rsidRPr="009B426D">
            <w:rPr>
              <w:rStyle w:val="PlaceholderText"/>
            </w:rPr>
            <w:t>Click here to enter a date.</w:t>
          </w:r>
        </w:p>
      </w:docPartBody>
    </w:docPart>
    <w:docPart>
      <w:docPartPr>
        <w:name w:val="DACB07697BE24BB3A76E1F083337F14E"/>
        <w:category>
          <w:name w:val="General"/>
          <w:gallery w:val="placeholder"/>
        </w:category>
        <w:types>
          <w:type w:val="bbPlcHdr"/>
        </w:types>
        <w:behaviors>
          <w:behavior w:val="content"/>
        </w:behaviors>
        <w:guid w:val="{3A155118-4195-4EC6-B840-3C38C135950E}"/>
      </w:docPartPr>
      <w:docPartBody>
        <w:p w:rsidR="008219F0" w:rsidRDefault="008219F0" w:rsidP="008219F0">
          <w:pPr>
            <w:pStyle w:val="DACB07697BE24BB3A76E1F083337F14E"/>
          </w:pPr>
          <w:r w:rsidRPr="0048206E">
            <w:rPr>
              <w:rStyle w:val="PlaceholderText"/>
            </w:rPr>
            <w:t>Click here to enter text.</w:t>
          </w:r>
        </w:p>
      </w:docPartBody>
    </w:docPart>
    <w:docPart>
      <w:docPartPr>
        <w:name w:val="D69EEACC72DB413E9C6427045DC81F7F"/>
        <w:category>
          <w:name w:val="General"/>
          <w:gallery w:val="placeholder"/>
        </w:category>
        <w:types>
          <w:type w:val="bbPlcHdr"/>
        </w:types>
        <w:behaviors>
          <w:behavior w:val="content"/>
        </w:behaviors>
        <w:guid w:val="{14C1E90B-0460-4C8B-99E3-94AF54A5E64C}"/>
      </w:docPartPr>
      <w:docPartBody>
        <w:p w:rsidR="008219F0" w:rsidRDefault="008219F0" w:rsidP="008219F0">
          <w:pPr>
            <w:pStyle w:val="D69EEACC72DB413E9C6427045DC81F7F"/>
          </w:pPr>
          <w:r w:rsidRPr="0048206E">
            <w:rPr>
              <w:rStyle w:val="PlaceholderText"/>
            </w:rPr>
            <w:t>Click here to enter text.</w:t>
          </w:r>
        </w:p>
      </w:docPartBody>
    </w:docPart>
    <w:docPart>
      <w:docPartPr>
        <w:name w:val="D76252D363304777A773EF4FECCF0A15"/>
        <w:category>
          <w:name w:val="General"/>
          <w:gallery w:val="placeholder"/>
        </w:category>
        <w:types>
          <w:type w:val="bbPlcHdr"/>
        </w:types>
        <w:behaviors>
          <w:behavior w:val="content"/>
        </w:behaviors>
        <w:guid w:val="{F3F93E0C-1466-4F95-ADA6-5004E261D53E}"/>
      </w:docPartPr>
      <w:docPartBody>
        <w:p w:rsidR="008219F0" w:rsidRDefault="008219F0" w:rsidP="008219F0">
          <w:pPr>
            <w:pStyle w:val="D76252D363304777A773EF4FECCF0A15"/>
          </w:pPr>
          <w:r w:rsidRPr="0048206E">
            <w:rPr>
              <w:rStyle w:val="PlaceholderText"/>
            </w:rPr>
            <w:t>Click here to enter text.</w:t>
          </w:r>
        </w:p>
      </w:docPartBody>
    </w:docPart>
    <w:docPart>
      <w:docPartPr>
        <w:name w:val="50AC549BF66145EFB4779946FAB165BF"/>
        <w:category>
          <w:name w:val="General"/>
          <w:gallery w:val="placeholder"/>
        </w:category>
        <w:types>
          <w:type w:val="bbPlcHdr"/>
        </w:types>
        <w:behaviors>
          <w:behavior w:val="content"/>
        </w:behaviors>
        <w:guid w:val="{CA3B8250-D39C-4B47-9241-A3A4CDE729E6}"/>
      </w:docPartPr>
      <w:docPartBody>
        <w:p w:rsidR="008219F0" w:rsidRDefault="008219F0" w:rsidP="008219F0">
          <w:pPr>
            <w:pStyle w:val="50AC549BF66145EFB4779946FAB165BF"/>
          </w:pPr>
          <w:r w:rsidRPr="00EA66C8">
            <w:rPr>
              <w:rStyle w:val="PlaceholderText"/>
            </w:rPr>
            <w:t>Click here to enter text.</w:t>
          </w:r>
        </w:p>
      </w:docPartBody>
    </w:docPart>
    <w:docPart>
      <w:docPartPr>
        <w:name w:val="75FBE7C92A8F4243996A14833074F19D"/>
        <w:category>
          <w:name w:val="General"/>
          <w:gallery w:val="placeholder"/>
        </w:category>
        <w:types>
          <w:type w:val="bbPlcHdr"/>
        </w:types>
        <w:behaviors>
          <w:behavior w:val="content"/>
        </w:behaviors>
        <w:guid w:val="{F70F0EAF-75BD-43DB-9288-E0261E1C7954}"/>
      </w:docPartPr>
      <w:docPartBody>
        <w:p w:rsidR="008219F0" w:rsidRDefault="008219F0" w:rsidP="008219F0">
          <w:pPr>
            <w:pStyle w:val="75FBE7C92A8F4243996A14833074F19D"/>
          </w:pPr>
          <w:r w:rsidRPr="00403041">
            <w:rPr>
              <w:rStyle w:val="PlaceholderText"/>
            </w:rPr>
            <w:t>Click here to enter text.</w:t>
          </w:r>
        </w:p>
      </w:docPartBody>
    </w:docPart>
    <w:docPart>
      <w:docPartPr>
        <w:name w:val="E65D05B9428A4C7B9BFE22190AB810CC"/>
        <w:category>
          <w:name w:val="General"/>
          <w:gallery w:val="placeholder"/>
        </w:category>
        <w:types>
          <w:type w:val="bbPlcHdr"/>
        </w:types>
        <w:behaviors>
          <w:behavior w:val="content"/>
        </w:behaviors>
        <w:guid w:val="{470D3F6E-F96A-4094-B156-CF7719D9424E}"/>
      </w:docPartPr>
      <w:docPartBody>
        <w:p w:rsidR="008219F0" w:rsidRDefault="008219F0" w:rsidP="008219F0">
          <w:pPr>
            <w:pStyle w:val="E65D05B9428A4C7B9BFE22190AB810CC"/>
          </w:pPr>
          <w:r w:rsidRPr="00EA66C8">
            <w:rPr>
              <w:rStyle w:val="PlaceholderText"/>
            </w:rPr>
            <w:t>Click here to enter text.</w:t>
          </w:r>
        </w:p>
      </w:docPartBody>
    </w:docPart>
    <w:docPart>
      <w:docPartPr>
        <w:name w:val="829A81A19C8D40048B28E119E8CD844A"/>
        <w:category>
          <w:name w:val="General"/>
          <w:gallery w:val="placeholder"/>
        </w:category>
        <w:types>
          <w:type w:val="bbPlcHdr"/>
        </w:types>
        <w:behaviors>
          <w:behavior w:val="content"/>
        </w:behaviors>
        <w:guid w:val="{679440E2-D983-41DE-8CA2-7E102E11855E}"/>
      </w:docPartPr>
      <w:docPartBody>
        <w:p w:rsidR="008219F0" w:rsidRDefault="008219F0" w:rsidP="008219F0">
          <w:pPr>
            <w:pStyle w:val="829A81A19C8D40048B28E119E8CD844A"/>
          </w:pPr>
          <w:r w:rsidRPr="00EA66C8">
            <w:rPr>
              <w:rStyle w:val="PlaceholderText"/>
            </w:rPr>
            <w:t>Click here to enter text.</w:t>
          </w:r>
        </w:p>
      </w:docPartBody>
    </w:docPart>
    <w:docPart>
      <w:docPartPr>
        <w:name w:val="F89EE2BFADCF4648AC90B30AB4F6C892"/>
        <w:category>
          <w:name w:val="General"/>
          <w:gallery w:val="placeholder"/>
        </w:category>
        <w:types>
          <w:type w:val="bbPlcHdr"/>
        </w:types>
        <w:behaviors>
          <w:behavior w:val="content"/>
        </w:behaviors>
        <w:guid w:val="{82150E08-90B0-4D3E-8C61-F1D6B0F16683}"/>
      </w:docPartPr>
      <w:docPartBody>
        <w:p w:rsidR="008219F0" w:rsidRDefault="008219F0" w:rsidP="008219F0">
          <w:pPr>
            <w:pStyle w:val="F89EE2BFADCF4648AC90B30AB4F6C892"/>
          </w:pPr>
          <w:r w:rsidRPr="00403041">
            <w:rPr>
              <w:rStyle w:val="PlaceholderText"/>
            </w:rPr>
            <w:t>Click here to enter text.</w:t>
          </w:r>
        </w:p>
      </w:docPartBody>
    </w:docPart>
    <w:docPart>
      <w:docPartPr>
        <w:name w:val="F7DC5D06E84B44089A51CD8CF5C894AF"/>
        <w:category>
          <w:name w:val="General"/>
          <w:gallery w:val="placeholder"/>
        </w:category>
        <w:types>
          <w:type w:val="bbPlcHdr"/>
        </w:types>
        <w:behaviors>
          <w:behavior w:val="content"/>
        </w:behaviors>
        <w:guid w:val="{419CF96F-448F-496F-A338-23FF12642566}"/>
      </w:docPartPr>
      <w:docPartBody>
        <w:p w:rsidR="008219F0" w:rsidRDefault="008219F0" w:rsidP="008219F0">
          <w:pPr>
            <w:pStyle w:val="F7DC5D06E84B44089A51CD8CF5C894AF"/>
          </w:pPr>
          <w:r w:rsidRPr="00EA66C8">
            <w:rPr>
              <w:rStyle w:val="PlaceholderText"/>
            </w:rPr>
            <w:t>Click here to enter text.</w:t>
          </w:r>
        </w:p>
      </w:docPartBody>
    </w:docPart>
    <w:docPart>
      <w:docPartPr>
        <w:name w:val="889F70D453A64E6FB0D06BDA4F350F0A"/>
        <w:category>
          <w:name w:val="General"/>
          <w:gallery w:val="placeholder"/>
        </w:category>
        <w:types>
          <w:type w:val="bbPlcHdr"/>
        </w:types>
        <w:behaviors>
          <w:behavior w:val="content"/>
        </w:behaviors>
        <w:guid w:val="{442E3EDC-D6AE-4FD7-9F70-492D0E169009}"/>
      </w:docPartPr>
      <w:docPartBody>
        <w:p w:rsidR="008219F0" w:rsidRDefault="008219F0" w:rsidP="008219F0">
          <w:pPr>
            <w:pStyle w:val="889F70D453A64E6FB0D06BDA4F350F0A"/>
          </w:pPr>
          <w:r w:rsidRPr="00403041">
            <w:rPr>
              <w:rStyle w:val="PlaceholderText"/>
            </w:rPr>
            <w:t>Click here to enter text.</w:t>
          </w:r>
        </w:p>
      </w:docPartBody>
    </w:docPart>
    <w:docPart>
      <w:docPartPr>
        <w:name w:val="B3BD445A23A0452C87EE13228A2BFA29"/>
        <w:category>
          <w:name w:val="General"/>
          <w:gallery w:val="placeholder"/>
        </w:category>
        <w:types>
          <w:type w:val="bbPlcHdr"/>
        </w:types>
        <w:behaviors>
          <w:behavior w:val="content"/>
        </w:behaviors>
        <w:guid w:val="{2A5183F1-44DC-4706-9493-0E6511CB1F2E}"/>
      </w:docPartPr>
      <w:docPartBody>
        <w:p w:rsidR="008219F0" w:rsidRDefault="008219F0" w:rsidP="008219F0">
          <w:pPr>
            <w:pStyle w:val="B3BD445A23A0452C87EE13228A2BFA29"/>
          </w:pPr>
          <w:r w:rsidRPr="00403041">
            <w:rPr>
              <w:rStyle w:val="PlaceholderText"/>
            </w:rPr>
            <w:t>Click here to enter text.</w:t>
          </w:r>
        </w:p>
      </w:docPartBody>
    </w:docPart>
    <w:docPart>
      <w:docPartPr>
        <w:name w:val="495AA50C6F85462685BE3E2A1AC71082"/>
        <w:category>
          <w:name w:val="General"/>
          <w:gallery w:val="placeholder"/>
        </w:category>
        <w:types>
          <w:type w:val="bbPlcHdr"/>
        </w:types>
        <w:behaviors>
          <w:behavior w:val="content"/>
        </w:behaviors>
        <w:guid w:val="{DF9000DB-586E-45D7-8AF3-1BF81C1F3E3C}"/>
      </w:docPartPr>
      <w:docPartBody>
        <w:p w:rsidR="008219F0" w:rsidRDefault="008219F0" w:rsidP="008219F0">
          <w:pPr>
            <w:pStyle w:val="495AA50C6F85462685BE3E2A1AC71082"/>
          </w:pPr>
          <w:r w:rsidRPr="00403041">
            <w:rPr>
              <w:rStyle w:val="PlaceholderText"/>
            </w:rPr>
            <w:t>Click here to enter text.</w:t>
          </w:r>
        </w:p>
      </w:docPartBody>
    </w:docPart>
    <w:docPart>
      <w:docPartPr>
        <w:name w:val="C8AAF29AA26F415AA03702C97B0FFA13"/>
        <w:category>
          <w:name w:val="General"/>
          <w:gallery w:val="placeholder"/>
        </w:category>
        <w:types>
          <w:type w:val="bbPlcHdr"/>
        </w:types>
        <w:behaviors>
          <w:behavior w:val="content"/>
        </w:behaviors>
        <w:guid w:val="{11E22173-072A-4A79-9764-5C656D0D3339}"/>
      </w:docPartPr>
      <w:docPartBody>
        <w:p w:rsidR="003C2453" w:rsidRDefault="008219F0" w:rsidP="008219F0">
          <w:pPr>
            <w:pStyle w:val="C8AAF29AA26F415AA03702C97B0FFA13"/>
          </w:pPr>
          <w:r w:rsidRPr="00403041">
            <w:rPr>
              <w:rStyle w:val="PlaceholderText"/>
            </w:rPr>
            <w:t>Click here to enter text.</w:t>
          </w:r>
        </w:p>
      </w:docPartBody>
    </w:docPart>
    <w:docPart>
      <w:docPartPr>
        <w:name w:val="FFE1CB11B1154A12A9CE40F0F972AD3C"/>
        <w:category>
          <w:name w:val="General"/>
          <w:gallery w:val="placeholder"/>
        </w:category>
        <w:types>
          <w:type w:val="bbPlcHdr"/>
        </w:types>
        <w:behaviors>
          <w:behavior w:val="content"/>
        </w:behaviors>
        <w:guid w:val="{BF2D1C48-A61E-469C-AE92-1DD6F32AD2E1}"/>
      </w:docPartPr>
      <w:docPartBody>
        <w:p w:rsidR="003C2453" w:rsidRDefault="008219F0" w:rsidP="008219F0">
          <w:pPr>
            <w:pStyle w:val="FFE1CB11B1154A12A9CE40F0F972AD3C"/>
          </w:pPr>
          <w:r w:rsidRPr="00403041">
            <w:rPr>
              <w:rStyle w:val="PlaceholderText"/>
            </w:rPr>
            <w:t>Click here to enter text.</w:t>
          </w:r>
        </w:p>
      </w:docPartBody>
    </w:docPart>
    <w:docPart>
      <w:docPartPr>
        <w:name w:val="1D045CCFBAEE4357886D85B5EEAF716A"/>
        <w:category>
          <w:name w:val="General"/>
          <w:gallery w:val="placeholder"/>
        </w:category>
        <w:types>
          <w:type w:val="bbPlcHdr"/>
        </w:types>
        <w:behaviors>
          <w:behavior w:val="content"/>
        </w:behaviors>
        <w:guid w:val="{11BAC33D-375E-4447-AF64-A2FC209A521D}"/>
      </w:docPartPr>
      <w:docPartBody>
        <w:p w:rsidR="003C2453" w:rsidRDefault="008219F0" w:rsidP="008219F0">
          <w:pPr>
            <w:pStyle w:val="1D045CCFBAEE4357886D85B5EEAF716A"/>
          </w:pPr>
          <w:r w:rsidRPr="0048206E">
            <w:rPr>
              <w:rStyle w:val="PlaceholderText"/>
            </w:rPr>
            <w:t>Click here to enter text.</w:t>
          </w:r>
        </w:p>
      </w:docPartBody>
    </w:docPart>
    <w:docPart>
      <w:docPartPr>
        <w:name w:val="6C76B427D9E14F65AF83EE9168D470F9"/>
        <w:category>
          <w:name w:val="General"/>
          <w:gallery w:val="placeholder"/>
        </w:category>
        <w:types>
          <w:type w:val="bbPlcHdr"/>
        </w:types>
        <w:behaviors>
          <w:behavior w:val="content"/>
        </w:behaviors>
        <w:guid w:val="{F2E55335-7CA8-4570-99AF-2BCC4AC187B1}"/>
      </w:docPartPr>
      <w:docPartBody>
        <w:p w:rsidR="003C2453" w:rsidRDefault="008219F0" w:rsidP="008219F0">
          <w:pPr>
            <w:pStyle w:val="6C76B427D9E14F65AF83EE9168D470F9"/>
          </w:pPr>
          <w:r w:rsidRPr="00403041">
            <w:rPr>
              <w:rStyle w:val="PlaceholderText"/>
            </w:rPr>
            <w:t>Click here to enter text.</w:t>
          </w:r>
        </w:p>
      </w:docPartBody>
    </w:docPart>
    <w:docPart>
      <w:docPartPr>
        <w:name w:val="773E8BF2256241A7AEBE1495785F8C12"/>
        <w:category>
          <w:name w:val="General"/>
          <w:gallery w:val="placeholder"/>
        </w:category>
        <w:types>
          <w:type w:val="bbPlcHdr"/>
        </w:types>
        <w:behaviors>
          <w:behavior w:val="content"/>
        </w:behaviors>
        <w:guid w:val="{82CAF255-2E0D-4590-B60D-7134E7D4449C}"/>
      </w:docPartPr>
      <w:docPartBody>
        <w:p w:rsidR="003C2453" w:rsidRDefault="008219F0" w:rsidP="008219F0">
          <w:pPr>
            <w:pStyle w:val="773E8BF2256241A7AEBE1495785F8C12"/>
          </w:pPr>
          <w:r w:rsidRPr="0048206E">
            <w:rPr>
              <w:rStyle w:val="PlaceholderText"/>
            </w:rPr>
            <w:t>Click here to enter text.</w:t>
          </w:r>
        </w:p>
      </w:docPartBody>
    </w:docPart>
    <w:docPart>
      <w:docPartPr>
        <w:name w:val="94D5F1BE3D6F41F2B37C1CA93C32CBC3"/>
        <w:category>
          <w:name w:val="General"/>
          <w:gallery w:val="placeholder"/>
        </w:category>
        <w:types>
          <w:type w:val="bbPlcHdr"/>
        </w:types>
        <w:behaviors>
          <w:behavior w:val="content"/>
        </w:behaviors>
        <w:guid w:val="{F8B66012-3141-4197-926E-15411CC00A3C}"/>
      </w:docPartPr>
      <w:docPartBody>
        <w:p w:rsidR="003C2453" w:rsidRDefault="008219F0" w:rsidP="008219F0">
          <w:pPr>
            <w:pStyle w:val="94D5F1BE3D6F41F2B37C1CA93C32CBC3"/>
          </w:pPr>
          <w:r w:rsidRPr="0048206E">
            <w:rPr>
              <w:rStyle w:val="PlaceholderText"/>
            </w:rPr>
            <w:t>Click here to enter text.</w:t>
          </w:r>
        </w:p>
      </w:docPartBody>
    </w:docPart>
    <w:docPart>
      <w:docPartPr>
        <w:name w:val="1B2DEA1E00B34B4BADD80941907A3B26"/>
        <w:category>
          <w:name w:val="General"/>
          <w:gallery w:val="placeholder"/>
        </w:category>
        <w:types>
          <w:type w:val="bbPlcHdr"/>
        </w:types>
        <w:behaviors>
          <w:behavior w:val="content"/>
        </w:behaviors>
        <w:guid w:val="{99925E4A-078E-4FF0-A38D-3ACC99B6D0CF}"/>
      </w:docPartPr>
      <w:docPartBody>
        <w:p w:rsidR="003C2453" w:rsidRDefault="008219F0" w:rsidP="008219F0">
          <w:pPr>
            <w:pStyle w:val="1B2DEA1E00B34B4BADD80941907A3B26"/>
          </w:pPr>
          <w:r w:rsidRPr="0048206E">
            <w:rPr>
              <w:rStyle w:val="PlaceholderText"/>
            </w:rPr>
            <w:t>Click here to enter text.</w:t>
          </w:r>
        </w:p>
      </w:docPartBody>
    </w:docPart>
    <w:docPart>
      <w:docPartPr>
        <w:name w:val="C03631AD6FC8428684118BC7A6673378"/>
        <w:category>
          <w:name w:val="General"/>
          <w:gallery w:val="placeholder"/>
        </w:category>
        <w:types>
          <w:type w:val="bbPlcHdr"/>
        </w:types>
        <w:behaviors>
          <w:behavior w:val="content"/>
        </w:behaviors>
        <w:guid w:val="{82E6F73F-9864-4D2B-9839-B93339BD33AB}"/>
      </w:docPartPr>
      <w:docPartBody>
        <w:p w:rsidR="003C2453" w:rsidRDefault="008219F0" w:rsidP="008219F0">
          <w:pPr>
            <w:pStyle w:val="C03631AD6FC8428684118BC7A6673378"/>
          </w:pPr>
          <w:r w:rsidRPr="00EA66C8">
            <w:rPr>
              <w:rStyle w:val="PlaceholderText"/>
            </w:rPr>
            <w:t>Click here to enter text.</w:t>
          </w:r>
        </w:p>
      </w:docPartBody>
    </w:docPart>
    <w:docPart>
      <w:docPartPr>
        <w:name w:val="DA29D9518EEE42F99459A31DA9AA7839"/>
        <w:category>
          <w:name w:val="General"/>
          <w:gallery w:val="placeholder"/>
        </w:category>
        <w:types>
          <w:type w:val="bbPlcHdr"/>
        </w:types>
        <w:behaviors>
          <w:behavior w:val="content"/>
        </w:behaviors>
        <w:guid w:val="{E5E9AA33-AFEF-4438-AABE-36CB304D07A3}"/>
      </w:docPartPr>
      <w:docPartBody>
        <w:p w:rsidR="003C2453" w:rsidRDefault="008219F0" w:rsidP="008219F0">
          <w:pPr>
            <w:pStyle w:val="DA29D9518EEE42F99459A31DA9AA7839"/>
          </w:pPr>
          <w:r w:rsidRPr="00403041">
            <w:rPr>
              <w:rStyle w:val="PlaceholderText"/>
            </w:rPr>
            <w:t>Click here to enter text.</w:t>
          </w:r>
        </w:p>
      </w:docPartBody>
    </w:docPart>
    <w:docPart>
      <w:docPartPr>
        <w:name w:val="BBE1D21995984F5A8412B7B2E95E1B82"/>
        <w:category>
          <w:name w:val="General"/>
          <w:gallery w:val="placeholder"/>
        </w:category>
        <w:types>
          <w:type w:val="bbPlcHdr"/>
        </w:types>
        <w:behaviors>
          <w:behavior w:val="content"/>
        </w:behaviors>
        <w:guid w:val="{9DC9867A-A5C3-475B-8650-461D4C75CD00}"/>
      </w:docPartPr>
      <w:docPartBody>
        <w:p w:rsidR="003C2453" w:rsidRDefault="008219F0" w:rsidP="008219F0">
          <w:pPr>
            <w:pStyle w:val="BBE1D21995984F5A8412B7B2E95E1B82"/>
          </w:pPr>
          <w:r w:rsidRPr="00EA66C8">
            <w:rPr>
              <w:rStyle w:val="PlaceholderText"/>
            </w:rPr>
            <w:t>Click here to enter text.</w:t>
          </w:r>
        </w:p>
      </w:docPartBody>
    </w:docPart>
    <w:docPart>
      <w:docPartPr>
        <w:name w:val="CA4A073163B24147A34C9DDAC06E663E"/>
        <w:category>
          <w:name w:val="General"/>
          <w:gallery w:val="placeholder"/>
        </w:category>
        <w:types>
          <w:type w:val="bbPlcHdr"/>
        </w:types>
        <w:behaviors>
          <w:behavior w:val="content"/>
        </w:behaviors>
        <w:guid w:val="{F4A7ACC4-8BE9-42B8-919C-19F50ABFAFD9}"/>
      </w:docPartPr>
      <w:docPartBody>
        <w:p w:rsidR="003C2453" w:rsidRDefault="008219F0" w:rsidP="008219F0">
          <w:pPr>
            <w:pStyle w:val="CA4A073163B24147A34C9DDAC06E663E"/>
          </w:pPr>
          <w:r w:rsidRPr="00403041">
            <w:rPr>
              <w:rStyle w:val="PlaceholderText"/>
            </w:rPr>
            <w:t>Click here to enter text.</w:t>
          </w:r>
        </w:p>
      </w:docPartBody>
    </w:docPart>
    <w:docPart>
      <w:docPartPr>
        <w:name w:val="1329D666763F4A688A89C55CBCE4C1C2"/>
        <w:category>
          <w:name w:val="General"/>
          <w:gallery w:val="placeholder"/>
        </w:category>
        <w:types>
          <w:type w:val="bbPlcHdr"/>
        </w:types>
        <w:behaviors>
          <w:behavior w:val="content"/>
        </w:behaviors>
        <w:guid w:val="{534C72AD-A1D5-4064-9CD1-A3C91AF0D474}"/>
      </w:docPartPr>
      <w:docPartBody>
        <w:p w:rsidR="003C2453" w:rsidRDefault="008219F0" w:rsidP="008219F0">
          <w:pPr>
            <w:pStyle w:val="1329D666763F4A688A89C55CBCE4C1C2"/>
          </w:pPr>
          <w:r w:rsidRPr="00403041">
            <w:rPr>
              <w:rStyle w:val="PlaceholderText"/>
            </w:rPr>
            <w:t>Click here to enter text.</w:t>
          </w:r>
        </w:p>
      </w:docPartBody>
    </w:docPart>
    <w:docPart>
      <w:docPartPr>
        <w:name w:val="AE8805128D7D4648BDB7D1FB2907F0F5"/>
        <w:category>
          <w:name w:val="General"/>
          <w:gallery w:val="placeholder"/>
        </w:category>
        <w:types>
          <w:type w:val="bbPlcHdr"/>
        </w:types>
        <w:behaviors>
          <w:behavior w:val="content"/>
        </w:behaviors>
        <w:guid w:val="{C216547C-D98E-400F-BC7B-34FAB0CB14AB}"/>
      </w:docPartPr>
      <w:docPartBody>
        <w:p w:rsidR="003C2453" w:rsidRDefault="008219F0" w:rsidP="008219F0">
          <w:pPr>
            <w:pStyle w:val="AE8805128D7D4648BDB7D1FB2907F0F5"/>
          </w:pPr>
          <w:r w:rsidRPr="00A146A5">
            <w:rPr>
              <w:rStyle w:val="PlaceholderText"/>
            </w:rPr>
            <w:t>Click here to enter text.</w:t>
          </w:r>
        </w:p>
      </w:docPartBody>
    </w:docPart>
    <w:docPart>
      <w:docPartPr>
        <w:name w:val="ADDBEAA81D04444E99B0F2BC35E6DF21"/>
        <w:category>
          <w:name w:val="General"/>
          <w:gallery w:val="placeholder"/>
        </w:category>
        <w:types>
          <w:type w:val="bbPlcHdr"/>
        </w:types>
        <w:behaviors>
          <w:behavior w:val="content"/>
        </w:behaviors>
        <w:guid w:val="{DEBA51AC-DCFA-4DB2-8E45-6B70C7E7025A}"/>
      </w:docPartPr>
      <w:docPartBody>
        <w:p w:rsidR="003C2453" w:rsidRDefault="008219F0" w:rsidP="008219F0">
          <w:pPr>
            <w:pStyle w:val="ADDBEAA81D04444E99B0F2BC35E6DF21"/>
          </w:pPr>
          <w:r w:rsidRPr="004030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Arabic Kufi">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00B7B"/>
    <w:rsid w:val="000072C9"/>
    <w:rsid w:val="0003330C"/>
    <w:rsid w:val="000403F0"/>
    <w:rsid w:val="00044C84"/>
    <w:rsid w:val="00062892"/>
    <w:rsid w:val="00072CBE"/>
    <w:rsid w:val="0008506A"/>
    <w:rsid w:val="000A24A5"/>
    <w:rsid w:val="000A69CB"/>
    <w:rsid w:val="000C2FCD"/>
    <w:rsid w:val="000D5C51"/>
    <w:rsid w:val="0011148B"/>
    <w:rsid w:val="00140787"/>
    <w:rsid w:val="0016215A"/>
    <w:rsid w:val="00162E6F"/>
    <w:rsid w:val="00163E87"/>
    <w:rsid w:val="00197257"/>
    <w:rsid w:val="001A2183"/>
    <w:rsid w:val="001A521C"/>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A113B"/>
    <w:rsid w:val="003A60F0"/>
    <w:rsid w:val="003B38E9"/>
    <w:rsid w:val="003C05CC"/>
    <w:rsid w:val="003C0C1B"/>
    <w:rsid w:val="003C2453"/>
    <w:rsid w:val="003C7DDD"/>
    <w:rsid w:val="003D3301"/>
    <w:rsid w:val="003E1B8B"/>
    <w:rsid w:val="003F2493"/>
    <w:rsid w:val="003F799C"/>
    <w:rsid w:val="00421E52"/>
    <w:rsid w:val="00451ED5"/>
    <w:rsid w:val="00480276"/>
    <w:rsid w:val="004828FB"/>
    <w:rsid w:val="00493E99"/>
    <w:rsid w:val="00497FF1"/>
    <w:rsid w:val="004A04F0"/>
    <w:rsid w:val="004C0FE8"/>
    <w:rsid w:val="004D5849"/>
    <w:rsid w:val="004D6A9B"/>
    <w:rsid w:val="005063D1"/>
    <w:rsid w:val="0052478E"/>
    <w:rsid w:val="005252F6"/>
    <w:rsid w:val="00533F7E"/>
    <w:rsid w:val="0053708C"/>
    <w:rsid w:val="005406B2"/>
    <w:rsid w:val="005458C8"/>
    <w:rsid w:val="00577D71"/>
    <w:rsid w:val="00586B95"/>
    <w:rsid w:val="00596F5C"/>
    <w:rsid w:val="005D7553"/>
    <w:rsid w:val="005E38A3"/>
    <w:rsid w:val="005E4158"/>
    <w:rsid w:val="00612001"/>
    <w:rsid w:val="006169D3"/>
    <w:rsid w:val="00635E97"/>
    <w:rsid w:val="00650661"/>
    <w:rsid w:val="00650675"/>
    <w:rsid w:val="006546E3"/>
    <w:rsid w:val="006943AA"/>
    <w:rsid w:val="00695F57"/>
    <w:rsid w:val="006A726B"/>
    <w:rsid w:val="006B0FEE"/>
    <w:rsid w:val="006C7152"/>
    <w:rsid w:val="006E041F"/>
    <w:rsid w:val="006E375A"/>
    <w:rsid w:val="006E4EDF"/>
    <w:rsid w:val="00710A1B"/>
    <w:rsid w:val="00720D5A"/>
    <w:rsid w:val="00771C3A"/>
    <w:rsid w:val="00773C9C"/>
    <w:rsid w:val="00776503"/>
    <w:rsid w:val="007B1C76"/>
    <w:rsid w:val="007B57DC"/>
    <w:rsid w:val="007D317F"/>
    <w:rsid w:val="007D51E9"/>
    <w:rsid w:val="007E5C00"/>
    <w:rsid w:val="008010F3"/>
    <w:rsid w:val="008219F0"/>
    <w:rsid w:val="00824E4D"/>
    <w:rsid w:val="00831FC9"/>
    <w:rsid w:val="0084236F"/>
    <w:rsid w:val="0084433D"/>
    <w:rsid w:val="008523B2"/>
    <w:rsid w:val="008608FB"/>
    <w:rsid w:val="00860922"/>
    <w:rsid w:val="008860AA"/>
    <w:rsid w:val="008861B9"/>
    <w:rsid w:val="00892BCB"/>
    <w:rsid w:val="00893C32"/>
    <w:rsid w:val="0089691D"/>
    <w:rsid w:val="008A7B26"/>
    <w:rsid w:val="008C37BC"/>
    <w:rsid w:val="008C4C27"/>
    <w:rsid w:val="008C4EF4"/>
    <w:rsid w:val="008D09D9"/>
    <w:rsid w:val="008F44D3"/>
    <w:rsid w:val="008F710A"/>
    <w:rsid w:val="009106CC"/>
    <w:rsid w:val="009170EA"/>
    <w:rsid w:val="00955656"/>
    <w:rsid w:val="009559FF"/>
    <w:rsid w:val="00976084"/>
    <w:rsid w:val="009760E1"/>
    <w:rsid w:val="00976329"/>
    <w:rsid w:val="00996D1C"/>
    <w:rsid w:val="009A19DF"/>
    <w:rsid w:val="009A63C7"/>
    <w:rsid w:val="009B7CA2"/>
    <w:rsid w:val="009C7ADD"/>
    <w:rsid w:val="009F396B"/>
    <w:rsid w:val="00A1504B"/>
    <w:rsid w:val="00A25800"/>
    <w:rsid w:val="00A30637"/>
    <w:rsid w:val="00A744FC"/>
    <w:rsid w:val="00A77848"/>
    <w:rsid w:val="00A80249"/>
    <w:rsid w:val="00A81A11"/>
    <w:rsid w:val="00A81EF0"/>
    <w:rsid w:val="00A9415F"/>
    <w:rsid w:val="00A97A5D"/>
    <w:rsid w:val="00AA25E5"/>
    <w:rsid w:val="00AC1D1C"/>
    <w:rsid w:val="00AF2469"/>
    <w:rsid w:val="00B01DE8"/>
    <w:rsid w:val="00B275B6"/>
    <w:rsid w:val="00B3008A"/>
    <w:rsid w:val="00B33D81"/>
    <w:rsid w:val="00B40AD9"/>
    <w:rsid w:val="00B44D41"/>
    <w:rsid w:val="00B512FE"/>
    <w:rsid w:val="00B61446"/>
    <w:rsid w:val="00B61E3F"/>
    <w:rsid w:val="00B6660D"/>
    <w:rsid w:val="00BA1E81"/>
    <w:rsid w:val="00BB4003"/>
    <w:rsid w:val="00BD6A89"/>
    <w:rsid w:val="00BE10B6"/>
    <w:rsid w:val="00BE483D"/>
    <w:rsid w:val="00BE62B0"/>
    <w:rsid w:val="00BE71D4"/>
    <w:rsid w:val="00BF0D24"/>
    <w:rsid w:val="00BF67C1"/>
    <w:rsid w:val="00C1140E"/>
    <w:rsid w:val="00C124E3"/>
    <w:rsid w:val="00C44453"/>
    <w:rsid w:val="00C57113"/>
    <w:rsid w:val="00C75101"/>
    <w:rsid w:val="00C92AE4"/>
    <w:rsid w:val="00CA4623"/>
    <w:rsid w:val="00CA5AC0"/>
    <w:rsid w:val="00CA696B"/>
    <w:rsid w:val="00CA6D9B"/>
    <w:rsid w:val="00CB43BD"/>
    <w:rsid w:val="00CE4D2A"/>
    <w:rsid w:val="00CF1D5A"/>
    <w:rsid w:val="00CF76C7"/>
    <w:rsid w:val="00D412AF"/>
    <w:rsid w:val="00D51A7A"/>
    <w:rsid w:val="00D5391A"/>
    <w:rsid w:val="00D63535"/>
    <w:rsid w:val="00D73ED3"/>
    <w:rsid w:val="00D95EF4"/>
    <w:rsid w:val="00DA3988"/>
    <w:rsid w:val="00DA3A35"/>
    <w:rsid w:val="00DA4CEB"/>
    <w:rsid w:val="00DA5490"/>
    <w:rsid w:val="00DE674F"/>
    <w:rsid w:val="00DF7115"/>
    <w:rsid w:val="00E064E8"/>
    <w:rsid w:val="00E070D0"/>
    <w:rsid w:val="00E33084"/>
    <w:rsid w:val="00E61C19"/>
    <w:rsid w:val="00E743BC"/>
    <w:rsid w:val="00E85EB4"/>
    <w:rsid w:val="00E97375"/>
    <w:rsid w:val="00E97967"/>
    <w:rsid w:val="00EA68B2"/>
    <w:rsid w:val="00EC5A67"/>
    <w:rsid w:val="00ED2DC6"/>
    <w:rsid w:val="00ED6861"/>
    <w:rsid w:val="00EE299E"/>
    <w:rsid w:val="00EF1EE6"/>
    <w:rsid w:val="00EF68F2"/>
    <w:rsid w:val="00F15034"/>
    <w:rsid w:val="00F240EB"/>
    <w:rsid w:val="00F317EB"/>
    <w:rsid w:val="00F448E2"/>
    <w:rsid w:val="00F45330"/>
    <w:rsid w:val="00F606E1"/>
    <w:rsid w:val="00F67062"/>
    <w:rsid w:val="00F6727D"/>
    <w:rsid w:val="00F82FA2"/>
    <w:rsid w:val="00F97518"/>
    <w:rsid w:val="00FB5606"/>
    <w:rsid w:val="00FB662B"/>
    <w:rsid w:val="00FC0816"/>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9F0"/>
    <w:rPr>
      <w:color w:val="808080"/>
    </w:rPr>
  </w:style>
  <w:style w:type="paragraph" w:customStyle="1" w:styleId="36920408688B4F81B930DD7F70E28907">
    <w:name w:val="36920408688B4F81B930DD7F70E28907"/>
    <w:rsid w:val="008219F0"/>
    <w:pPr>
      <w:spacing w:after="160" w:line="259" w:lineRule="auto"/>
    </w:pPr>
  </w:style>
  <w:style w:type="paragraph" w:customStyle="1" w:styleId="3566E4933856413786A0EDC92F163B88">
    <w:name w:val="3566E4933856413786A0EDC92F163B88"/>
    <w:rsid w:val="008219F0"/>
    <w:pPr>
      <w:spacing w:after="160" w:line="259" w:lineRule="auto"/>
    </w:pPr>
  </w:style>
  <w:style w:type="paragraph" w:customStyle="1" w:styleId="6122CC76DEC9498F869D41EE968C41EC">
    <w:name w:val="6122CC76DEC9498F869D41EE968C41EC"/>
    <w:rsid w:val="008219F0"/>
    <w:pPr>
      <w:spacing w:after="160" w:line="259" w:lineRule="auto"/>
    </w:pPr>
  </w:style>
  <w:style w:type="paragraph" w:customStyle="1" w:styleId="79C4CA1C65EB44C5A2BFE2AB1A2D14F1">
    <w:name w:val="79C4CA1C65EB44C5A2BFE2AB1A2D14F1"/>
    <w:rsid w:val="008219F0"/>
    <w:pPr>
      <w:spacing w:after="160" w:line="259" w:lineRule="auto"/>
    </w:pPr>
  </w:style>
  <w:style w:type="paragraph" w:customStyle="1" w:styleId="227D74D0A87F43D081DB11A49EDCACDE">
    <w:name w:val="227D74D0A87F43D081DB11A49EDCACDE"/>
    <w:rsid w:val="008219F0"/>
    <w:pPr>
      <w:spacing w:after="160" w:line="259" w:lineRule="auto"/>
    </w:pPr>
  </w:style>
  <w:style w:type="paragraph" w:customStyle="1" w:styleId="8B94EDA52F8F4D4EBA865E3DD0B7A71B">
    <w:name w:val="8B94EDA52F8F4D4EBA865E3DD0B7A71B"/>
    <w:rsid w:val="008219F0"/>
    <w:pPr>
      <w:spacing w:after="160" w:line="259" w:lineRule="auto"/>
    </w:pPr>
  </w:style>
  <w:style w:type="paragraph" w:customStyle="1" w:styleId="8D774DC1300A430B953086A34EE8F193">
    <w:name w:val="8D774DC1300A430B953086A34EE8F193"/>
    <w:rsid w:val="008219F0"/>
    <w:pPr>
      <w:spacing w:after="160" w:line="259" w:lineRule="auto"/>
    </w:pPr>
  </w:style>
  <w:style w:type="paragraph" w:customStyle="1" w:styleId="12C9ADEB1FF74C7CA2EA9CB598F2F212">
    <w:name w:val="12C9ADEB1FF74C7CA2EA9CB598F2F212"/>
    <w:rsid w:val="008219F0"/>
    <w:pPr>
      <w:spacing w:after="160" w:line="259" w:lineRule="auto"/>
    </w:pPr>
  </w:style>
  <w:style w:type="paragraph" w:customStyle="1" w:styleId="691FFB8C00CF49FD83C75ED86E6470B8">
    <w:name w:val="691FFB8C00CF49FD83C75ED86E6470B8"/>
    <w:rsid w:val="008219F0"/>
    <w:pPr>
      <w:spacing w:after="160" w:line="259" w:lineRule="auto"/>
    </w:pPr>
  </w:style>
  <w:style w:type="paragraph" w:customStyle="1" w:styleId="7AA82786F553459F93824F3D25DA5313">
    <w:name w:val="7AA82786F553459F93824F3D25DA5313"/>
    <w:rsid w:val="008219F0"/>
    <w:pPr>
      <w:spacing w:after="160" w:line="259" w:lineRule="auto"/>
    </w:pPr>
  </w:style>
  <w:style w:type="paragraph" w:customStyle="1" w:styleId="088BD6EE8876413BB69CA2CB9BFEA79F">
    <w:name w:val="088BD6EE8876413BB69CA2CB9BFEA79F"/>
    <w:rsid w:val="008219F0"/>
    <w:pPr>
      <w:spacing w:after="160" w:line="259" w:lineRule="auto"/>
    </w:pPr>
  </w:style>
  <w:style w:type="paragraph" w:customStyle="1" w:styleId="69BF955D29614BE5812C1722338FA48C">
    <w:name w:val="69BF955D29614BE5812C1722338FA48C"/>
    <w:rsid w:val="008219F0"/>
    <w:pPr>
      <w:spacing w:after="160" w:line="259" w:lineRule="auto"/>
    </w:pPr>
  </w:style>
  <w:style w:type="paragraph" w:customStyle="1" w:styleId="8052789D228647C697262983F18CDB42">
    <w:name w:val="8052789D228647C697262983F18CDB42"/>
    <w:rsid w:val="008219F0"/>
    <w:pPr>
      <w:spacing w:after="160" w:line="259" w:lineRule="auto"/>
    </w:pPr>
  </w:style>
  <w:style w:type="paragraph" w:customStyle="1" w:styleId="49C8991470C448CD93E6651C4AE7AE77">
    <w:name w:val="49C8991470C448CD93E6651C4AE7AE77"/>
    <w:rsid w:val="008219F0"/>
    <w:pPr>
      <w:spacing w:after="160" w:line="259" w:lineRule="auto"/>
    </w:pPr>
  </w:style>
  <w:style w:type="paragraph" w:customStyle="1" w:styleId="D13EBC5558C2426088BC2B17FA891ED3">
    <w:name w:val="D13EBC5558C2426088BC2B17FA891ED3"/>
    <w:rsid w:val="008219F0"/>
    <w:pPr>
      <w:spacing w:after="160" w:line="259" w:lineRule="auto"/>
    </w:pPr>
  </w:style>
  <w:style w:type="paragraph" w:customStyle="1" w:styleId="5B443389EC01407D8EDF9A5B6E2A823D">
    <w:name w:val="5B443389EC01407D8EDF9A5B6E2A823D"/>
    <w:rsid w:val="008219F0"/>
    <w:pPr>
      <w:spacing w:after="160" w:line="259" w:lineRule="auto"/>
    </w:pPr>
  </w:style>
  <w:style w:type="paragraph" w:customStyle="1" w:styleId="9C4B4F24C58D4323823739E59FF63252">
    <w:name w:val="9C4B4F24C58D4323823739E59FF63252"/>
    <w:rsid w:val="008219F0"/>
    <w:pPr>
      <w:spacing w:after="160" w:line="259" w:lineRule="auto"/>
    </w:pPr>
  </w:style>
  <w:style w:type="paragraph" w:customStyle="1" w:styleId="963CC95313ED467A89C3D32C703FFF45">
    <w:name w:val="963CC95313ED467A89C3D32C703FFF45"/>
    <w:rsid w:val="008219F0"/>
    <w:pPr>
      <w:spacing w:after="160" w:line="259" w:lineRule="auto"/>
    </w:pPr>
  </w:style>
  <w:style w:type="paragraph" w:customStyle="1" w:styleId="45F9485FCC4D4FD1B1EDC3EF2525D5CE">
    <w:name w:val="45F9485FCC4D4FD1B1EDC3EF2525D5CE"/>
    <w:rsid w:val="008219F0"/>
    <w:pPr>
      <w:spacing w:after="160" w:line="259" w:lineRule="auto"/>
    </w:pPr>
  </w:style>
  <w:style w:type="paragraph" w:customStyle="1" w:styleId="D2B7351C85DB479BB01B4DD79B84F719">
    <w:name w:val="D2B7351C85DB479BB01B4DD79B84F719"/>
    <w:rsid w:val="008219F0"/>
    <w:pPr>
      <w:spacing w:after="160" w:line="259" w:lineRule="auto"/>
    </w:pPr>
  </w:style>
  <w:style w:type="paragraph" w:customStyle="1" w:styleId="91030752412849AFA5CD9FBEE3F35EBC">
    <w:name w:val="91030752412849AFA5CD9FBEE3F35EBC"/>
    <w:rsid w:val="008219F0"/>
    <w:pPr>
      <w:spacing w:after="160" w:line="259" w:lineRule="auto"/>
    </w:pPr>
  </w:style>
  <w:style w:type="paragraph" w:customStyle="1" w:styleId="7338A2BD24414974A1CF8A58D85EC734">
    <w:name w:val="7338A2BD24414974A1CF8A58D85EC734"/>
    <w:rsid w:val="008219F0"/>
    <w:pPr>
      <w:spacing w:after="160" w:line="259" w:lineRule="auto"/>
    </w:pPr>
  </w:style>
  <w:style w:type="paragraph" w:customStyle="1" w:styleId="D4D464C1F6C84F8491EAA4DCB6041FE0">
    <w:name w:val="D4D464C1F6C84F8491EAA4DCB6041FE0"/>
    <w:rsid w:val="008219F0"/>
    <w:pPr>
      <w:spacing w:after="160" w:line="259" w:lineRule="auto"/>
    </w:pPr>
  </w:style>
  <w:style w:type="paragraph" w:customStyle="1" w:styleId="D59FFE704246412A8BECD65496806EFD">
    <w:name w:val="D59FFE704246412A8BECD65496806EFD"/>
    <w:rsid w:val="008219F0"/>
    <w:pPr>
      <w:spacing w:after="160" w:line="259" w:lineRule="auto"/>
    </w:pPr>
  </w:style>
  <w:style w:type="paragraph" w:customStyle="1" w:styleId="B5AE4E239EF34030A712A1B5FA897BAB">
    <w:name w:val="B5AE4E239EF34030A712A1B5FA897BAB"/>
    <w:rsid w:val="008219F0"/>
    <w:pPr>
      <w:spacing w:after="160" w:line="259" w:lineRule="auto"/>
    </w:pPr>
  </w:style>
  <w:style w:type="paragraph" w:customStyle="1" w:styleId="B9EB7B2D47234B5CB326AC2EB1ADED9D">
    <w:name w:val="B9EB7B2D47234B5CB326AC2EB1ADED9D"/>
    <w:rsid w:val="008219F0"/>
    <w:pPr>
      <w:spacing w:after="160" w:line="259" w:lineRule="auto"/>
    </w:pPr>
  </w:style>
  <w:style w:type="paragraph" w:customStyle="1" w:styleId="52F31210849D42AE943594FB1A052814">
    <w:name w:val="52F31210849D42AE943594FB1A052814"/>
    <w:rsid w:val="008219F0"/>
    <w:pPr>
      <w:spacing w:after="160" w:line="259" w:lineRule="auto"/>
    </w:pPr>
  </w:style>
  <w:style w:type="paragraph" w:customStyle="1" w:styleId="9BEF8C8CE71D4FC4A732B5E8DBAE46BA">
    <w:name w:val="9BEF8C8CE71D4FC4A732B5E8DBAE46BA"/>
    <w:rsid w:val="008219F0"/>
    <w:pPr>
      <w:spacing w:after="160" w:line="259" w:lineRule="auto"/>
    </w:pPr>
  </w:style>
  <w:style w:type="paragraph" w:customStyle="1" w:styleId="29CF2F47B3744544B11E6DCA6B99A1EA">
    <w:name w:val="29CF2F47B3744544B11E6DCA6B99A1EA"/>
    <w:rsid w:val="008219F0"/>
    <w:pPr>
      <w:spacing w:after="160" w:line="259" w:lineRule="auto"/>
    </w:pPr>
  </w:style>
  <w:style w:type="paragraph" w:customStyle="1" w:styleId="9C42394AA56E4A6ABCA0AB959A291056">
    <w:name w:val="9C42394AA56E4A6ABCA0AB959A291056"/>
    <w:rsid w:val="008219F0"/>
    <w:pPr>
      <w:spacing w:after="160" w:line="259" w:lineRule="auto"/>
    </w:pPr>
  </w:style>
  <w:style w:type="paragraph" w:customStyle="1" w:styleId="6DD88295F742485EB7E461E8CD490DEC">
    <w:name w:val="6DD88295F742485EB7E461E8CD490DEC"/>
    <w:rsid w:val="008219F0"/>
    <w:pPr>
      <w:spacing w:after="160" w:line="259" w:lineRule="auto"/>
    </w:pPr>
  </w:style>
  <w:style w:type="paragraph" w:customStyle="1" w:styleId="ABBC10EBD6A4438CA3862348C8907F11">
    <w:name w:val="ABBC10EBD6A4438CA3862348C8907F11"/>
    <w:rsid w:val="008219F0"/>
    <w:pPr>
      <w:spacing w:after="160" w:line="259" w:lineRule="auto"/>
    </w:pPr>
  </w:style>
  <w:style w:type="paragraph" w:customStyle="1" w:styleId="2381DD1E031D409382A250741D7A3260">
    <w:name w:val="2381DD1E031D409382A250741D7A3260"/>
    <w:rsid w:val="008219F0"/>
    <w:pPr>
      <w:spacing w:after="160" w:line="259" w:lineRule="auto"/>
    </w:pPr>
  </w:style>
  <w:style w:type="paragraph" w:customStyle="1" w:styleId="46C144DF16774B1FBF2A7F1C9C146C48">
    <w:name w:val="46C144DF16774B1FBF2A7F1C9C146C48"/>
    <w:rsid w:val="008219F0"/>
    <w:pPr>
      <w:spacing w:after="160" w:line="259" w:lineRule="auto"/>
    </w:pPr>
  </w:style>
  <w:style w:type="paragraph" w:customStyle="1" w:styleId="17872ECFFE3049DE81103A54D8CC2CC0">
    <w:name w:val="17872ECFFE3049DE81103A54D8CC2CC0"/>
    <w:rsid w:val="008219F0"/>
    <w:pPr>
      <w:spacing w:after="160" w:line="259" w:lineRule="auto"/>
    </w:pPr>
  </w:style>
  <w:style w:type="paragraph" w:customStyle="1" w:styleId="905FCE2B6AC644E59B28405DF687DE2F">
    <w:name w:val="905FCE2B6AC644E59B28405DF687DE2F"/>
    <w:rsid w:val="008219F0"/>
    <w:pPr>
      <w:spacing w:after="160" w:line="259" w:lineRule="auto"/>
    </w:pPr>
  </w:style>
  <w:style w:type="paragraph" w:customStyle="1" w:styleId="B5408178E32C4126ADED110411B31A1E">
    <w:name w:val="B5408178E32C4126ADED110411B31A1E"/>
    <w:rsid w:val="008219F0"/>
    <w:pPr>
      <w:spacing w:after="160" w:line="259" w:lineRule="auto"/>
    </w:pPr>
  </w:style>
  <w:style w:type="paragraph" w:customStyle="1" w:styleId="1D6A40AAF0C74D848BBA54C39265CBC6">
    <w:name w:val="1D6A40AAF0C74D848BBA54C39265CBC6"/>
    <w:rsid w:val="008219F0"/>
    <w:pPr>
      <w:spacing w:after="160" w:line="259" w:lineRule="auto"/>
    </w:pPr>
  </w:style>
  <w:style w:type="paragraph" w:customStyle="1" w:styleId="5B473D2A582C431EA6556A5C102B6073">
    <w:name w:val="5B473D2A582C431EA6556A5C102B6073"/>
    <w:rsid w:val="008219F0"/>
    <w:pPr>
      <w:spacing w:after="160" w:line="259" w:lineRule="auto"/>
    </w:pPr>
  </w:style>
  <w:style w:type="paragraph" w:customStyle="1" w:styleId="EBB666CABBFB461298A378B11D699F15">
    <w:name w:val="EBB666CABBFB461298A378B11D699F15"/>
    <w:rsid w:val="008219F0"/>
    <w:pPr>
      <w:spacing w:after="160" w:line="259" w:lineRule="auto"/>
    </w:pPr>
  </w:style>
  <w:style w:type="paragraph" w:customStyle="1" w:styleId="7602A9C690B44B4CAEFB8B2E0FC02610">
    <w:name w:val="7602A9C690B44B4CAEFB8B2E0FC02610"/>
    <w:rsid w:val="008219F0"/>
    <w:pPr>
      <w:spacing w:after="160" w:line="259" w:lineRule="auto"/>
    </w:pPr>
  </w:style>
  <w:style w:type="paragraph" w:customStyle="1" w:styleId="CBBBA405C13C46B98C27A541BD2B5DDE">
    <w:name w:val="CBBBA405C13C46B98C27A541BD2B5DDE"/>
    <w:rsid w:val="008219F0"/>
    <w:pPr>
      <w:spacing w:after="160" w:line="259" w:lineRule="auto"/>
    </w:pPr>
  </w:style>
  <w:style w:type="paragraph" w:customStyle="1" w:styleId="79B1337164A04D899E39DB7EF9F9E898">
    <w:name w:val="79B1337164A04D899E39DB7EF9F9E898"/>
    <w:rsid w:val="008219F0"/>
    <w:pPr>
      <w:spacing w:after="160" w:line="259" w:lineRule="auto"/>
    </w:pPr>
  </w:style>
  <w:style w:type="paragraph" w:customStyle="1" w:styleId="EB0658DB39074175B1DFAC6EC582E84A">
    <w:name w:val="EB0658DB39074175B1DFAC6EC582E84A"/>
    <w:rsid w:val="008219F0"/>
    <w:pPr>
      <w:spacing w:after="160" w:line="259" w:lineRule="auto"/>
    </w:pPr>
  </w:style>
  <w:style w:type="paragraph" w:customStyle="1" w:styleId="E8EC576B0EB843DF8A9CB994753E73F8">
    <w:name w:val="E8EC576B0EB843DF8A9CB994753E73F8"/>
    <w:rsid w:val="008219F0"/>
    <w:pPr>
      <w:spacing w:after="160" w:line="259" w:lineRule="auto"/>
    </w:pPr>
  </w:style>
  <w:style w:type="paragraph" w:customStyle="1" w:styleId="649BD8F8B2E84C928A2604AE9AAFBB45">
    <w:name w:val="649BD8F8B2E84C928A2604AE9AAFBB45"/>
    <w:rsid w:val="008219F0"/>
    <w:pPr>
      <w:spacing w:after="160" w:line="259" w:lineRule="auto"/>
    </w:pPr>
  </w:style>
  <w:style w:type="paragraph" w:customStyle="1" w:styleId="EF1F624C98684FCD967C7F11FFA3EA89">
    <w:name w:val="EF1F624C98684FCD967C7F11FFA3EA89"/>
    <w:rsid w:val="008219F0"/>
    <w:pPr>
      <w:spacing w:after="160" w:line="259" w:lineRule="auto"/>
    </w:pPr>
  </w:style>
  <w:style w:type="paragraph" w:customStyle="1" w:styleId="99133D81B3A44971A92EBCD4BBB7F4D3">
    <w:name w:val="99133D81B3A44971A92EBCD4BBB7F4D3"/>
    <w:rsid w:val="008219F0"/>
    <w:pPr>
      <w:spacing w:after="160" w:line="259" w:lineRule="auto"/>
    </w:pPr>
  </w:style>
  <w:style w:type="paragraph" w:customStyle="1" w:styleId="5A3B9F52C88D46FF87851385EEBDD56F">
    <w:name w:val="5A3B9F52C88D46FF87851385EEBDD56F"/>
    <w:rsid w:val="008219F0"/>
    <w:pPr>
      <w:spacing w:after="160" w:line="259" w:lineRule="auto"/>
    </w:pPr>
  </w:style>
  <w:style w:type="paragraph" w:customStyle="1" w:styleId="02ADEC8FF288419DB86F4561408FA71D">
    <w:name w:val="02ADEC8FF288419DB86F4561408FA71D"/>
    <w:rsid w:val="008219F0"/>
    <w:pPr>
      <w:spacing w:after="160" w:line="259" w:lineRule="auto"/>
    </w:pPr>
  </w:style>
  <w:style w:type="paragraph" w:customStyle="1" w:styleId="B97A8E48C4544E3BB07FE5EECD8F5DDF">
    <w:name w:val="B97A8E48C4544E3BB07FE5EECD8F5DDF"/>
    <w:rsid w:val="008219F0"/>
    <w:pPr>
      <w:spacing w:after="160" w:line="259" w:lineRule="auto"/>
    </w:pPr>
  </w:style>
  <w:style w:type="paragraph" w:customStyle="1" w:styleId="67F9B38E76EA4413ACA54120A1200FDC">
    <w:name w:val="67F9B38E76EA4413ACA54120A1200FDC"/>
    <w:rsid w:val="008219F0"/>
    <w:pPr>
      <w:spacing w:after="160" w:line="259" w:lineRule="auto"/>
    </w:pPr>
  </w:style>
  <w:style w:type="paragraph" w:customStyle="1" w:styleId="DACB07697BE24BB3A76E1F083337F14E">
    <w:name w:val="DACB07697BE24BB3A76E1F083337F14E"/>
    <w:rsid w:val="008219F0"/>
    <w:pPr>
      <w:spacing w:after="160" w:line="259" w:lineRule="auto"/>
    </w:pPr>
  </w:style>
  <w:style w:type="paragraph" w:customStyle="1" w:styleId="D69EEACC72DB413E9C6427045DC81F7F">
    <w:name w:val="D69EEACC72DB413E9C6427045DC81F7F"/>
    <w:rsid w:val="008219F0"/>
    <w:pPr>
      <w:spacing w:after="160" w:line="259" w:lineRule="auto"/>
    </w:pPr>
  </w:style>
  <w:style w:type="paragraph" w:customStyle="1" w:styleId="D76252D363304777A773EF4FECCF0A15">
    <w:name w:val="D76252D363304777A773EF4FECCF0A15"/>
    <w:rsid w:val="008219F0"/>
    <w:pPr>
      <w:spacing w:after="160" w:line="259" w:lineRule="auto"/>
    </w:pPr>
  </w:style>
  <w:style w:type="paragraph" w:customStyle="1" w:styleId="50AC549BF66145EFB4779946FAB165BF">
    <w:name w:val="50AC549BF66145EFB4779946FAB165BF"/>
    <w:rsid w:val="008219F0"/>
    <w:pPr>
      <w:spacing w:after="160" w:line="259" w:lineRule="auto"/>
    </w:pPr>
  </w:style>
  <w:style w:type="paragraph" w:customStyle="1" w:styleId="75FBE7C92A8F4243996A14833074F19D">
    <w:name w:val="75FBE7C92A8F4243996A14833074F19D"/>
    <w:rsid w:val="008219F0"/>
    <w:pPr>
      <w:spacing w:after="160" w:line="259" w:lineRule="auto"/>
    </w:pPr>
  </w:style>
  <w:style w:type="paragraph" w:customStyle="1" w:styleId="E65D05B9428A4C7B9BFE22190AB810CC">
    <w:name w:val="E65D05B9428A4C7B9BFE22190AB810CC"/>
    <w:rsid w:val="008219F0"/>
    <w:pPr>
      <w:spacing w:after="160" w:line="259" w:lineRule="auto"/>
    </w:pPr>
  </w:style>
  <w:style w:type="paragraph" w:customStyle="1" w:styleId="829A81A19C8D40048B28E119E8CD844A">
    <w:name w:val="829A81A19C8D40048B28E119E8CD844A"/>
    <w:rsid w:val="008219F0"/>
    <w:pPr>
      <w:spacing w:after="160" w:line="259" w:lineRule="auto"/>
    </w:pPr>
  </w:style>
  <w:style w:type="paragraph" w:customStyle="1" w:styleId="F89EE2BFADCF4648AC90B30AB4F6C892">
    <w:name w:val="F89EE2BFADCF4648AC90B30AB4F6C892"/>
    <w:rsid w:val="008219F0"/>
    <w:pPr>
      <w:spacing w:after="160" w:line="259" w:lineRule="auto"/>
    </w:pPr>
  </w:style>
  <w:style w:type="paragraph" w:customStyle="1" w:styleId="F7DC5D06E84B44089A51CD8CF5C894AF">
    <w:name w:val="F7DC5D06E84B44089A51CD8CF5C894AF"/>
    <w:rsid w:val="008219F0"/>
    <w:pPr>
      <w:spacing w:after="160" w:line="259" w:lineRule="auto"/>
    </w:pPr>
  </w:style>
  <w:style w:type="paragraph" w:customStyle="1" w:styleId="889F70D453A64E6FB0D06BDA4F350F0A">
    <w:name w:val="889F70D453A64E6FB0D06BDA4F350F0A"/>
    <w:rsid w:val="008219F0"/>
    <w:pPr>
      <w:spacing w:after="160" w:line="259" w:lineRule="auto"/>
    </w:pPr>
  </w:style>
  <w:style w:type="paragraph" w:customStyle="1" w:styleId="B3BD445A23A0452C87EE13228A2BFA29">
    <w:name w:val="B3BD445A23A0452C87EE13228A2BFA29"/>
    <w:rsid w:val="008219F0"/>
    <w:pPr>
      <w:spacing w:after="160" w:line="259" w:lineRule="auto"/>
    </w:pPr>
  </w:style>
  <w:style w:type="paragraph" w:customStyle="1" w:styleId="495AA50C6F85462685BE3E2A1AC71082">
    <w:name w:val="495AA50C6F85462685BE3E2A1AC71082"/>
    <w:rsid w:val="008219F0"/>
    <w:pPr>
      <w:spacing w:after="160" w:line="259" w:lineRule="auto"/>
    </w:pPr>
  </w:style>
  <w:style w:type="paragraph" w:customStyle="1" w:styleId="C8AAF29AA26F415AA03702C97B0FFA13">
    <w:name w:val="C8AAF29AA26F415AA03702C97B0FFA13"/>
    <w:rsid w:val="008219F0"/>
    <w:pPr>
      <w:spacing w:after="160" w:line="259" w:lineRule="auto"/>
    </w:pPr>
  </w:style>
  <w:style w:type="paragraph" w:customStyle="1" w:styleId="FFE1CB11B1154A12A9CE40F0F972AD3C">
    <w:name w:val="FFE1CB11B1154A12A9CE40F0F972AD3C"/>
    <w:rsid w:val="008219F0"/>
    <w:pPr>
      <w:spacing w:after="160" w:line="259" w:lineRule="auto"/>
    </w:pPr>
  </w:style>
  <w:style w:type="paragraph" w:customStyle="1" w:styleId="1D045CCFBAEE4357886D85B5EEAF716A">
    <w:name w:val="1D045CCFBAEE4357886D85B5EEAF716A"/>
    <w:rsid w:val="008219F0"/>
    <w:pPr>
      <w:spacing w:after="160" w:line="259" w:lineRule="auto"/>
    </w:pPr>
  </w:style>
  <w:style w:type="paragraph" w:customStyle="1" w:styleId="6C76B427D9E14F65AF83EE9168D470F9">
    <w:name w:val="6C76B427D9E14F65AF83EE9168D470F9"/>
    <w:rsid w:val="008219F0"/>
    <w:pPr>
      <w:spacing w:after="160" w:line="259" w:lineRule="auto"/>
    </w:pPr>
  </w:style>
  <w:style w:type="paragraph" w:customStyle="1" w:styleId="773E8BF2256241A7AEBE1495785F8C12">
    <w:name w:val="773E8BF2256241A7AEBE1495785F8C12"/>
    <w:rsid w:val="008219F0"/>
    <w:pPr>
      <w:spacing w:after="160" w:line="259" w:lineRule="auto"/>
    </w:pPr>
  </w:style>
  <w:style w:type="paragraph" w:customStyle="1" w:styleId="94D5F1BE3D6F41F2B37C1CA93C32CBC3">
    <w:name w:val="94D5F1BE3D6F41F2B37C1CA93C32CBC3"/>
    <w:rsid w:val="008219F0"/>
    <w:pPr>
      <w:spacing w:after="160" w:line="259" w:lineRule="auto"/>
    </w:pPr>
  </w:style>
  <w:style w:type="paragraph" w:customStyle="1" w:styleId="1B2DEA1E00B34B4BADD80941907A3B26">
    <w:name w:val="1B2DEA1E00B34B4BADD80941907A3B26"/>
    <w:rsid w:val="008219F0"/>
    <w:pPr>
      <w:spacing w:after="160" w:line="259" w:lineRule="auto"/>
    </w:pPr>
  </w:style>
  <w:style w:type="paragraph" w:customStyle="1" w:styleId="C03631AD6FC8428684118BC7A6673378">
    <w:name w:val="C03631AD6FC8428684118BC7A6673378"/>
    <w:rsid w:val="008219F0"/>
    <w:pPr>
      <w:spacing w:after="160" w:line="259" w:lineRule="auto"/>
    </w:pPr>
  </w:style>
  <w:style w:type="paragraph" w:customStyle="1" w:styleId="DA29D9518EEE42F99459A31DA9AA7839">
    <w:name w:val="DA29D9518EEE42F99459A31DA9AA7839"/>
    <w:rsid w:val="008219F0"/>
    <w:pPr>
      <w:spacing w:after="160" w:line="259" w:lineRule="auto"/>
    </w:pPr>
  </w:style>
  <w:style w:type="paragraph" w:customStyle="1" w:styleId="BBE1D21995984F5A8412B7B2E95E1B82">
    <w:name w:val="BBE1D21995984F5A8412B7B2E95E1B82"/>
    <w:rsid w:val="008219F0"/>
    <w:pPr>
      <w:spacing w:after="160" w:line="259" w:lineRule="auto"/>
    </w:pPr>
  </w:style>
  <w:style w:type="paragraph" w:customStyle="1" w:styleId="CA4A073163B24147A34C9DDAC06E663E">
    <w:name w:val="CA4A073163B24147A34C9DDAC06E663E"/>
    <w:rsid w:val="008219F0"/>
    <w:pPr>
      <w:spacing w:after="160" w:line="259" w:lineRule="auto"/>
    </w:pPr>
  </w:style>
  <w:style w:type="paragraph" w:customStyle="1" w:styleId="1329D666763F4A688A89C55CBCE4C1C2">
    <w:name w:val="1329D666763F4A688A89C55CBCE4C1C2"/>
    <w:rsid w:val="008219F0"/>
    <w:pPr>
      <w:spacing w:after="160" w:line="259" w:lineRule="auto"/>
    </w:pPr>
  </w:style>
  <w:style w:type="paragraph" w:customStyle="1" w:styleId="AE8805128D7D4648BDB7D1FB2907F0F5">
    <w:name w:val="AE8805128D7D4648BDB7D1FB2907F0F5"/>
    <w:rsid w:val="008219F0"/>
    <w:pPr>
      <w:spacing w:after="160" w:line="259" w:lineRule="auto"/>
    </w:pPr>
  </w:style>
  <w:style w:type="paragraph" w:customStyle="1" w:styleId="ADDBEAA81D04444E99B0F2BC35E6DF21">
    <w:name w:val="ADDBEAA81D04444E99B0F2BC35E6DF21"/>
    <w:rsid w:val="008219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2.xml><?xml version="1.0" encoding="utf-8"?>
<ds:datastoreItem xmlns:ds="http://schemas.openxmlformats.org/officeDocument/2006/customXml" ds:itemID="{F145EC40-F075-49BF-B162-964AFF7431A2}">
  <ds:schemaRefs>
    <ds:schemaRef ds:uri="http://schemas.openxmlformats.org/officeDocument/2006/bibliography"/>
  </ds:schemaRefs>
</ds:datastoreItem>
</file>

<file path=customXml/itemProps3.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68CEAC1-DB27-4862-8417-2287C5F2B6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43</Pages>
  <Words>18563</Words>
  <Characters>105810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10</cp:revision>
  <cp:lastPrinted>2022-12-25T05:40:00Z</cp:lastPrinted>
  <dcterms:created xsi:type="dcterms:W3CDTF">2025-03-25T12:07:00Z</dcterms:created>
  <dcterms:modified xsi:type="dcterms:W3CDTF">2025-08-17T07:53:00Z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c93a390f-d96b-4448-bb15-a126a6e2ebc1</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- 8/17/2025 10:53:17 AM</vt:lpwstr>
  </property>
</Properties>
</file>